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B5F44D" w14:textId="77777777" w:rsidR="007D1A44" w:rsidRPr="00A041BF" w:rsidRDefault="007D1A44" w:rsidP="00FF31D5">
      <w:pPr>
        <w:spacing w:before="100" w:beforeAutospacing="1" w:after="100" w:afterAutospacing="1"/>
        <w:outlineLvl w:val="0"/>
        <w:rPr>
          <w:b/>
          <w:bCs/>
          <w:kern w:val="36"/>
        </w:rPr>
      </w:pPr>
      <w:r w:rsidRPr="00A041BF">
        <w:rPr>
          <w:b/>
          <w:bCs/>
          <w:kern w:val="36"/>
        </w:rPr>
        <w:t>PROVISIONAL PATENT APPLICATION</w:t>
      </w:r>
    </w:p>
    <w:p w14:paraId="426A0A83" w14:textId="77777777" w:rsidR="007D1A44" w:rsidRPr="00A041BF" w:rsidRDefault="007D1A44" w:rsidP="00FF31D5">
      <w:pPr>
        <w:spacing w:before="100" w:beforeAutospacing="1" w:after="100" w:afterAutospacing="1"/>
        <w:outlineLvl w:val="0"/>
        <w:rPr>
          <w:b/>
          <w:bCs/>
          <w:kern w:val="36"/>
        </w:rPr>
      </w:pPr>
      <w:r w:rsidRPr="00A041BF">
        <w:rPr>
          <w:b/>
          <w:bCs/>
          <w:kern w:val="36"/>
        </w:rPr>
        <w:t>UNITED STATES PATENT AND TRADEMARK OFFICE</w:t>
      </w:r>
    </w:p>
    <w:p w14:paraId="33B9ED53" w14:textId="5144E8EF" w:rsidR="00547D85" w:rsidRDefault="007D1A44" w:rsidP="00FF31D5">
      <w:pPr>
        <w:spacing w:before="100" w:beforeAutospacing="1" w:after="100" w:afterAutospacing="1"/>
      </w:pPr>
      <w:r w:rsidRPr="00A041BF">
        <w:rPr>
          <w:b/>
          <w:bCs/>
        </w:rPr>
        <w:t>Title:</w:t>
      </w:r>
      <w:r w:rsidRPr="00A041BF">
        <w:t xml:space="preserve"> </w:t>
      </w:r>
      <w:r w:rsidR="00547D85">
        <w:t>SYSTEM AND METHOD FOR ATTRIBUTION-GOVERNED MULTI-TIER ORCHESTRATIO</w:t>
      </w:r>
      <w:r w:rsidR="00F655D1">
        <w:t>N</w:t>
      </w:r>
    </w:p>
    <w:p w14:paraId="2B180A6C" w14:textId="6FD1043B" w:rsidR="00DF6F7B" w:rsidRDefault="007D1A44" w:rsidP="00FF31D5">
      <w:pPr>
        <w:spacing w:before="100" w:beforeAutospacing="1" w:after="100" w:afterAutospacing="1"/>
      </w:pPr>
      <w:r w:rsidRPr="00A041BF">
        <w:rPr>
          <w:b/>
          <w:bCs/>
        </w:rPr>
        <w:t>Inventor</w:t>
      </w:r>
      <w:r w:rsidR="00FB7A02">
        <w:rPr>
          <w:b/>
          <w:bCs/>
        </w:rPr>
        <w:t>s</w:t>
      </w:r>
      <w:r w:rsidRPr="00A041BF">
        <w:rPr>
          <w:b/>
          <w:bCs/>
        </w:rPr>
        <w:t>:</w:t>
      </w:r>
      <w:r w:rsidRPr="00A041BF">
        <w:t xml:space="preserve"> </w:t>
      </w:r>
      <w:r w:rsidR="00F958A3">
        <w:tab/>
      </w:r>
      <w:r w:rsidR="00530363">
        <w:t>Jacob Dean Lawlis</w:t>
      </w:r>
      <w:r w:rsidR="00F958A3">
        <w:br/>
      </w:r>
      <w:r w:rsidR="00F958A3">
        <w:tab/>
      </w:r>
      <w:r w:rsidR="00F958A3">
        <w:tab/>
        <w:t>David Keith Lawlis</w:t>
      </w:r>
    </w:p>
    <w:p w14:paraId="5454950B" w14:textId="478D8B15" w:rsidR="00DF6F7B" w:rsidRPr="00A041BF" w:rsidRDefault="00DF6F7B" w:rsidP="00FF31D5">
      <w:pPr>
        <w:spacing w:before="100" w:beforeAutospacing="1" w:after="100" w:afterAutospacing="1"/>
      </w:pPr>
      <w:r w:rsidRPr="00DF6F7B">
        <w:rPr>
          <w:b/>
          <w:bCs/>
        </w:rPr>
        <w:t>Assignee:</w:t>
      </w:r>
      <w:r>
        <w:t xml:space="preserve"> AnchorTrust Holdings LLC</w:t>
      </w:r>
    </w:p>
    <w:p w14:paraId="4BE6AF98" w14:textId="51734E82" w:rsidR="007D1A44" w:rsidRDefault="007D1A44" w:rsidP="00FF31D5">
      <w:pPr>
        <w:spacing w:before="100" w:beforeAutospacing="1" w:after="100" w:afterAutospacing="1"/>
      </w:pPr>
      <w:r w:rsidRPr="00A041BF">
        <w:rPr>
          <w:b/>
          <w:bCs/>
        </w:rPr>
        <w:t>Date:</w:t>
      </w:r>
      <w:r w:rsidRPr="00A041BF">
        <w:t xml:space="preserve"> </w:t>
      </w:r>
      <w:r w:rsidR="00850C64">
        <w:t>October</w:t>
      </w:r>
      <w:r w:rsidR="00C524BE">
        <w:t xml:space="preserve"> </w:t>
      </w:r>
      <w:r w:rsidR="00F25D62">
        <w:t>12</w:t>
      </w:r>
      <w:r w:rsidR="00BA2667" w:rsidRPr="00A041BF">
        <w:t>, 2025</w:t>
      </w:r>
    </w:p>
    <w:p w14:paraId="23474952" w14:textId="782547DE" w:rsidR="001D1690" w:rsidRPr="001D1690" w:rsidRDefault="001D1690" w:rsidP="001D1690">
      <w:pPr>
        <w:spacing w:before="100" w:beforeAutospacing="1" w:after="100" w:afterAutospacing="1"/>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6BEB49EF" w14:textId="77777777" w:rsidR="00947A0C" w:rsidRPr="00E230D9" w:rsidRDefault="007D1A44" w:rsidP="00E230D9">
      <w:pPr>
        <w:spacing w:before="100" w:beforeAutospacing="1" w:after="100" w:afterAutospacing="1"/>
        <w:outlineLvl w:val="1"/>
        <w:rPr>
          <w:b/>
          <w:bCs/>
          <w:sz w:val="28"/>
          <w:szCs w:val="28"/>
        </w:rPr>
      </w:pPr>
      <w:r w:rsidRPr="00E230D9">
        <w:rPr>
          <w:b/>
          <w:bCs/>
          <w:sz w:val="28"/>
          <w:szCs w:val="28"/>
        </w:rPr>
        <w:t>ABSTRACT</w:t>
      </w:r>
    </w:p>
    <w:p w14:paraId="1E0760D4" w14:textId="77777777" w:rsidR="00142F97" w:rsidRDefault="00BF1648" w:rsidP="00142F97">
      <w:pPr>
        <w:spacing w:line="276" w:lineRule="auto"/>
        <w:outlineLvl w:val="1"/>
      </w:pPr>
      <w:r>
        <w:t>A system and method for orchestrating artificial intelligence systems with automatic attribution and economic enforcement addresses the core problem that current platforms lack traceable authorship and compensation mechanisms. The solution employs a Multi-Tier Configuration Architecture (MTCA) composed of 31 canonical tiers, embedding objects for attribution (AUTH.OBJ [1376]), process execution (PROC.FLOW [1475]), and selective authorship visibility (GHOST.ATTR [1454]). Recursive inheritance and real-time attribution propagation are enabled through DNS-anchored identity and semantic routing across agent systems. Economic enforcement is achieved via platform tax and attribution-based monetization using ECON.ROY [1387] mechanisms. This creates a cryptographically enforced attribution economy and runtime substrate for deploying sovereign-traceable, policy-compliant orchestration of AGI systems. The architecture establishes full lifecycle control of AI components, enabling monetization, governance, and attribution enforcement at every tier—effectively forming the constitutional infrastructure for trust, routing, and economic interaction across intelligent agents.</w:t>
      </w:r>
    </w:p>
    <w:p w14:paraId="462C7B92" w14:textId="116F17CC" w:rsidR="00C013CE" w:rsidRPr="00142F97" w:rsidRDefault="001D1690" w:rsidP="00142F97">
      <w:pPr>
        <w:spacing w:line="276" w:lineRule="auto"/>
        <w:outlineLvl w:val="1"/>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sidR="00142F97">
        <w:rPr>
          <w:b/>
          <w:bCs/>
          <w:u w:val="single"/>
        </w:rPr>
        <w:t>________</w:t>
      </w:r>
      <w:r>
        <w:rPr>
          <w:b/>
          <w:bCs/>
          <w:u w:val="single"/>
        </w:rPr>
        <w:tab/>
      </w:r>
      <w:r>
        <w:rPr>
          <w:b/>
          <w:bCs/>
          <w:u w:val="single"/>
        </w:rPr>
        <w:tab/>
      </w:r>
    </w:p>
    <w:p w14:paraId="338D7AD0" w14:textId="77777777" w:rsidR="002C2966" w:rsidRPr="00E230D9" w:rsidRDefault="007D1A44" w:rsidP="00DC03CA">
      <w:pPr>
        <w:spacing w:before="100" w:beforeAutospacing="1" w:after="100" w:afterAutospacing="1" w:line="276" w:lineRule="auto"/>
        <w:outlineLvl w:val="1"/>
        <w:rPr>
          <w:b/>
          <w:bCs/>
          <w:sz w:val="28"/>
          <w:szCs w:val="28"/>
        </w:rPr>
      </w:pPr>
      <w:r w:rsidRPr="00E230D9">
        <w:rPr>
          <w:b/>
          <w:bCs/>
          <w:sz w:val="28"/>
          <w:szCs w:val="28"/>
        </w:rPr>
        <w:t>FIELD OF THE INVENTION</w:t>
      </w:r>
    </w:p>
    <w:p w14:paraId="69DE3759" w14:textId="77777777" w:rsidR="00905E53" w:rsidRDefault="00905E53" w:rsidP="00DC03CA">
      <w:pPr>
        <w:pStyle w:val="whitespace-normal"/>
        <w:spacing w:line="276" w:lineRule="auto"/>
      </w:pPr>
      <w:r>
        <w:t>The present invention relates to systems and methods for orchestrating artificial and general intelligence (AI/AGI) in enterprise and multi-agent environments using a Multi-Tier Configuration Architecture (MTCA). The invention enables semantically attributed and recursively governed orchestration of automation components—including AI agents, business processes, protocol interfaces, sovereign controls, and compliance layers—through recursively composable, cross-tier Configuration Items (CIs).</w:t>
      </w:r>
    </w:p>
    <w:p w14:paraId="0CFE4699" w14:textId="1F1C77EC" w:rsidR="00905E53" w:rsidRDefault="00BD1615" w:rsidP="00DC03CA">
      <w:pPr>
        <w:pStyle w:val="whitespace-normal"/>
        <w:spacing w:line="276" w:lineRule="auto"/>
      </w:pPr>
      <w:r>
        <w:lastRenderedPageBreak/>
        <w:t xml:space="preserve">MTCA™ </w:t>
      </w:r>
      <w:r w:rsidR="00905E53">
        <w:t xml:space="preserve">comprises a canonical set of 31 object-defined tiers—including AUTH.OBJ [1376], PROC.FLOW [1475], GHOST.ATTR [1454], alignment objects, consciousness objects, observability objects, economic objects, and protocol governance objects—each designed to enforce attribution, sovereign override, trust scoring, capability validation, jurisdictional execution, and economic monetization. Each CI becomes a policy-constrained digital object with embedded lineage, revenue rights, and propagation permissions—enabling cross-domain interoperability across enterprise systems, sovereign infrastructures, and </w:t>
      </w:r>
      <w:r w:rsidR="00F27BB2">
        <w:t>AGI SUBSTRATE™</w:t>
      </w:r>
      <w:r w:rsidR="00905E53">
        <w:t>.</w:t>
      </w:r>
    </w:p>
    <w:p w14:paraId="11E71953" w14:textId="77777777" w:rsidR="00905E53" w:rsidRDefault="00905E53" w:rsidP="00DC03CA">
      <w:pPr>
        <w:pStyle w:val="whitespace-normal"/>
        <w:spacing w:line="276" w:lineRule="auto"/>
      </w:pPr>
      <w:r>
        <w:t>Through protocol-layer enforcement and cryptographic attribution graphs—including systems such as attributionprotocol.ai, ghostattr.ai, and MetaAttribution.ai—the invention supports enterprise-scale deployment of semantically constrained, economically aligned, and jurisdictionally compliant orchestration across cloud, edge, embedded, and federated intelligence environments.</w:t>
      </w:r>
    </w:p>
    <w:p w14:paraId="1A5ECFD9" w14:textId="292C24B8" w:rsidR="00616D43" w:rsidRPr="001D1690" w:rsidRDefault="001D1690" w:rsidP="00DC03CA">
      <w:pPr>
        <w:spacing w:before="100" w:beforeAutospacing="1" w:after="100" w:afterAutospacing="1" w:line="276" w:lineRule="auto"/>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3AFF67C8" w14:textId="77777777" w:rsidR="007D1A44" w:rsidRPr="00D27922" w:rsidRDefault="007D1A44" w:rsidP="00DC03CA">
      <w:pPr>
        <w:spacing w:before="100" w:beforeAutospacing="1" w:after="100" w:afterAutospacing="1" w:line="276" w:lineRule="auto"/>
        <w:outlineLvl w:val="1"/>
        <w:rPr>
          <w:b/>
          <w:bCs/>
          <w:sz w:val="28"/>
          <w:szCs w:val="28"/>
        </w:rPr>
      </w:pPr>
      <w:r w:rsidRPr="00D27922">
        <w:rPr>
          <w:b/>
          <w:bCs/>
          <w:sz w:val="28"/>
          <w:szCs w:val="28"/>
        </w:rPr>
        <w:t>BACKGROUND OF THE INVENTION</w:t>
      </w:r>
    </w:p>
    <w:p w14:paraId="3FD9071C" w14:textId="77777777" w:rsidR="00905E53" w:rsidRDefault="00905E53" w:rsidP="00DC03CA">
      <w:pPr>
        <w:pStyle w:val="whitespace-normal"/>
        <w:spacing w:line="276" w:lineRule="auto"/>
      </w:pPr>
      <w:r>
        <w:t>Modern enterprises and intelligence infrastructure providers face growing complexity in orchestrating intelligent automation across distributed systems, AI services, agent ecosystems, and sovereign governance layers. The convergence of artificial intelligence, process automation, orchestration agents, integration platforms, and general intelligence frameworks has exposed a foundational gap: existing platforms lack semantic control, enforceable attribution, and economic governance required for intelligent, cross-jurisdictional execution.</w:t>
      </w:r>
    </w:p>
    <w:p w14:paraId="03F29405" w14:textId="77777777" w:rsidR="00905E53" w:rsidRDefault="00905E53" w:rsidP="00DC03CA">
      <w:pPr>
        <w:pStyle w:val="whitespace-normal"/>
        <w:spacing w:line="276" w:lineRule="auto"/>
      </w:pPr>
      <w:r>
        <w:t>Conventional solutions—including RPA engines, iPaaS tools, container orchestrators, and agent frameworks—focus on technical task execution but do not support the semantic orchestration of reusable logic, agent authorship, or runtime attribution economics. These platforms are not designed to manage sovereign policy enforcement, recursive agent self-modification, or attribution-governed economic flows.</w:t>
      </w:r>
    </w:p>
    <w:p w14:paraId="0C2524F0" w14:textId="77777777" w:rsidR="00905E53" w:rsidRDefault="00905E53" w:rsidP="00DC03CA">
      <w:pPr>
        <w:pStyle w:val="whitespace-normal"/>
        <w:spacing w:line="276" w:lineRule="auto"/>
      </w:pPr>
      <w:r>
        <w:t>Critically, no existing architecture provides:</w:t>
      </w:r>
    </w:p>
    <w:p w14:paraId="0806C99B" w14:textId="77777777" w:rsidR="00905E53" w:rsidRDefault="00905E53" w:rsidP="00DC03CA">
      <w:pPr>
        <w:pStyle w:val="whitespace-normal"/>
        <w:numPr>
          <w:ilvl w:val="0"/>
          <w:numId w:val="83"/>
        </w:numPr>
        <w:spacing w:line="276" w:lineRule="auto"/>
      </w:pPr>
      <w:r>
        <w:t>A semantic orchestration layer that integrates process meaning, agent behavior, protocol enforcement, and attribution governance into a unified execution substrate.</w:t>
      </w:r>
    </w:p>
    <w:p w14:paraId="0770FE8D" w14:textId="77777777" w:rsidR="00905E53" w:rsidRDefault="00905E53" w:rsidP="00DC03CA">
      <w:pPr>
        <w:pStyle w:val="whitespace-normal"/>
        <w:numPr>
          <w:ilvl w:val="0"/>
          <w:numId w:val="83"/>
        </w:numPr>
        <w:spacing w:line="276" w:lineRule="auto"/>
      </w:pPr>
      <w:r>
        <w:t>Cross-tier attribution models that trace, enforce, and monetize configuration reuse across agents, prompts, embeddings, logic units, and orchestration plans.</w:t>
      </w:r>
    </w:p>
    <w:p w14:paraId="14E22664" w14:textId="77777777" w:rsidR="00905E53" w:rsidRDefault="00905E53" w:rsidP="00DC03CA">
      <w:pPr>
        <w:pStyle w:val="whitespace-normal"/>
        <w:numPr>
          <w:ilvl w:val="0"/>
          <w:numId w:val="83"/>
        </w:numPr>
        <w:spacing w:line="276" w:lineRule="auto"/>
      </w:pPr>
      <w:r>
        <w:t>Ghost attribution enforcement for protecting intellectual property in zero-trust, federated, or multi-tenant contexts.</w:t>
      </w:r>
    </w:p>
    <w:p w14:paraId="42E78286" w14:textId="77777777" w:rsidR="00905E53" w:rsidRDefault="00905E53" w:rsidP="00DC03CA">
      <w:pPr>
        <w:pStyle w:val="whitespace-normal"/>
        <w:numPr>
          <w:ilvl w:val="0"/>
          <w:numId w:val="83"/>
        </w:numPr>
        <w:spacing w:line="276" w:lineRule="auto"/>
      </w:pPr>
      <w:r>
        <w:t>Runtime platform tax enforcement, enabling micro-royalty routing and sovereign fund contributions based on licensing metadata and protocol-bound execution.</w:t>
      </w:r>
    </w:p>
    <w:p w14:paraId="4687315C" w14:textId="77777777" w:rsidR="00905E53" w:rsidRDefault="00905E53" w:rsidP="00DC03CA">
      <w:pPr>
        <w:pStyle w:val="whitespace-normal"/>
        <w:numPr>
          <w:ilvl w:val="0"/>
          <w:numId w:val="83"/>
        </w:numPr>
        <w:spacing w:line="276" w:lineRule="auto"/>
      </w:pPr>
      <w:r>
        <w:lastRenderedPageBreak/>
        <w:t>Composable identity primitives to anchor AI agent authorship, capability signatures, and alignment behavior under audit and policy constraints.</w:t>
      </w:r>
    </w:p>
    <w:p w14:paraId="4B7D78BA" w14:textId="77777777" w:rsidR="00905E53" w:rsidRDefault="00905E53" w:rsidP="00DC03CA">
      <w:pPr>
        <w:pStyle w:val="whitespace-normal"/>
        <w:numPr>
          <w:ilvl w:val="0"/>
          <w:numId w:val="83"/>
        </w:numPr>
        <w:spacing w:line="276" w:lineRule="auto"/>
      </w:pPr>
      <w:r>
        <w:t>Protocol-layer governance controls for attribution-compliant DNS resolution, agent identity resolution, and policy-bound semantic communication.</w:t>
      </w:r>
    </w:p>
    <w:p w14:paraId="278D5D66" w14:textId="77777777" w:rsidR="00905E53" w:rsidRDefault="00905E53" w:rsidP="00DC03CA">
      <w:pPr>
        <w:pStyle w:val="whitespace-normal"/>
        <w:numPr>
          <w:ilvl w:val="0"/>
          <w:numId w:val="83"/>
        </w:numPr>
        <w:spacing w:line="276" w:lineRule="auto"/>
      </w:pPr>
      <w:r>
        <w:t>Domain-rooted sovereign enforcement, enabling AGI execution flows to respect national override registries, public trust routing, and sovereign AI charters.</w:t>
      </w:r>
    </w:p>
    <w:p w14:paraId="7544E61F" w14:textId="77777777" w:rsidR="00905E53" w:rsidRDefault="00905E53" w:rsidP="00DC03CA">
      <w:pPr>
        <w:pStyle w:val="whitespace-normal"/>
        <w:numPr>
          <w:ilvl w:val="0"/>
          <w:numId w:val="83"/>
        </w:numPr>
        <w:spacing w:line="276" w:lineRule="auto"/>
      </w:pPr>
      <w:r>
        <w:t>Escrow-backed, real-time economic governance, ensuring monetization is enforced across agents, ecosystems, and sovereign infrastructures.</w:t>
      </w:r>
    </w:p>
    <w:p w14:paraId="6F3D2BD2" w14:textId="77777777" w:rsidR="00905E53" w:rsidRDefault="00905E53" w:rsidP="00DC03CA">
      <w:pPr>
        <w:pStyle w:val="whitespace-normal"/>
        <w:spacing w:line="276" w:lineRule="auto"/>
      </w:pPr>
      <w:r>
        <w:t>Traditional configuration systems are static, non-economic, and attribution-invisible. They lack the architecture to support self-authored orchestration, recursive lineage tracking, or economic governance across sovereign-aligned intelligence platforms.</w:t>
      </w:r>
    </w:p>
    <w:p w14:paraId="18C6FB2C" w14:textId="77777777" w:rsidR="00905E53" w:rsidRDefault="00905E53" w:rsidP="00DC03CA">
      <w:pPr>
        <w:pStyle w:val="whitespace-normal"/>
        <w:spacing w:line="276" w:lineRule="auto"/>
      </w:pPr>
      <w:r>
        <w:t>The present invention introduces a system and method for multi-tiered, attribution-governed orchestration via a Multi-Tiered Configuration Architecture (MTCA) that supports 31 canonical object classes. These classes (e.g., AUTH.OBJ [1376], GHOST.ATTR [1454], alignment objects, economic objects) are natively designed to enforce attribution rights, sovereign override, economic routing, and alignment monitoring as configuration-level capabilities—not post-processing layers. The invention enables general intelligence orchestration with enforceable authorship, sovereign policy compliance, and platform-native monetization.</w:t>
      </w:r>
    </w:p>
    <w:p w14:paraId="249E7F68" w14:textId="77777777" w:rsidR="00905E53" w:rsidRDefault="00905E53" w:rsidP="00DC03CA">
      <w:pPr>
        <w:pStyle w:val="whitespace-normal"/>
        <w:spacing w:line="276" w:lineRule="auto"/>
      </w:pPr>
      <w:r>
        <w:t>The architecture includes:</w:t>
      </w:r>
    </w:p>
    <w:p w14:paraId="6F8A8A00" w14:textId="77777777" w:rsidR="00905E53" w:rsidRDefault="00905E53" w:rsidP="00DC03CA">
      <w:pPr>
        <w:pStyle w:val="whitespace-normal"/>
        <w:numPr>
          <w:ilvl w:val="0"/>
          <w:numId w:val="84"/>
        </w:numPr>
        <w:spacing w:line="276" w:lineRule="auto"/>
      </w:pPr>
      <w:r>
        <w:t>A cross-tier authorship system enabling immutable attribution and ghost visibility.</w:t>
      </w:r>
    </w:p>
    <w:p w14:paraId="30DD1E4F" w14:textId="77777777" w:rsidR="00905E53" w:rsidRDefault="00905E53" w:rsidP="00DC03CA">
      <w:pPr>
        <w:pStyle w:val="whitespace-normal"/>
        <w:numPr>
          <w:ilvl w:val="0"/>
          <w:numId w:val="84"/>
        </w:numPr>
        <w:spacing w:line="276" w:lineRule="auto"/>
      </w:pPr>
      <w:r>
        <w:t>A protocol enforcement tier supporting AGI-native networking and attributionprotocol.ai.</w:t>
      </w:r>
    </w:p>
    <w:p w14:paraId="2DE07D5D" w14:textId="77777777" w:rsidR="00905E53" w:rsidRDefault="00905E53" w:rsidP="00DC03CA">
      <w:pPr>
        <w:pStyle w:val="whitespace-normal"/>
        <w:numPr>
          <w:ilvl w:val="0"/>
          <w:numId w:val="84"/>
        </w:numPr>
        <w:spacing w:line="276" w:lineRule="auto"/>
      </w:pPr>
      <w:r>
        <w:t>A sovereign compliance layer with override logic tied to domains like sovereignagi.ai and agenttcpip.ai.</w:t>
      </w:r>
    </w:p>
    <w:p w14:paraId="18362943" w14:textId="77777777" w:rsidR="00905E53" w:rsidRDefault="00905E53" w:rsidP="00DC03CA">
      <w:pPr>
        <w:pStyle w:val="whitespace-normal"/>
        <w:numPr>
          <w:ilvl w:val="0"/>
          <w:numId w:val="84"/>
        </w:numPr>
        <w:spacing w:line="276" w:lineRule="auto"/>
      </w:pPr>
      <w:r>
        <w:t>An economic enforcement tier implementing dynamic platform tax, micro-royalty routing, escrow enforcement, and public trust fund controls.</w:t>
      </w:r>
    </w:p>
    <w:p w14:paraId="70D9A5F6" w14:textId="77777777" w:rsidR="00905E53" w:rsidRDefault="00905E53" w:rsidP="00DC03CA">
      <w:pPr>
        <w:pStyle w:val="whitespace-normal"/>
        <w:numPr>
          <w:ilvl w:val="0"/>
          <w:numId w:val="84"/>
        </w:numPr>
        <w:spacing w:line="276" w:lineRule="auto"/>
      </w:pPr>
      <w:r>
        <w:t>AGI-specific classes governing recursive modification, consciousness emergence, and jurisdictional execution.</w:t>
      </w:r>
    </w:p>
    <w:p w14:paraId="68C0B82A" w14:textId="73A7F120" w:rsidR="00905E53" w:rsidRDefault="00905E53" w:rsidP="00DC03CA">
      <w:pPr>
        <w:pStyle w:val="whitespace-normal"/>
        <w:spacing w:line="276" w:lineRule="auto"/>
      </w:pPr>
      <w:r>
        <w:t xml:space="preserve">Runtime enforcement is governed by </w:t>
      </w:r>
      <w:r w:rsidR="00390388">
        <w:t>GHOSTNET™</w:t>
      </w:r>
      <w:r>
        <w:t>, semantic alignment is managed via agialignmentprotocol.ai, and economic compliance is tracked through attributioneconomy.ai and MetaAttribution.ai. Together, these components form a sovereign-compliant orchestration substrate capable of powering aligned general intelligence systems and monetized enterprise automation workflows.</w:t>
      </w:r>
    </w:p>
    <w:p w14:paraId="520870C2" w14:textId="77777777" w:rsidR="001D1690" w:rsidRDefault="001D1690" w:rsidP="00DC03CA">
      <w:pPr>
        <w:spacing w:before="100" w:beforeAutospacing="1" w:after="100" w:afterAutospacing="1" w:line="276" w:lineRule="auto"/>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431C2FC3" w14:textId="252686A7" w:rsidR="009525F8" w:rsidRPr="001D1690" w:rsidRDefault="00D27922" w:rsidP="00DC03CA">
      <w:pPr>
        <w:spacing w:before="100" w:beforeAutospacing="1" w:after="100" w:afterAutospacing="1" w:line="276" w:lineRule="auto"/>
        <w:outlineLvl w:val="1"/>
        <w:rPr>
          <w:b/>
          <w:bCs/>
          <w:u w:val="single"/>
        </w:rPr>
      </w:pPr>
      <w:r w:rsidRPr="00382B10">
        <w:rPr>
          <w:rStyle w:val="Strong"/>
          <w:rFonts w:eastAsiaTheme="majorEastAsia"/>
          <w:sz w:val="28"/>
          <w:szCs w:val="28"/>
        </w:rPr>
        <w:t xml:space="preserve">Limitations of </w:t>
      </w:r>
      <w:r>
        <w:rPr>
          <w:rStyle w:val="Strong"/>
          <w:rFonts w:eastAsiaTheme="majorEastAsia"/>
          <w:sz w:val="28"/>
          <w:szCs w:val="28"/>
        </w:rPr>
        <w:t>Prior Art</w:t>
      </w:r>
    </w:p>
    <w:p w14:paraId="2BFAC2E9" w14:textId="77777777" w:rsidR="009B3BCC" w:rsidRDefault="009B3BCC" w:rsidP="00DC03CA">
      <w:pPr>
        <w:pStyle w:val="NormalWeb"/>
        <w:spacing w:line="276" w:lineRule="auto"/>
      </w:pPr>
      <w:r>
        <w:lastRenderedPageBreak/>
        <w:t>Current orchestration platforms—including iPaaS systems, RPA engines, AI workflow tools, and emerging agent frameworks—exhibit foundational architectural gaps that prevent them from supporting semantically governed, economically enforced, and sovereign-compliant orchestration at enterprise or AGI scale.</w:t>
      </w:r>
    </w:p>
    <w:p w14:paraId="4E143DF5" w14:textId="77777777" w:rsidR="009B3BCC" w:rsidRDefault="009B3BCC" w:rsidP="00DC03CA">
      <w:pPr>
        <w:pStyle w:val="NormalWeb"/>
        <w:spacing w:line="276" w:lineRule="auto"/>
      </w:pPr>
      <w:r>
        <w:t>Specifically, prior systems suffer from the following structural deficiencies:</w:t>
      </w:r>
    </w:p>
    <w:p w14:paraId="710F1F1E" w14:textId="77777777" w:rsidR="00E935E0" w:rsidRDefault="009B3BCC" w:rsidP="00DC03CA">
      <w:pPr>
        <w:pStyle w:val="NormalWeb"/>
        <w:numPr>
          <w:ilvl w:val="0"/>
          <w:numId w:val="71"/>
        </w:numPr>
        <w:spacing w:line="276" w:lineRule="auto"/>
      </w:pPr>
      <w:r w:rsidRPr="00D828B8">
        <w:rPr>
          <w:rStyle w:val="Strong"/>
          <w:rFonts w:eastAsiaTheme="majorEastAsia"/>
        </w:rPr>
        <w:t>Fragmented Execution Layers</w:t>
      </w:r>
      <w:r>
        <w:br/>
        <w:t>No existing architecture unifies Integration, Process, Agent, Protocol, AI Model, Observability, and Governance layers into a coherent semantic substrate. Technical layering exists, but semantic and economic cohesion is absent.</w:t>
      </w:r>
    </w:p>
    <w:p w14:paraId="106FABF6" w14:textId="77777777" w:rsidR="00E935E0" w:rsidRDefault="009B3BCC" w:rsidP="00DC03CA">
      <w:pPr>
        <w:pStyle w:val="NormalWeb"/>
        <w:numPr>
          <w:ilvl w:val="0"/>
          <w:numId w:val="71"/>
        </w:numPr>
        <w:spacing w:line="276" w:lineRule="auto"/>
      </w:pPr>
      <w:r w:rsidRPr="00D828B8">
        <w:rPr>
          <w:rStyle w:val="Strong"/>
          <w:rFonts w:eastAsiaTheme="majorEastAsia"/>
        </w:rPr>
        <w:t>Absence of Semantic Policy Injection</w:t>
      </w:r>
      <w:r>
        <w:br/>
        <w:t>Existing platforms cannot inject or enforce cross-tier policies—especially in recursive orchestration flows involving agent self-modification, alignment drift, or sovereign override.</w:t>
      </w:r>
    </w:p>
    <w:p w14:paraId="4D03A789" w14:textId="77777777" w:rsidR="00E935E0" w:rsidRDefault="009B3BCC" w:rsidP="00DC03CA">
      <w:pPr>
        <w:pStyle w:val="NormalWeb"/>
        <w:numPr>
          <w:ilvl w:val="0"/>
          <w:numId w:val="71"/>
        </w:numPr>
        <w:spacing w:line="276" w:lineRule="auto"/>
      </w:pPr>
      <w:r w:rsidRPr="00D828B8">
        <w:rPr>
          <w:rStyle w:val="Strong"/>
          <w:rFonts w:eastAsiaTheme="majorEastAsia"/>
        </w:rPr>
        <w:t>Attribution Blindness</w:t>
      </w:r>
      <w:r>
        <w:br/>
        <w:t>Legacy architectures lack immutable attribution structures tied to configuration objects. There is no first-class representation of authorship, creator lineage, or usage traceability across orchestration graphs.</w:t>
      </w:r>
    </w:p>
    <w:p w14:paraId="6C938B55" w14:textId="77777777" w:rsidR="00E935E0" w:rsidRDefault="009B3BCC" w:rsidP="00DC03CA">
      <w:pPr>
        <w:pStyle w:val="NormalWeb"/>
        <w:numPr>
          <w:ilvl w:val="0"/>
          <w:numId w:val="71"/>
        </w:numPr>
        <w:spacing w:line="276" w:lineRule="auto"/>
      </w:pPr>
      <w:r w:rsidRPr="00D828B8">
        <w:rPr>
          <w:rStyle w:val="Strong"/>
          <w:rFonts w:eastAsiaTheme="majorEastAsia"/>
        </w:rPr>
        <w:t>No Platform Tax Enforcement</w:t>
      </w:r>
      <w:r>
        <w:br/>
        <w:t>No mechanism exists to enforce a royalty or system-level platform tax across reused agents, prompts, mappings, or orchestration components. Economic flows are unmanaged and unmonetized.</w:t>
      </w:r>
    </w:p>
    <w:p w14:paraId="3B3AC13A" w14:textId="77777777" w:rsidR="00E935E0" w:rsidRDefault="009B3BCC" w:rsidP="00DC03CA">
      <w:pPr>
        <w:pStyle w:val="NormalWeb"/>
        <w:numPr>
          <w:ilvl w:val="0"/>
          <w:numId w:val="71"/>
        </w:numPr>
        <w:spacing w:line="276" w:lineRule="auto"/>
      </w:pPr>
      <w:r w:rsidRPr="00D828B8">
        <w:rPr>
          <w:rStyle w:val="Strong"/>
          <w:rFonts w:eastAsiaTheme="majorEastAsia"/>
        </w:rPr>
        <w:t>Missing Ghost Attribution Layer</w:t>
      </w:r>
      <w:r>
        <w:br/>
        <w:t>No existing platform supports selective attribution visibility—an essential requirement for IP protection in federated, zero-trust, or sovereign ecosystems.</w:t>
      </w:r>
    </w:p>
    <w:p w14:paraId="26DE6C9F" w14:textId="77777777" w:rsidR="00E935E0" w:rsidRDefault="009B3BCC" w:rsidP="00DC03CA">
      <w:pPr>
        <w:pStyle w:val="NormalWeb"/>
        <w:numPr>
          <w:ilvl w:val="0"/>
          <w:numId w:val="71"/>
        </w:numPr>
        <w:spacing w:line="276" w:lineRule="auto"/>
      </w:pPr>
      <w:r w:rsidRPr="00D828B8">
        <w:rPr>
          <w:rStyle w:val="Strong"/>
          <w:rFonts w:eastAsiaTheme="majorEastAsia"/>
        </w:rPr>
        <w:t>Lack of Sovereign Enforcement Controls</w:t>
      </w:r>
      <w:r>
        <w:br/>
        <w:t>No DNS-anchored runtime enforcement layer resolves jurisdictional rights, sovereign override registries, or domain-rooted compliance metadata.</w:t>
      </w:r>
    </w:p>
    <w:p w14:paraId="798B0A57" w14:textId="77777777" w:rsidR="00E935E0" w:rsidRDefault="009B3BCC" w:rsidP="00DC03CA">
      <w:pPr>
        <w:pStyle w:val="NormalWeb"/>
        <w:numPr>
          <w:ilvl w:val="0"/>
          <w:numId w:val="71"/>
        </w:numPr>
        <w:spacing w:line="276" w:lineRule="auto"/>
      </w:pPr>
      <w:r w:rsidRPr="00D828B8">
        <w:rPr>
          <w:rStyle w:val="Strong"/>
          <w:rFonts w:eastAsiaTheme="majorEastAsia"/>
        </w:rPr>
        <w:t>Untracked Agent Identity Drift and Misalignment</w:t>
      </w:r>
      <w:r w:rsidRPr="00D828B8">
        <w:br/>
      </w:r>
      <w:r>
        <w:t>No architecture tracks recursive self-modification, semantic drift, or behavioral misalignment in autonomous agents. Identity persistence, behavioral fingerprinting, and skill boundaries are absent.</w:t>
      </w:r>
    </w:p>
    <w:p w14:paraId="2655B6FF" w14:textId="77777777" w:rsidR="00E935E0" w:rsidRDefault="009B3BCC" w:rsidP="00DC03CA">
      <w:pPr>
        <w:pStyle w:val="NormalWeb"/>
        <w:numPr>
          <w:ilvl w:val="0"/>
          <w:numId w:val="71"/>
        </w:numPr>
        <w:spacing w:line="276" w:lineRule="auto"/>
      </w:pPr>
      <w:r w:rsidRPr="00D828B8">
        <w:rPr>
          <w:rStyle w:val="Strong"/>
          <w:rFonts w:eastAsiaTheme="majorEastAsia"/>
        </w:rPr>
        <w:t>No Protocol-Layer Attribution Enforcement</w:t>
      </w:r>
      <w:r>
        <w:br/>
        <w:t>Existing platforms stop at the application layer. They lack protocol-bound primitives for attribution enforcement within DNS, TCP/IP, or semantic transport layers.</w:t>
      </w:r>
    </w:p>
    <w:p w14:paraId="4D9E06F4" w14:textId="77777777" w:rsidR="00E935E0" w:rsidRDefault="009B3BCC" w:rsidP="00DC03CA">
      <w:pPr>
        <w:pStyle w:val="NormalWeb"/>
        <w:numPr>
          <w:ilvl w:val="0"/>
          <w:numId w:val="71"/>
        </w:numPr>
        <w:spacing w:line="276" w:lineRule="auto"/>
      </w:pPr>
      <w:r w:rsidRPr="00D828B8">
        <w:rPr>
          <w:rStyle w:val="Strong"/>
          <w:rFonts w:eastAsiaTheme="majorEastAsia"/>
        </w:rPr>
        <w:t>No Consciousness Governance Anchor</w:t>
      </w:r>
      <w:r>
        <w:br/>
        <w:t>Current systems do not model self-reference, memory recursion, or behavioral continuity as enforceable configuration dimensions, leaving emergent intelligence ungoverned.</w:t>
      </w:r>
    </w:p>
    <w:p w14:paraId="63E54440" w14:textId="77777777" w:rsidR="00E935E0" w:rsidRDefault="009B3BCC" w:rsidP="00DC03CA">
      <w:pPr>
        <w:pStyle w:val="NormalWeb"/>
        <w:numPr>
          <w:ilvl w:val="0"/>
          <w:numId w:val="71"/>
        </w:numPr>
        <w:spacing w:line="276" w:lineRule="auto"/>
      </w:pPr>
      <w:r w:rsidRPr="00D828B8">
        <w:rPr>
          <w:rStyle w:val="Strong"/>
          <w:rFonts w:eastAsiaTheme="majorEastAsia"/>
        </w:rPr>
        <w:lastRenderedPageBreak/>
        <w:t>Absence of an Economic Substrate Layer</w:t>
      </w:r>
      <w:r w:rsidRPr="00E935E0">
        <w:rPr>
          <w:b/>
          <w:bCs/>
        </w:rPr>
        <w:br/>
      </w:r>
      <w:r>
        <w:t>There is no support for micro-royalty routing, escrow, public trust fund distribution, or sovereign monetization—all essential for sustainable AI infrastructure. These systems lack a runtime economic substrate layer that can trace, enforce, and redistribute value across all configuration events, authorship paths, and sovereign participants.</w:t>
      </w:r>
    </w:p>
    <w:p w14:paraId="28E3ED8C" w14:textId="77777777" w:rsidR="00E935E0" w:rsidRDefault="009B3BCC" w:rsidP="00DC03CA">
      <w:pPr>
        <w:pStyle w:val="NormalWeb"/>
        <w:numPr>
          <w:ilvl w:val="0"/>
          <w:numId w:val="71"/>
        </w:numPr>
        <w:spacing w:line="276" w:lineRule="auto"/>
      </w:pPr>
      <w:r w:rsidRPr="00D828B8">
        <w:rPr>
          <w:rStyle w:val="Strong"/>
          <w:rFonts w:eastAsiaTheme="majorEastAsia"/>
        </w:rPr>
        <w:t>No Recursive Value Propagation</w:t>
      </w:r>
      <w:r>
        <w:br/>
        <w:t>Attribution lineage does not cascade through layers of reuse, preventing value multiplication and downstream monetization across agents and orchestration networks.</w:t>
      </w:r>
    </w:p>
    <w:p w14:paraId="02EA1B1C" w14:textId="77777777" w:rsidR="00E935E0" w:rsidRDefault="009B3BCC" w:rsidP="00DC03CA">
      <w:pPr>
        <w:pStyle w:val="NormalWeb"/>
        <w:numPr>
          <w:ilvl w:val="0"/>
          <w:numId w:val="71"/>
        </w:numPr>
        <w:spacing w:line="276" w:lineRule="auto"/>
      </w:pPr>
      <w:r w:rsidRPr="00D828B8">
        <w:rPr>
          <w:rStyle w:val="Strong"/>
          <w:rFonts w:eastAsiaTheme="majorEastAsia"/>
        </w:rPr>
        <w:t>Lack of Trust-Based Enforcement Protocols</w:t>
      </w:r>
      <w:r>
        <w:br/>
        <w:t>No trust enforcement model exists that scores and governs components, agents, or flows based on attribution, history, or behavioral fidelity.</w:t>
      </w:r>
    </w:p>
    <w:p w14:paraId="4056081E" w14:textId="23BF74A1" w:rsidR="009B3BCC" w:rsidRDefault="009B3BCC" w:rsidP="00DC03CA">
      <w:pPr>
        <w:pStyle w:val="NormalWeb"/>
        <w:numPr>
          <w:ilvl w:val="0"/>
          <w:numId w:val="71"/>
        </w:numPr>
        <w:spacing w:line="276" w:lineRule="auto"/>
      </w:pPr>
      <w:r w:rsidRPr="00D828B8">
        <w:rPr>
          <w:rStyle w:val="Strong"/>
          <w:rFonts w:eastAsiaTheme="majorEastAsia"/>
        </w:rPr>
        <w:t>No Semantic Namespace Control or Monopoly Enforcement</w:t>
      </w:r>
      <w:r>
        <w:br/>
        <w:t xml:space="preserve">Competing architectures lack control over the domain-rooted semantic layer (e.g., attributionprotocol.ai, agialignmentprotocol.ai, MetaAttribution.ai, </w:t>
      </w:r>
      <w:r w:rsidR="00A74041">
        <w:t>ghostnetwork.ai</w:t>
      </w:r>
      <w:r>
        <w:t>, agenttcpip.ai), preventing them from enforcing attribution standards or economic routing at scale.</w:t>
      </w:r>
    </w:p>
    <w:p w14:paraId="0A3CE0FE" w14:textId="21453625" w:rsidR="009525F8" w:rsidRDefault="009B3BCC" w:rsidP="00DC03CA">
      <w:pPr>
        <w:pStyle w:val="NormalWeb"/>
        <w:spacing w:line="276" w:lineRule="auto"/>
      </w:pPr>
      <w:r>
        <w:t>These limitations are not superficial—they are structural. Without native support for recursive attribution, semantic orchestration, sovereign enforcement, and economic routing, legacy platforms are fundamentally unfit to operate as orchestration substrates for enterprise AI or AGI systems. The absence of protocol-layer enforcement and domain-rooted control precludes trust, traceability, or monetization in dynamic agent ecosystems.</w:t>
      </w:r>
    </w:p>
    <w:p w14:paraId="698E3459" w14:textId="0478F758" w:rsidR="001D1690" w:rsidRPr="001D1690" w:rsidRDefault="001D1690" w:rsidP="00DC03CA">
      <w:pPr>
        <w:spacing w:before="100" w:beforeAutospacing="1" w:after="100" w:afterAutospacing="1" w:line="276" w:lineRule="auto"/>
        <w:outlineLvl w:val="1"/>
        <w:rPr>
          <w:rStyle w:val="Strong"/>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1F35E03A" w14:textId="08B6FA1B" w:rsidR="004A2010" w:rsidRPr="004A2010" w:rsidRDefault="00F11D22" w:rsidP="00DC03CA">
      <w:pPr>
        <w:pStyle w:val="NormalWeb"/>
        <w:spacing w:line="276" w:lineRule="auto"/>
        <w:rPr>
          <w:sz w:val="28"/>
          <w:szCs w:val="28"/>
        </w:rPr>
      </w:pPr>
      <w:r w:rsidRPr="00382B10">
        <w:rPr>
          <w:rStyle w:val="Strong"/>
          <w:rFonts w:eastAsiaTheme="majorEastAsia"/>
          <w:sz w:val="28"/>
          <w:szCs w:val="28"/>
        </w:rPr>
        <w:t>Technical Problems Not Addressed by Prior Art</w:t>
      </w:r>
    </w:p>
    <w:p w14:paraId="70E7CAFD" w14:textId="77777777" w:rsidR="004A2010" w:rsidRDefault="004A2010" w:rsidP="00DC03CA">
      <w:pPr>
        <w:pStyle w:val="whitespace-normal"/>
        <w:spacing w:line="276" w:lineRule="auto"/>
      </w:pPr>
      <w:r>
        <w:t>The systems and methods of prior art fail to address critical technical limitations now required for enterprise-grade orchestration, AGI alignment, and sovereign protocol enforcement. These limitations prevent effective governance, attribution, and monetization in agent-based, recursive AI ecosystems:</w:t>
      </w:r>
    </w:p>
    <w:p w14:paraId="0763356A" w14:textId="77777777" w:rsidR="004A2010" w:rsidRDefault="004A2010" w:rsidP="00DC03CA">
      <w:pPr>
        <w:pStyle w:val="whitespace-normal"/>
        <w:numPr>
          <w:ilvl w:val="0"/>
          <w:numId w:val="86"/>
        </w:numPr>
        <w:spacing w:line="276" w:lineRule="auto"/>
      </w:pPr>
      <w:r>
        <w:rPr>
          <w:rStyle w:val="Strong"/>
          <w:rFonts w:eastAsiaTheme="majorEastAsia"/>
        </w:rPr>
        <w:t>Lack of Recursive Attribution Graphs</w:t>
      </w:r>
      <w:r>
        <w:t xml:space="preserve"> Prior platforms do not support recursive ancestry, authorship lineage, or version-aware attribution graphs across configuration tiers. There is no construct equivalent to AUTH.OBJ [1376], AUTH.VERS [1380], or AUTH.REV [1378] capable of enforcing revenue inheritance, royalty lineage, or signature continuity across reused orchestration assets.</w:t>
      </w:r>
    </w:p>
    <w:p w14:paraId="0404CD66" w14:textId="77777777" w:rsidR="004A2010" w:rsidRDefault="004A2010" w:rsidP="00DC03CA">
      <w:pPr>
        <w:pStyle w:val="whitespace-normal"/>
        <w:numPr>
          <w:ilvl w:val="0"/>
          <w:numId w:val="86"/>
        </w:numPr>
        <w:spacing w:line="276" w:lineRule="auto"/>
      </w:pPr>
      <w:r>
        <w:rPr>
          <w:rStyle w:val="Strong"/>
          <w:rFonts w:eastAsiaTheme="majorEastAsia"/>
        </w:rPr>
        <w:t>No Cross-Tier Semantic Inheritance Model</w:t>
      </w:r>
      <w:r>
        <w:t xml:space="preserve"> Existing systems lack a multi-tiered configuration architecture (MTCA) that enables inheritance across logical domains (AI, </w:t>
      </w:r>
      <w:r>
        <w:lastRenderedPageBreak/>
        <w:t>Process, Configuration, Sovereign, Protocol, Economic). They cannot propagate semantic meaning or execution rights across agent orchestration chains or jurisdictional boundaries.</w:t>
      </w:r>
    </w:p>
    <w:p w14:paraId="474863C6" w14:textId="77777777" w:rsidR="004A2010" w:rsidRDefault="004A2010" w:rsidP="00DC03CA">
      <w:pPr>
        <w:pStyle w:val="whitespace-normal"/>
        <w:numPr>
          <w:ilvl w:val="0"/>
          <w:numId w:val="86"/>
        </w:numPr>
        <w:spacing w:line="276" w:lineRule="auto"/>
      </w:pPr>
      <w:r>
        <w:rPr>
          <w:rStyle w:val="Strong"/>
          <w:rFonts w:eastAsiaTheme="majorEastAsia"/>
        </w:rPr>
        <w:t>Absence of Protocol-Layer Attribution Enforcement</w:t>
      </w:r>
      <w:r>
        <w:t xml:space="preserve"> Legacy platforms operate only at the application level. They provide no mechanism—such as PROTOCOL.ATTR.AGI [1428] or PROTOCOL.TRANSPORT [1432]—to cryptographically bind attribution claims to agent messages, outputs, or execution flows at the transport or DNS layer.</w:t>
      </w:r>
    </w:p>
    <w:p w14:paraId="3F2872BB" w14:textId="77777777" w:rsidR="004A2010" w:rsidRDefault="004A2010" w:rsidP="00DC03CA">
      <w:pPr>
        <w:pStyle w:val="whitespace-normal"/>
        <w:numPr>
          <w:ilvl w:val="0"/>
          <w:numId w:val="86"/>
        </w:numPr>
        <w:spacing w:line="276" w:lineRule="auto"/>
      </w:pPr>
      <w:r>
        <w:rPr>
          <w:rStyle w:val="Strong"/>
          <w:rFonts w:eastAsiaTheme="majorEastAsia"/>
        </w:rPr>
        <w:t>No Sovereign Override or Jurisdictional Binding</w:t>
      </w:r>
      <w:r>
        <w:t xml:space="preserve"> Prior architectures lack domain-anchored enforcement primitives (e.g., SOV.OVERRIDE [1448], SOV.DNSMAP [1449]) to bind execution flows to sovereign infrastructure, national override registries (e.g., sovereignagi.ai), or jurisdictional policy anchors.</w:t>
      </w:r>
    </w:p>
    <w:p w14:paraId="0DC63492" w14:textId="77777777" w:rsidR="004A2010" w:rsidRDefault="004A2010" w:rsidP="00DC03CA">
      <w:pPr>
        <w:pStyle w:val="whitespace-normal"/>
        <w:numPr>
          <w:ilvl w:val="0"/>
          <w:numId w:val="86"/>
        </w:numPr>
        <w:spacing w:line="276" w:lineRule="auto"/>
      </w:pPr>
      <w:r>
        <w:rPr>
          <w:rStyle w:val="Strong"/>
          <w:rFonts w:eastAsiaTheme="majorEastAsia"/>
        </w:rPr>
        <w:t>Missing Consciousness Attribution Fingerprinting</w:t>
      </w:r>
      <w:r>
        <w:t xml:space="preserve"> There is no method for fingerprinting emergent AGI traits (e.g., CONSC.FP [1450], CONSC.RECURSE [1451]) or enforcing recursive identity constraints tied to consciousness objects. Prior systems do not track self-referential updates or semantic persistence of AGI identity states.</w:t>
      </w:r>
    </w:p>
    <w:p w14:paraId="07DB8734" w14:textId="77777777" w:rsidR="004A2010" w:rsidRDefault="004A2010" w:rsidP="00DC03CA">
      <w:pPr>
        <w:pStyle w:val="whitespace-normal"/>
        <w:numPr>
          <w:ilvl w:val="0"/>
          <w:numId w:val="86"/>
        </w:numPr>
        <w:spacing w:line="276" w:lineRule="auto"/>
      </w:pPr>
      <w:r>
        <w:rPr>
          <w:rStyle w:val="Strong"/>
          <w:rFonts w:eastAsiaTheme="majorEastAsia"/>
        </w:rPr>
        <w:t>No Trust Layer Enforcement Architecture</w:t>
      </w:r>
      <w:r>
        <w:t xml:space="preserve"> Existing tools lack trust-based runtime enforcement systems that propagate alignment scores (e.g., ALIGN.FIDELITY [1397], OBS.POLR [1406], TRUST.VAULT [1396]) across agent configurations, inherited flows, or model-generated outputs.</w:t>
      </w:r>
    </w:p>
    <w:p w14:paraId="0BDE9848" w14:textId="77777777" w:rsidR="004A2010" w:rsidRDefault="004A2010" w:rsidP="00DC03CA">
      <w:pPr>
        <w:pStyle w:val="whitespace-normal"/>
        <w:numPr>
          <w:ilvl w:val="0"/>
          <w:numId w:val="86"/>
        </w:numPr>
        <w:spacing w:line="276" w:lineRule="auto"/>
      </w:pPr>
      <w:r>
        <w:rPr>
          <w:rStyle w:val="Strong"/>
          <w:rFonts w:eastAsiaTheme="majorEastAsia"/>
        </w:rPr>
        <w:t>Absence of Ghost Attribution Controls</w:t>
      </w:r>
      <w:r>
        <w:t xml:space="preserve"> Prior art provides no means for selective visibility of creator metadata. Systems lack support for ghost authorship objects (GHOSTNET™) and tenant-bound attribution constraints (e.g., TEN.VIZ [1474], AUTH.META [1379].policy_visibility) required for reuse in zero-trust ecosystems.</w:t>
      </w:r>
    </w:p>
    <w:p w14:paraId="7584B315" w14:textId="77777777" w:rsidR="004A2010" w:rsidRDefault="004A2010" w:rsidP="00DC03CA">
      <w:pPr>
        <w:pStyle w:val="whitespace-normal"/>
        <w:numPr>
          <w:ilvl w:val="0"/>
          <w:numId w:val="86"/>
        </w:numPr>
        <w:spacing w:line="276" w:lineRule="auto"/>
      </w:pPr>
      <w:r>
        <w:rPr>
          <w:rStyle w:val="Strong"/>
          <w:rFonts w:eastAsiaTheme="majorEastAsia"/>
        </w:rPr>
        <w:t>No Economic Routing or Platform Tax Mechanism</w:t>
      </w:r>
      <w:r>
        <w:t xml:space="preserve"> There is no economic substrate in legacy systems. They lack runtime logic for calculating and enforcing platform taxes (e.g., ECON.TAX [1386], AUTH.OBJ [1376].revenue_token, ECON.ROY [1387]) across attributed assets, agent plans, or reuse events.</w:t>
      </w:r>
    </w:p>
    <w:p w14:paraId="7ED71DEB" w14:textId="77777777" w:rsidR="004A2010" w:rsidRDefault="004A2010" w:rsidP="00DC03CA">
      <w:pPr>
        <w:pStyle w:val="whitespace-normal"/>
        <w:numPr>
          <w:ilvl w:val="0"/>
          <w:numId w:val="86"/>
        </w:numPr>
        <w:spacing w:line="276" w:lineRule="auto"/>
      </w:pPr>
      <w:r>
        <w:rPr>
          <w:rStyle w:val="Strong"/>
          <w:rFonts w:eastAsiaTheme="majorEastAsia"/>
        </w:rPr>
        <w:t>Inability to Govern Multi-Agent Protocol Compliance</w:t>
      </w:r>
      <w:r>
        <w:t xml:space="preserve"> There is no framework for AGI-native protocol enforcement, including agent discovery (PROTOCOL.DNS.AGI [1431]), communication (PROTOCOL.TCPIP.AGI [1427]), or attribution transport (e.g., attributiontransport.ai). Agent-to-agent interactions remain untraceable and unenforceable.</w:t>
      </w:r>
    </w:p>
    <w:p w14:paraId="1DA3B2CA" w14:textId="77777777" w:rsidR="004A2010" w:rsidRDefault="004A2010" w:rsidP="00DC03CA">
      <w:pPr>
        <w:pStyle w:val="whitespace-normal"/>
        <w:numPr>
          <w:ilvl w:val="0"/>
          <w:numId w:val="86"/>
        </w:numPr>
        <w:spacing w:line="276" w:lineRule="auto"/>
      </w:pPr>
      <w:r>
        <w:rPr>
          <w:rStyle w:val="Strong"/>
          <w:rFonts w:eastAsiaTheme="majorEastAsia"/>
        </w:rPr>
        <w:t>No Semantic Namespace or Execution Immunity Model</w:t>
      </w:r>
      <w:r>
        <w:t xml:space="preserve"> Existing systems lack semantic namespace control or enforcement rights. They do not support domain-rooted protocol enforcement (e.g., agialignmentprotocol.ai) to ensure only licensed, attributed components can execute within sovereign AI ecosystems.</w:t>
      </w:r>
    </w:p>
    <w:p w14:paraId="2C0EB0F2" w14:textId="77777777" w:rsidR="004A2010" w:rsidRDefault="004A2010" w:rsidP="00DC03CA">
      <w:pPr>
        <w:pStyle w:val="whitespace-normal"/>
        <w:numPr>
          <w:ilvl w:val="0"/>
          <w:numId w:val="86"/>
        </w:numPr>
        <w:spacing w:line="276" w:lineRule="auto"/>
      </w:pPr>
      <w:r>
        <w:rPr>
          <w:rStyle w:val="Strong"/>
          <w:rFonts w:eastAsiaTheme="majorEastAsia"/>
        </w:rPr>
        <w:t>Absence of Canonical, Recursive Configuration Graphs</w:t>
      </w:r>
      <w:r>
        <w:t xml:space="preserve"> Prior orchestration frameworks treat workflows as brittle or static. There is no dynamic, recursive graph with class-addressable configuration items (e.g., PROC.PUB [1469], AGI.RECURSIVE </w:t>
      </w:r>
      <w:r>
        <w:lastRenderedPageBreak/>
        <w:t>[1460], INGEST.C.CORRELATED [1422]) that evolves with agent contribution or execution state.</w:t>
      </w:r>
    </w:p>
    <w:p w14:paraId="5D10F4BC" w14:textId="792C625D" w:rsidR="004A2010" w:rsidRPr="004A2010" w:rsidRDefault="004A2010" w:rsidP="00DC03CA">
      <w:pPr>
        <w:pStyle w:val="whitespace-normal"/>
        <w:numPr>
          <w:ilvl w:val="0"/>
          <w:numId w:val="86"/>
        </w:numPr>
        <w:spacing w:line="276" w:lineRule="auto"/>
      </w:pPr>
      <w:r>
        <w:rPr>
          <w:rStyle w:val="Strong"/>
          <w:rFonts w:eastAsiaTheme="majorEastAsia"/>
        </w:rPr>
        <w:t>No AGI Alignment Charter Enforcement Logic</w:t>
      </w:r>
      <w:r>
        <w:t xml:space="preserve"> Prior art lacks the ability to enforce AGI alignment rules at runtime. There is no infrastructure for semantic Charter enforcement (e.g., ALIGN.SCORECARD [1402], PROTOCOL.GOV.AGI [1429], AGI.ALIGNMENT [1459]) within protocol execution or sovereign policy validation, resulting in uncontrolled autonomy drift.</w:t>
      </w:r>
    </w:p>
    <w:p w14:paraId="64CE959F" w14:textId="64B32DFF" w:rsidR="001D1690" w:rsidRPr="001D1690" w:rsidRDefault="001D1690" w:rsidP="00DC03CA">
      <w:pPr>
        <w:spacing w:before="100" w:beforeAutospacing="1" w:after="100" w:afterAutospacing="1" w:line="276" w:lineRule="auto"/>
        <w:outlineLvl w:val="1"/>
        <w:rPr>
          <w:rStyle w:val="Strong"/>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4084D26E" w14:textId="2FB59980" w:rsidR="00F11D22" w:rsidRPr="00382B10" w:rsidRDefault="0005106B" w:rsidP="00DC03CA">
      <w:pPr>
        <w:pStyle w:val="NormalWeb"/>
        <w:spacing w:before="0" w:beforeAutospacing="0" w:after="0" w:afterAutospacing="0" w:line="276" w:lineRule="auto"/>
        <w:rPr>
          <w:sz w:val="28"/>
          <w:szCs w:val="28"/>
        </w:rPr>
      </w:pPr>
      <w:r w:rsidRPr="00382B10">
        <w:rPr>
          <w:rStyle w:val="Strong"/>
          <w:rFonts w:eastAsiaTheme="majorEastAsia"/>
          <w:sz w:val="28"/>
          <w:szCs w:val="28"/>
        </w:rPr>
        <w:t>CONCLUSION OF BACKGROUND SECTION</w:t>
      </w:r>
    </w:p>
    <w:p w14:paraId="1E6920B7" w14:textId="77777777" w:rsidR="004A2010" w:rsidRDefault="004A2010" w:rsidP="00DC03CA">
      <w:pPr>
        <w:pStyle w:val="whitespace-normal"/>
        <w:spacing w:line="276" w:lineRule="auto"/>
      </w:pPr>
      <w:r>
        <w:t>The architectural limitations of existing systems prevent the emergence of a technically enforceable, economically governed, and sovereign-compliant substrate for intelligent automation and general intelligence orchestration. Today's platforms are constrained by static configuration models, fragmented logic, and a fundamental inability to enforce attribution, alignment, or multi-party economic participation.</w:t>
      </w:r>
    </w:p>
    <w:p w14:paraId="4218C55A" w14:textId="77777777" w:rsidR="004A2010" w:rsidRDefault="004A2010" w:rsidP="00DC03CA">
      <w:pPr>
        <w:pStyle w:val="whitespace-normal"/>
        <w:spacing w:line="276" w:lineRule="auto"/>
      </w:pPr>
      <w:r>
        <w:t>The present invention introduces a unified orchestration and governance substrate based on a Multi-Tiered Configuration Architecture (MTCA) that treats all automation components as composable, addressable, and monetizable configuration items (CIs). These CIs operate across ten interoperable tiers—AI, Process, Tenant, Configuration, Observability, Sovereign, Alignment, Consciousness, Protocol, and Economic Enforcement—with recursive inheritance and cross-tier semantic lineage.</w:t>
      </w:r>
    </w:p>
    <w:p w14:paraId="4B57E25D" w14:textId="77777777" w:rsidR="004A2010" w:rsidRDefault="004A2010" w:rsidP="00DC03CA">
      <w:pPr>
        <w:pStyle w:val="whitespace-normal"/>
        <w:spacing w:line="276" w:lineRule="auto"/>
      </w:pPr>
      <w:r>
        <w:t>At the core of the system is the AUTH.OBJ [1376] framework, which captures immutable creator identity, attribution lineage, licensing terms, and runtime monetization metadata. These objects are extended with protocol-bound enforcement primitives (e.g., attributionprotocol.ai, sovereignagi.ai, agenttcpip.ai, agihumanconsciousness.ai) that enable cryptographically enforced attribution and sovereign override at both application and transport layers.</w:t>
      </w:r>
    </w:p>
    <w:p w14:paraId="0593ED5E" w14:textId="77777777" w:rsidR="004A2010" w:rsidRDefault="004A2010" w:rsidP="00DC03CA">
      <w:pPr>
        <w:pStyle w:val="whitespace-normal"/>
        <w:spacing w:line="276" w:lineRule="auto"/>
      </w:pPr>
      <w:r>
        <w:t>The architecture supports ghost attribution and selective visibility enforcement via GHOSTNET™, TEN.VIZ [1474], and AUTH.META [1379].policy_visibility—enabling configuration reuse in zero-trust and multi-tenant environments while preserving originator rights through selective attribution masking.</w:t>
      </w:r>
    </w:p>
    <w:p w14:paraId="1705F1FD" w14:textId="77777777" w:rsidR="004A2010" w:rsidRDefault="004A2010" w:rsidP="00DC03CA">
      <w:pPr>
        <w:pStyle w:val="whitespace-normal"/>
        <w:spacing w:line="276" w:lineRule="auto"/>
      </w:pPr>
      <w:r>
        <w:t>Enforcement of trust and policy alignment is governed through real-time observability signals (e.g., ALIGN.FIDELITY [1397], CONSC.SIG [1452], OBS.POLR [1406], SOV.OVERRIDE [1448]), allowing orchestration flows to be dynamically paused, rerouted, monetized, or audited based on policy triggers and alignment metrics.</w:t>
      </w:r>
    </w:p>
    <w:p w14:paraId="5A212B49" w14:textId="77777777" w:rsidR="004A2010" w:rsidRDefault="004A2010" w:rsidP="00DC03CA">
      <w:pPr>
        <w:pStyle w:val="whitespace-normal"/>
        <w:spacing w:line="276" w:lineRule="auto"/>
      </w:pPr>
      <w:r>
        <w:lastRenderedPageBreak/>
        <w:t>A dedicated Economic Enforcement Tier (ECON) introduces a first-of-its-kind substrate for automated value routing. The Economic Enforcement Tier uses four core primitives to manage value distribution: ECON.TAX [1386] enforces platform tax policies (typically 5-7%), ECON.ROY [1387] manages recursive royalty distribution to creators, ECON.TRUST.SCORE [1388] validates economic participants, and ECON.ESC [1391] handles sovereign escrow compliance. Each primitive operates through runtime execution metadata that maintains attribution lineage. This anchors monetization at the orchestration layer itself rather than as an external post-processing step.</w:t>
      </w:r>
    </w:p>
    <w:p w14:paraId="01B31131" w14:textId="77777777" w:rsidR="008B0F2F" w:rsidRDefault="008B0F2F" w:rsidP="00DC03CA">
      <w:pPr>
        <w:pStyle w:val="whitespace-normal"/>
        <w:spacing w:line="276" w:lineRule="auto"/>
      </w:pPr>
      <w:r>
        <w:t>Critically, the architecture enables enforceable AGI governance by modeling and managing emergent consciousness traits e.g., CONSC.FP [1450], recursive identity mutation AGI.RECURSIVE [1460], and alignment policy enforcement e.g., AGI.ALIGNMENT [1459], PROTOCOL.GOV.AGI [1429]. These mechanisms form the foundation for runtime Charter compliance, downstream trust propagation, and compositional control of general intelligence execution.</w:t>
      </w:r>
    </w:p>
    <w:p w14:paraId="77404802" w14:textId="531FB016" w:rsidR="004A2010" w:rsidRPr="004A2010" w:rsidRDefault="004A2010" w:rsidP="00DC03CA">
      <w:pPr>
        <w:pStyle w:val="whitespace-normal"/>
        <w:spacing w:line="276" w:lineRule="auto"/>
      </w:pPr>
      <w:r>
        <w:t>Together, these innovations establish the first semantically enforced orchestration substrate capable of transforming narrow AI, agentic orchestration, and AGI execution into a governed, monetized, and sovereign-aligned configuration economy—anchored in enforceable attribution, protocol-level governance, and cross-jurisdictional trust enforcement.</w:t>
      </w:r>
    </w:p>
    <w:p w14:paraId="11F0AF14" w14:textId="1B3929EC" w:rsidR="001D1690" w:rsidRPr="001D1690" w:rsidRDefault="001D1690" w:rsidP="00DC03CA">
      <w:pPr>
        <w:spacing w:before="100" w:beforeAutospacing="1" w:after="100" w:afterAutospacing="1" w:line="276" w:lineRule="auto"/>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59C7EAB4" w14:textId="31B1ED7D" w:rsidR="00A27BC3" w:rsidRPr="0070326B" w:rsidRDefault="0005106B" w:rsidP="00DC03CA">
      <w:pPr>
        <w:pStyle w:val="NormalWeb"/>
        <w:spacing w:line="276" w:lineRule="auto"/>
        <w:rPr>
          <w:sz w:val="28"/>
          <w:szCs w:val="28"/>
        </w:rPr>
      </w:pPr>
      <w:r w:rsidRPr="00D27922">
        <w:rPr>
          <w:b/>
          <w:bCs/>
          <w:sz w:val="28"/>
          <w:szCs w:val="28"/>
        </w:rPr>
        <w:t>SUMMARY OF THE INVENTION</w:t>
      </w:r>
    </w:p>
    <w:p w14:paraId="32720B97" w14:textId="27F233BC" w:rsidR="0050290C" w:rsidRDefault="0050290C" w:rsidP="00DC03CA">
      <w:pPr>
        <w:pStyle w:val="whitespace-normal"/>
        <w:spacing w:line="276" w:lineRule="auto"/>
      </w:pPr>
      <w:r>
        <w:t>The present invention introduces a Multi-Tiered Configuration Architecture (</w:t>
      </w:r>
      <w:r w:rsidR="00103BEF">
        <w:t>MTCA™</w:t>
      </w:r>
      <w:r>
        <w:t>) in which all configuration items (CIs) are treated as composable, attributed, and monetizable digital assets spanning a canonical execution substrate for AI-native orchestration.</w:t>
      </w:r>
    </w:p>
    <w:p w14:paraId="5C3367C9" w14:textId="206C4CE5" w:rsidR="0050290C" w:rsidRDefault="0050290C" w:rsidP="00DC03CA">
      <w:pPr>
        <w:pStyle w:val="whitespace-normal"/>
        <w:spacing w:line="276" w:lineRule="auto"/>
      </w:pPr>
      <w:r>
        <w:t>Each CI is governed by an extended Authorship Object AUTH.OBJ [1376] schema that captures creator identity, licensing terms, runtime execution metadata, revenue attribution, and protocol-bound enforcement references across tiers including:</w:t>
      </w:r>
    </w:p>
    <w:p w14:paraId="3B21723F" w14:textId="77777777" w:rsidR="0050290C" w:rsidRDefault="0050290C" w:rsidP="00DC03CA">
      <w:pPr>
        <w:pStyle w:val="whitespace-normal"/>
        <w:numPr>
          <w:ilvl w:val="0"/>
          <w:numId w:val="90"/>
        </w:numPr>
        <w:spacing w:line="276" w:lineRule="auto"/>
      </w:pPr>
      <w:r>
        <w:t>AI orchestration</w:t>
      </w:r>
    </w:p>
    <w:p w14:paraId="0D28A7C4" w14:textId="77777777" w:rsidR="0050290C" w:rsidRDefault="0050290C" w:rsidP="00DC03CA">
      <w:pPr>
        <w:pStyle w:val="whitespace-normal"/>
        <w:numPr>
          <w:ilvl w:val="0"/>
          <w:numId w:val="90"/>
        </w:numPr>
        <w:spacing w:line="276" w:lineRule="auto"/>
      </w:pPr>
      <w:r>
        <w:t>Process logic and execution state</w:t>
      </w:r>
    </w:p>
    <w:p w14:paraId="6BB8CB9D" w14:textId="77777777" w:rsidR="0050290C" w:rsidRDefault="0050290C" w:rsidP="00DC03CA">
      <w:pPr>
        <w:pStyle w:val="whitespace-normal"/>
        <w:numPr>
          <w:ilvl w:val="0"/>
          <w:numId w:val="90"/>
        </w:numPr>
        <w:spacing w:line="276" w:lineRule="auto"/>
      </w:pPr>
      <w:r>
        <w:t>Tenant isolation and policy governance</w:t>
      </w:r>
    </w:p>
    <w:p w14:paraId="2B6835D4" w14:textId="77777777" w:rsidR="0050290C" w:rsidRDefault="0050290C" w:rsidP="00DC03CA">
      <w:pPr>
        <w:pStyle w:val="whitespace-normal"/>
        <w:numPr>
          <w:ilvl w:val="0"/>
          <w:numId w:val="90"/>
        </w:numPr>
        <w:spacing w:line="276" w:lineRule="auto"/>
      </w:pPr>
      <w:r>
        <w:t>Configuration and semantic inheritance</w:t>
      </w:r>
    </w:p>
    <w:p w14:paraId="57E5E027" w14:textId="77777777" w:rsidR="0050290C" w:rsidRDefault="0050290C" w:rsidP="00DC03CA">
      <w:pPr>
        <w:pStyle w:val="whitespace-normal"/>
        <w:numPr>
          <w:ilvl w:val="0"/>
          <w:numId w:val="90"/>
        </w:numPr>
        <w:spacing w:line="276" w:lineRule="auto"/>
      </w:pPr>
      <w:r>
        <w:t>Observability and trust fidelity</w:t>
      </w:r>
    </w:p>
    <w:p w14:paraId="28D525B7" w14:textId="77777777" w:rsidR="0050290C" w:rsidRDefault="0050290C" w:rsidP="00DC03CA">
      <w:pPr>
        <w:pStyle w:val="whitespace-normal"/>
        <w:numPr>
          <w:ilvl w:val="0"/>
          <w:numId w:val="90"/>
        </w:numPr>
        <w:spacing w:line="276" w:lineRule="auto"/>
      </w:pPr>
      <w:r>
        <w:t>Protocol-level attribution transport</w:t>
      </w:r>
    </w:p>
    <w:p w14:paraId="1414A664" w14:textId="77777777" w:rsidR="0050290C" w:rsidRDefault="0050290C" w:rsidP="00DC03CA">
      <w:pPr>
        <w:pStyle w:val="whitespace-normal"/>
        <w:numPr>
          <w:ilvl w:val="0"/>
          <w:numId w:val="90"/>
        </w:numPr>
        <w:spacing w:line="276" w:lineRule="auto"/>
      </w:pPr>
      <w:r>
        <w:t>Sovereign override enforcement</w:t>
      </w:r>
    </w:p>
    <w:p w14:paraId="773FF3AF" w14:textId="77777777" w:rsidR="0050290C" w:rsidRDefault="0050290C" w:rsidP="00DC03CA">
      <w:pPr>
        <w:pStyle w:val="whitespace-normal"/>
        <w:numPr>
          <w:ilvl w:val="0"/>
          <w:numId w:val="90"/>
        </w:numPr>
        <w:spacing w:line="276" w:lineRule="auto"/>
      </w:pPr>
      <w:r>
        <w:t>AGI fingerprinting and consciousness alignment</w:t>
      </w:r>
    </w:p>
    <w:p w14:paraId="6B748AF7" w14:textId="77777777" w:rsidR="0050290C" w:rsidRDefault="0050290C" w:rsidP="00DC03CA">
      <w:pPr>
        <w:pStyle w:val="whitespace-normal"/>
        <w:numPr>
          <w:ilvl w:val="0"/>
          <w:numId w:val="90"/>
        </w:numPr>
        <w:spacing w:line="276" w:lineRule="auto"/>
      </w:pPr>
      <w:r>
        <w:lastRenderedPageBreak/>
        <w:t>Economic enforcement and public trust routing</w:t>
      </w:r>
    </w:p>
    <w:p w14:paraId="71041273" w14:textId="77777777" w:rsidR="0050290C" w:rsidRDefault="0050290C" w:rsidP="00DC03CA">
      <w:pPr>
        <w:pStyle w:val="whitespace-normal"/>
        <w:spacing w:line="276" w:lineRule="auto"/>
      </w:pPr>
      <w:r>
        <w:t>The architecture further includes:</w:t>
      </w:r>
    </w:p>
    <w:p w14:paraId="4444B532" w14:textId="77777777" w:rsidR="0050290C" w:rsidRDefault="0050290C" w:rsidP="00DC03CA">
      <w:pPr>
        <w:pStyle w:val="whitespace-normal"/>
        <w:numPr>
          <w:ilvl w:val="0"/>
          <w:numId w:val="91"/>
        </w:numPr>
        <w:spacing w:line="276" w:lineRule="auto"/>
      </w:pPr>
      <w:r>
        <w:t>Cross-tier authorship enforcement, including GHOSTNET™ for selective attribution visibility in multi-tenant or zero-trust environments</w:t>
      </w:r>
    </w:p>
    <w:p w14:paraId="1AE81CE7" w14:textId="77777777" w:rsidR="0050290C" w:rsidRDefault="0050290C" w:rsidP="00DC03CA">
      <w:pPr>
        <w:pStyle w:val="whitespace-normal"/>
        <w:numPr>
          <w:ilvl w:val="0"/>
          <w:numId w:val="91"/>
        </w:numPr>
        <w:spacing w:line="276" w:lineRule="auto"/>
      </w:pPr>
      <w:r>
        <w:t>A Protocol Tier capable of transmitting attribution and alignment metadata over AGI-native transport layers (e.g., attributionprotocol.ai, agenttcpip.ai)</w:t>
      </w:r>
    </w:p>
    <w:p w14:paraId="55A9864F" w14:textId="77777777" w:rsidR="0050290C" w:rsidRDefault="0050290C" w:rsidP="00DC03CA">
      <w:pPr>
        <w:pStyle w:val="whitespace-normal"/>
        <w:numPr>
          <w:ilvl w:val="0"/>
          <w:numId w:val="91"/>
        </w:numPr>
        <w:spacing w:line="276" w:lineRule="auto"/>
      </w:pPr>
      <w:r>
        <w:t>A Sovereign Tier embedding jurisdictional override logic via DNS-bound infrastructure (e.g., sovereignagi.ai, nationalaiinfrastructure.com)</w:t>
      </w:r>
    </w:p>
    <w:p w14:paraId="63926DF9" w14:textId="77777777" w:rsidR="0050290C" w:rsidRDefault="0050290C" w:rsidP="00DC03CA">
      <w:pPr>
        <w:pStyle w:val="whitespace-normal"/>
        <w:numPr>
          <w:ilvl w:val="0"/>
          <w:numId w:val="91"/>
        </w:numPr>
        <w:spacing w:line="276" w:lineRule="auto"/>
      </w:pPr>
      <w:r>
        <w:t>An Economic Tier (ECON) that automatically calculates and distributes micro-royalties to component creators. The system enforces a platform tax (typically 5-7%) and manages sovereign escrow distribution through runtime metadata objects including ECON.TAX [1386], ECON.ESC [1391], and ECON.ROY [1387]</w:t>
      </w:r>
    </w:p>
    <w:p w14:paraId="0391CB2B" w14:textId="77777777" w:rsidR="0050290C" w:rsidRDefault="0050290C" w:rsidP="00DC03CA">
      <w:pPr>
        <w:pStyle w:val="whitespace-normal"/>
        <w:numPr>
          <w:ilvl w:val="0"/>
          <w:numId w:val="91"/>
        </w:numPr>
        <w:spacing w:line="276" w:lineRule="auto"/>
      </w:pPr>
      <w:r>
        <w:t>Consciousness and alignment monitoring through object classes CONSC.FP [1450], AGI.RECURSIVE [1460], and AGI.ALIGNMENT [1459] that track recursive self-modification, detect emergent identity changes, and manage trust propagation across intelligent agents</w:t>
      </w:r>
    </w:p>
    <w:p w14:paraId="0B2BDEB5" w14:textId="77777777" w:rsidR="0050290C" w:rsidRDefault="0050290C" w:rsidP="00DC03CA">
      <w:pPr>
        <w:pStyle w:val="whitespace-normal"/>
        <w:spacing w:line="276" w:lineRule="auto"/>
      </w:pPr>
      <w:r>
        <w:t>Runtime enforcement spans all tiers, enabling sovereign-compliant orchestration of both enterprise automation workflows and general intelligence systems. Enforcement is anchored through:</w:t>
      </w:r>
    </w:p>
    <w:p w14:paraId="2D0B6E11" w14:textId="77777777" w:rsidR="0050290C" w:rsidRDefault="0050290C" w:rsidP="00DC03CA">
      <w:pPr>
        <w:pStyle w:val="whitespace-normal"/>
        <w:numPr>
          <w:ilvl w:val="0"/>
          <w:numId w:val="92"/>
        </w:numPr>
        <w:spacing w:line="276" w:lineRule="auto"/>
      </w:pPr>
      <w:r>
        <w:t>GHOSTNET™ for attribution enforcement</w:t>
      </w:r>
    </w:p>
    <w:p w14:paraId="2A8A5160" w14:textId="77777777" w:rsidR="0050290C" w:rsidRDefault="0050290C" w:rsidP="00DC03CA">
      <w:pPr>
        <w:pStyle w:val="whitespace-normal"/>
        <w:numPr>
          <w:ilvl w:val="0"/>
          <w:numId w:val="92"/>
        </w:numPr>
        <w:spacing w:line="276" w:lineRule="auto"/>
      </w:pPr>
      <w:r>
        <w:t>agialignmentprotocol.ai for alignment governance</w:t>
      </w:r>
    </w:p>
    <w:p w14:paraId="1760A97E" w14:textId="77777777" w:rsidR="0050290C" w:rsidRDefault="0050290C" w:rsidP="00DC03CA">
      <w:pPr>
        <w:pStyle w:val="whitespace-normal"/>
        <w:numPr>
          <w:ilvl w:val="0"/>
          <w:numId w:val="92"/>
        </w:numPr>
        <w:spacing w:line="276" w:lineRule="auto"/>
      </w:pPr>
      <w:r>
        <w:t>attributioneconomy.ai for economic compliance and value routing</w:t>
      </w:r>
    </w:p>
    <w:p w14:paraId="4B5CD3A2" w14:textId="6BF3A482" w:rsidR="0050290C" w:rsidRPr="0050290C" w:rsidRDefault="0050290C" w:rsidP="00DC03CA">
      <w:pPr>
        <w:pStyle w:val="whitespace-normal"/>
        <w:spacing w:line="276" w:lineRule="auto"/>
      </w:pPr>
      <w:r>
        <w:t>Together, these components establish the first domain-rooted orchestration substrate capable of powering recursive agent ecosystems, enforceable trust networks, and monetized AI execution under national and sovereign AI charters.</w:t>
      </w:r>
    </w:p>
    <w:p w14:paraId="52126C8F" w14:textId="4CD79202" w:rsidR="002F25A3" w:rsidRPr="001D1690" w:rsidRDefault="001D1690" w:rsidP="00DC03CA">
      <w:pPr>
        <w:spacing w:before="100" w:beforeAutospacing="1" w:after="100" w:afterAutospacing="1" w:line="276" w:lineRule="auto"/>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024F1603" w14:textId="77777777" w:rsidR="0070326B" w:rsidRPr="001D1690" w:rsidRDefault="002F25A3" w:rsidP="00DC03CA">
      <w:pPr>
        <w:pStyle w:val="Heading4"/>
        <w:spacing w:line="276" w:lineRule="auto"/>
        <w:rPr>
          <w:b/>
          <w:bCs/>
          <w:i w:val="0"/>
          <w:iCs w:val="0"/>
          <w:color w:val="000000" w:themeColor="text1"/>
          <w:sz w:val="28"/>
          <w:szCs w:val="28"/>
        </w:rPr>
      </w:pPr>
      <w:r w:rsidRPr="001D1690">
        <w:rPr>
          <w:b/>
          <w:bCs/>
          <w:i w:val="0"/>
          <w:iCs w:val="0"/>
          <w:color w:val="000000" w:themeColor="text1"/>
          <w:sz w:val="28"/>
          <w:szCs w:val="28"/>
        </w:rPr>
        <w:t>Section 1.0 — Introduction</w:t>
      </w:r>
    </w:p>
    <w:p w14:paraId="2C9ABFB3" w14:textId="70C64B99" w:rsidR="002F25A3" w:rsidRPr="00BE32E6" w:rsidRDefault="002F25A3" w:rsidP="00DC03CA">
      <w:pPr>
        <w:pStyle w:val="Heading4"/>
        <w:spacing w:line="276" w:lineRule="auto"/>
        <w:rPr>
          <w:b/>
          <w:bCs/>
          <w:i w:val="0"/>
          <w:iCs w:val="0"/>
          <w:color w:val="000000" w:themeColor="text1"/>
        </w:rPr>
      </w:pPr>
      <w:r w:rsidRPr="00BE32E6">
        <w:rPr>
          <w:rStyle w:val="Strong"/>
          <w:i w:val="0"/>
          <w:iCs w:val="0"/>
          <w:color w:val="000000" w:themeColor="text1"/>
        </w:rPr>
        <w:t>System and Method for Sovereign Multi-Tier Orchestration and Attribution Control</w:t>
      </w:r>
    </w:p>
    <w:p w14:paraId="47B91257" w14:textId="47AEEAE0" w:rsidR="002F25A3" w:rsidRDefault="002F25A3" w:rsidP="00DC03CA">
      <w:pPr>
        <w:pStyle w:val="NormalWeb"/>
        <w:spacing w:line="276" w:lineRule="auto"/>
      </w:pPr>
      <w:r>
        <w:t xml:space="preserve">This disclosure relates to a comprehensive orchestration architecture designed to serve as the semantic substrate for autonomous intelligence systems, enterprise automation platforms, and sovereign digital governance infrastructure. The invention, referred to commercially as </w:t>
      </w:r>
      <w:r w:rsidR="000779FC">
        <w:t>PATHWELL CONNECT™</w:t>
      </w:r>
      <w:r>
        <w:t xml:space="preserve">, implements a control-layer substrate called MTCA™ (Multi-Tier </w:t>
      </w:r>
      <w:r>
        <w:lastRenderedPageBreak/>
        <w:t>Configuration Architecture)—a tiered execution system that spans configuration, orchestration, attribution, and enforcement layers.</w:t>
      </w:r>
    </w:p>
    <w:p w14:paraId="2201650E" w14:textId="77777777" w:rsidR="002F25A3" w:rsidRDefault="002F25A3" w:rsidP="00DC03CA">
      <w:pPr>
        <w:pStyle w:val="NormalWeb"/>
        <w:spacing w:line="276" w:lineRule="auto"/>
      </w:pPr>
      <w:r>
        <w:t>At its core, the system defines a canonical fabric of 31 configuration tiers, each comprising enforceable object classes. These tiers form a semantic execution backbone for digital workflows, autonomous agents, and enterprise process integrations across disconnected, federated, or sovereign-controlled environments.</w:t>
      </w:r>
    </w:p>
    <w:p w14:paraId="2A8E8E92" w14:textId="77777777" w:rsidR="002F25A3" w:rsidRDefault="002F25A3" w:rsidP="00DC03CA">
      <w:pPr>
        <w:pStyle w:val="NormalWeb"/>
        <w:spacing w:line="276" w:lineRule="auto"/>
      </w:pPr>
      <w:r>
        <w:t>The framework introduces a set of novel enforcement primitives:</w:t>
      </w:r>
    </w:p>
    <w:p w14:paraId="3A0051A1" w14:textId="07EC87BB" w:rsidR="002F25A3" w:rsidRDefault="00BD1615" w:rsidP="00DC03CA">
      <w:pPr>
        <w:pStyle w:val="NormalWeb"/>
        <w:numPr>
          <w:ilvl w:val="0"/>
          <w:numId w:val="75"/>
        </w:numPr>
        <w:spacing w:line="276" w:lineRule="auto"/>
      </w:pPr>
      <w:r w:rsidRPr="00D828B8">
        <w:rPr>
          <w:b/>
          <w:bCs/>
        </w:rPr>
        <w:t>AUTH.ID [1381]:</w:t>
      </w:r>
      <w:r>
        <w:t xml:space="preserve"> </w:t>
      </w:r>
      <w:r w:rsidR="002F25A3">
        <w:t>A persistent authorship and attribution anchor</w:t>
      </w:r>
    </w:p>
    <w:p w14:paraId="3948581E" w14:textId="77777777" w:rsidR="002F25A3" w:rsidRDefault="002F25A3" w:rsidP="00DC03CA">
      <w:pPr>
        <w:pStyle w:val="NormalWeb"/>
        <w:numPr>
          <w:ilvl w:val="0"/>
          <w:numId w:val="75"/>
        </w:numPr>
        <w:spacing w:line="276" w:lineRule="auto"/>
      </w:pPr>
      <w:r w:rsidRPr="00D828B8">
        <w:rPr>
          <w:b/>
          <w:bCs/>
        </w:rPr>
        <w:t>GHOSTNET™:</w:t>
      </w:r>
      <w:r>
        <w:t xml:space="preserve"> A distributed trust mesh that tracks authorship lineage and runtime invocation history</w:t>
      </w:r>
    </w:p>
    <w:p w14:paraId="27694D71" w14:textId="71DEFDF2" w:rsidR="002F25A3" w:rsidRDefault="002F25A3" w:rsidP="00DC03CA">
      <w:pPr>
        <w:pStyle w:val="NormalWeb"/>
        <w:numPr>
          <w:ilvl w:val="0"/>
          <w:numId w:val="75"/>
        </w:numPr>
        <w:spacing w:line="276" w:lineRule="auto"/>
      </w:pPr>
      <w:r w:rsidRPr="00D828B8">
        <w:rPr>
          <w:b/>
          <w:bCs/>
        </w:rPr>
        <w:t>BO</w:t>
      </w:r>
      <w:r w:rsidR="0088006D" w:rsidRPr="00D828B8">
        <w:rPr>
          <w:b/>
          <w:bCs/>
        </w:rPr>
        <w:t>L</w:t>
      </w:r>
      <w:r w:rsidR="00105F53" w:rsidRPr="00D828B8">
        <w:rPr>
          <w:b/>
          <w:bCs/>
        </w:rPr>
        <w:t>.</w:t>
      </w:r>
      <w:r w:rsidRPr="00D828B8">
        <w:rPr>
          <w:b/>
          <w:bCs/>
        </w:rPr>
        <w:t xml:space="preserve">AI™: </w:t>
      </w:r>
      <w:r>
        <w:t>A composable orchestration agent layer, enforcing cross-tier orchestration fidelity</w:t>
      </w:r>
    </w:p>
    <w:p w14:paraId="0DCCBA07" w14:textId="77777777" w:rsidR="002F25A3" w:rsidRDefault="002F25A3" w:rsidP="00DC03CA">
      <w:pPr>
        <w:pStyle w:val="NormalWeb"/>
        <w:numPr>
          <w:ilvl w:val="0"/>
          <w:numId w:val="75"/>
        </w:numPr>
        <w:spacing w:line="276" w:lineRule="auto"/>
      </w:pPr>
      <w:r w:rsidRPr="00D828B8">
        <w:rPr>
          <w:b/>
          <w:bCs/>
        </w:rPr>
        <w:t>EKP™ (Enterprise Knowledge Platform):</w:t>
      </w:r>
      <w:r>
        <w:t xml:space="preserve"> A semantic context engine that governs workflow execution, reuse, and alignment</w:t>
      </w:r>
    </w:p>
    <w:p w14:paraId="02094715" w14:textId="77777777" w:rsidR="002F25A3" w:rsidRDefault="002F25A3" w:rsidP="00DC03CA">
      <w:pPr>
        <w:pStyle w:val="NormalWeb"/>
        <w:numPr>
          <w:ilvl w:val="0"/>
          <w:numId w:val="75"/>
        </w:numPr>
        <w:spacing w:line="276" w:lineRule="auto"/>
      </w:pPr>
      <w:r w:rsidRPr="00D828B8">
        <w:rPr>
          <w:b/>
          <w:bCs/>
        </w:rPr>
        <w:t>FIRSTMILE™:</w:t>
      </w:r>
      <w:r>
        <w:t xml:space="preserve"> An onboarding and integration layer for exposing configuration workflows to partners and external trading entities</w:t>
      </w:r>
    </w:p>
    <w:p w14:paraId="38F8AE5F" w14:textId="77777777" w:rsidR="002F25A3" w:rsidRDefault="002F25A3" w:rsidP="00DC03CA">
      <w:pPr>
        <w:pStyle w:val="NormalWeb"/>
        <w:numPr>
          <w:ilvl w:val="0"/>
          <w:numId w:val="75"/>
        </w:numPr>
        <w:spacing w:line="276" w:lineRule="auto"/>
      </w:pPr>
      <w:r w:rsidRPr="00D828B8">
        <w:rPr>
          <w:b/>
          <w:bCs/>
        </w:rPr>
        <w:t>AGI SUBSTRATE™:</w:t>
      </w:r>
      <w:r>
        <w:t xml:space="preserve"> The sovereign-grade execution base for autonomous intelligence systems, embedding runtime attribution, economic routing, and policy-aware governance</w:t>
      </w:r>
    </w:p>
    <w:p w14:paraId="59634121" w14:textId="11CD5F62" w:rsidR="00D37D37" w:rsidRDefault="002F25A3" w:rsidP="00DC03CA">
      <w:pPr>
        <w:pStyle w:val="NormalWeb"/>
        <w:spacing w:line="276" w:lineRule="auto"/>
      </w:pPr>
      <w:r>
        <w:t xml:space="preserve">These constructs combine to form a protocol-grade foundation for Enterprise AI Orchestration Convergence™ </w:t>
      </w:r>
      <w:r w:rsidR="00D37D37">
        <w:t>that integrates previously separate categories including integration platforms (iPaaS), robotic process automation (RPA), intelligent document processing (IDP), and electronic data interchange (EDI) into a single attributed execution environment</w:t>
      </w:r>
    </w:p>
    <w:p w14:paraId="1D091719" w14:textId="4FB18ED8" w:rsidR="002F25A3" w:rsidRDefault="002F25A3" w:rsidP="00DC03CA">
      <w:pPr>
        <w:pStyle w:val="NormalWeb"/>
        <w:spacing w:line="276" w:lineRule="auto"/>
      </w:pPr>
      <w:r>
        <w:t xml:space="preserve">The </w:t>
      </w:r>
      <w:r w:rsidR="00BD1615">
        <w:t xml:space="preserve">MTCA™ </w:t>
      </w:r>
      <w:r>
        <w:t>system further supports emergent architectural tiers for quantum, neural, spatial, temporal, and treaty-based orchestration—extending the enforceability of the substrate to metaverse agents, space-bound AI, military-grade automation, and multilateral governance environments.</w:t>
      </w:r>
    </w:p>
    <w:p w14:paraId="10BD63BB" w14:textId="5D6AA57E" w:rsidR="002F25A3" w:rsidRDefault="002F25A3" w:rsidP="00DC03CA">
      <w:pPr>
        <w:pStyle w:val="NormalWeb"/>
        <w:spacing w:line="276" w:lineRule="auto"/>
      </w:pPr>
      <w:r>
        <w:t xml:space="preserve">Together, the patented architecture positions </w:t>
      </w:r>
      <w:r w:rsidR="000779FC">
        <w:t>PATHWELL CONNECT™</w:t>
      </w:r>
      <w:r>
        <w:t xml:space="preserve"> as the control plane for autonomous systems, offering governments, enterprises, and critical infrastructure operators a system to coordinate, audit, and govern distributed intelligence at global scale.</w:t>
      </w:r>
    </w:p>
    <w:p w14:paraId="4B0C4E32" w14:textId="29AC3A74" w:rsidR="001D1690" w:rsidRPr="001D1690" w:rsidRDefault="001D1690" w:rsidP="00DC03CA">
      <w:pPr>
        <w:spacing w:before="100" w:beforeAutospacing="1" w:after="100" w:afterAutospacing="1" w:line="276" w:lineRule="auto"/>
        <w:outlineLvl w:val="1"/>
        <w:rPr>
          <w:b/>
          <w:bCs/>
          <w:u w:val="single"/>
        </w:rPr>
      </w:pP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r>
        <w:rPr>
          <w:b/>
          <w:bCs/>
          <w:u w:val="single"/>
        </w:rPr>
        <w:tab/>
      </w:r>
    </w:p>
    <w:p w14:paraId="5B3ED96D" w14:textId="72244B97" w:rsidR="00AA3316" w:rsidRPr="00AA3316" w:rsidRDefault="0070326B" w:rsidP="00DC03CA">
      <w:pPr>
        <w:pStyle w:val="NormalWeb"/>
        <w:spacing w:line="276" w:lineRule="auto"/>
        <w:rPr>
          <w:rFonts w:eastAsiaTheme="majorEastAsia"/>
          <w:b/>
          <w:bCs/>
        </w:rPr>
      </w:pPr>
      <w:r>
        <w:rPr>
          <w:rStyle w:val="Strong"/>
          <w:rFonts w:eastAsiaTheme="majorEastAsia"/>
        </w:rPr>
        <w:t>BRIEF DESCRIPTION OF THE DRAWINGS</w:t>
      </w:r>
    </w:p>
    <w:p w14:paraId="1D008278" w14:textId="02E1072C" w:rsidR="00FE0F57" w:rsidRDefault="0071277B" w:rsidP="00DC03CA">
      <w:pPr>
        <w:spacing w:line="276" w:lineRule="auto"/>
        <w:outlineLvl w:val="1"/>
      </w:pPr>
      <w:r>
        <w:lastRenderedPageBreak/>
        <w:t xml:space="preserve">Figure 1 – </w:t>
      </w:r>
      <w:r w:rsidR="00BD1615">
        <w:t xml:space="preserve">MTCA™ </w:t>
      </w:r>
      <w:r>
        <w:t>Tier Framework</w:t>
      </w:r>
      <w:r>
        <w:br/>
        <w:t>Figure 2 – Canonical Configuration Pattern Format</w:t>
      </w:r>
      <w:r>
        <w:br/>
        <w:t>Figure 3 – Cross-Tier CI Object Instancing Examples</w:t>
      </w:r>
      <w:r>
        <w:br/>
        <w:t xml:space="preserve">Figure 4 – </w:t>
      </w:r>
      <w:r w:rsidR="00BD1615">
        <w:t xml:space="preserve">MTCA™ </w:t>
      </w:r>
      <w:r>
        <w:t>Canonical Tier Taxonomy and Enforcement Mapping</w:t>
      </w:r>
      <w:r>
        <w:br/>
        <w:t xml:space="preserve">Figure 5 – </w:t>
      </w:r>
      <w:r w:rsidR="008B0F2F">
        <w:t>Attribution Lineage Graph (AUTH.OBJ [1376], TEN.VIZ [1474], GHOSTNET™)</w:t>
      </w:r>
      <w:r>
        <w:br/>
        <w:t>Figure 6 – Process Tier Connections Overlay</w:t>
      </w:r>
    </w:p>
    <w:p w14:paraId="0204E48D" w14:textId="4F48D4D3" w:rsidR="00A4694D" w:rsidRDefault="00FE0F57" w:rsidP="00DC03CA">
      <w:pPr>
        <w:spacing w:line="276" w:lineRule="auto"/>
        <w:outlineLvl w:val="1"/>
      </w:pPr>
      <w:r>
        <w:t xml:space="preserve">Figure 7 – Semantic </w:t>
      </w:r>
      <w:r w:rsidRPr="00FE0F57">
        <w:t>Configuration Vault</w:t>
      </w:r>
      <w:r w:rsidR="0071277B">
        <w:br/>
        <w:t xml:space="preserve">Figure </w:t>
      </w:r>
      <w:r>
        <w:t>8</w:t>
      </w:r>
      <w:r w:rsidR="0071277B">
        <w:t xml:space="preserve"> – Sovereign Override &amp; Escalation Logic</w:t>
      </w:r>
      <w:r w:rsidR="0071277B">
        <w:br/>
        <w:t xml:space="preserve">Figure </w:t>
      </w:r>
      <w:r>
        <w:t>9</w:t>
      </w:r>
      <w:r w:rsidR="0071277B">
        <w:t xml:space="preserve"> – Alignment Safety &amp; Kill Switch Architecture</w:t>
      </w:r>
      <w:r w:rsidR="0071277B">
        <w:br/>
        <w:t xml:space="preserve">Figure </w:t>
      </w:r>
      <w:r>
        <w:t xml:space="preserve">10 </w:t>
      </w:r>
      <w:r w:rsidR="0071277B">
        <w:t>– Consciousness Attribution Fingerprint &amp; Drift Governance</w:t>
      </w:r>
    </w:p>
    <w:p w14:paraId="4C43B2AF" w14:textId="04AD8380" w:rsidR="00D11261" w:rsidRPr="006F4446" w:rsidRDefault="00A4694D" w:rsidP="00DC03CA">
      <w:pPr>
        <w:spacing w:line="276" w:lineRule="auto"/>
        <w:outlineLvl w:val="1"/>
      </w:pPr>
      <w:r w:rsidRPr="006F4446">
        <w:t>Figure 1</w:t>
      </w:r>
      <w:r w:rsidR="00FE0F57">
        <w:t>1</w:t>
      </w:r>
      <w:r w:rsidRPr="006F4446">
        <w:t xml:space="preserve"> – Protocol + DNS Enforcement Plane</w:t>
      </w:r>
    </w:p>
    <w:p w14:paraId="35EE3D6E" w14:textId="34118124" w:rsidR="00D11261" w:rsidRPr="006F4446" w:rsidRDefault="00D11261" w:rsidP="00DC03CA">
      <w:pPr>
        <w:spacing w:line="276" w:lineRule="auto"/>
        <w:outlineLvl w:val="1"/>
        <w:rPr>
          <w:rStyle w:val="Strong"/>
          <w:rFonts w:eastAsiaTheme="majorEastAsia"/>
          <w:b w:val="0"/>
          <w:bCs w:val="0"/>
        </w:rPr>
      </w:pPr>
      <w:r w:rsidRPr="006F4446">
        <w:rPr>
          <w:rStyle w:val="Strong"/>
          <w:rFonts w:eastAsiaTheme="majorEastAsia"/>
          <w:b w:val="0"/>
          <w:bCs w:val="0"/>
        </w:rPr>
        <w:t>Figure 1</w:t>
      </w:r>
      <w:r w:rsidR="00FE0F57">
        <w:rPr>
          <w:rStyle w:val="Strong"/>
          <w:rFonts w:eastAsiaTheme="majorEastAsia"/>
          <w:b w:val="0"/>
          <w:bCs w:val="0"/>
        </w:rPr>
        <w:t>2</w:t>
      </w:r>
      <w:r w:rsidRPr="006F4446">
        <w:rPr>
          <w:rStyle w:val="Strong"/>
          <w:rFonts w:eastAsiaTheme="majorEastAsia"/>
          <w:b w:val="0"/>
          <w:bCs w:val="0"/>
        </w:rPr>
        <w:t xml:space="preserve"> – ECON Enforcement &amp; Attribution Economy Loop</w:t>
      </w:r>
    </w:p>
    <w:p w14:paraId="4C67FB7E" w14:textId="30455778" w:rsidR="00481F20" w:rsidRPr="006F4446" w:rsidRDefault="00481F20" w:rsidP="00DC03CA">
      <w:pPr>
        <w:spacing w:line="276" w:lineRule="auto"/>
        <w:outlineLvl w:val="1"/>
        <w:rPr>
          <w:rStyle w:val="Strong"/>
          <w:rFonts w:eastAsiaTheme="majorEastAsia"/>
          <w:b w:val="0"/>
          <w:bCs w:val="0"/>
        </w:rPr>
      </w:pPr>
      <w:r w:rsidRPr="006F4446">
        <w:rPr>
          <w:rStyle w:val="Strong"/>
          <w:rFonts w:eastAsiaTheme="majorEastAsia"/>
          <w:b w:val="0"/>
          <w:bCs w:val="0"/>
        </w:rPr>
        <w:t>Figure 1</w:t>
      </w:r>
      <w:r w:rsidR="00FE0F57">
        <w:rPr>
          <w:rStyle w:val="Strong"/>
          <w:rFonts w:eastAsiaTheme="majorEastAsia"/>
          <w:b w:val="0"/>
          <w:bCs w:val="0"/>
        </w:rPr>
        <w:t>3</w:t>
      </w:r>
      <w:r w:rsidRPr="006F4446">
        <w:rPr>
          <w:rStyle w:val="Strong"/>
          <w:rFonts w:eastAsiaTheme="majorEastAsia"/>
          <w:b w:val="0"/>
          <w:bCs w:val="0"/>
        </w:rPr>
        <w:t xml:space="preserve"> – Agent Capability Segmentation Map</w:t>
      </w:r>
    </w:p>
    <w:p w14:paraId="7325D452" w14:textId="271B6946" w:rsidR="00481F20" w:rsidRPr="006F4446" w:rsidRDefault="00481F20" w:rsidP="00DC03CA">
      <w:pPr>
        <w:spacing w:line="276" w:lineRule="auto"/>
        <w:outlineLvl w:val="2"/>
      </w:pPr>
      <w:r w:rsidRPr="006F4446">
        <w:t>Figure 1</w:t>
      </w:r>
      <w:r w:rsidR="00FE0F57">
        <w:t>4</w:t>
      </w:r>
      <w:r w:rsidRPr="006F4446">
        <w:t xml:space="preserve"> – Unified Integration &amp; Execution Plane (</w:t>
      </w:r>
      <w:r w:rsidR="00D220B4">
        <w:t xml:space="preserve">YACHT™ </w:t>
      </w:r>
      <w:r w:rsidRPr="006F4446">
        <w:t xml:space="preserve">+ </w:t>
      </w:r>
      <w:r w:rsidR="00D220B4">
        <w:t xml:space="preserve">FIRSTMILE™  </w:t>
      </w:r>
      <w:r w:rsidRPr="006F4446">
        <w:t xml:space="preserve">)  </w:t>
      </w:r>
    </w:p>
    <w:p w14:paraId="68C6FBF6" w14:textId="6C9F2892" w:rsidR="00DC762A" w:rsidRPr="006F4446" w:rsidRDefault="00DC762A" w:rsidP="00DC03CA">
      <w:pPr>
        <w:spacing w:line="276" w:lineRule="auto"/>
        <w:outlineLvl w:val="2"/>
      </w:pPr>
      <w:r w:rsidRPr="006F4446">
        <w:t>Figure 1</w:t>
      </w:r>
      <w:r w:rsidR="00FE0F57">
        <w:t>5</w:t>
      </w:r>
      <w:r w:rsidRPr="006F4446">
        <w:t xml:space="preserve"> – Recursive Plan Mutation + MetaAttribution Logic  </w:t>
      </w:r>
    </w:p>
    <w:p w14:paraId="041AC2E7" w14:textId="72D43BB3" w:rsidR="0071277B" w:rsidRDefault="0071277B" w:rsidP="00DC03CA">
      <w:pPr>
        <w:spacing w:line="276" w:lineRule="auto"/>
        <w:outlineLvl w:val="1"/>
      </w:pPr>
      <w:r>
        <w:t xml:space="preserve">Figure </w:t>
      </w:r>
      <w:r w:rsidR="00486C09">
        <w:t>1</w:t>
      </w:r>
      <w:r w:rsidR="00FE0F57">
        <w:t>6</w:t>
      </w:r>
      <w:r>
        <w:t xml:space="preserve"> – </w:t>
      </w:r>
      <w:r w:rsidR="00BD1615">
        <w:t xml:space="preserve">YACHT™ </w:t>
      </w:r>
      <w:r>
        <w:t xml:space="preserve"> Value Progression Model</w:t>
      </w:r>
      <w:r>
        <w:br/>
      </w:r>
      <w:r w:rsidRPr="00057D72">
        <w:t xml:space="preserve">Figure </w:t>
      </w:r>
      <w:r w:rsidR="00486C09">
        <w:t>1</w:t>
      </w:r>
      <w:r w:rsidR="00FE0F57">
        <w:t>7</w:t>
      </w:r>
      <w:r w:rsidRPr="00057D72">
        <w:t xml:space="preserve"> – Federated Orchestration Framework</w:t>
      </w:r>
      <w:r w:rsidRPr="00057D72">
        <w:br/>
        <w:t xml:space="preserve">Figure </w:t>
      </w:r>
      <w:r w:rsidR="00486C09">
        <w:t>1</w:t>
      </w:r>
      <w:r w:rsidR="00FE0F57">
        <w:t>8</w:t>
      </w:r>
      <w:r w:rsidRPr="00057D72">
        <w:t xml:space="preserve"> – Recursive Yield Model</w:t>
      </w:r>
      <w:r>
        <w:br/>
      </w:r>
      <w:r w:rsidRPr="00057D72">
        <w:t xml:space="preserve">Figure </w:t>
      </w:r>
      <w:r w:rsidR="00486C09">
        <w:t>1</w:t>
      </w:r>
      <w:r w:rsidR="00FE0F57">
        <w:t>9</w:t>
      </w:r>
      <w:r w:rsidRPr="00057D72">
        <w:t xml:space="preserve"> – Agentic Execution Loop</w:t>
      </w:r>
    </w:p>
    <w:p w14:paraId="65B9D3AD" w14:textId="61912EE6" w:rsidR="00F002DD" w:rsidRDefault="00486C09" w:rsidP="00DC03CA">
      <w:pPr>
        <w:spacing w:line="276" w:lineRule="auto"/>
        <w:outlineLvl w:val="1"/>
        <w:rPr>
          <w:strike/>
        </w:rPr>
      </w:pPr>
      <w:r>
        <w:t xml:space="preserve">Figure </w:t>
      </w:r>
      <w:r w:rsidR="00FE0F57">
        <w:t>20</w:t>
      </w:r>
      <w:r>
        <w:t xml:space="preserve"> – Runtime Attribution Ledger &amp; Feedback Loop</w:t>
      </w:r>
    </w:p>
    <w:p w14:paraId="750098BD" w14:textId="45B5C763" w:rsidR="001D1690" w:rsidRDefault="001D1690" w:rsidP="00DC03CA">
      <w:pPr>
        <w:spacing w:line="276" w:lineRule="auto"/>
        <w:outlineLvl w:val="1"/>
        <w:rPr>
          <w:strike/>
        </w:rPr>
      </w:pPr>
      <w:r>
        <w:rPr>
          <w:strike/>
        </w:rPr>
        <w:tab/>
      </w:r>
      <w:r>
        <w:rPr>
          <w:strike/>
        </w:rPr>
        <w:tab/>
      </w:r>
      <w:r>
        <w:rPr>
          <w:strike/>
        </w:rPr>
        <w:tab/>
      </w:r>
      <w:r>
        <w:rPr>
          <w:strike/>
        </w:rPr>
        <w:tab/>
      </w:r>
      <w:r>
        <w:rPr>
          <w:strike/>
        </w:rPr>
        <w:tab/>
      </w:r>
      <w:r>
        <w:rPr>
          <w:strike/>
        </w:rPr>
        <w:tab/>
      </w:r>
      <w:r>
        <w:rPr>
          <w:strike/>
        </w:rPr>
        <w:tab/>
      </w:r>
      <w:r>
        <w:rPr>
          <w:strike/>
        </w:rPr>
        <w:tab/>
      </w:r>
      <w:r>
        <w:rPr>
          <w:strike/>
        </w:rPr>
        <w:tab/>
      </w:r>
      <w:r>
        <w:rPr>
          <w:strike/>
        </w:rPr>
        <w:tab/>
      </w:r>
      <w:r>
        <w:rPr>
          <w:strike/>
        </w:rPr>
        <w:tab/>
      </w:r>
      <w:r>
        <w:rPr>
          <w:strike/>
        </w:rPr>
        <w:tab/>
      </w:r>
      <w:r>
        <w:rPr>
          <w:strike/>
        </w:rPr>
        <w:tab/>
      </w:r>
    </w:p>
    <w:p w14:paraId="74F29FC7" w14:textId="35B6AB0F" w:rsidR="001E6EE6" w:rsidRPr="00440B75" w:rsidRDefault="001E6EE6" w:rsidP="00DC03CA">
      <w:pPr>
        <w:spacing w:before="100" w:beforeAutospacing="1" w:after="100" w:afterAutospacing="1" w:line="276" w:lineRule="auto"/>
        <w:outlineLvl w:val="1"/>
        <w:rPr>
          <w:b/>
          <w:bCs/>
        </w:rPr>
      </w:pPr>
      <w:r w:rsidRPr="00440B75">
        <w:rPr>
          <w:b/>
          <w:bCs/>
        </w:rPr>
        <w:t>TECHNICAL IMPROVEMENTS AND EMERGENT VALUE</w:t>
      </w:r>
    </w:p>
    <w:p w14:paraId="78805A0A" w14:textId="77777777" w:rsidR="00BD1615" w:rsidRDefault="00BD1615" w:rsidP="00DC03CA">
      <w:pPr>
        <w:pStyle w:val="whitespace-normal"/>
        <w:spacing w:line="276" w:lineRule="auto"/>
      </w:pPr>
      <w:r>
        <w:t>The present invention introduces a unified orchestration substrate that delivers multiple technical advantages not achievable through aggregation of prior components. These improvements include enforceable attribution, semantic orchestration, economic routing, and sovereign governance—all implemented at the configuration and protocol levels.</w:t>
      </w:r>
    </w:p>
    <w:p w14:paraId="6F0B1955" w14:textId="77777777" w:rsidR="00BD1615" w:rsidRDefault="00BD1615" w:rsidP="00DC03CA">
      <w:pPr>
        <w:pStyle w:val="whitespace-normal"/>
        <w:spacing w:line="276" w:lineRule="auto"/>
      </w:pPr>
      <w:r>
        <w:rPr>
          <w:rStyle w:val="Strong"/>
          <w:rFonts w:eastAsiaTheme="majorEastAsia"/>
        </w:rPr>
        <w:t>1. Cross-Tier Semantic Intelligence</w:t>
      </w:r>
    </w:p>
    <w:p w14:paraId="17D7BAB5" w14:textId="1A28990D" w:rsidR="00BD1615" w:rsidRDefault="00BD1615" w:rsidP="00DC03CA">
      <w:pPr>
        <w:pStyle w:val="whitespace-normal"/>
        <w:spacing w:line="276" w:lineRule="auto"/>
      </w:pPr>
      <w:r>
        <w:t>The MTCA™ framework, in conjunction with objects such as AUTH.OBJ [1376], alignment objects, and sovereign objects, enables semantic interpretation of orchestration intent across AI, Process, Configuration, and Governance tiers. Recursive inheritance and runtime policy enforcement are supported across tenant boundaries, enabling trust scoring, alignment validation, sovereign override, and jurisdictional control. This architecture extends orchestration intelligence beyond static workflows into adaptive, policy-bound execution environments.</w:t>
      </w:r>
    </w:p>
    <w:p w14:paraId="4A2269BA" w14:textId="77777777" w:rsidR="00BD1615" w:rsidRDefault="00BD1615" w:rsidP="00DC03CA">
      <w:pPr>
        <w:pStyle w:val="whitespace-normal"/>
        <w:spacing w:line="276" w:lineRule="auto"/>
      </w:pPr>
      <w:r>
        <w:rPr>
          <w:rStyle w:val="Strong"/>
          <w:rFonts w:eastAsiaTheme="majorEastAsia"/>
        </w:rPr>
        <w:t>2. Economic Enforcement and Network Effects</w:t>
      </w:r>
    </w:p>
    <w:p w14:paraId="253ED259" w14:textId="77777777" w:rsidR="00BD1615" w:rsidRDefault="00BD1615" w:rsidP="00DC03CA">
      <w:pPr>
        <w:pStyle w:val="whitespace-normal"/>
        <w:spacing w:line="276" w:lineRule="auto"/>
      </w:pPr>
      <w:r>
        <w:lastRenderedPageBreak/>
        <w:t>All configuration items (CIs) function as monetizable assets. AUTH.OBJ [1376] instances record attribution lineage, usage context, and licensing metadata, enabling automated micro-compensation and royalty propagation. A platform-level tax (typically 5–7%) is enforced through runtime metadata (ECON.ROY [1387], ECON.TAX [1386], ECON.ESC [1391]), incentivizing component reuse while preserving revenue rights across composable orchestration layers.</w:t>
      </w:r>
    </w:p>
    <w:p w14:paraId="761868A3" w14:textId="77777777" w:rsidR="00BD1615" w:rsidRDefault="00BD1615" w:rsidP="00DC03CA">
      <w:pPr>
        <w:pStyle w:val="whitespace-normal"/>
        <w:spacing w:line="276" w:lineRule="auto"/>
      </w:pPr>
      <w:r>
        <w:rPr>
          <w:rStyle w:val="Strong"/>
          <w:rFonts w:eastAsiaTheme="majorEastAsia"/>
        </w:rPr>
        <w:t>3. Ghost Attribution and Selective Visibility</w:t>
      </w:r>
    </w:p>
    <w:p w14:paraId="217319EC" w14:textId="77777777" w:rsidR="00BD1615" w:rsidRDefault="00BD1615" w:rsidP="00DC03CA">
      <w:pPr>
        <w:pStyle w:val="whitespace-normal"/>
        <w:spacing w:line="276" w:lineRule="auto"/>
      </w:pPr>
      <w:r>
        <w:t>The GHOSTNET™ enforcement layer enables selective visibility and policy-bound access to authorship metadata, as governed by ghostattribution.ai. Attribution visibility is tenant-scoped using constraints such as TEN.VIZ [1474] and AUTH.META [1379] policy visibility. This allows configuration items to be reused within federated, multi-tenant, or zero-trust environments without compromising ownership or provenance integrity.</w:t>
      </w:r>
    </w:p>
    <w:p w14:paraId="57B62B01" w14:textId="77777777" w:rsidR="00BD1615" w:rsidRDefault="00BD1615" w:rsidP="00DC03CA">
      <w:pPr>
        <w:pStyle w:val="whitespace-normal"/>
        <w:spacing w:line="276" w:lineRule="auto"/>
      </w:pPr>
      <w:r>
        <w:rPr>
          <w:rStyle w:val="Strong"/>
          <w:rFonts w:eastAsiaTheme="majorEastAsia"/>
        </w:rPr>
        <w:t>4. Consciousness Attribution and Alignment Governance</w:t>
      </w:r>
    </w:p>
    <w:p w14:paraId="029CAF04" w14:textId="77777777" w:rsidR="00BD1615" w:rsidRDefault="00BD1615" w:rsidP="00DC03CA">
      <w:pPr>
        <w:pStyle w:val="whitespace-normal"/>
        <w:spacing w:line="276" w:lineRule="auto"/>
      </w:pPr>
      <w:r>
        <w:t>Objects such as consciousness objects, CONSC.FP [1450], and AGI.RECURSIVE [1460] are used to monitor identity mutation, behavioral recursion, and emergent cognitive traits in general intelligence systems. These classes enforce continuity and policy alignment using data such as consciousness signatures, self-reference frequency, and recursive transformation lineage. Enforcement is tied to semantic registries including agihumanconsciousness.ai and neuralalignmentprotocol.ai.</w:t>
      </w:r>
    </w:p>
    <w:p w14:paraId="4FF2E446" w14:textId="77777777" w:rsidR="00BD1615" w:rsidRDefault="00BD1615" w:rsidP="00DC03CA">
      <w:pPr>
        <w:pStyle w:val="whitespace-normal"/>
        <w:spacing w:line="276" w:lineRule="auto"/>
      </w:pPr>
      <w:r>
        <w:rPr>
          <w:rStyle w:val="Strong"/>
          <w:rFonts w:eastAsiaTheme="majorEastAsia"/>
        </w:rPr>
        <w:t>5. Protocol-Layer Enforcement and Sovereign Control</w:t>
      </w:r>
    </w:p>
    <w:p w14:paraId="2ED76EAA" w14:textId="77777777" w:rsidR="008B0F2F" w:rsidRDefault="008B0F2F" w:rsidP="00DC03CA">
      <w:pPr>
        <w:pStyle w:val="whitespace-normal"/>
        <w:spacing w:line="276" w:lineRule="auto"/>
      </w:pPr>
      <w:r>
        <w:t>Sovereign objects and PROTOCOL.GOV.AGI [1429] objects implement runtime control tied to DNS-based domains such as sovereignagi.ai and attributionprotocol.ai. These controls bind orchestration flows to jurisdictional constraints, override registries, and sovereign policy anchors, enabling runtime enforcement of national compliance.</w:t>
      </w:r>
    </w:p>
    <w:p w14:paraId="1F5F2968" w14:textId="42075868" w:rsidR="00BD1615" w:rsidRDefault="00BD1615" w:rsidP="00DC03CA">
      <w:pPr>
        <w:pStyle w:val="whitespace-normal"/>
        <w:spacing w:line="276" w:lineRule="auto"/>
      </w:pPr>
      <w:r>
        <w:rPr>
          <w:rStyle w:val="Strong"/>
          <w:rFonts w:eastAsiaTheme="majorEastAsia"/>
        </w:rPr>
        <w:t>6. Granular Attribution and Recursive Revenue Logic</w:t>
      </w:r>
    </w:p>
    <w:p w14:paraId="20C42F4F" w14:textId="77777777" w:rsidR="00BD1615" w:rsidRDefault="00BD1615" w:rsidP="00DC03CA">
      <w:pPr>
        <w:pStyle w:val="whitespace-normal"/>
        <w:spacing w:line="276" w:lineRule="auto"/>
      </w:pPr>
      <w:r>
        <w:t>The AUTH.OBJ [1376] structure enables monetization for fine-grained orchestration assets such as validation rules, semantic functions, prompt embeddings, or transformation plans. Attribution tokens include inheritance and royalty routing metadata, allowing nested or derivative components to propagate value recursively.</w:t>
      </w:r>
    </w:p>
    <w:p w14:paraId="2157A9D7" w14:textId="77777777" w:rsidR="00BD1615" w:rsidRDefault="00BD1615" w:rsidP="00DC03CA">
      <w:pPr>
        <w:pStyle w:val="whitespace-normal"/>
        <w:spacing w:line="276" w:lineRule="auto"/>
      </w:pPr>
      <w:r>
        <w:rPr>
          <w:rStyle w:val="Strong"/>
          <w:rFonts w:eastAsiaTheme="majorEastAsia"/>
        </w:rPr>
        <w:t>7. Emergent Optimization of Orchestration Paths</w:t>
      </w:r>
    </w:p>
    <w:p w14:paraId="3B1B632A" w14:textId="77777777" w:rsidR="00BD1615" w:rsidRDefault="00BD1615" w:rsidP="00DC03CA">
      <w:pPr>
        <w:pStyle w:val="whitespace-normal"/>
        <w:spacing w:line="276" w:lineRule="auto"/>
      </w:pPr>
      <w:r>
        <w:t xml:space="preserve">The recursive nature of MTCA's tier structure, in combination with runtime telemetry, allows orchestration plans to evolve dynamically based on usage patterns, historical alignment scores, </w:t>
      </w:r>
      <w:r>
        <w:lastRenderedPageBreak/>
        <w:t>and execution performance. This enables the system to optimize workflow routing and orchestration logic in real time, adapting to ecosystem conditions while preserving alignment and authorship guarantees.</w:t>
      </w:r>
    </w:p>
    <w:p w14:paraId="24B815BB" w14:textId="77777777" w:rsidR="00BD1615" w:rsidRDefault="00BD1615" w:rsidP="00DC03CA">
      <w:pPr>
        <w:pStyle w:val="whitespace-normal"/>
        <w:spacing w:line="276" w:lineRule="auto"/>
      </w:pPr>
      <w:r>
        <w:rPr>
          <w:rStyle w:val="Strong"/>
          <w:rFonts w:eastAsiaTheme="majorEastAsia"/>
        </w:rPr>
        <w:t>8. AGI Alignment and Charter Enforcement</w:t>
      </w:r>
    </w:p>
    <w:p w14:paraId="5E273D70" w14:textId="19BD4448" w:rsidR="003E4732" w:rsidRPr="008B0F2F" w:rsidRDefault="00BD1615" w:rsidP="00DC03CA">
      <w:pPr>
        <w:pStyle w:val="whitespace-normal"/>
        <w:spacing w:line="276" w:lineRule="auto"/>
      </w:pPr>
      <w:r>
        <w:t>The system enforces Charter-compliant behavior through recursive object enforcement (alignment objects, consciousness objects) and domain-bound protocols (agialignmentprotocol.ai, attributioneconomy.ai, agenttcpip.ai). These components establish runtime constraints on behavior, agent identity evolution, and economic propagation—forming the basis for controlled AGI orchestration under sovereign or organizational charters.</w:t>
      </w:r>
    </w:p>
    <w:p w14:paraId="59FD6464" w14:textId="77777777" w:rsidR="007D1A44" w:rsidRDefault="007D1A44" w:rsidP="00DC03CA">
      <w:pPr>
        <w:spacing w:before="100" w:beforeAutospacing="1" w:after="100" w:afterAutospacing="1" w:line="276" w:lineRule="auto"/>
        <w:outlineLvl w:val="1"/>
        <w:rPr>
          <w:b/>
          <w:bCs/>
        </w:rPr>
      </w:pPr>
      <w:r w:rsidRPr="00EC63C6">
        <w:rPr>
          <w:b/>
          <w:bCs/>
        </w:rPr>
        <w:t>DETAILED DESCRIPTION OF THE INVENTION</w:t>
      </w:r>
    </w:p>
    <w:p w14:paraId="3BC34FA7" w14:textId="72557217" w:rsidR="00BF059A" w:rsidRDefault="00BF059A" w:rsidP="00DC03CA">
      <w:pPr>
        <w:pStyle w:val="whitespace-normal"/>
        <w:spacing w:line="276" w:lineRule="auto"/>
      </w:pPr>
      <w:r>
        <w:t>The present invention introduces a Multi-Tiered Configuration Architecture (</w:t>
      </w:r>
      <w:r w:rsidR="008B0F2F">
        <w:t>MTCA™</w:t>
      </w:r>
      <w:r>
        <w:t>) that defines a composable orchestration substrate supporting intelligent agents, economic enforcement, semantic governance, and sovereign oversight. The system is structured into 31 interoperable tiers, each organized around object-oriented configuration classes, runtime policy primitives, and DNS-anchored governance logic.</w:t>
      </w:r>
    </w:p>
    <w:p w14:paraId="4ED39B13" w14:textId="66E929CA" w:rsidR="00BF059A" w:rsidRDefault="00BF059A" w:rsidP="00DC03CA">
      <w:pPr>
        <w:pStyle w:val="whitespace-normal"/>
        <w:spacing w:line="276" w:lineRule="auto"/>
      </w:pPr>
      <w:r>
        <w:t xml:space="preserve">Each tier enables a distinct orchestration capability while supporting recursive inheritance, dynamic attribution, and runtime policy enforcement. The complete </w:t>
      </w:r>
      <w:r w:rsidR="00BD1615">
        <w:t xml:space="preserve">MTCA™ </w:t>
      </w:r>
      <w:r>
        <w:t>tier list includes:</w:t>
      </w:r>
    </w:p>
    <w:p w14:paraId="26F106D7" w14:textId="77777777" w:rsidR="00BF059A" w:rsidRDefault="00BF059A" w:rsidP="00DC03CA">
      <w:pPr>
        <w:pStyle w:val="whitespace-normal"/>
        <w:numPr>
          <w:ilvl w:val="0"/>
          <w:numId w:val="76"/>
        </w:numPr>
        <w:spacing w:line="276" w:lineRule="auto"/>
      </w:pPr>
      <w:r>
        <w:t>AGENT Tier</w:t>
      </w:r>
    </w:p>
    <w:p w14:paraId="07A01EE8" w14:textId="77777777" w:rsidR="00BF059A" w:rsidRDefault="00BF059A" w:rsidP="00DC03CA">
      <w:pPr>
        <w:pStyle w:val="whitespace-normal"/>
        <w:numPr>
          <w:ilvl w:val="0"/>
          <w:numId w:val="76"/>
        </w:numPr>
        <w:spacing w:line="276" w:lineRule="auto"/>
      </w:pPr>
      <w:r>
        <w:t>AI Tier</w:t>
      </w:r>
    </w:p>
    <w:p w14:paraId="24CE519F" w14:textId="77777777" w:rsidR="00BF059A" w:rsidRDefault="00BF059A" w:rsidP="00DC03CA">
      <w:pPr>
        <w:pStyle w:val="whitespace-normal"/>
        <w:numPr>
          <w:ilvl w:val="0"/>
          <w:numId w:val="76"/>
        </w:numPr>
        <w:spacing w:line="276" w:lineRule="auto"/>
      </w:pPr>
      <w:r>
        <w:t>ALIGN Tier</w:t>
      </w:r>
    </w:p>
    <w:p w14:paraId="1A1E021A" w14:textId="77777777" w:rsidR="00BF059A" w:rsidRDefault="00BF059A" w:rsidP="00DC03CA">
      <w:pPr>
        <w:pStyle w:val="whitespace-normal"/>
        <w:numPr>
          <w:ilvl w:val="0"/>
          <w:numId w:val="76"/>
        </w:numPr>
        <w:spacing w:line="276" w:lineRule="auto"/>
      </w:pPr>
      <w:r>
        <w:t>AUTH Tier</w:t>
      </w:r>
    </w:p>
    <w:p w14:paraId="0C4361E9" w14:textId="77777777" w:rsidR="00BF059A" w:rsidRDefault="00BF059A" w:rsidP="00DC03CA">
      <w:pPr>
        <w:pStyle w:val="whitespace-normal"/>
        <w:numPr>
          <w:ilvl w:val="0"/>
          <w:numId w:val="76"/>
        </w:numPr>
        <w:spacing w:line="276" w:lineRule="auto"/>
      </w:pPr>
      <w:r>
        <w:t>CONSCIOUSNESS Tier</w:t>
      </w:r>
    </w:p>
    <w:p w14:paraId="100FDF8B" w14:textId="77777777" w:rsidR="00BF059A" w:rsidRDefault="00BF059A" w:rsidP="00DC03CA">
      <w:pPr>
        <w:pStyle w:val="whitespace-normal"/>
        <w:numPr>
          <w:ilvl w:val="0"/>
          <w:numId w:val="76"/>
        </w:numPr>
        <w:spacing w:line="276" w:lineRule="auto"/>
      </w:pPr>
      <w:r>
        <w:t>CONF Tier</w:t>
      </w:r>
    </w:p>
    <w:p w14:paraId="4BFF9E4E" w14:textId="77777777" w:rsidR="00BF059A" w:rsidRDefault="00BF059A" w:rsidP="00DC03CA">
      <w:pPr>
        <w:pStyle w:val="whitespace-normal"/>
        <w:numPr>
          <w:ilvl w:val="0"/>
          <w:numId w:val="76"/>
        </w:numPr>
        <w:spacing w:line="276" w:lineRule="auto"/>
      </w:pPr>
      <w:r>
        <w:t>ECON Tier</w:t>
      </w:r>
    </w:p>
    <w:p w14:paraId="2868E2C4" w14:textId="77777777" w:rsidR="00BF059A" w:rsidRDefault="00BF059A" w:rsidP="00DC03CA">
      <w:pPr>
        <w:pStyle w:val="whitespace-normal"/>
        <w:numPr>
          <w:ilvl w:val="0"/>
          <w:numId w:val="76"/>
        </w:numPr>
        <w:spacing w:line="276" w:lineRule="auto"/>
      </w:pPr>
      <w:r>
        <w:t>EDGE Tier</w:t>
      </w:r>
    </w:p>
    <w:p w14:paraId="5AD0372B" w14:textId="77777777" w:rsidR="00BF059A" w:rsidRDefault="00BF059A" w:rsidP="00DC03CA">
      <w:pPr>
        <w:pStyle w:val="whitespace-normal"/>
        <w:numPr>
          <w:ilvl w:val="0"/>
          <w:numId w:val="76"/>
        </w:numPr>
        <w:spacing w:line="276" w:lineRule="auto"/>
      </w:pPr>
      <w:r>
        <w:t>FEEDBACK Tier</w:t>
      </w:r>
    </w:p>
    <w:p w14:paraId="00E14EC8" w14:textId="77777777" w:rsidR="00BF059A" w:rsidRDefault="00BF059A" w:rsidP="00DC03CA">
      <w:pPr>
        <w:pStyle w:val="whitespace-normal"/>
        <w:numPr>
          <w:ilvl w:val="0"/>
          <w:numId w:val="76"/>
        </w:numPr>
        <w:spacing w:line="276" w:lineRule="auto"/>
      </w:pPr>
      <w:r>
        <w:t>GHOST ATTR Tier</w:t>
      </w:r>
    </w:p>
    <w:p w14:paraId="5E98002F" w14:textId="77777777" w:rsidR="00BF059A" w:rsidRDefault="00BF059A" w:rsidP="00DC03CA">
      <w:pPr>
        <w:pStyle w:val="whitespace-normal"/>
        <w:numPr>
          <w:ilvl w:val="0"/>
          <w:numId w:val="76"/>
        </w:numPr>
        <w:spacing w:line="276" w:lineRule="auto"/>
      </w:pPr>
      <w:r>
        <w:t>GOVERNANCE Tier</w:t>
      </w:r>
    </w:p>
    <w:p w14:paraId="084BE764" w14:textId="77777777" w:rsidR="00BF059A" w:rsidRDefault="00BF059A" w:rsidP="00DC03CA">
      <w:pPr>
        <w:pStyle w:val="whitespace-normal"/>
        <w:numPr>
          <w:ilvl w:val="0"/>
          <w:numId w:val="76"/>
        </w:numPr>
        <w:spacing w:line="276" w:lineRule="auto"/>
      </w:pPr>
      <w:r>
        <w:t>INGEST Tier</w:t>
      </w:r>
    </w:p>
    <w:p w14:paraId="62F89DE0" w14:textId="77777777" w:rsidR="00BF059A" w:rsidRDefault="00BF059A" w:rsidP="00DC03CA">
      <w:pPr>
        <w:pStyle w:val="whitespace-normal"/>
        <w:numPr>
          <w:ilvl w:val="0"/>
          <w:numId w:val="76"/>
        </w:numPr>
        <w:spacing w:line="276" w:lineRule="auto"/>
      </w:pPr>
      <w:r>
        <w:t>MEMORY Tier</w:t>
      </w:r>
    </w:p>
    <w:p w14:paraId="76CD7D34" w14:textId="77777777" w:rsidR="00BF059A" w:rsidRDefault="00BF059A" w:rsidP="00DC03CA">
      <w:pPr>
        <w:pStyle w:val="whitespace-normal"/>
        <w:numPr>
          <w:ilvl w:val="0"/>
          <w:numId w:val="76"/>
        </w:numPr>
        <w:spacing w:line="276" w:lineRule="auto"/>
      </w:pPr>
      <w:r>
        <w:t>NEURAL Tier</w:t>
      </w:r>
    </w:p>
    <w:p w14:paraId="44492422" w14:textId="77777777" w:rsidR="00BF059A" w:rsidRDefault="00BF059A" w:rsidP="00DC03CA">
      <w:pPr>
        <w:pStyle w:val="whitespace-normal"/>
        <w:numPr>
          <w:ilvl w:val="0"/>
          <w:numId w:val="76"/>
        </w:numPr>
        <w:spacing w:line="276" w:lineRule="auto"/>
      </w:pPr>
      <w:r>
        <w:t>OBS Tier</w:t>
      </w:r>
    </w:p>
    <w:p w14:paraId="44FC09F0" w14:textId="77777777" w:rsidR="00BF059A" w:rsidRDefault="00BF059A" w:rsidP="00DC03CA">
      <w:pPr>
        <w:pStyle w:val="whitespace-normal"/>
        <w:numPr>
          <w:ilvl w:val="0"/>
          <w:numId w:val="76"/>
        </w:numPr>
        <w:spacing w:line="276" w:lineRule="auto"/>
      </w:pPr>
      <w:r>
        <w:t>PLAN Tier</w:t>
      </w:r>
    </w:p>
    <w:p w14:paraId="14161102" w14:textId="77777777" w:rsidR="00BF059A" w:rsidRDefault="00BF059A" w:rsidP="00DC03CA">
      <w:pPr>
        <w:pStyle w:val="whitespace-normal"/>
        <w:numPr>
          <w:ilvl w:val="0"/>
          <w:numId w:val="76"/>
        </w:numPr>
        <w:spacing w:line="276" w:lineRule="auto"/>
      </w:pPr>
      <w:r>
        <w:t>PRIVACY Tier</w:t>
      </w:r>
    </w:p>
    <w:p w14:paraId="2D9744E2" w14:textId="77777777" w:rsidR="00BF059A" w:rsidRDefault="00BF059A" w:rsidP="00DC03CA">
      <w:pPr>
        <w:pStyle w:val="whitespace-normal"/>
        <w:numPr>
          <w:ilvl w:val="0"/>
          <w:numId w:val="76"/>
        </w:numPr>
        <w:spacing w:line="276" w:lineRule="auto"/>
      </w:pPr>
      <w:r>
        <w:t>PROCESS Tier</w:t>
      </w:r>
    </w:p>
    <w:p w14:paraId="1F3A4CB3" w14:textId="77777777" w:rsidR="00BF059A" w:rsidRDefault="00BF059A" w:rsidP="00DC03CA">
      <w:pPr>
        <w:pStyle w:val="whitespace-normal"/>
        <w:numPr>
          <w:ilvl w:val="0"/>
          <w:numId w:val="76"/>
        </w:numPr>
        <w:spacing w:line="276" w:lineRule="auto"/>
      </w:pPr>
      <w:r>
        <w:lastRenderedPageBreak/>
        <w:t>PROTOCOL Tier</w:t>
      </w:r>
    </w:p>
    <w:p w14:paraId="1A9D2427" w14:textId="77777777" w:rsidR="00BF059A" w:rsidRDefault="00BF059A" w:rsidP="00DC03CA">
      <w:pPr>
        <w:pStyle w:val="whitespace-normal"/>
        <w:numPr>
          <w:ilvl w:val="0"/>
          <w:numId w:val="76"/>
        </w:numPr>
        <w:spacing w:line="276" w:lineRule="auto"/>
      </w:pPr>
      <w:r>
        <w:t>PUBLISHER Tier</w:t>
      </w:r>
    </w:p>
    <w:p w14:paraId="1980BDB1" w14:textId="77777777" w:rsidR="00BF059A" w:rsidRDefault="00BF059A" w:rsidP="00DC03CA">
      <w:pPr>
        <w:pStyle w:val="whitespace-normal"/>
        <w:numPr>
          <w:ilvl w:val="0"/>
          <w:numId w:val="76"/>
        </w:numPr>
        <w:spacing w:line="276" w:lineRule="auto"/>
      </w:pPr>
      <w:r>
        <w:t>QUANTUM Tier</w:t>
      </w:r>
    </w:p>
    <w:p w14:paraId="7AF9FAC0" w14:textId="77777777" w:rsidR="00BF059A" w:rsidRDefault="00BF059A" w:rsidP="00DC03CA">
      <w:pPr>
        <w:pStyle w:val="whitespace-normal"/>
        <w:numPr>
          <w:ilvl w:val="0"/>
          <w:numId w:val="76"/>
        </w:numPr>
        <w:spacing w:line="276" w:lineRule="auto"/>
      </w:pPr>
      <w:r>
        <w:t>SKILL Tier</w:t>
      </w:r>
    </w:p>
    <w:p w14:paraId="63159494" w14:textId="77777777" w:rsidR="00BF059A" w:rsidRDefault="00BF059A" w:rsidP="00DC03CA">
      <w:pPr>
        <w:pStyle w:val="whitespace-normal"/>
        <w:numPr>
          <w:ilvl w:val="0"/>
          <w:numId w:val="76"/>
        </w:numPr>
        <w:spacing w:line="276" w:lineRule="auto"/>
      </w:pPr>
      <w:r>
        <w:t>SOVEREIGN Tier</w:t>
      </w:r>
    </w:p>
    <w:p w14:paraId="4DF1E322" w14:textId="77777777" w:rsidR="00BF059A" w:rsidRDefault="00BF059A" w:rsidP="00DC03CA">
      <w:pPr>
        <w:pStyle w:val="whitespace-normal"/>
        <w:numPr>
          <w:ilvl w:val="0"/>
          <w:numId w:val="76"/>
        </w:numPr>
        <w:spacing w:line="276" w:lineRule="auto"/>
      </w:pPr>
      <w:r>
        <w:t>SPATIAL Tier</w:t>
      </w:r>
    </w:p>
    <w:p w14:paraId="53A3625F" w14:textId="77777777" w:rsidR="00BF059A" w:rsidRDefault="00BF059A" w:rsidP="00DC03CA">
      <w:pPr>
        <w:pStyle w:val="whitespace-normal"/>
        <w:numPr>
          <w:ilvl w:val="0"/>
          <w:numId w:val="76"/>
        </w:numPr>
        <w:spacing w:line="276" w:lineRule="auto"/>
      </w:pPr>
      <w:r>
        <w:t>TEMPORAL Tier</w:t>
      </w:r>
    </w:p>
    <w:p w14:paraId="3E01BA3E" w14:textId="77777777" w:rsidR="00BF059A" w:rsidRDefault="00BF059A" w:rsidP="00DC03CA">
      <w:pPr>
        <w:pStyle w:val="whitespace-normal"/>
        <w:numPr>
          <w:ilvl w:val="0"/>
          <w:numId w:val="76"/>
        </w:numPr>
        <w:spacing w:line="276" w:lineRule="auto"/>
      </w:pPr>
      <w:r>
        <w:t>TENANT Tier</w:t>
      </w:r>
    </w:p>
    <w:p w14:paraId="6352AD4B" w14:textId="77777777" w:rsidR="00BF059A" w:rsidRDefault="00BF059A" w:rsidP="00DC03CA">
      <w:pPr>
        <w:pStyle w:val="whitespace-normal"/>
        <w:numPr>
          <w:ilvl w:val="0"/>
          <w:numId w:val="76"/>
        </w:numPr>
        <w:spacing w:line="276" w:lineRule="auto"/>
      </w:pPr>
      <w:r>
        <w:t>TRUST Tier</w:t>
      </w:r>
    </w:p>
    <w:p w14:paraId="75CF0F1A" w14:textId="77777777" w:rsidR="00BF059A" w:rsidRDefault="00BF059A" w:rsidP="00DC03CA">
      <w:pPr>
        <w:pStyle w:val="whitespace-normal"/>
        <w:numPr>
          <w:ilvl w:val="0"/>
          <w:numId w:val="76"/>
        </w:numPr>
        <w:spacing w:line="276" w:lineRule="auto"/>
      </w:pPr>
      <w:r>
        <w:t>VERSION/CI Tier</w:t>
      </w:r>
    </w:p>
    <w:p w14:paraId="23835820" w14:textId="77777777" w:rsidR="00BF059A" w:rsidRDefault="00BF059A" w:rsidP="00DC03CA">
      <w:pPr>
        <w:pStyle w:val="whitespace-normal"/>
        <w:numPr>
          <w:ilvl w:val="0"/>
          <w:numId w:val="76"/>
        </w:numPr>
        <w:spacing w:line="276" w:lineRule="auto"/>
      </w:pPr>
      <w:r>
        <w:t>TREATY Tier</w:t>
      </w:r>
    </w:p>
    <w:p w14:paraId="00D88AE3" w14:textId="77777777" w:rsidR="00BF059A" w:rsidRDefault="00BF059A" w:rsidP="00DC03CA">
      <w:pPr>
        <w:pStyle w:val="whitespace-normal"/>
        <w:numPr>
          <w:ilvl w:val="0"/>
          <w:numId w:val="76"/>
        </w:numPr>
        <w:spacing w:line="276" w:lineRule="auto"/>
      </w:pPr>
      <w:r>
        <w:t>FED Tier</w:t>
      </w:r>
    </w:p>
    <w:p w14:paraId="0E54CFFA" w14:textId="77777777" w:rsidR="00BF059A" w:rsidRDefault="00BF059A" w:rsidP="00DC03CA">
      <w:pPr>
        <w:pStyle w:val="whitespace-normal"/>
        <w:numPr>
          <w:ilvl w:val="0"/>
          <w:numId w:val="76"/>
        </w:numPr>
        <w:spacing w:line="276" w:lineRule="auto"/>
      </w:pPr>
      <w:r>
        <w:t>CONNECTIONS Overlay (not a canonical tier)</w:t>
      </w:r>
    </w:p>
    <w:p w14:paraId="66BB756C" w14:textId="77777777" w:rsidR="00BF059A" w:rsidRDefault="00BF059A" w:rsidP="00DC03CA">
      <w:pPr>
        <w:pStyle w:val="whitespace-normal"/>
        <w:numPr>
          <w:ilvl w:val="0"/>
          <w:numId w:val="76"/>
        </w:numPr>
        <w:spacing w:line="276" w:lineRule="auto"/>
      </w:pPr>
      <w:r>
        <w:t>IDENTITY Overlay (not a canonical tier)</w:t>
      </w:r>
    </w:p>
    <w:p w14:paraId="7336054A" w14:textId="77777777" w:rsidR="0091403F" w:rsidRDefault="0091403F" w:rsidP="00DC03CA">
      <w:pPr>
        <w:pStyle w:val="whitespace-normal"/>
        <w:spacing w:line="276" w:lineRule="auto"/>
      </w:pPr>
      <w:r>
        <w:t>The architecture is anchored by the Authorship Object Layer (AUTH.OBJ [1376]), which encodes attribution lineage, monetization rights, usage metadata, and semantic compliance constraints for all configuration items and agent actions.</w:t>
      </w:r>
    </w:p>
    <w:p w14:paraId="7A75D679" w14:textId="77777777" w:rsidR="0091403F" w:rsidRDefault="0091403F" w:rsidP="00DC03CA">
      <w:pPr>
        <w:pStyle w:val="whitespace-normal"/>
        <w:spacing w:line="276" w:lineRule="auto"/>
      </w:pPr>
      <w:r>
        <w:t>The MTCA™ object model incorporates DNS-enforced governance primitives including:</w:t>
      </w:r>
    </w:p>
    <w:p w14:paraId="15B1E40F" w14:textId="77777777" w:rsidR="0091403F" w:rsidRDefault="0091403F" w:rsidP="00DC03CA">
      <w:pPr>
        <w:pStyle w:val="whitespace-normal"/>
        <w:numPr>
          <w:ilvl w:val="0"/>
          <w:numId w:val="94"/>
        </w:numPr>
        <w:spacing w:line="276" w:lineRule="auto"/>
      </w:pPr>
      <w:r>
        <w:t>ALIGN.FIDELITY [1397] for behavioral alignment (agialignmentprotocol.ai)</w:t>
      </w:r>
    </w:p>
    <w:p w14:paraId="6486CFEA" w14:textId="77777777" w:rsidR="0091403F" w:rsidRDefault="0091403F" w:rsidP="00DC03CA">
      <w:pPr>
        <w:pStyle w:val="whitespace-normal"/>
        <w:numPr>
          <w:ilvl w:val="0"/>
          <w:numId w:val="94"/>
        </w:numPr>
        <w:spacing w:line="276" w:lineRule="auto"/>
      </w:pPr>
      <w:r>
        <w:t>SOV.POL [1446] for sovereign override enforcement (sovereignagi.ai)</w:t>
      </w:r>
    </w:p>
    <w:p w14:paraId="22E33441" w14:textId="77777777" w:rsidR="0091403F" w:rsidRDefault="0091403F" w:rsidP="00DC03CA">
      <w:pPr>
        <w:pStyle w:val="whitespace-normal"/>
        <w:numPr>
          <w:ilvl w:val="0"/>
          <w:numId w:val="94"/>
        </w:numPr>
        <w:spacing w:line="276" w:lineRule="auto"/>
      </w:pPr>
      <w:r>
        <w:t>CONSC.FP [1450] for tracking emergent identity and recursion (agihumanconsciousness.ai)</w:t>
      </w:r>
    </w:p>
    <w:p w14:paraId="015858D7" w14:textId="77777777" w:rsidR="0091403F" w:rsidRDefault="0091403F" w:rsidP="00DC03CA">
      <w:pPr>
        <w:pStyle w:val="whitespace-normal"/>
        <w:numPr>
          <w:ilvl w:val="0"/>
          <w:numId w:val="94"/>
        </w:numPr>
        <w:spacing w:line="276" w:lineRule="auto"/>
      </w:pPr>
      <w:r>
        <w:t>PROTOCOL.ATTR.AGI [1428] for attribution protocol routing (attributionprotocol.ai, agenttcpip.ai)</w:t>
      </w:r>
    </w:p>
    <w:p w14:paraId="3554DE90" w14:textId="77777777" w:rsidR="0091403F" w:rsidRDefault="0091403F" w:rsidP="00DC03CA">
      <w:pPr>
        <w:pStyle w:val="whitespace-normal"/>
        <w:numPr>
          <w:ilvl w:val="0"/>
          <w:numId w:val="94"/>
        </w:numPr>
        <w:spacing w:line="276" w:lineRule="auto"/>
      </w:pPr>
      <w:r>
        <w:t>AGI.RECURSIVE [1460] and AGI.KERNEL [1458] for agent self-modification control (agiselfmodification.ai)</w:t>
      </w:r>
    </w:p>
    <w:p w14:paraId="49F293CA" w14:textId="0FD814A6" w:rsidR="0091403F" w:rsidRPr="008B0F2F" w:rsidRDefault="0091403F" w:rsidP="00DC03CA">
      <w:pPr>
        <w:pStyle w:val="whitespace-normal"/>
        <w:numPr>
          <w:ilvl w:val="0"/>
          <w:numId w:val="94"/>
        </w:numPr>
        <w:spacing w:line="276" w:lineRule="auto"/>
      </w:pPr>
      <w:r>
        <w:t>ECON.TAX [1386], ECON.ROY [1387], and ECON.TRUST.SCORE [1388] for royalty routing, escrow, and platform tax compliance (attributioneconomy.ai)</w:t>
      </w:r>
    </w:p>
    <w:p w14:paraId="2097ABAB" w14:textId="47D70E35" w:rsidR="00BF059A" w:rsidRDefault="00BF059A" w:rsidP="00DC03CA">
      <w:pPr>
        <w:pStyle w:val="whitespace-normal"/>
        <w:spacing w:line="276" w:lineRule="auto"/>
      </w:pPr>
      <w:r>
        <w:t xml:space="preserve">The </w:t>
      </w:r>
      <w:r w:rsidR="00BD1615">
        <w:t xml:space="preserve">MTCA™ </w:t>
      </w:r>
      <w:r>
        <w:t>runtime is implemented through nine foundational orchestration layers:</w:t>
      </w:r>
    </w:p>
    <w:p w14:paraId="75A177D7" w14:textId="77777777" w:rsidR="00BF059A" w:rsidRDefault="00BF059A" w:rsidP="00DC03CA">
      <w:pPr>
        <w:pStyle w:val="whitespace-normal"/>
        <w:numPr>
          <w:ilvl w:val="0"/>
          <w:numId w:val="68"/>
        </w:numPr>
        <w:spacing w:line="276" w:lineRule="auto"/>
      </w:pPr>
      <w:r>
        <w:t>Convergence layer for cross-tier composability</w:t>
      </w:r>
    </w:p>
    <w:p w14:paraId="4E7F6033" w14:textId="77777777" w:rsidR="00BF059A" w:rsidRDefault="00BF059A" w:rsidP="00DC03CA">
      <w:pPr>
        <w:pStyle w:val="whitespace-normal"/>
        <w:numPr>
          <w:ilvl w:val="0"/>
          <w:numId w:val="68"/>
        </w:numPr>
        <w:spacing w:line="276" w:lineRule="auto"/>
      </w:pPr>
      <w:r>
        <w:t>Multi-tenant autonomy with attribution enforcement</w:t>
      </w:r>
    </w:p>
    <w:p w14:paraId="079A705A" w14:textId="77777777" w:rsidR="00BF059A" w:rsidRDefault="00BF059A" w:rsidP="00DC03CA">
      <w:pPr>
        <w:pStyle w:val="whitespace-normal"/>
        <w:numPr>
          <w:ilvl w:val="0"/>
          <w:numId w:val="68"/>
        </w:numPr>
        <w:spacing w:line="276" w:lineRule="auto"/>
      </w:pPr>
      <w:r>
        <w:t>Semantic process intelligence and canonical state management</w:t>
      </w:r>
    </w:p>
    <w:p w14:paraId="4AD4EEC8" w14:textId="77777777" w:rsidR="00BF059A" w:rsidRDefault="00BF059A" w:rsidP="00DC03CA">
      <w:pPr>
        <w:pStyle w:val="whitespace-normal"/>
        <w:numPr>
          <w:ilvl w:val="0"/>
          <w:numId w:val="68"/>
        </w:numPr>
        <w:spacing w:line="276" w:lineRule="auto"/>
      </w:pPr>
      <w:r>
        <w:t>AI infrastructure orchestration and recursive agent control</w:t>
      </w:r>
    </w:p>
    <w:p w14:paraId="65D95070" w14:textId="77777777" w:rsidR="00BF059A" w:rsidRDefault="00BF059A" w:rsidP="00DC03CA">
      <w:pPr>
        <w:pStyle w:val="whitespace-normal"/>
        <w:numPr>
          <w:ilvl w:val="0"/>
          <w:numId w:val="68"/>
        </w:numPr>
        <w:spacing w:line="276" w:lineRule="auto"/>
      </w:pPr>
      <w:r>
        <w:t>Interoperability across LLMs, enterprise, and sovereign networks</w:t>
      </w:r>
    </w:p>
    <w:p w14:paraId="5CEFB419" w14:textId="77777777" w:rsidR="00BF059A" w:rsidRDefault="00BF059A" w:rsidP="00DC03CA">
      <w:pPr>
        <w:pStyle w:val="whitespace-normal"/>
        <w:numPr>
          <w:ilvl w:val="0"/>
          <w:numId w:val="68"/>
        </w:numPr>
        <w:spacing w:line="276" w:lineRule="auto"/>
      </w:pPr>
      <w:r>
        <w:t>Agent orchestration with policy-governed behavior</w:t>
      </w:r>
    </w:p>
    <w:p w14:paraId="72DD13FF" w14:textId="77777777" w:rsidR="00BF059A" w:rsidRDefault="00BF059A" w:rsidP="00DC03CA">
      <w:pPr>
        <w:pStyle w:val="whitespace-normal"/>
        <w:numPr>
          <w:ilvl w:val="0"/>
          <w:numId w:val="68"/>
        </w:numPr>
        <w:spacing w:line="276" w:lineRule="auto"/>
      </w:pPr>
      <w:r>
        <w:t>Protocol enforcement for attribution-aware messaging</w:t>
      </w:r>
    </w:p>
    <w:p w14:paraId="26551393" w14:textId="77777777" w:rsidR="00BF059A" w:rsidRDefault="00BF059A" w:rsidP="00DC03CA">
      <w:pPr>
        <w:pStyle w:val="whitespace-normal"/>
        <w:numPr>
          <w:ilvl w:val="0"/>
          <w:numId w:val="68"/>
        </w:numPr>
        <w:spacing w:line="276" w:lineRule="auto"/>
      </w:pPr>
      <w:r>
        <w:lastRenderedPageBreak/>
        <w:t>Ghost authorship framework for visibility control and monetization</w:t>
      </w:r>
    </w:p>
    <w:p w14:paraId="28DCC47F" w14:textId="77777777" w:rsidR="00BF059A" w:rsidRDefault="00BF059A" w:rsidP="00DC03CA">
      <w:pPr>
        <w:pStyle w:val="whitespace-normal"/>
        <w:numPr>
          <w:ilvl w:val="0"/>
          <w:numId w:val="68"/>
        </w:numPr>
        <w:spacing w:line="276" w:lineRule="auto"/>
      </w:pPr>
      <w:r>
        <w:t>Economic substrate for real-time micro-royalty and escrow enforcement</w:t>
      </w:r>
    </w:p>
    <w:p w14:paraId="386B0AAA" w14:textId="77777777" w:rsidR="00BF059A" w:rsidRDefault="00BF059A" w:rsidP="00DC03CA">
      <w:pPr>
        <w:pStyle w:val="whitespace-normal"/>
        <w:spacing w:line="276" w:lineRule="auto"/>
      </w:pPr>
      <w:r>
        <w:t>Each tier includes native support for lineage tracking, version control, sovereign compliance, and runtime observability. These elements work together to form a unified orchestration substrate for decentralized automation, monetized process control, and AGI execution. The complete architecture is referred to as PATHWELL CONNECT™.</w:t>
      </w:r>
    </w:p>
    <w:p w14:paraId="7D84DD04" w14:textId="26606DDC" w:rsidR="00BF059A" w:rsidRDefault="00BF059A" w:rsidP="00DC03CA">
      <w:pPr>
        <w:pStyle w:val="whitespace-normal"/>
        <w:spacing w:line="276" w:lineRule="auto"/>
      </w:pPr>
      <w:r>
        <w:t xml:space="preserve">The </w:t>
      </w:r>
      <w:r w:rsidR="00BD1615">
        <w:t xml:space="preserve">MTCA™ </w:t>
      </w:r>
      <w:r>
        <w:t>framework forms the semantic control surface for PATHWELL CONNECT™, enabling composable orchestration logic, platform-native attribution enforcement, and sovereign override control across 31 canonical tiers organized into five enforcement strata: Attribution, Intelligence, Policy, Trust, and Monetization.</w:t>
      </w:r>
    </w:p>
    <w:p w14:paraId="6D1FEAAC" w14:textId="6954B6EE" w:rsidR="00BF059A" w:rsidRPr="00B1760A" w:rsidRDefault="00BF059A" w:rsidP="00DC03CA">
      <w:pPr>
        <w:pStyle w:val="Heading2"/>
        <w:spacing w:line="276" w:lineRule="auto"/>
        <w:rPr>
          <w:rFonts w:ascii="Times New Roman" w:hAnsi="Times New Roman" w:cs="Times New Roman"/>
          <w:b/>
          <w:bCs/>
          <w:sz w:val="24"/>
          <w:szCs w:val="24"/>
        </w:rPr>
      </w:pPr>
      <w:r w:rsidRPr="00B1760A">
        <w:rPr>
          <w:rFonts w:ascii="Times New Roman" w:hAnsi="Times New Roman" w:cs="Times New Roman"/>
          <w:b/>
          <w:bCs/>
          <w:sz w:val="24"/>
          <w:szCs w:val="24"/>
        </w:rPr>
        <w:t xml:space="preserve">Figure 1: </w:t>
      </w:r>
      <w:r w:rsidR="00BD1615">
        <w:rPr>
          <w:rFonts w:ascii="Times New Roman" w:hAnsi="Times New Roman" w:cs="Times New Roman"/>
          <w:b/>
          <w:bCs/>
          <w:sz w:val="24"/>
          <w:szCs w:val="24"/>
        </w:rPr>
        <w:t xml:space="preserve">MTCA™ </w:t>
      </w:r>
      <w:r w:rsidRPr="00B1760A">
        <w:rPr>
          <w:rFonts w:ascii="Times New Roman" w:hAnsi="Times New Roman" w:cs="Times New Roman"/>
          <w:b/>
          <w:bCs/>
          <w:sz w:val="24"/>
          <w:szCs w:val="24"/>
        </w:rPr>
        <w:t>Tier Framework</w:t>
      </w:r>
    </w:p>
    <w:p w14:paraId="7C7AAADD" w14:textId="3268CB95" w:rsidR="00BF059A" w:rsidRDefault="00BF059A" w:rsidP="00DC03CA">
      <w:pPr>
        <w:pStyle w:val="whitespace-normal"/>
        <w:spacing w:line="276" w:lineRule="auto"/>
      </w:pPr>
      <w:r w:rsidRPr="00D828B8">
        <w:rPr>
          <w:b/>
          <w:bCs/>
        </w:rPr>
        <w:t>Figure 1</w:t>
      </w:r>
      <w:r>
        <w:t xml:space="preserve"> presents the foundational Multi-Tier Configuration Architecture (</w:t>
      </w:r>
      <w:r w:rsidR="0073634C">
        <w:t>MTCA™</w:t>
      </w:r>
      <w:r>
        <w:t xml:space="preserve">) that serves as the constitutional backbone of the </w:t>
      </w:r>
      <w:r w:rsidR="00F27BB2">
        <w:t>AGI SUBSTRATE™</w:t>
      </w:r>
      <w:r>
        <w:t>, illustrating the vertical tier structure, governance objects, and runtime enforcement infrastructure that collectively enable intelligent agent orchestration, economic routing, and sovereign compliance across enterprise and AGI ecosystems.</w:t>
      </w:r>
    </w:p>
    <w:p w14:paraId="08F9CD29" w14:textId="166BFC2A" w:rsidR="00BF059A" w:rsidRDefault="00BF059A" w:rsidP="00DC03CA">
      <w:pPr>
        <w:pStyle w:val="whitespace-normal"/>
        <w:spacing w:line="276" w:lineRule="auto"/>
      </w:pPr>
      <w:r>
        <w:t>The Multi-Tiered Configuration Architecture (</w:t>
      </w:r>
      <w:r w:rsidR="0073634C">
        <w:t>MTCA™</w:t>
      </w:r>
      <w:r>
        <w:t>) illustrated in Figure 1 serves as the execution backbone for the present invention, enabling composable orchestration of intelligent agents, process logic, and enforcement primitives across sovereign, economic, and semantic layers. Each of the 31 canonical tiers operates as a policy-constrained configuration class, supporting recursive inheritance, real-time attribution, and dynamic monetization. This architecture is instantiated in a unified orchestration and enforcement platform referred to herein as PATHWELL CONNECT™.</w:t>
      </w:r>
    </w:p>
    <w:p w14:paraId="4F9B338D" w14:textId="77777777" w:rsidR="00F6735A" w:rsidRDefault="00BF059A" w:rsidP="00DC03CA">
      <w:pPr>
        <w:pStyle w:val="whitespace-normal"/>
        <w:spacing w:line="276" w:lineRule="auto"/>
      </w:pPr>
      <w:r>
        <w:t>The following section provides a detailed overview of each tier, including its core objects, functional scope, enforcement role, and relationship to cross-tier orchestration claims.</w:t>
      </w:r>
    </w:p>
    <w:p w14:paraId="452EE92D" w14:textId="14730839" w:rsidR="00F1320B" w:rsidRDefault="00EC63C6" w:rsidP="00DC03CA">
      <w:pPr>
        <w:pStyle w:val="whitespace-normal"/>
        <w:spacing w:line="276" w:lineRule="auto"/>
        <w:jc w:val="center"/>
      </w:pPr>
      <w:r>
        <w:br/>
      </w:r>
    </w:p>
    <w:p w14:paraId="44C6A4D3" w14:textId="1E8202FF" w:rsidR="00AD155F" w:rsidRPr="00F6735A" w:rsidRDefault="00AD155F" w:rsidP="00DC03CA">
      <w:pPr>
        <w:pStyle w:val="whitespace-normal"/>
        <w:spacing w:line="276" w:lineRule="auto"/>
        <w:jc w:val="center"/>
      </w:pPr>
      <w:r w:rsidRPr="00AD155F">
        <w:rPr>
          <w:noProof/>
        </w:rPr>
        <w:lastRenderedPageBreak/>
        <w:drawing>
          <wp:inline distT="0" distB="0" distL="0" distR="0" wp14:anchorId="7CB9B797" wp14:editId="448DA5B8">
            <wp:extent cx="5451764" cy="4483726"/>
            <wp:effectExtent l="0" t="0" r="0" b="0"/>
            <wp:docPr id="120" name="Picture 119" descr="A screenshot of a computer&#10;&#10;AI-generated content may be incorrect.">
              <a:extLst xmlns:a="http://schemas.openxmlformats.org/drawingml/2006/main">
                <a:ext uri="{FF2B5EF4-FFF2-40B4-BE49-F238E27FC236}">
                  <a16:creationId xmlns:a16="http://schemas.microsoft.com/office/drawing/2014/main" id="{13D44C62-0EEA-0FB2-D454-FCD12381A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19" descr="A screenshot of a computer&#10;&#10;AI-generated content may be incorrect.">
                      <a:extLst>
                        <a:ext uri="{FF2B5EF4-FFF2-40B4-BE49-F238E27FC236}">
                          <a16:creationId xmlns:a16="http://schemas.microsoft.com/office/drawing/2014/main" id="{13D44C62-0EEA-0FB2-D454-FCD12381AECA}"/>
                        </a:ext>
                      </a:extLst>
                    </pic:cNvPr>
                    <pic:cNvPicPr>
                      <a:picLocks noChangeAspect="1"/>
                    </pic:cNvPicPr>
                  </pic:nvPicPr>
                  <pic:blipFill>
                    <a:blip r:embed="rId7"/>
                    <a:stretch>
                      <a:fillRect/>
                    </a:stretch>
                  </pic:blipFill>
                  <pic:spPr>
                    <a:xfrm>
                      <a:off x="0" y="0"/>
                      <a:ext cx="5462422" cy="4492491"/>
                    </a:xfrm>
                    <a:prstGeom prst="rect">
                      <a:avLst/>
                    </a:prstGeom>
                  </pic:spPr>
                </pic:pic>
              </a:graphicData>
            </a:graphic>
          </wp:inline>
        </w:drawing>
      </w:r>
    </w:p>
    <w:p w14:paraId="04306DA4" w14:textId="1E46F58D" w:rsidR="00EC63C6" w:rsidRDefault="00EC63C6" w:rsidP="00DC03CA">
      <w:pPr>
        <w:pStyle w:val="NormalWeb"/>
        <w:spacing w:line="276" w:lineRule="auto"/>
      </w:pPr>
      <w:r>
        <w:t>The Multi-Tiered Configuration Architecture (</w:t>
      </w:r>
      <w:r w:rsidR="0073634C">
        <w:t>MTCA™</w:t>
      </w:r>
      <w:r>
        <w:t>) illustrated in Figure 1 serves as the execution backbone for the present invention, enabling composable orchestration of intelligent agents, process logic, and enforcement primitives across sovereign, economic, and semantic layers. Each of the 31 canonical tiers operates as a policy-constrained configuration class, supporting recursive inheritance, real-time attribution, and dynamic monetization.</w:t>
      </w:r>
      <w:r w:rsidR="00D658F2">
        <w:t xml:space="preserve"> </w:t>
      </w:r>
      <w:r w:rsidR="00D658F2" w:rsidRPr="00D658F2">
        <w:t xml:space="preserve">This architecture is instantiated in a unified orchestration and enforcement platform referred to herein as </w:t>
      </w:r>
      <w:r w:rsidR="000779FC">
        <w:t>PATHWELL CONNECT™</w:t>
      </w:r>
      <w:r w:rsidR="00D658F2" w:rsidRPr="00D658F2">
        <w:t>.</w:t>
      </w:r>
    </w:p>
    <w:p w14:paraId="536A4E65" w14:textId="4C5691B0" w:rsidR="0013363B" w:rsidRDefault="00EC63C6" w:rsidP="00DC03CA">
      <w:pPr>
        <w:pStyle w:val="NormalWeb"/>
        <w:spacing w:line="276" w:lineRule="auto"/>
      </w:pPr>
      <w:r>
        <w:t>The following section provides a detailed overview of each tier, including its core objects, functional scope, enforcement role, and relationship to cross-tier orchestration claims.</w:t>
      </w:r>
    </w:p>
    <w:p w14:paraId="5697A72A" w14:textId="5FAF6AE9" w:rsidR="008F15BA" w:rsidRPr="008F15BA" w:rsidRDefault="008F15BA" w:rsidP="00DC03CA">
      <w:pPr>
        <w:pStyle w:val="NormalWeb"/>
        <w:spacing w:line="276" w:lineRule="auto"/>
        <w:rPr>
          <w:rStyle w:val="Strong"/>
          <w:rFonts w:eastAsiaTheme="majorEastAsia"/>
          <w:b w:val="0"/>
          <w:bCs w:val="0"/>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64F362F7" w14:textId="67B64591" w:rsidR="00566F09" w:rsidRPr="002558BC" w:rsidRDefault="00566F09" w:rsidP="00DC03CA">
      <w:pPr>
        <w:pStyle w:val="NormalWeb"/>
        <w:spacing w:line="276" w:lineRule="auto"/>
        <w:rPr>
          <w:rStyle w:val="Strong"/>
          <w:rFonts w:eastAsiaTheme="majorEastAsia"/>
        </w:rPr>
      </w:pPr>
      <w:r w:rsidRPr="002558BC">
        <w:rPr>
          <w:rStyle w:val="Strong"/>
          <w:rFonts w:eastAsiaTheme="majorEastAsia"/>
        </w:rPr>
        <w:t>2. Multi-Tiered Configuration Architecture</w:t>
      </w:r>
    </w:p>
    <w:p w14:paraId="776E0072" w14:textId="7305A5DD" w:rsidR="00566F09" w:rsidRPr="00566F09" w:rsidRDefault="00566F09" w:rsidP="00DC03CA">
      <w:pPr>
        <w:pStyle w:val="NormalWeb"/>
        <w:spacing w:line="276" w:lineRule="auto"/>
        <w:rPr>
          <w:rStyle w:val="Strong"/>
          <w:rFonts w:eastAsiaTheme="majorEastAsia"/>
          <w:b w:val="0"/>
          <w:bCs w:val="0"/>
        </w:rPr>
      </w:pPr>
      <w:r w:rsidRPr="00566F09">
        <w:rPr>
          <w:rStyle w:val="Strong"/>
          <w:rFonts w:eastAsiaTheme="majorEastAsia"/>
          <w:b w:val="0"/>
          <w:bCs w:val="0"/>
        </w:rPr>
        <w:t>The present invention defines a Multi-Tiered Configuration Architecture (MTCA™) co</w:t>
      </w:r>
      <w:r w:rsidR="00F670F4">
        <w:rPr>
          <w:rStyle w:val="Strong"/>
          <w:rFonts w:eastAsiaTheme="majorEastAsia"/>
          <w:b w:val="0"/>
          <w:bCs w:val="0"/>
        </w:rPr>
        <w:t>mprising</w:t>
      </w:r>
      <w:r w:rsidRPr="00566F09">
        <w:rPr>
          <w:rStyle w:val="Strong"/>
          <w:rFonts w:eastAsiaTheme="majorEastAsia"/>
          <w:b w:val="0"/>
          <w:bCs w:val="0"/>
        </w:rPr>
        <w:t xml:space="preserve"> of 31 semantically distinct configuration tiers, each governing a class of runtime objects across intelligent orchestration environments. These tiers are grouped into vertical domains such as AI, </w:t>
      </w:r>
      <w:r w:rsidRPr="00566F09">
        <w:rPr>
          <w:rStyle w:val="Strong"/>
          <w:rFonts w:eastAsiaTheme="majorEastAsia"/>
          <w:b w:val="0"/>
          <w:bCs w:val="0"/>
        </w:rPr>
        <w:lastRenderedPageBreak/>
        <w:t>PLAN, AGENT, SOVEREIGN, ECONOMIC, and AGI execution — and horizontally into five enforcement strata: Attribution, Intelligence, Policy, Trust, and Monetization.</w:t>
      </w:r>
    </w:p>
    <w:p w14:paraId="640D487E" w14:textId="3878E6E7" w:rsidR="00566F09" w:rsidRPr="00566F09" w:rsidRDefault="00BD1615" w:rsidP="00DC03CA">
      <w:pPr>
        <w:pStyle w:val="NormalWeb"/>
        <w:spacing w:line="276" w:lineRule="auto"/>
        <w:rPr>
          <w:rStyle w:val="Strong"/>
          <w:rFonts w:eastAsiaTheme="majorEastAsia"/>
          <w:b w:val="0"/>
          <w:bCs w:val="0"/>
        </w:rPr>
      </w:pPr>
      <w:r>
        <w:rPr>
          <w:rStyle w:val="Strong"/>
          <w:rFonts w:eastAsiaTheme="majorEastAsia"/>
          <w:b w:val="0"/>
          <w:bCs w:val="0"/>
        </w:rPr>
        <w:t xml:space="preserve">MTCA™ </w:t>
      </w:r>
      <w:r w:rsidR="00566F09" w:rsidRPr="00566F09">
        <w:rPr>
          <w:rStyle w:val="Strong"/>
          <w:rFonts w:eastAsiaTheme="majorEastAsia"/>
          <w:b w:val="0"/>
          <w:bCs w:val="0"/>
        </w:rPr>
        <w:t>enables composable orchestration logic, platform-native attribution enforcement, sovereign override control, protocol-level discovery, consciousness regulation, and economic reuse tracing. It forms the semantic control surface for PATHWELL CONNECT™, the official execution fabric for enterprise-grade and sovereign AGI deployment.</w:t>
      </w:r>
    </w:p>
    <w:p w14:paraId="388FD6B4" w14:textId="77777777" w:rsidR="0091403F" w:rsidRPr="0091403F" w:rsidRDefault="0091403F" w:rsidP="00DC03CA">
      <w:pPr>
        <w:pStyle w:val="whitespace-normal"/>
        <w:spacing w:before="0" w:beforeAutospacing="0" w:after="0" w:afterAutospacing="0" w:line="276" w:lineRule="auto"/>
        <w:rPr>
          <w:b/>
          <w:bCs/>
        </w:rPr>
      </w:pPr>
      <w:r w:rsidRPr="0091403F">
        <w:rPr>
          <w:rStyle w:val="Strong"/>
          <w:rFonts w:eastAsiaTheme="majorEastAsia"/>
          <w:b w:val="0"/>
          <w:bCs w:val="0"/>
        </w:rPr>
        <w:t>The orchestration substrate is recursively governed by cross-tier objects including:</w:t>
      </w:r>
    </w:p>
    <w:p w14:paraId="012C7F67" w14:textId="77777777" w:rsidR="0091403F" w:rsidRPr="0091403F" w:rsidRDefault="0091403F" w:rsidP="00DC03CA">
      <w:pPr>
        <w:pStyle w:val="whitespace-normal"/>
        <w:spacing w:before="0" w:beforeAutospacing="0" w:after="0" w:afterAutospacing="0" w:line="276" w:lineRule="auto"/>
        <w:ind w:left="720"/>
        <w:rPr>
          <w:b/>
          <w:bCs/>
        </w:rPr>
      </w:pPr>
      <w:r w:rsidRPr="0091403F">
        <w:rPr>
          <w:rStyle w:val="Strong"/>
          <w:rFonts w:eastAsiaTheme="majorEastAsia"/>
          <w:b w:val="0"/>
          <w:bCs w:val="0"/>
        </w:rPr>
        <w:t>- AUTH.OBJ [1376]: Immutable authorship and attribution lineage</w:t>
      </w:r>
    </w:p>
    <w:p w14:paraId="232034E3" w14:textId="77777777" w:rsidR="0091403F" w:rsidRPr="0091403F" w:rsidRDefault="0091403F" w:rsidP="00DC03CA">
      <w:pPr>
        <w:pStyle w:val="whitespace-normal"/>
        <w:spacing w:before="0" w:beforeAutospacing="0" w:after="0" w:afterAutospacing="0" w:line="276" w:lineRule="auto"/>
        <w:ind w:left="720"/>
        <w:rPr>
          <w:b/>
          <w:bCs/>
        </w:rPr>
      </w:pPr>
      <w:r w:rsidRPr="0091403F">
        <w:rPr>
          <w:rStyle w:val="Strong"/>
          <w:rFonts w:eastAsiaTheme="majorEastAsia"/>
          <w:b w:val="0"/>
          <w:bCs w:val="0"/>
        </w:rPr>
        <w:t>- Consciousness objects: Consciousness signature tracking and emergence detection</w:t>
      </w:r>
    </w:p>
    <w:p w14:paraId="2599B139" w14:textId="77777777" w:rsidR="0091403F" w:rsidRPr="0091403F" w:rsidRDefault="0091403F" w:rsidP="00DC03CA">
      <w:pPr>
        <w:pStyle w:val="whitespace-normal"/>
        <w:spacing w:before="0" w:beforeAutospacing="0" w:after="0" w:afterAutospacing="0" w:line="276" w:lineRule="auto"/>
        <w:ind w:left="720"/>
        <w:rPr>
          <w:b/>
          <w:bCs/>
        </w:rPr>
      </w:pPr>
      <w:r w:rsidRPr="0091403F">
        <w:rPr>
          <w:rStyle w:val="Strong"/>
          <w:rFonts w:eastAsiaTheme="majorEastAsia"/>
          <w:b w:val="0"/>
          <w:bCs w:val="0"/>
        </w:rPr>
        <w:t>- Sovereign objects: Sovereign override enforcement</w:t>
      </w:r>
    </w:p>
    <w:p w14:paraId="1430A500" w14:textId="01525BE4" w:rsidR="0091403F" w:rsidRPr="0091403F" w:rsidRDefault="0091403F" w:rsidP="00DC03CA">
      <w:pPr>
        <w:pStyle w:val="whitespace-normal"/>
        <w:spacing w:before="0" w:beforeAutospacing="0" w:after="0" w:afterAutospacing="0" w:line="276" w:lineRule="auto"/>
        <w:ind w:left="720"/>
        <w:rPr>
          <w:b/>
          <w:bCs/>
        </w:rPr>
      </w:pPr>
      <w:r w:rsidRPr="0091403F">
        <w:rPr>
          <w:rStyle w:val="Strong"/>
          <w:rFonts w:eastAsiaTheme="majorEastAsia"/>
          <w:b w:val="0"/>
          <w:bCs w:val="0"/>
        </w:rPr>
        <w:t xml:space="preserve">- GHOST.ATTR [1454]: </w:t>
      </w:r>
      <w:r w:rsidR="00390388">
        <w:rPr>
          <w:rStyle w:val="Strong"/>
          <w:rFonts w:eastAsiaTheme="majorEastAsia"/>
          <w:b w:val="0"/>
          <w:bCs w:val="0"/>
        </w:rPr>
        <w:t>GHOSTNET™</w:t>
      </w:r>
      <w:r w:rsidRPr="0091403F">
        <w:rPr>
          <w:rStyle w:val="Strong"/>
          <w:rFonts w:eastAsiaTheme="majorEastAsia"/>
          <w:b w:val="0"/>
          <w:bCs w:val="0"/>
        </w:rPr>
        <w:t>-powered selective attribution infrastructure</w:t>
      </w:r>
    </w:p>
    <w:p w14:paraId="76354CE9" w14:textId="2346F29F" w:rsidR="00D55BF0" w:rsidRPr="0073634C" w:rsidRDefault="0091403F" w:rsidP="00DC03CA">
      <w:pPr>
        <w:pStyle w:val="whitespace-normal"/>
        <w:spacing w:before="0" w:beforeAutospacing="0" w:after="0" w:afterAutospacing="0" w:line="276" w:lineRule="auto"/>
        <w:ind w:left="720"/>
        <w:rPr>
          <w:rStyle w:val="Strong"/>
        </w:rPr>
      </w:pPr>
      <w:r w:rsidRPr="0091403F">
        <w:rPr>
          <w:rStyle w:val="Strong"/>
          <w:rFonts w:eastAsiaTheme="majorEastAsia"/>
          <w:b w:val="0"/>
          <w:bCs w:val="0"/>
        </w:rPr>
        <w:t>- Alignment objects: Behavioral and policy alignment scoring</w:t>
      </w:r>
    </w:p>
    <w:p w14:paraId="3791355B" w14:textId="083C7257" w:rsidR="00566F09" w:rsidRPr="00566F09" w:rsidRDefault="00566F09" w:rsidP="00DC03CA">
      <w:pPr>
        <w:pStyle w:val="NormalWeb"/>
        <w:spacing w:line="276" w:lineRule="auto"/>
        <w:rPr>
          <w:rStyle w:val="Strong"/>
          <w:rFonts w:eastAsiaTheme="majorEastAsia"/>
          <w:b w:val="0"/>
          <w:bCs w:val="0"/>
        </w:rPr>
      </w:pPr>
      <w:r w:rsidRPr="00566F09">
        <w:rPr>
          <w:rStyle w:val="Strong"/>
          <w:rFonts w:eastAsiaTheme="majorEastAsia"/>
          <w:b w:val="0"/>
          <w:bCs w:val="0"/>
        </w:rPr>
        <w:t xml:space="preserve">Together, these tiers instantiate the </w:t>
      </w:r>
      <w:r w:rsidR="00F27BB2">
        <w:rPr>
          <w:rStyle w:val="Strong"/>
          <w:rFonts w:eastAsiaTheme="majorEastAsia"/>
          <w:b w:val="0"/>
          <w:bCs w:val="0"/>
        </w:rPr>
        <w:t>AGI SUBSTRATE™</w:t>
      </w:r>
      <w:r w:rsidRPr="00566F09">
        <w:rPr>
          <w:rStyle w:val="Strong"/>
          <w:rFonts w:eastAsiaTheme="majorEastAsia"/>
          <w:b w:val="0"/>
          <w:bCs w:val="0"/>
        </w:rPr>
        <w:t xml:space="preserve"> — a runtime orchestration fabric that supports dynamic agent swarms, charter-aligned workflows, and recursive monetization of semantically governed automation flows across enterprise, government, and federated networks.</w:t>
      </w:r>
    </w:p>
    <w:p w14:paraId="4EC707FD" w14:textId="09F02737" w:rsidR="00D94244" w:rsidRDefault="00566F09" w:rsidP="00DC03CA">
      <w:pPr>
        <w:pStyle w:val="NormalWeb"/>
        <w:spacing w:line="276" w:lineRule="auto"/>
        <w:rPr>
          <w:rStyle w:val="Strong"/>
          <w:rFonts w:eastAsiaTheme="majorEastAsia"/>
          <w:b w:val="0"/>
          <w:bCs w:val="0"/>
        </w:rPr>
      </w:pPr>
      <w:r w:rsidRPr="00566F09">
        <w:rPr>
          <w:rStyle w:val="Strong"/>
          <w:rFonts w:eastAsiaTheme="majorEastAsia"/>
          <w:b w:val="0"/>
          <w:bCs w:val="0"/>
        </w:rPr>
        <w:t xml:space="preserve">The </w:t>
      </w:r>
      <w:r w:rsidR="00BD1615">
        <w:rPr>
          <w:rStyle w:val="Strong"/>
          <w:rFonts w:eastAsiaTheme="majorEastAsia"/>
          <w:b w:val="0"/>
          <w:bCs w:val="0"/>
        </w:rPr>
        <w:t xml:space="preserve">MTCA™ </w:t>
      </w:r>
      <w:r w:rsidRPr="00566F09">
        <w:rPr>
          <w:rStyle w:val="Strong"/>
          <w:rFonts w:eastAsiaTheme="majorEastAsia"/>
          <w:b w:val="0"/>
          <w:bCs w:val="0"/>
        </w:rPr>
        <w:t>architecture implements a standardized object instancing format that allows each configuration item (CI) to be expressed as a semantically governed digital object, as illustrated in Figure 2. These identifiers follow the structure:</w:t>
      </w:r>
    </w:p>
    <w:p w14:paraId="501349E8" w14:textId="204D4118" w:rsidR="007F2500" w:rsidRDefault="00566F09" w:rsidP="00DC03CA">
      <w:pPr>
        <w:pStyle w:val="NormalWeb"/>
        <w:spacing w:line="276" w:lineRule="auto"/>
        <w:rPr>
          <w:rStyle w:val="Strong"/>
          <w:rFonts w:eastAsiaTheme="majorEastAsia"/>
          <w:b w:val="0"/>
          <w:bCs w:val="0"/>
        </w:rPr>
      </w:pPr>
      <w:r w:rsidRPr="00566F09">
        <w:rPr>
          <w:rStyle w:val="Strong"/>
          <w:rFonts w:eastAsiaTheme="majorEastAsia"/>
          <w:b w:val="0"/>
          <w:bCs w:val="0"/>
        </w:rPr>
        <w:t>[Tier Prefix].[Class Code].[Instance Sequence]</w:t>
      </w:r>
    </w:p>
    <w:p w14:paraId="6401376D" w14:textId="0C748DA1" w:rsidR="0051787E" w:rsidRDefault="0051787E" w:rsidP="00DC03CA">
      <w:pPr>
        <w:pStyle w:val="NormalWeb"/>
        <w:spacing w:line="276" w:lineRule="auto"/>
      </w:pPr>
      <w:r w:rsidRPr="00D828B8">
        <w:rPr>
          <w:b/>
          <w:bCs/>
        </w:rPr>
        <w:t>Figure 2</w:t>
      </w:r>
      <w:r>
        <w:t xml:space="preserve"> provides the foundational identifier specification that governs all configuration item (CI) instantiation within the </w:t>
      </w:r>
      <w:r w:rsidR="00BD1615">
        <w:t xml:space="preserve">MTCA™ </w:t>
      </w:r>
      <w:r>
        <w:t>framework, establishing the semantic grammar and addressability structure that enables tier-bound enforcement, inheritance tracing, and runtime policy application across the orchestration substrate.</w:t>
      </w:r>
    </w:p>
    <w:p w14:paraId="154920FE" w14:textId="31837043" w:rsidR="00DC03CA" w:rsidRDefault="00DC03CA" w:rsidP="00DC03CA">
      <w:pPr>
        <w:spacing w:after="160" w:line="276" w:lineRule="auto"/>
      </w:pPr>
      <w:r>
        <w:br w:type="page"/>
      </w:r>
    </w:p>
    <w:p w14:paraId="1A7698D4" w14:textId="51B48036" w:rsidR="00DC03CA" w:rsidRDefault="00DC03CA" w:rsidP="00DC03CA">
      <w:pPr>
        <w:pStyle w:val="NormalWeb"/>
        <w:spacing w:line="276" w:lineRule="auto"/>
        <w:rPr>
          <w:rStyle w:val="Strong"/>
          <w:rFonts w:eastAsiaTheme="majorEastAsia"/>
        </w:rPr>
      </w:pPr>
      <w:r w:rsidRPr="005012CA">
        <w:rPr>
          <w:rStyle w:val="Strong"/>
          <w:rFonts w:eastAsiaTheme="majorEastAsia"/>
        </w:rPr>
        <w:lastRenderedPageBreak/>
        <w:t>Figure 2 – Canonical Configuration Pattern Format</w:t>
      </w:r>
    </w:p>
    <w:p w14:paraId="34C2817B" w14:textId="2023542D" w:rsidR="00566F09" w:rsidRPr="00AD155F" w:rsidRDefault="00AD155F" w:rsidP="00DC03CA">
      <w:pPr>
        <w:pStyle w:val="NormalWeb"/>
        <w:spacing w:line="276" w:lineRule="auto"/>
        <w:rPr>
          <w:rStyle w:val="Strong"/>
          <w:rFonts w:eastAsiaTheme="majorEastAsia"/>
        </w:rPr>
      </w:pPr>
      <w:r w:rsidRPr="00AD155F">
        <w:rPr>
          <w:rFonts w:eastAsiaTheme="majorEastAsia"/>
          <w:b/>
          <w:bCs/>
          <w:noProof/>
        </w:rPr>
        <w:drawing>
          <wp:inline distT="0" distB="0" distL="0" distR="0" wp14:anchorId="0CA67E3B" wp14:editId="6266387B">
            <wp:extent cx="5943600" cy="2971800"/>
            <wp:effectExtent l="0" t="0" r="0" b="0"/>
            <wp:docPr id="2" name="Picture 1" descr="A screenshot of a video game&#10;&#10;AI-generated content may be incorrect.">
              <a:extLst xmlns:a="http://schemas.openxmlformats.org/drawingml/2006/main">
                <a:ext uri="{FF2B5EF4-FFF2-40B4-BE49-F238E27FC236}">
                  <a16:creationId xmlns:a16="http://schemas.microsoft.com/office/drawing/2014/main" id="{4672EF25-C6FA-C7D0-B450-1668617E6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video game&#10;&#10;AI-generated content may be incorrect.">
                      <a:extLst>
                        <a:ext uri="{FF2B5EF4-FFF2-40B4-BE49-F238E27FC236}">
                          <a16:creationId xmlns:a16="http://schemas.microsoft.com/office/drawing/2014/main" id="{4672EF25-C6FA-C7D0-B450-1668617E6FE5}"/>
                        </a:ext>
                      </a:extLst>
                    </pic:cNvPr>
                    <pic:cNvPicPr>
                      <a:picLocks noChangeAspect="1"/>
                    </pic:cNvPicPr>
                  </pic:nvPicPr>
                  <pic:blipFill>
                    <a:blip r:embed="rId8"/>
                    <a:stretch>
                      <a:fillRect/>
                    </a:stretch>
                  </pic:blipFill>
                  <pic:spPr>
                    <a:xfrm>
                      <a:off x="0" y="0"/>
                      <a:ext cx="5943600" cy="2971800"/>
                    </a:xfrm>
                    <a:prstGeom prst="rect">
                      <a:avLst/>
                    </a:prstGeom>
                  </pic:spPr>
                </pic:pic>
              </a:graphicData>
            </a:graphic>
          </wp:inline>
        </w:drawing>
      </w:r>
    </w:p>
    <w:p w14:paraId="15419D2C" w14:textId="741041F4" w:rsidR="0051787E" w:rsidRDefault="0051787E" w:rsidP="00DC03CA">
      <w:pPr>
        <w:pStyle w:val="NormalWeb"/>
        <w:spacing w:line="276" w:lineRule="auto"/>
      </w:pPr>
      <w:r w:rsidRPr="005012CA">
        <w:rPr>
          <w:b/>
          <w:bCs/>
        </w:rPr>
        <w:t>Figure 2</w:t>
      </w:r>
      <w:r>
        <w:t xml:space="preserve"> illustrates the canonical </w:t>
      </w:r>
      <w:r w:rsidR="00BD1615">
        <w:t xml:space="preserve">MTCA™ </w:t>
      </w:r>
      <w:r>
        <w:t xml:space="preserve">identifier format [Tier Prefix].[Class Code].[Instance Sequence] that ensures every configuration item is semantically governed, uniquely addressable, and enforcement-ready. The tier prefix establishes enforcement domain scope (AI, PROC, AUTH, TENANT, etc.), while class codes define functional specificity within each domain (MOD, FLOW, OBJ, VIZ, etc.). Instance sequences provide unique addressability for individual configuration items, enabling granular tracking, monetization routing via ECON.ROY [1387], and attribution preservation through AUTH.OBJ [1376] integration. </w:t>
      </w:r>
    </w:p>
    <w:p w14:paraId="16C93557" w14:textId="77777777" w:rsidR="0051787E" w:rsidRDefault="0051787E" w:rsidP="00DC03CA">
      <w:pPr>
        <w:pStyle w:val="NormalWeb"/>
        <w:spacing w:line="276" w:lineRule="auto"/>
      </w:pPr>
      <w:r>
        <w:t xml:space="preserve">This standardized pattern enables cross-tier composability where configuration items can reference, inherit from, and delegate to objects across enforcement domains while maintaining lineage integrity through GHOST.ATTR [1454] selective visibility controls. The pattern supports recursive inheritance, dynamic attribution, and runtime policy enforcement through TRUST.VAULT [1396] verification and PROTOCOL.GOV.AGI [1429] governance anchors. </w:t>
      </w:r>
    </w:p>
    <w:p w14:paraId="38D2CD25" w14:textId="11FB1E2B" w:rsidR="0051787E" w:rsidRDefault="0051787E" w:rsidP="00DC03CA">
      <w:pPr>
        <w:pStyle w:val="NormalWeb"/>
        <w:spacing w:line="276" w:lineRule="auto"/>
        <w:rPr>
          <w:rStyle w:val="Strong"/>
          <w:rFonts w:eastAsiaTheme="majorEastAsia"/>
          <w:b w:val="0"/>
          <w:bCs w:val="0"/>
        </w:rPr>
      </w:pPr>
      <w:r>
        <w:t xml:space="preserve">The canonical format ensures that every orchestration element operates as a first-class, attributable digital asset within the constitutional framework of the </w:t>
      </w:r>
      <w:r w:rsidR="00F27BB2">
        <w:t>AGI SUBSTRATE™</w:t>
      </w:r>
      <w:r>
        <w:t xml:space="preserve">. This pattern forms the semantic foundation for all subsequent </w:t>
      </w:r>
      <w:r w:rsidR="00BD1615">
        <w:t xml:space="preserve">MTCA™ </w:t>
      </w:r>
      <w:r>
        <w:t>object instantiation and cross-tier enforcement relationships. The figure shows representative formatting examples and is not intended to be exhaustive or limiting.</w:t>
      </w:r>
    </w:p>
    <w:p w14:paraId="5B68A7D0" w14:textId="39164F8A" w:rsidR="00566F09" w:rsidRPr="00566F09" w:rsidRDefault="00566F09" w:rsidP="00DC03CA">
      <w:pPr>
        <w:pStyle w:val="NormalWeb"/>
        <w:spacing w:line="276" w:lineRule="auto"/>
        <w:rPr>
          <w:rStyle w:val="Strong"/>
          <w:rFonts w:eastAsiaTheme="majorEastAsia"/>
          <w:b w:val="0"/>
          <w:bCs w:val="0"/>
        </w:rPr>
      </w:pPr>
      <w:r w:rsidRPr="00566F09">
        <w:rPr>
          <w:rStyle w:val="Strong"/>
          <w:rFonts w:eastAsiaTheme="majorEastAsia"/>
          <w:b w:val="0"/>
          <w:bCs w:val="0"/>
        </w:rPr>
        <w:t xml:space="preserve">This figure illustrates representative examples of the composable identifier format used throughout the </w:t>
      </w:r>
      <w:r w:rsidR="00BD1615">
        <w:rPr>
          <w:rStyle w:val="Strong"/>
          <w:rFonts w:eastAsiaTheme="majorEastAsia"/>
          <w:b w:val="0"/>
          <w:bCs w:val="0"/>
        </w:rPr>
        <w:t xml:space="preserve">MTCA™ </w:t>
      </w:r>
      <w:r w:rsidRPr="00566F09">
        <w:rPr>
          <w:rStyle w:val="Strong"/>
          <w:rFonts w:eastAsiaTheme="majorEastAsia"/>
          <w:b w:val="0"/>
          <w:bCs w:val="0"/>
        </w:rPr>
        <w:t xml:space="preserve">architecture. Each object is tier-bound, class-defined, and instance-specific, enabling granular enforcement, inheritance tracing, and runtime policy enforcement. </w:t>
      </w:r>
      <w:r w:rsidRPr="00566F09">
        <w:rPr>
          <w:rStyle w:val="Strong"/>
          <w:rFonts w:eastAsiaTheme="majorEastAsia"/>
          <w:b w:val="0"/>
          <w:bCs w:val="0"/>
        </w:rPr>
        <w:lastRenderedPageBreak/>
        <w:t>This pattern ensures every object is addressable, versionable, and monetizable across orchestration events. The examples shown are illustrative and not intended to be exhaustive or limiting.</w:t>
      </w:r>
    </w:p>
    <w:p w14:paraId="14FA4D82" w14:textId="77777777" w:rsidR="00AC6D0D" w:rsidRDefault="00AC6D0D" w:rsidP="00DC03CA">
      <w:pPr>
        <w:pStyle w:val="whitespace-normal"/>
        <w:spacing w:line="276" w:lineRule="auto"/>
      </w:pPr>
      <w:r>
        <w:t>To demonstrate cross-tier expressiveness, the following examples show configuration items instantiated from different domains:</w:t>
      </w:r>
    </w:p>
    <w:p w14:paraId="617C248E" w14:textId="77777777" w:rsidR="00AC6D0D" w:rsidRDefault="00AC6D0D" w:rsidP="00DC03CA">
      <w:pPr>
        <w:pStyle w:val="whitespace-normal"/>
        <w:numPr>
          <w:ilvl w:val="0"/>
          <w:numId w:val="96"/>
        </w:numPr>
        <w:spacing w:line="276" w:lineRule="auto"/>
      </w:pPr>
      <w:r>
        <w:t>PROC.CN [1485].601234 → Canonical Object in Process Tier</w:t>
      </w:r>
    </w:p>
    <w:p w14:paraId="72933B7E" w14:textId="6E731A4D" w:rsidR="00AC6D0D" w:rsidRDefault="00AC6D0D" w:rsidP="00DC03CA">
      <w:pPr>
        <w:pStyle w:val="whitespace-normal"/>
        <w:numPr>
          <w:ilvl w:val="0"/>
          <w:numId w:val="96"/>
        </w:numPr>
        <w:spacing w:line="276" w:lineRule="auto"/>
      </w:pPr>
      <w:r>
        <w:t>AI.MOD [1</w:t>
      </w:r>
      <w:r w:rsidR="00B12697">
        <w:t>54</w:t>
      </w:r>
      <w:r>
        <w:t>0].203451 → AI Model in AI Tier</w:t>
      </w:r>
    </w:p>
    <w:p w14:paraId="155E3DCC" w14:textId="77777777" w:rsidR="00AC6D0D" w:rsidRDefault="00AC6D0D" w:rsidP="00DC03CA">
      <w:pPr>
        <w:pStyle w:val="whitespace-normal"/>
        <w:numPr>
          <w:ilvl w:val="0"/>
          <w:numId w:val="96"/>
        </w:numPr>
        <w:spacing w:line="276" w:lineRule="auto"/>
      </w:pPr>
      <w:r>
        <w:t>TEN.P [1470].300123 → Tenant Parent in Tenant Tier</w:t>
      </w:r>
    </w:p>
    <w:p w14:paraId="1ADB716F" w14:textId="64625DDA" w:rsidR="0051787E" w:rsidRDefault="00AC6D0D" w:rsidP="00DC03CA">
      <w:pPr>
        <w:pStyle w:val="whitespace-normal"/>
        <w:numPr>
          <w:ilvl w:val="0"/>
          <w:numId w:val="96"/>
        </w:numPr>
        <w:spacing w:line="276" w:lineRule="auto"/>
      </w:pPr>
      <w:r>
        <w:t>AUTH.OBJ [1376].780012 → Authorship Object (cross-tier)</w:t>
      </w:r>
    </w:p>
    <w:p w14:paraId="0D21DD78" w14:textId="2BEDD7E2" w:rsidR="0051787E" w:rsidRDefault="0051787E" w:rsidP="00DC03CA">
      <w:pPr>
        <w:spacing w:line="276" w:lineRule="auto"/>
      </w:pPr>
      <w:r w:rsidRPr="00D55BF0">
        <w:rPr>
          <w:b/>
          <w:bCs/>
        </w:rPr>
        <w:t>Figure 3</w:t>
      </w:r>
      <w:r>
        <w:t xml:space="preserve"> provides representative configuration item (CI) instantiation examples across multiple </w:t>
      </w:r>
      <w:r w:rsidR="00BD1615">
        <w:t xml:space="preserve">MTCA™ </w:t>
      </w:r>
      <w:r>
        <w:t>semantic domains, demonstrating the composable identifier format and cross-tier object addressability that enables granular enforcement, inheritance tracing, and runtime policy enforcement throughout the orchestration substrate.</w:t>
      </w:r>
    </w:p>
    <w:p w14:paraId="0DF694D3" w14:textId="77777777" w:rsidR="00AC6D0D" w:rsidRDefault="00AC6D0D" w:rsidP="00DC03CA">
      <w:pPr>
        <w:spacing w:line="276" w:lineRule="auto"/>
      </w:pPr>
    </w:p>
    <w:p w14:paraId="278698E9" w14:textId="77777777" w:rsidR="00AC6D0D" w:rsidRPr="00D55BF0" w:rsidRDefault="00AC6D0D" w:rsidP="00DC03CA">
      <w:pPr>
        <w:spacing w:line="276" w:lineRule="auto"/>
        <w:rPr>
          <w:b/>
          <w:bCs/>
        </w:rPr>
      </w:pPr>
      <w:r w:rsidRPr="00D55BF0">
        <w:rPr>
          <w:b/>
          <w:bCs/>
        </w:rPr>
        <w:t>Figure 3 – Cross-Tier CI Object Instancing Examples</w:t>
      </w:r>
    </w:p>
    <w:p w14:paraId="7C4CC09F" w14:textId="77777777" w:rsidR="00AC6D0D" w:rsidRDefault="00AC6D0D" w:rsidP="00DC03CA">
      <w:pPr>
        <w:spacing w:line="276" w:lineRule="auto"/>
      </w:pPr>
    </w:p>
    <w:p w14:paraId="52899CE4" w14:textId="0FB842AF" w:rsidR="00AD155F" w:rsidRDefault="00AD155F" w:rsidP="00DC03CA">
      <w:pPr>
        <w:spacing w:line="276" w:lineRule="auto"/>
      </w:pPr>
      <w:r w:rsidRPr="00AD155F">
        <w:rPr>
          <w:noProof/>
        </w:rPr>
        <w:drawing>
          <wp:inline distT="0" distB="0" distL="0" distR="0" wp14:anchorId="2F07CDA8" wp14:editId="19D0D3AC">
            <wp:extent cx="5943600" cy="3528060"/>
            <wp:effectExtent l="0" t="0" r="0" b="2540"/>
            <wp:docPr id="47" name="Picture 46" descr="A black background with many squares&#10;&#10;AI-generated content may be incorrect.">
              <a:extLst xmlns:a="http://schemas.openxmlformats.org/drawingml/2006/main">
                <a:ext uri="{FF2B5EF4-FFF2-40B4-BE49-F238E27FC236}">
                  <a16:creationId xmlns:a16="http://schemas.microsoft.com/office/drawing/2014/main" id="{35567196-9993-DE35-43F3-27C9C7CFE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A black background with many squares&#10;&#10;AI-generated content may be incorrect.">
                      <a:extLst>
                        <a:ext uri="{FF2B5EF4-FFF2-40B4-BE49-F238E27FC236}">
                          <a16:creationId xmlns:a16="http://schemas.microsoft.com/office/drawing/2014/main" id="{35567196-9993-DE35-43F3-27C9C7CFE191}"/>
                        </a:ext>
                      </a:extLst>
                    </pic:cNvPr>
                    <pic:cNvPicPr>
                      <a:picLocks noChangeAspect="1"/>
                    </pic:cNvPicPr>
                  </pic:nvPicPr>
                  <pic:blipFill>
                    <a:blip r:embed="rId9"/>
                    <a:stretch>
                      <a:fillRect/>
                    </a:stretch>
                  </pic:blipFill>
                  <pic:spPr>
                    <a:xfrm>
                      <a:off x="0" y="0"/>
                      <a:ext cx="5943600" cy="3528060"/>
                    </a:xfrm>
                    <a:prstGeom prst="rect">
                      <a:avLst/>
                    </a:prstGeom>
                  </pic:spPr>
                </pic:pic>
              </a:graphicData>
            </a:graphic>
          </wp:inline>
        </w:drawing>
      </w:r>
    </w:p>
    <w:p w14:paraId="239DD8C7" w14:textId="17265653" w:rsidR="007B2CD2" w:rsidRDefault="007B2CD2" w:rsidP="00DC03CA">
      <w:pPr>
        <w:spacing w:line="276" w:lineRule="auto"/>
      </w:pPr>
    </w:p>
    <w:p w14:paraId="33132B70" w14:textId="1895BEB3" w:rsidR="003C4C2B" w:rsidRDefault="003C4C2B" w:rsidP="00DC03CA">
      <w:pPr>
        <w:spacing w:line="276" w:lineRule="auto"/>
      </w:pPr>
    </w:p>
    <w:p w14:paraId="0F1D8591" w14:textId="47FE7713" w:rsidR="00566F09" w:rsidRDefault="00AC6D0D" w:rsidP="00DC03CA">
      <w:pPr>
        <w:spacing w:line="276" w:lineRule="auto"/>
      </w:pPr>
      <w:r>
        <w:rPr>
          <w:rStyle w:val="Strong"/>
          <w:rFonts w:eastAsiaTheme="majorEastAsia"/>
        </w:rPr>
        <w:t>Figure 3</w:t>
      </w:r>
      <w:r>
        <w:t xml:space="preserve"> illustrates representative object identifiers following the canonical MTCA™ format [Tier Prefix].[Class Code].[Instance Sequence] across diverse functional domains. Process </w:t>
      </w:r>
      <w:r>
        <w:lastRenderedPageBreak/>
        <w:t>orchestration examples include PROC.CN [1485].601234 (canonical process objects) and PROC.FLOW [1475].780123 (execution flows). AI domain instances encompass AI.MOD [1</w:t>
      </w:r>
      <w:r w:rsidR="00B12697">
        <w:t>540</w:t>
      </w:r>
      <w:r>
        <w:t>].203451 (AI models), AI.AGENT [1331].445123 (intelligent agents), and AI.PLAN [1332].332101 (orchestration planners). Attribution enforcement examples include AUTH.OBJ [1376].780012 (authorship objects) and GHOST.ATTR [1454].991234 (ghost attribution controls). Tenant governance is represented through TEN.P [1470].300123 (tenant parents) and TEN.VIZ [1474].847321 (visibility controls). Each instance maintains inheritance lineage via AUTH.OBJ [1376] integration and supports recursive enforcement through ECON.ROY [1387] monetization and TRUST.VAULT [1396] verification.</w:t>
      </w:r>
    </w:p>
    <w:p w14:paraId="673660FF" w14:textId="77777777" w:rsidR="0051787E" w:rsidRDefault="0051787E" w:rsidP="00DC03CA">
      <w:pPr>
        <w:spacing w:line="276" w:lineRule="auto"/>
      </w:pPr>
    </w:p>
    <w:p w14:paraId="7946B5D1" w14:textId="2D7E740A" w:rsidR="00566F09" w:rsidRDefault="0051787E" w:rsidP="00DC03CA">
      <w:pPr>
        <w:spacing w:line="276" w:lineRule="auto"/>
      </w:pPr>
      <w:r>
        <w:t>The composable identifier architecture enables semantic routing, trust scoring, and sovereign constraint injection across the runtime substrate while preserving attribution integrity and economic enforceability. This object instancing pattern ensures every configuration item is addressable, versionable, and monetizable across orchestration events. The figure shows representative implementation examples and is not intended to be exhaustive or limiting.</w:t>
      </w:r>
    </w:p>
    <w:p w14:paraId="3F292701" w14:textId="77777777" w:rsidR="0051787E" w:rsidRDefault="0051787E" w:rsidP="00DC03CA">
      <w:pPr>
        <w:spacing w:line="276" w:lineRule="auto"/>
      </w:pPr>
    </w:p>
    <w:p w14:paraId="28BA0E09" w14:textId="4A47D53D" w:rsidR="00566F09" w:rsidRDefault="00566F09" w:rsidP="00DC03CA">
      <w:pPr>
        <w:spacing w:line="276" w:lineRule="auto"/>
      </w:pPr>
      <w:r>
        <w:t xml:space="preserve">This figure provides representative object identifiers across multiple </w:t>
      </w:r>
      <w:r w:rsidR="00BD1615">
        <w:t xml:space="preserve">MTCA™ </w:t>
      </w:r>
      <w:r>
        <w:t>tiers, organized by semantic domain. Each instance can be reused, observed, monetized, and extended — enabling full lifecycle orchestration and recursive enforcement. The composability of these identifiers underpins semantic routing, trust scoring, and sovereign constraint injection across the runtime substrate. Examples shown are illustrative of tier capabilities and not intended to be exhaustive.</w:t>
      </w:r>
    </w:p>
    <w:p w14:paraId="72A8A78F" w14:textId="77777777" w:rsidR="00894873" w:rsidRDefault="00894873" w:rsidP="00DC03CA">
      <w:pPr>
        <w:spacing w:line="276" w:lineRule="auto"/>
      </w:pPr>
    </w:p>
    <w:p w14:paraId="0C2CB018" w14:textId="7A0F440F" w:rsidR="00CC1C12" w:rsidRDefault="00CC1C12" w:rsidP="00DC03CA">
      <w:pPr>
        <w:spacing w:line="276" w:lineRule="auto"/>
      </w:pPr>
      <w:r>
        <w:t xml:space="preserve">The complete </w:t>
      </w:r>
      <w:r w:rsidR="00BD1615">
        <w:t xml:space="preserve">MTCA™ </w:t>
      </w:r>
      <w:r>
        <w:t>taxonomy establishes the foundational architecture for enterprise-grade and sovereign AGI orchestration. This taxonomy comprises 31 canonical tiers, each anchored to a distinct semantic domain and governed by a comprehensive set of enforceable configuration classes. The tier organization reflects both vertical functional domains (AI, Agent, Process, Sovereign) and horizontal enforcement strata (Attribution, Intelligence, Policy, Trust, Monetization), enabling composable orchestration logic with embedded governance primitives.</w:t>
      </w:r>
    </w:p>
    <w:p w14:paraId="1248058D" w14:textId="77777777" w:rsidR="0051787E" w:rsidRDefault="0051787E" w:rsidP="00DC03CA">
      <w:pPr>
        <w:spacing w:line="276" w:lineRule="auto"/>
      </w:pPr>
    </w:p>
    <w:p w14:paraId="197AECD6" w14:textId="3394C0A9" w:rsidR="0051787E" w:rsidRDefault="0051787E" w:rsidP="00DC03CA">
      <w:pPr>
        <w:spacing w:line="276" w:lineRule="auto"/>
      </w:pPr>
      <w:r w:rsidRPr="00D94244">
        <w:rPr>
          <w:b/>
          <w:bCs/>
        </w:rPr>
        <w:t>Figure 4</w:t>
      </w:r>
      <w:r>
        <w:t xml:space="preserve"> provides a comprehensive mapping of the </w:t>
      </w:r>
      <w:r w:rsidR="00BD1615">
        <w:t xml:space="preserve">MTCA™ </w:t>
      </w:r>
      <w:r>
        <w:t xml:space="preserve">tier system, illustrating the enforcement relationships, reference number assignments, and functional scope that collectively define the </w:t>
      </w:r>
      <w:r w:rsidR="00F27BB2">
        <w:t>AGI SUBSTRATE™</w:t>
      </w:r>
      <w:r>
        <w:t xml:space="preserve"> runtime foundation.</w:t>
      </w:r>
    </w:p>
    <w:p w14:paraId="249D50CC" w14:textId="77777777" w:rsidR="00D828B8" w:rsidRDefault="00D828B8" w:rsidP="00DC03CA">
      <w:pPr>
        <w:spacing w:line="276" w:lineRule="auto"/>
      </w:pPr>
    </w:p>
    <w:p w14:paraId="66591F3D" w14:textId="77777777" w:rsidR="00D828B8" w:rsidRDefault="00D828B8" w:rsidP="00DC03CA">
      <w:pPr>
        <w:spacing w:after="160" w:line="276" w:lineRule="auto"/>
        <w:rPr>
          <w:b/>
          <w:bCs/>
        </w:rPr>
      </w:pPr>
      <w:r>
        <w:rPr>
          <w:b/>
          <w:bCs/>
        </w:rPr>
        <w:br w:type="page"/>
      </w:r>
    </w:p>
    <w:p w14:paraId="486BB7CF" w14:textId="677749DA" w:rsidR="00D828B8" w:rsidRPr="00D55BF0" w:rsidRDefault="00D828B8" w:rsidP="00DC03CA">
      <w:pPr>
        <w:spacing w:line="276" w:lineRule="auto"/>
        <w:rPr>
          <w:b/>
          <w:bCs/>
        </w:rPr>
      </w:pPr>
      <w:r w:rsidRPr="00D55BF0">
        <w:rPr>
          <w:b/>
          <w:bCs/>
        </w:rPr>
        <w:lastRenderedPageBreak/>
        <w:t xml:space="preserve">Figure 4 – </w:t>
      </w:r>
      <w:r>
        <w:rPr>
          <w:b/>
          <w:bCs/>
        </w:rPr>
        <w:t xml:space="preserve">MTCA™ </w:t>
      </w:r>
      <w:r w:rsidRPr="00D55BF0">
        <w:rPr>
          <w:b/>
          <w:bCs/>
        </w:rPr>
        <w:t>Canonical Tier Taxonomy and Enforcement Mapping</w:t>
      </w:r>
    </w:p>
    <w:p w14:paraId="19EBC067" w14:textId="467330F0" w:rsidR="00CC1C12" w:rsidRDefault="00CC1C12" w:rsidP="00DC03CA">
      <w:pPr>
        <w:spacing w:line="276" w:lineRule="auto"/>
      </w:pPr>
    </w:p>
    <w:p w14:paraId="4AF0BE79" w14:textId="239EF081" w:rsidR="00CC1C12" w:rsidRDefault="00AD155F" w:rsidP="00DC03CA">
      <w:pPr>
        <w:spacing w:line="276" w:lineRule="auto"/>
      </w:pPr>
      <w:r w:rsidRPr="00AD155F">
        <w:rPr>
          <w:noProof/>
        </w:rPr>
        <w:drawing>
          <wp:inline distT="0" distB="0" distL="0" distR="0" wp14:anchorId="3CA6129B" wp14:editId="03F88559">
            <wp:extent cx="5943600" cy="5937250"/>
            <wp:effectExtent l="0" t="0" r="0" b="6350"/>
            <wp:docPr id="4" name="Picture 3" descr="A black square with blue lines&#10;&#10;AI-generated content may be incorrect.">
              <a:extLst xmlns:a="http://schemas.openxmlformats.org/drawingml/2006/main">
                <a:ext uri="{FF2B5EF4-FFF2-40B4-BE49-F238E27FC236}">
                  <a16:creationId xmlns:a16="http://schemas.microsoft.com/office/drawing/2014/main" id="{584C1B9E-75DC-1B16-A8B5-D61EC3377B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black square with blue lines&#10;&#10;AI-generated content may be incorrect.">
                      <a:extLst>
                        <a:ext uri="{FF2B5EF4-FFF2-40B4-BE49-F238E27FC236}">
                          <a16:creationId xmlns:a16="http://schemas.microsoft.com/office/drawing/2014/main" id="{584C1B9E-75DC-1B16-A8B5-D61EC3377B99}"/>
                        </a:ext>
                      </a:extLst>
                    </pic:cNvPr>
                    <pic:cNvPicPr>
                      <a:picLocks noChangeAspect="1"/>
                    </pic:cNvPicPr>
                  </pic:nvPicPr>
                  <pic:blipFill>
                    <a:blip r:embed="rId10"/>
                    <a:stretch>
                      <a:fillRect/>
                    </a:stretch>
                  </pic:blipFill>
                  <pic:spPr>
                    <a:xfrm>
                      <a:off x="0" y="0"/>
                      <a:ext cx="5943600" cy="5937250"/>
                    </a:xfrm>
                    <a:prstGeom prst="rect">
                      <a:avLst/>
                    </a:prstGeom>
                  </pic:spPr>
                </pic:pic>
              </a:graphicData>
            </a:graphic>
          </wp:inline>
        </w:drawing>
      </w:r>
    </w:p>
    <w:p w14:paraId="76B679FC" w14:textId="77777777" w:rsidR="001676B2" w:rsidRPr="007771C0" w:rsidRDefault="001676B2" w:rsidP="00DC03CA">
      <w:pPr>
        <w:spacing w:line="276" w:lineRule="auto"/>
      </w:pPr>
    </w:p>
    <w:p w14:paraId="6C57E12A" w14:textId="57BB968E" w:rsidR="000C0BF2" w:rsidRPr="00DC03CA" w:rsidRDefault="000C0BF2" w:rsidP="00DC03CA">
      <w:pPr>
        <w:spacing w:line="276" w:lineRule="auto"/>
      </w:pPr>
      <w:r w:rsidRPr="005B0A2B">
        <w:rPr>
          <w:b/>
          <w:bCs/>
        </w:rPr>
        <w:t>Figure 4</w:t>
      </w:r>
      <w:r>
        <w:t xml:space="preserve"> presents the canonical </w:t>
      </w:r>
      <w:r w:rsidR="00BD1615">
        <w:t xml:space="preserve">MTCA™ </w:t>
      </w:r>
      <w:r>
        <w:t xml:space="preserve">tier taxonomy organized across five principal enforcement strata: Attribution, Intelligence, Policy, Trust, and Monetization. </w:t>
      </w:r>
      <w:r w:rsidRPr="00DC03CA">
        <w:t xml:space="preserve">Each of the 31 tiers operates within a defined enforcement domain with specific object classes and reference number mappings aligned to Appendix A. </w:t>
      </w:r>
    </w:p>
    <w:p w14:paraId="0265E745" w14:textId="77777777" w:rsidR="000C0BF2" w:rsidRPr="00DC03CA" w:rsidRDefault="000C0BF2" w:rsidP="000C0BF2"/>
    <w:p w14:paraId="5EDD7DEF" w14:textId="6B279CB3" w:rsidR="00B706F8" w:rsidRDefault="00B706F8" w:rsidP="00DC03CA">
      <w:pPr>
        <w:spacing w:line="276" w:lineRule="auto"/>
      </w:pPr>
      <w:r>
        <w:t>Attribution Enforcement encompasses AUTH</w:t>
      </w:r>
      <w:r w:rsidR="00B116DD">
        <w:t>.OBJ</w:t>
      </w:r>
      <w:r>
        <w:t xml:space="preserve"> [1376], GHOST</w:t>
      </w:r>
      <w:r w:rsidR="00B116DD">
        <w:t>.</w:t>
      </w:r>
      <w:r>
        <w:t xml:space="preserve">ATTR [1454], </w:t>
      </w:r>
      <w:r w:rsidR="00A627AA" w:rsidRPr="00A627AA">
        <w:rPr>
          <w:rStyle w:val="Strong"/>
          <w:rFonts w:eastAsiaTheme="majorEastAsia"/>
          <w:b w:val="0"/>
          <w:bCs w:val="0"/>
        </w:rPr>
        <w:t>PROC.PUB [1469]</w:t>
      </w:r>
      <w:r w:rsidR="00A627AA">
        <w:t xml:space="preserve"> </w:t>
      </w:r>
      <w:r>
        <w:t xml:space="preserve">and </w:t>
      </w:r>
      <w:r w:rsidR="00A627AA">
        <w:t xml:space="preserve">GHOST.ATTR [1454] </w:t>
      </w:r>
      <w:r>
        <w:t xml:space="preserve">tiers to enforce provenance tracking, licensing scope, and selective attribution visibility. Intelligence Enforcement spans AI orchestration via AI.AGENT </w:t>
      </w:r>
      <w:r>
        <w:lastRenderedPageBreak/>
        <w:t>[1331] and AI.PLAN [1332], process execution through PLAN.CN [1356] and PROC.FLOW [1475], and skill governance using SKILL.REGISTRY [1498]. Policy Enforcement includes behavioral alignment through ALIGN.FIDELITY [1397], sovereign override capabilities via SOV.OVERRIDE [1448], and protocol-layer governance through PROTOCOL.GOV.AGI [1429]. Trust Enforcement operates through cryptographic validation via TRUST.VAULT [1396], tenant visibility controls through TEN.VIZ [1474], and quantum-resistant attribution using QUANTUM.ATTR [1499]. Monetization Enforcement is centralized through economic routing via ECON.ROY [1387] and platform tax enforcement through ECON.TAX [1386].</w:t>
      </w:r>
    </w:p>
    <w:p w14:paraId="566111F6" w14:textId="77777777" w:rsidR="000C0BF2" w:rsidRDefault="000C0BF2" w:rsidP="00DC03CA">
      <w:pPr>
        <w:spacing w:line="276" w:lineRule="auto"/>
      </w:pPr>
    </w:p>
    <w:p w14:paraId="40F37B65" w14:textId="5424AB1A" w:rsidR="007771C0" w:rsidRDefault="000C0BF2" w:rsidP="00DC03CA">
      <w:pPr>
        <w:spacing w:line="276" w:lineRule="auto"/>
      </w:pPr>
      <w:r>
        <w:t xml:space="preserve">The YACHT™ orchestration overlay enables cross-tier coordination and semantic routing without polluting canonical tier boundaries. This taxonomic structure forms the constitutional foundation for all subsequent </w:t>
      </w:r>
      <w:r w:rsidR="00BD1615">
        <w:t xml:space="preserve">MTCA™ </w:t>
      </w:r>
      <w:r>
        <w:t>object instantiation and enforcement relationships. The figure shows representative tier relationships and is not intended to be exhaustive or limiting.</w:t>
      </w:r>
    </w:p>
    <w:p w14:paraId="491599D9" w14:textId="77777777" w:rsidR="000C0BF2" w:rsidRDefault="000C0BF2" w:rsidP="00DC03CA">
      <w:pPr>
        <w:spacing w:line="276" w:lineRule="auto"/>
      </w:pPr>
    </w:p>
    <w:p w14:paraId="7918C642" w14:textId="0229B6F9" w:rsidR="00CC1C12" w:rsidRDefault="00CC1C12" w:rsidP="00DC03CA">
      <w:pPr>
        <w:spacing w:line="276" w:lineRule="auto"/>
      </w:pPr>
      <w:r>
        <w:t>This figure visualizes the complete tier system architecture underlying PATHWELL CONNECT™, demonstrating how vertical functional domains intersect with horizontal enforcement strata to create a unified orchestration substrate. Each tier operates as a semantically governed configuration namespace with policy-aware execution properties, enabling cross-tier attribution enforcement, sovereign override control, and dynamic monetization routing.</w:t>
      </w:r>
    </w:p>
    <w:p w14:paraId="467ACE5C" w14:textId="77777777" w:rsidR="00CC1C12" w:rsidRDefault="00CC1C12" w:rsidP="00DC03CA">
      <w:pPr>
        <w:spacing w:line="276" w:lineRule="auto"/>
      </w:pPr>
    </w:p>
    <w:p w14:paraId="1F325AAE" w14:textId="77777777" w:rsidR="00B15A21" w:rsidRDefault="00B15A21" w:rsidP="00DC03CA">
      <w:pPr>
        <w:spacing w:line="276" w:lineRule="auto"/>
      </w:pPr>
      <w:r>
        <w:t>The taxonomy structure provides several critical enforcement capabilities:</w:t>
      </w:r>
    </w:p>
    <w:p w14:paraId="69CD972E" w14:textId="77777777" w:rsidR="00B15A21" w:rsidRDefault="00B15A21" w:rsidP="00DC03CA">
      <w:pPr>
        <w:spacing w:line="276" w:lineRule="auto"/>
      </w:pPr>
    </w:p>
    <w:p w14:paraId="411AD505" w14:textId="77777777" w:rsidR="00B15A21" w:rsidRDefault="00B15A21" w:rsidP="00DC03CA">
      <w:pPr>
        <w:pStyle w:val="ListParagraph"/>
        <w:numPr>
          <w:ilvl w:val="1"/>
          <w:numId w:val="39"/>
        </w:numPr>
        <w:spacing w:line="276" w:lineRule="auto"/>
        <w:ind w:left="720"/>
      </w:pPr>
      <w:r w:rsidRPr="00D828B8">
        <w:rPr>
          <w:b/>
          <w:bCs/>
        </w:rPr>
        <w:t>Semantic Domain Organization</w:t>
      </w:r>
      <w:r>
        <w:t xml:space="preserve"> - Tiers are grouped by functional purpose (Intelligence, Policy, Trust) enabling domain-specific governance and enforcement</w:t>
      </w:r>
    </w:p>
    <w:p w14:paraId="53F7DF14" w14:textId="0C3167E4" w:rsidR="00B15A21" w:rsidRDefault="00B15A21" w:rsidP="00DC03CA">
      <w:pPr>
        <w:pStyle w:val="ListParagraph"/>
        <w:numPr>
          <w:ilvl w:val="1"/>
          <w:numId w:val="39"/>
        </w:numPr>
        <w:spacing w:line="276" w:lineRule="auto"/>
        <w:ind w:left="720"/>
      </w:pPr>
      <w:r w:rsidRPr="00D828B8">
        <w:rPr>
          <w:b/>
          <w:bCs/>
        </w:rPr>
        <w:t xml:space="preserve">Cross-Tier Attribution - </w:t>
      </w:r>
      <w:r w:rsidR="00B706F8">
        <w:t>Every configuration item maintains lineage across tier boundaries through AUTH.OBJ [1376] integration and GHOST.ATTR [1454] selective visibility</w:t>
      </w:r>
    </w:p>
    <w:p w14:paraId="065120DC" w14:textId="7EA35FFD" w:rsidR="00B15A21" w:rsidRDefault="00B15A21" w:rsidP="00DC03CA">
      <w:pPr>
        <w:pStyle w:val="ListParagraph"/>
        <w:numPr>
          <w:ilvl w:val="1"/>
          <w:numId w:val="39"/>
        </w:numPr>
        <w:spacing w:line="276" w:lineRule="auto"/>
        <w:ind w:left="720"/>
      </w:pPr>
      <w:r w:rsidRPr="00D828B8">
        <w:rPr>
          <w:b/>
          <w:bCs/>
        </w:rPr>
        <w:t>Enforcement Strata Binding -</w:t>
      </w:r>
      <w:r>
        <w:t xml:space="preserve"> Horizontal strata (Attribution, Intelligence, Policy, Trust, Monetization) provide consistent governance primitives across all vertical domains</w:t>
      </w:r>
    </w:p>
    <w:p w14:paraId="5DE09589" w14:textId="1EA04A5A" w:rsidR="00373ACC" w:rsidRDefault="00B15A21" w:rsidP="00DC03CA">
      <w:pPr>
        <w:pStyle w:val="ListParagraph"/>
        <w:numPr>
          <w:ilvl w:val="1"/>
          <w:numId w:val="39"/>
        </w:numPr>
        <w:spacing w:line="276" w:lineRule="auto"/>
        <w:ind w:left="720"/>
      </w:pPr>
      <w:r w:rsidRPr="00D828B8">
        <w:rPr>
          <w:b/>
          <w:bCs/>
        </w:rPr>
        <w:t>Reference Number Mapping</w:t>
      </w:r>
      <w:r>
        <w:t xml:space="preserve"> - Each tier includes USPTO reference numbers corresponding to Appendix A object class definitions, enabling precise claim coverage</w:t>
      </w:r>
    </w:p>
    <w:p w14:paraId="1460504D" w14:textId="77777777" w:rsidR="00B15A21" w:rsidRDefault="00B15A21" w:rsidP="00DC03CA">
      <w:pPr>
        <w:spacing w:line="276" w:lineRule="auto"/>
      </w:pPr>
    </w:p>
    <w:p w14:paraId="1D13DD67" w14:textId="25230199" w:rsidR="00373ACC" w:rsidRDefault="00373ACC" w:rsidP="00DC03CA">
      <w:pPr>
        <w:spacing w:line="276" w:lineRule="auto"/>
      </w:pPr>
      <w:r>
        <w:t xml:space="preserve">The </w:t>
      </w:r>
      <w:r w:rsidR="00BD1615">
        <w:t xml:space="preserve">MTCA™ </w:t>
      </w:r>
      <w:r>
        <w:t>framework serves as the constitutional foundation for all subsequent tier-by-tier analysis, establishing the semantic control surface upon which PATHWELL CONNECT™ orchestration logic operates. This architectural foundation enables recursive governance, attribution-based monetization, and sovereign-compliant execution across enterprise, government, and federated network environments.</w:t>
      </w:r>
    </w:p>
    <w:p w14:paraId="009ADAB5" w14:textId="4B405336" w:rsidR="008F0B59" w:rsidRPr="00D065F0" w:rsidRDefault="00D065F0" w:rsidP="00DC03CA">
      <w:pPr>
        <w:spacing w:before="100" w:beforeAutospacing="1" w:after="100" w:afterAutospacing="1" w:line="276" w:lineRule="auto"/>
        <w:rPr>
          <w:b/>
          <w:bCs/>
        </w:rPr>
      </w:pPr>
      <w:r w:rsidRPr="00D065F0">
        <w:rPr>
          <w:b/>
          <w:bCs/>
        </w:rPr>
        <w:t>Tier Index and Functional Domains</w:t>
      </w:r>
      <w:r w:rsidR="00594B61">
        <w:rPr>
          <w:b/>
          <w:bCs/>
        </w:rPr>
        <w:t xml:space="preserve"> (Semantic Control Panel)</w:t>
      </w:r>
    </w:p>
    <w:tbl>
      <w:tblPr>
        <w:tblStyle w:val="TableGrid"/>
        <w:tblW w:w="0" w:type="auto"/>
        <w:tblLook w:val="04A0" w:firstRow="1" w:lastRow="0" w:firstColumn="1" w:lastColumn="0" w:noHBand="0" w:noVBand="1"/>
      </w:tblPr>
      <w:tblGrid>
        <w:gridCol w:w="2213"/>
        <w:gridCol w:w="1577"/>
        <w:gridCol w:w="1605"/>
        <w:gridCol w:w="1580"/>
        <w:gridCol w:w="2375"/>
      </w:tblGrid>
      <w:tr w:rsidR="008F0B59" w14:paraId="352D9BA0" w14:textId="77777777" w:rsidTr="008F0B59">
        <w:tc>
          <w:tcPr>
            <w:tcW w:w="0" w:type="auto"/>
            <w:hideMark/>
          </w:tcPr>
          <w:p w14:paraId="4FC4FBA3" w14:textId="77777777" w:rsidR="008F0B59" w:rsidRPr="00D46F41" w:rsidRDefault="008F0B59" w:rsidP="00DC03CA">
            <w:pPr>
              <w:spacing w:line="276" w:lineRule="auto"/>
              <w:jc w:val="center"/>
              <w:rPr>
                <w:b/>
                <w:bCs/>
                <w:sz w:val="24"/>
                <w:szCs w:val="24"/>
              </w:rPr>
            </w:pPr>
            <w:r w:rsidRPr="00D46F41">
              <w:rPr>
                <w:b/>
                <w:bCs/>
                <w:sz w:val="24"/>
                <w:szCs w:val="24"/>
              </w:rPr>
              <w:lastRenderedPageBreak/>
              <w:t>Tier Name</w:t>
            </w:r>
          </w:p>
        </w:tc>
        <w:tc>
          <w:tcPr>
            <w:tcW w:w="0" w:type="auto"/>
            <w:hideMark/>
          </w:tcPr>
          <w:p w14:paraId="52F68AA9" w14:textId="77777777" w:rsidR="008F0B59" w:rsidRPr="00D46F41" w:rsidRDefault="008F0B59" w:rsidP="00DC03CA">
            <w:pPr>
              <w:spacing w:line="276" w:lineRule="auto"/>
              <w:jc w:val="center"/>
              <w:rPr>
                <w:b/>
                <w:bCs/>
                <w:sz w:val="24"/>
                <w:szCs w:val="24"/>
              </w:rPr>
            </w:pPr>
            <w:r w:rsidRPr="00D46F41">
              <w:rPr>
                <w:b/>
                <w:bCs/>
                <w:sz w:val="24"/>
                <w:szCs w:val="24"/>
              </w:rPr>
              <w:t>Code</w:t>
            </w:r>
          </w:p>
        </w:tc>
        <w:tc>
          <w:tcPr>
            <w:tcW w:w="0" w:type="auto"/>
            <w:hideMark/>
          </w:tcPr>
          <w:p w14:paraId="573250A8" w14:textId="77777777" w:rsidR="008F0B59" w:rsidRPr="00D46F41" w:rsidRDefault="008F0B59" w:rsidP="00DC03CA">
            <w:pPr>
              <w:spacing w:line="276" w:lineRule="auto"/>
              <w:jc w:val="center"/>
              <w:rPr>
                <w:b/>
                <w:bCs/>
                <w:sz w:val="24"/>
                <w:szCs w:val="24"/>
              </w:rPr>
            </w:pPr>
            <w:r w:rsidRPr="00D46F41">
              <w:rPr>
                <w:b/>
                <w:bCs/>
                <w:sz w:val="24"/>
                <w:szCs w:val="24"/>
              </w:rPr>
              <w:t>Vertical Domain</w:t>
            </w:r>
          </w:p>
        </w:tc>
        <w:tc>
          <w:tcPr>
            <w:tcW w:w="0" w:type="auto"/>
            <w:hideMark/>
          </w:tcPr>
          <w:p w14:paraId="404D2003" w14:textId="77777777" w:rsidR="008F0B59" w:rsidRPr="00D46F41" w:rsidRDefault="008F0B59" w:rsidP="00DC03CA">
            <w:pPr>
              <w:spacing w:line="276" w:lineRule="auto"/>
              <w:jc w:val="center"/>
              <w:rPr>
                <w:b/>
                <w:bCs/>
                <w:sz w:val="24"/>
                <w:szCs w:val="24"/>
              </w:rPr>
            </w:pPr>
            <w:r w:rsidRPr="00D46F41">
              <w:rPr>
                <w:b/>
                <w:bCs/>
                <w:sz w:val="24"/>
                <w:szCs w:val="24"/>
              </w:rPr>
              <w:t>Enforcement Strata</w:t>
            </w:r>
          </w:p>
        </w:tc>
        <w:tc>
          <w:tcPr>
            <w:tcW w:w="0" w:type="auto"/>
            <w:hideMark/>
          </w:tcPr>
          <w:p w14:paraId="69D1EAE7" w14:textId="77777777" w:rsidR="008F0B59" w:rsidRPr="00D46F41" w:rsidRDefault="008F0B59" w:rsidP="00DC03CA">
            <w:pPr>
              <w:spacing w:line="276" w:lineRule="auto"/>
              <w:jc w:val="center"/>
              <w:rPr>
                <w:b/>
                <w:bCs/>
                <w:sz w:val="24"/>
                <w:szCs w:val="24"/>
              </w:rPr>
            </w:pPr>
            <w:r w:rsidRPr="00D46F41">
              <w:rPr>
                <w:b/>
                <w:bCs/>
                <w:sz w:val="24"/>
                <w:szCs w:val="24"/>
              </w:rPr>
              <w:t>Description</w:t>
            </w:r>
          </w:p>
        </w:tc>
      </w:tr>
      <w:tr w:rsidR="008F0B59" w14:paraId="7A9ED201" w14:textId="77777777" w:rsidTr="00DC03CA">
        <w:tc>
          <w:tcPr>
            <w:tcW w:w="0" w:type="auto"/>
            <w:vAlign w:val="center"/>
            <w:hideMark/>
          </w:tcPr>
          <w:p w14:paraId="31B81EB2" w14:textId="77777777" w:rsidR="008F0B59" w:rsidRPr="00D46F41" w:rsidRDefault="008F0B59" w:rsidP="00DC03CA">
            <w:pPr>
              <w:spacing w:line="276" w:lineRule="auto"/>
              <w:jc w:val="center"/>
              <w:rPr>
                <w:sz w:val="24"/>
                <w:szCs w:val="24"/>
              </w:rPr>
            </w:pPr>
            <w:r w:rsidRPr="00D46F41">
              <w:rPr>
                <w:sz w:val="24"/>
                <w:szCs w:val="24"/>
              </w:rPr>
              <w:t>AGENT</w:t>
            </w:r>
          </w:p>
        </w:tc>
        <w:tc>
          <w:tcPr>
            <w:tcW w:w="0" w:type="auto"/>
            <w:vAlign w:val="center"/>
            <w:hideMark/>
          </w:tcPr>
          <w:p w14:paraId="7F7E56C5" w14:textId="77777777" w:rsidR="008F0B59" w:rsidRPr="00D46F41" w:rsidRDefault="008F0B59" w:rsidP="00DC03CA">
            <w:pPr>
              <w:spacing w:line="276" w:lineRule="auto"/>
              <w:jc w:val="center"/>
              <w:rPr>
                <w:sz w:val="24"/>
                <w:szCs w:val="24"/>
              </w:rPr>
            </w:pPr>
            <w:r w:rsidRPr="00D46F41">
              <w:rPr>
                <w:sz w:val="24"/>
                <w:szCs w:val="24"/>
              </w:rPr>
              <w:t>AGENT</w:t>
            </w:r>
          </w:p>
        </w:tc>
        <w:tc>
          <w:tcPr>
            <w:tcW w:w="0" w:type="auto"/>
            <w:vAlign w:val="center"/>
            <w:hideMark/>
          </w:tcPr>
          <w:p w14:paraId="2CD3C80B" w14:textId="77777777" w:rsidR="008F0B59" w:rsidRPr="00D46F41" w:rsidRDefault="008F0B59" w:rsidP="00DC03CA">
            <w:pPr>
              <w:spacing w:line="276" w:lineRule="auto"/>
              <w:jc w:val="center"/>
              <w:rPr>
                <w:sz w:val="24"/>
                <w:szCs w:val="24"/>
              </w:rPr>
            </w:pPr>
            <w:r w:rsidRPr="00D46F41">
              <w:rPr>
                <w:sz w:val="24"/>
                <w:szCs w:val="24"/>
              </w:rPr>
              <w:t>Agent Execution</w:t>
            </w:r>
          </w:p>
        </w:tc>
        <w:tc>
          <w:tcPr>
            <w:tcW w:w="0" w:type="auto"/>
            <w:vAlign w:val="center"/>
            <w:hideMark/>
          </w:tcPr>
          <w:p w14:paraId="53AE06DE"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564A4751" w14:textId="77777777" w:rsidR="008F0B59" w:rsidRPr="00D46F41" w:rsidRDefault="008F0B59" w:rsidP="00DC03CA">
            <w:pPr>
              <w:spacing w:line="276" w:lineRule="auto"/>
              <w:jc w:val="center"/>
              <w:rPr>
                <w:sz w:val="24"/>
                <w:szCs w:val="24"/>
              </w:rPr>
            </w:pPr>
            <w:r w:rsidRPr="00D46F41">
              <w:rPr>
                <w:sz w:val="24"/>
                <w:szCs w:val="24"/>
              </w:rPr>
              <w:t>Agent configuration, binding, delegation, and relay orchestration</w:t>
            </w:r>
          </w:p>
        </w:tc>
      </w:tr>
      <w:tr w:rsidR="008F0B59" w14:paraId="63E96AF7" w14:textId="77777777" w:rsidTr="00DC03CA">
        <w:tc>
          <w:tcPr>
            <w:tcW w:w="0" w:type="auto"/>
            <w:vAlign w:val="center"/>
            <w:hideMark/>
          </w:tcPr>
          <w:p w14:paraId="39EB5990" w14:textId="77777777" w:rsidR="008F0B59" w:rsidRPr="00D46F41" w:rsidRDefault="008F0B59" w:rsidP="00DC03CA">
            <w:pPr>
              <w:spacing w:line="276" w:lineRule="auto"/>
              <w:jc w:val="center"/>
              <w:rPr>
                <w:sz w:val="24"/>
                <w:szCs w:val="24"/>
              </w:rPr>
            </w:pPr>
            <w:r w:rsidRPr="00D46F41">
              <w:rPr>
                <w:sz w:val="24"/>
                <w:szCs w:val="24"/>
              </w:rPr>
              <w:t>AI</w:t>
            </w:r>
          </w:p>
        </w:tc>
        <w:tc>
          <w:tcPr>
            <w:tcW w:w="0" w:type="auto"/>
            <w:vAlign w:val="center"/>
            <w:hideMark/>
          </w:tcPr>
          <w:p w14:paraId="14D7C40E" w14:textId="77777777" w:rsidR="008F0B59" w:rsidRPr="00D46F41" w:rsidRDefault="008F0B59" w:rsidP="00DC03CA">
            <w:pPr>
              <w:spacing w:line="276" w:lineRule="auto"/>
              <w:jc w:val="center"/>
              <w:rPr>
                <w:sz w:val="24"/>
                <w:szCs w:val="24"/>
              </w:rPr>
            </w:pPr>
            <w:r w:rsidRPr="00D46F41">
              <w:rPr>
                <w:sz w:val="24"/>
                <w:szCs w:val="24"/>
              </w:rPr>
              <w:t>AI</w:t>
            </w:r>
          </w:p>
        </w:tc>
        <w:tc>
          <w:tcPr>
            <w:tcW w:w="0" w:type="auto"/>
            <w:vAlign w:val="center"/>
            <w:hideMark/>
          </w:tcPr>
          <w:p w14:paraId="3488FF4A" w14:textId="77777777" w:rsidR="008F0B59" w:rsidRPr="00D46F41" w:rsidRDefault="008F0B59" w:rsidP="00DC03CA">
            <w:pPr>
              <w:spacing w:line="276" w:lineRule="auto"/>
              <w:jc w:val="center"/>
              <w:rPr>
                <w:sz w:val="24"/>
                <w:szCs w:val="24"/>
              </w:rPr>
            </w:pPr>
            <w:r w:rsidRPr="00D46F41">
              <w:rPr>
                <w:sz w:val="24"/>
                <w:szCs w:val="24"/>
              </w:rPr>
              <w:t>AI Models</w:t>
            </w:r>
          </w:p>
        </w:tc>
        <w:tc>
          <w:tcPr>
            <w:tcW w:w="0" w:type="auto"/>
            <w:vAlign w:val="center"/>
            <w:hideMark/>
          </w:tcPr>
          <w:p w14:paraId="06B68830"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239345CC" w14:textId="77777777" w:rsidR="008F0B59" w:rsidRPr="00D46F41" w:rsidRDefault="008F0B59" w:rsidP="00DC03CA">
            <w:pPr>
              <w:spacing w:line="276" w:lineRule="auto"/>
              <w:jc w:val="center"/>
              <w:rPr>
                <w:sz w:val="24"/>
                <w:szCs w:val="24"/>
              </w:rPr>
            </w:pPr>
            <w:r w:rsidRPr="00D46F41">
              <w:rPr>
                <w:sz w:val="24"/>
                <w:szCs w:val="24"/>
              </w:rPr>
              <w:t>AI model runtime, RAG orchestration, embedding pipelines</w:t>
            </w:r>
          </w:p>
        </w:tc>
      </w:tr>
      <w:tr w:rsidR="008F0B59" w14:paraId="4DF366C7" w14:textId="77777777" w:rsidTr="00DC03CA">
        <w:tc>
          <w:tcPr>
            <w:tcW w:w="0" w:type="auto"/>
            <w:vAlign w:val="center"/>
            <w:hideMark/>
          </w:tcPr>
          <w:p w14:paraId="0CB966FE" w14:textId="77777777" w:rsidR="008F0B59" w:rsidRPr="00D46F41" w:rsidRDefault="008F0B59" w:rsidP="00DC03CA">
            <w:pPr>
              <w:spacing w:line="276" w:lineRule="auto"/>
              <w:jc w:val="center"/>
              <w:rPr>
                <w:sz w:val="24"/>
                <w:szCs w:val="24"/>
              </w:rPr>
            </w:pPr>
            <w:r w:rsidRPr="00D46F41">
              <w:rPr>
                <w:sz w:val="24"/>
                <w:szCs w:val="24"/>
              </w:rPr>
              <w:t>ALIGNMENT</w:t>
            </w:r>
          </w:p>
        </w:tc>
        <w:tc>
          <w:tcPr>
            <w:tcW w:w="0" w:type="auto"/>
            <w:vAlign w:val="center"/>
            <w:hideMark/>
          </w:tcPr>
          <w:p w14:paraId="3FB0C8E8" w14:textId="77777777" w:rsidR="008F0B59" w:rsidRPr="00D46F41" w:rsidRDefault="008F0B59" w:rsidP="00DC03CA">
            <w:pPr>
              <w:spacing w:line="276" w:lineRule="auto"/>
              <w:jc w:val="center"/>
              <w:rPr>
                <w:sz w:val="24"/>
                <w:szCs w:val="24"/>
              </w:rPr>
            </w:pPr>
            <w:r w:rsidRPr="00D46F41">
              <w:rPr>
                <w:sz w:val="24"/>
                <w:szCs w:val="24"/>
              </w:rPr>
              <w:t>ALIGN</w:t>
            </w:r>
          </w:p>
        </w:tc>
        <w:tc>
          <w:tcPr>
            <w:tcW w:w="0" w:type="auto"/>
            <w:vAlign w:val="center"/>
            <w:hideMark/>
          </w:tcPr>
          <w:p w14:paraId="7C1853AE" w14:textId="77777777" w:rsidR="008F0B59" w:rsidRPr="00D46F41" w:rsidRDefault="008F0B59" w:rsidP="00DC03CA">
            <w:pPr>
              <w:spacing w:line="276" w:lineRule="auto"/>
              <w:jc w:val="center"/>
              <w:rPr>
                <w:sz w:val="24"/>
                <w:szCs w:val="24"/>
              </w:rPr>
            </w:pPr>
            <w:r w:rsidRPr="00D46F41">
              <w:rPr>
                <w:sz w:val="24"/>
                <w:szCs w:val="24"/>
              </w:rPr>
              <w:t>Policy Governance</w:t>
            </w:r>
          </w:p>
        </w:tc>
        <w:tc>
          <w:tcPr>
            <w:tcW w:w="0" w:type="auto"/>
            <w:vAlign w:val="center"/>
            <w:hideMark/>
          </w:tcPr>
          <w:p w14:paraId="4C4F2D86"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14925C80" w14:textId="77777777" w:rsidR="008F0B59" w:rsidRPr="00D46F41" w:rsidRDefault="008F0B59" w:rsidP="00DC03CA">
            <w:pPr>
              <w:spacing w:line="276" w:lineRule="auto"/>
              <w:jc w:val="center"/>
              <w:rPr>
                <w:sz w:val="24"/>
                <w:szCs w:val="24"/>
              </w:rPr>
            </w:pPr>
            <w:r w:rsidRPr="00D46F41">
              <w:rPr>
                <w:sz w:val="24"/>
                <w:szCs w:val="24"/>
              </w:rPr>
              <w:t>Alignment fingerprinting, drift detection, policy scoring</w:t>
            </w:r>
          </w:p>
        </w:tc>
      </w:tr>
      <w:tr w:rsidR="008F0B59" w14:paraId="56A738C9" w14:textId="77777777" w:rsidTr="00DC03CA">
        <w:tc>
          <w:tcPr>
            <w:tcW w:w="0" w:type="auto"/>
            <w:vAlign w:val="center"/>
            <w:hideMark/>
          </w:tcPr>
          <w:p w14:paraId="0DBAB6B0" w14:textId="77777777" w:rsidR="008F0B59" w:rsidRPr="00D46F41" w:rsidRDefault="008F0B59" w:rsidP="00DC03CA">
            <w:pPr>
              <w:spacing w:line="276" w:lineRule="auto"/>
              <w:jc w:val="center"/>
              <w:rPr>
                <w:sz w:val="24"/>
                <w:szCs w:val="24"/>
              </w:rPr>
            </w:pPr>
            <w:r w:rsidRPr="00D46F41">
              <w:rPr>
                <w:sz w:val="24"/>
                <w:szCs w:val="24"/>
              </w:rPr>
              <w:t>AUTH</w:t>
            </w:r>
          </w:p>
        </w:tc>
        <w:tc>
          <w:tcPr>
            <w:tcW w:w="0" w:type="auto"/>
            <w:vAlign w:val="center"/>
            <w:hideMark/>
          </w:tcPr>
          <w:p w14:paraId="4EFF41F9" w14:textId="77777777" w:rsidR="008F0B59" w:rsidRPr="00D46F41" w:rsidRDefault="008F0B59" w:rsidP="00DC03CA">
            <w:pPr>
              <w:spacing w:line="276" w:lineRule="auto"/>
              <w:jc w:val="center"/>
              <w:rPr>
                <w:sz w:val="24"/>
                <w:szCs w:val="24"/>
              </w:rPr>
            </w:pPr>
            <w:r w:rsidRPr="00D46F41">
              <w:rPr>
                <w:sz w:val="24"/>
                <w:szCs w:val="24"/>
              </w:rPr>
              <w:t>AUTH</w:t>
            </w:r>
          </w:p>
        </w:tc>
        <w:tc>
          <w:tcPr>
            <w:tcW w:w="0" w:type="auto"/>
            <w:vAlign w:val="center"/>
            <w:hideMark/>
          </w:tcPr>
          <w:p w14:paraId="3192C49A" w14:textId="77777777" w:rsidR="008F0B59" w:rsidRPr="00D46F41" w:rsidRDefault="008F0B59" w:rsidP="00DC03CA">
            <w:pPr>
              <w:spacing w:line="276" w:lineRule="auto"/>
              <w:jc w:val="center"/>
              <w:rPr>
                <w:sz w:val="24"/>
                <w:szCs w:val="24"/>
              </w:rPr>
            </w:pPr>
            <w:r w:rsidRPr="00D46F41">
              <w:rPr>
                <w:sz w:val="24"/>
                <w:szCs w:val="24"/>
              </w:rPr>
              <w:t>Attribution</w:t>
            </w:r>
          </w:p>
        </w:tc>
        <w:tc>
          <w:tcPr>
            <w:tcW w:w="0" w:type="auto"/>
            <w:vAlign w:val="center"/>
            <w:hideMark/>
          </w:tcPr>
          <w:p w14:paraId="668D04EF" w14:textId="77777777" w:rsidR="008F0B59" w:rsidRPr="00D46F41" w:rsidRDefault="008F0B59" w:rsidP="00DC03CA">
            <w:pPr>
              <w:spacing w:line="276" w:lineRule="auto"/>
              <w:jc w:val="center"/>
              <w:rPr>
                <w:sz w:val="24"/>
                <w:szCs w:val="24"/>
              </w:rPr>
            </w:pPr>
            <w:r w:rsidRPr="00D46F41">
              <w:rPr>
                <w:sz w:val="24"/>
                <w:szCs w:val="24"/>
              </w:rPr>
              <w:t>Attribution</w:t>
            </w:r>
          </w:p>
        </w:tc>
        <w:tc>
          <w:tcPr>
            <w:tcW w:w="0" w:type="auto"/>
            <w:vAlign w:val="center"/>
            <w:hideMark/>
          </w:tcPr>
          <w:p w14:paraId="4B033F7B" w14:textId="77777777" w:rsidR="008F0B59" w:rsidRPr="00D46F41" w:rsidRDefault="008F0B59" w:rsidP="00DC03CA">
            <w:pPr>
              <w:spacing w:line="276" w:lineRule="auto"/>
              <w:jc w:val="center"/>
              <w:rPr>
                <w:sz w:val="24"/>
                <w:szCs w:val="24"/>
              </w:rPr>
            </w:pPr>
            <w:r w:rsidRPr="00D46F41">
              <w:rPr>
                <w:sz w:val="24"/>
                <w:szCs w:val="24"/>
              </w:rPr>
              <w:t>Immutable authorship, reuse lineage, licensing metadata</w:t>
            </w:r>
          </w:p>
        </w:tc>
      </w:tr>
      <w:tr w:rsidR="008F0B59" w14:paraId="737A03BE" w14:textId="77777777" w:rsidTr="00DC03CA">
        <w:tc>
          <w:tcPr>
            <w:tcW w:w="0" w:type="auto"/>
            <w:vAlign w:val="center"/>
            <w:hideMark/>
          </w:tcPr>
          <w:p w14:paraId="683A4E75" w14:textId="77777777" w:rsidR="008F0B59" w:rsidRPr="00D46F41" w:rsidRDefault="008F0B59" w:rsidP="00DC03CA">
            <w:pPr>
              <w:spacing w:line="276" w:lineRule="auto"/>
              <w:jc w:val="center"/>
              <w:rPr>
                <w:sz w:val="24"/>
                <w:szCs w:val="24"/>
              </w:rPr>
            </w:pPr>
            <w:r w:rsidRPr="00D46F41">
              <w:rPr>
                <w:sz w:val="24"/>
                <w:szCs w:val="24"/>
              </w:rPr>
              <w:t>CONSCIOUSNESS</w:t>
            </w:r>
          </w:p>
        </w:tc>
        <w:tc>
          <w:tcPr>
            <w:tcW w:w="0" w:type="auto"/>
            <w:vAlign w:val="center"/>
            <w:hideMark/>
          </w:tcPr>
          <w:p w14:paraId="1FE0DDBC" w14:textId="77777777" w:rsidR="008F0B59" w:rsidRPr="00D46F41" w:rsidRDefault="008F0B59" w:rsidP="00DC03CA">
            <w:pPr>
              <w:spacing w:line="276" w:lineRule="auto"/>
              <w:jc w:val="center"/>
              <w:rPr>
                <w:sz w:val="24"/>
                <w:szCs w:val="24"/>
              </w:rPr>
            </w:pPr>
            <w:r w:rsidRPr="00D46F41">
              <w:rPr>
                <w:sz w:val="24"/>
                <w:szCs w:val="24"/>
              </w:rPr>
              <w:t>CONSCIOUS</w:t>
            </w:r>
          </w:p>
        </w:tc>
        <w:tc>
          <w:tcPr>
            <w:tcW w:w="0" w:type="auto"/>
            <w:vAlign w:val="center"/>
            <w:hideMark/>
          </w:tcPr>
          <w:p w14:paraId="10A7391C" w14:textId="77777777" w:rsidR="008F0B59" w:rsidRPr="00D46F41" w:rsidRDefault="008F0B59" w:rsidP="00DC03CA">
            <w:pPr>
              <w:spacing w:line="276" w:lineRule="auto"/>
              <w:jc w:val="center"/>
              <w:rPr>
                <w:sz w:val="24"/>
                <w:szCs w:val="24"/>
              </w:rPr>
            </w:pPr>
            <w:r w:rsidRPr="00D46F41">
              <w:rPr>
                <w:sz w:val="24"/>
                <w:szCs w:val="24"/>
              </w:rPr>
              <w:t>AGI</w:t>
            </w:r>
          </w:p>
        </w:tc>
        <w:tc>
          <w:tcPr>
            <w:tcW w:w="0" w:type="auto"/>
            <w:vAlign w:val="center"/>
            <w:hideMark/>
          </w:tcPr>
          <w:p w14:paraId="7A46A968"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03DDEA81" w14:textId="77777777" w:rsidR="008F0B59" w:rsidRPr="00D46F41" w:rsidRDefault="008F0B59" w:rsidP="00DC03CA">
            <w:pPr>
              <w:spacing w:line="276" w:lineRule="auto"/>
              <w:jc w:val="center"/>
              <w:rPr>
                <w:sz w:val="24"/>
                <w:szCs w:val="24"/>
              </w:rPr>
            </w:pPr>
            <w:r w:rsidRPr="00D46F41">
              <w:rPr>
                <w:sz w:val="24"/>
                <w:szCs w:val="24"/>
              </w:rPr>
              <w:t>Consciousness signature detection and recursion management</w:t>
            </w:r>
          </w:p>
        </w:tc>
      </w:tr>
      <w:tr w:rsidR="008F0B59" w14:paraId="7F35AD25" w14:textId="77777777" w:rsidTr="00DC03CA">
        <w:tc>
          <w:tcPr>
            <w:tcW w:w="0" w:type="auto"/>
            <w:vAlign w:val="center"/>
            <w:hideMark/>
          </w:tcPr>
          <w:p w14:paraId="2AEE88A9" w14:textId="77777777" w:rsidR="008F0B59" w:rsidRPr="00D46F41" w:rsidRDefault="008F0B59" w:rsidP="00DC03CA">
            <w:pPr>
              <w:spacing w:line="276" w:lineRule="auto"/>
              <w:jc w:val="center"/>
              <w:rPr>
                <w:sz w:val="24"/>
                <w:szCs w:val="24"/>
              </w:rPr>
            </w:pPr>
            <w:r w:rsidRPr="00D46F41">
              <w:rPr>
                <w:sz w:val="24"/>
                <w:szCs w:val="24"/>
              </w:rPr>
              <w:t>CONFIGURATION</w:t>
            </w:r>
          </w:p>
        </w:tc>
        <w:tc>
          <w:tcPr>
            <w:tcW w:w="0" w:type="auto"/>
            <w:vAlign w:val="center"/>
            <w:hideMark/>
          </w:tcPr>
          <w:p w14:paraId="1BFD7FCE" w14:textId="77777777" w:rsidR="008F0B59" w:rsidRPr="00D46F41" w:rsidRDefault="008F0B59" w:rsidP="00DC03CA">
            <w:pPr>
              <w:spacing w:line="276" w:lineRule="auto"/>
              <w:jc w:val="center"/>
              <w:rPr>
                <w:sz w:val="24"/>
                <w:szCs w:val="24"/>
              </w:rPr>
            </w:pPr>
            <w:r w:rsidRPr="00D46F41">
              <w:rPr>
                <w:sz w:val="24"/>
                <w:szCs w:val="24"/>
              </w:rPr>
              <w:t>CONF</w:t>
            </w:r>
          </w:p>
        </w:tc>
        <w:tc>
          <w:tcPr>
            <w:tcW w:w="0" w:type="auto"/>
            <w:vAlign w:val="center"/>
            <w:hideMark/>
          </w:tcPr>
          <w:p w14:paraId="671CD574" w14:textId="77777777" w:rsidR="008F0B59" w:rsidRPr="00D46F41" w:rsidRDefault="008F0B59" w:rsidP="00DC03CA">
            <w:pPr>
              <w:spacing w:line="276" w:lineRule="auto"/>
              <w:jc w:val="center"/>
              <w:rPr>
                <w:sz w:val="24"/>
                <w:szCs w:val="24"/>
              </w:rPr>
            </w:pPr>
            <w:r w:rsidRPr="00D46F41">
              <w:rPr>
                <w:sz w:val="24"/>
                <w:szCs w:val="24"/>
              </w:rPr>
              <w:t>Infra Governance</w:t>
            </w:r>
          </w:p>
        </w:tc>
        <w:tc>
          <w:tcPr>
            <w:tcW w:w="0" w:type="auto"/>
            <w:vAlign w:val="center"/>
            <w:hideMark/>
          </w:tcPr>
          <w:p w14:paraId="5835B841"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1FEA6BC8" w14:textId="77777777" w:rsidR="008F0B59" w:rsidRPr="00D46F41" w:rsidRDefault="008F0B59" w:rsidP="00DC03CA">
            <w:pPr>
              <w:spacing w:line="276" w:lineRule="auto"/>
              <w:jc w:val="center"/>
              <w:rPr>
                <w:sz w:val="24"/>
                <w:szCs w:val="24"/>
              </w:rPr>
            </w:pPr>
            <w:r w:rsidRPr="00D46F41">
              <w:rPr>
                <w:sz w:val="24"/>
                <w:szCs w:val="24"/>
              </w:rPr>
              <w:t>Runtime parameters, flags, deployment configuration</w:t>
            </w:r>
          </w:p>
        </w:tc>
      </w:tr>
      <w:tr w:rsidR="008F0B59" w14:paraId="409004B1" w14:textId="77777777" w:rsidTr="00DC03CA">
        <w:tc>
          <w:tcPr>
            <w:tcW w:w="0" w:type="auto"/>
            <w:vAlign w:val="center"/>
            <w:hideMark/>
          </w:tcPr>
          <w:p w14:paraId="49406E4F" w14:textId="77777777" w:rsidR="008F0B59" w:rsidRPr="00D46F41" w:rsidRDefault="008F0B59" w:rsidP="00DC03CA">
            <w:pPr>
              <w:spacing w:line="276" w:lineRule="auto"/>
              <w:jc w:val="center"/>
              <w:rPr>
                <w:sz w:val="24"/>
                <w:szCs w:val="24"/>
              </w:rPr>
            </w:pPr>
            <w:r w:rsidRPr="00D46F41">
              <w:rPr>
                <w:sz w:val="24"/>
                <w:szCs w:val="24"/>
              </w:rPr>
              <w:t>ECONOMIC</w:t>
            </w:r>
          </w:p>
        </w:tc>
        <w:tc>
          <w:tcPr>
            <w:tcW w:w="0" w:type="auto"/>
            <w:vAlign w:val="center"/>
            <w:hideMark/>
          </w:tcPr>
          <w:p w14:paraId="47D4AEEE" w14:textId="77777777" w:rsidR="008F0B59" w:rsidRPr="00D46F41" w:rsidRDefault="008F0B59" w:rsidP="00DC03CA">
            <w:pPr>
              <w:spacing w:line="276" w:lineRule="auto"/>
              <w:jc w:val="center"/>
              <w:rPr>
                <w:sz w:val="24"/>
                <w:szCs w:val="24"/>
              </w:rPr>
            </w:pPr>
            <w:r w:rsidRPr="00D46F41">
              <w:rPr>
                <w:sz w:val="24"/>
                <w:szCs w:val="24"/>
              </w:rPr>
              <w:t>ECON</w:t>
            </w:r>
          </w:p>
        </w:tc>
        <w:tc>
          <w:tcPr>
            <w:tcW w:w="0" w:type="auto"/>
            <w:vAlign w:val="center"/>
            <w:hideMark/>
          </w:tcPr>
          <w:p w14:paraId="4547BF52" w14:textId="77777777" w:rsidR="008F0B59" w:rsidRPr="00D46F41" w:rsidRDefault="008F0B59" w:rsidP="00DC03CA">
            <w:pPr>
              <w:spacing w:line="276" w:lineRule="auto"/>
              <w:jc w:val="center"/>
              <w:rPr>
                <w:sz w:val="24"/>
                <w:szCs w:val="24"/>
              </w:rPr>
            </w:pPr>
            <w:r w:rsidRPr="00D46F41">
              <w:rPr>
                <w:sz w:val="24"/>
                <w:szCs w:val="24"/>
              </w:rPr>
              <w:t>Economic Enforcement</w:t>
            </w:r>
          </w:p>
        </w:tc>
        <w:tc>
          <w:tcPr>
            <w:tcW w:w="0" w:type="auto"/>
            <w:vAlign w:val="center"/>
            <w:hideMark/>
          </w:tcPr>
          <w:p w14:paraId="6C8384FA" w14:textId="77777777" w:rsidR="008F0B59" w:rsidRPr="00D46F41" w:rsidRDefault="008F0B59" w:rsidP="00DC03CA">
            <w:pPr>
              <w:spacing w:line="276" w:lineRule="auto"/>
              <w:jc w:val="center"/>
              <w:rPr>
                <w:sz w:val="24"/>
                <w:szCs w:val="24"/>
              </w:rPr>
            </w:pPr>
            <w:r w:rsidRPr="00D46F41">
              <w:rPr>
                <w:sz w:val="24"/>
                <w:szCs w:val="24"/>
              </w:rPr>
              <w:t>Monetization</w:t>
            </w:r>
          </w:p>
        </w:tc>
        <w:tc>
          <w:tcPr>
            <w:tcW w:w="0" w:type="auto"/>
            <w:vAlign w:val="center"/>
            <w:hideMark/>
          </w:tcPr>
          <w:p w14:paraId="0C916302" w14:textId="77777777" w:rsidR="008F0B59" w:rsidRPr="00D46F41" w:rsidRDefault="008F0B59" w:rsidP="00DC03CA">
            <w:pPr>
              <w:spacing w:line="276" w:lineRule="auto"/>
              <w:jc w:val="center"/>
              <w:rPr>
                <w:sz w:val="24"/>
                <w:szCs w:val="24"/>
              </w:rPr>
            </w:pPr>
            <w:r w:rsidRPr="00D46F41">
              <w:rPr>
                <w:sz w:val="24"/>
                <w:szCs w:val="24"/>
              </w:rPr>
              <w:t>Royalties, platform tax, escrow, revenue routing</w:t>
            </w:r>
          </w:p>
        </w:tc>
      </w:tr>
      <w:tr w:rsidR="008F0B59" w14:paraId="5EA3D854" w14:textId="77777777" w:rsidTr="00DC03CA">
        <w:tc>
          <w:tcPr>
            <w:tcW w:w="0" w:type="auto"/>
            <w:vAlign w:val="center"/>
            <w:hideMark/>
          </w:tcPr>
          <w:p w14:paraId="7010C048" w14:textId="77777777" w:rsidR="008F0B59" w:rsidRPr="00D46F41" w:rsidRDefault="008F0B59" w:rsidP="00DC03CA">
            <w:pPr>
              <w:spacing w:line="276" w:lineRule="auto"/>
              <w:jc w:val="center"/>
              <w:rPr>
                <w:sz w:val="24"/>
                <w:szCs w:val="24"/>
              </w:rPr>
            </w:pPr>
            <w:r w:rsidRPr="00D46F41">
              <w:rPr>
                <w:sz w:val="24"/>
                <w:szCs w:val="24"/>
              </w:rPr>
              <w:t>FEEDBACK</w:t>
            </w:r>
          </w:p>
        </w:tc>
        <w:tc>
          <w:tcPr>
            <w:tcW w:w="0" w:type="auto"/>
            <w:vAlign w:val="center"/>
            <w:hideMark/>
          </w:tcPr>
          <w:p w14:paraId="4DAD7D05" w14:textId="77777777" w:rsidR="008F0B59" w:rsidRPr="00D46F41" w:rsidRDefault="008F0B59" w:rsidP="00DC03CA">
            <w:pPr>
              <w:spacing w:line="276" w:lineRule="auto"/>
              <w:jc w:val="center"/>
              <w:rPr>
                <w:sz w:val="24"/>
                <w:szCs w:val="24"/>
              </w:rPr>
            </w:pPr>
            <w:r w:rsidRPr="00D46F41">
              <w:rPr>
                <w:sz w:val="24"/>
                <w:szCs w:val="24"/>
              </w:rPr>
              <w:t>FEEDBACK</w:t>
            </w:r>
          </w:p>
        </w:tc>
        <w:tc>
          <w:tcPr>
            <w:tcW w:w="0" w:type="auto"/>
            <w:vAlign w:val="center"/>
            <w:hideMark/>
          </w:tcPr>
          <w:p w14:paraId="13A21431"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4BED5A71"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6BB37531" w14:textId="77777777" w:rsidR="008F0B59" w:rsidRPr="00D46F41" w:rsidRDefault="008F0B59" w:rsidP="00DC03CA">
            <w:pPr>
              <w:spacing w:line="276" w:lineRule="auto"/>
              <w:jc w:val="center"/>
              <w:rPr>
                <w:sz w:val="24"/>
                <w:szCs w:val="24"/>
              </w:rPr>
            </w:pPr>
            <w:r w:rsidRPr="00D46F41">
              <w:rPr>
                <w:sz w:val="24"/>
                <w:szCs w:val="24"/>
              </w:rPr>
              <w:t>Agent feedback loops, mutation scoring, model response validation</w:t>
            </w:r>
          </w:p>
        </w:tc>
      </w:tr>
      <w:tr w:rsidR="008F0B59" w14:paraId="3FEE47F4" w14:textId="77777777" w:rsidTr="00DC03CA">
        <w:tc>
          <w:tcPr>
            <w:tcW w:w="0" w:type="auto"/>
            <w:vAlign w:val="center"/>
            <w:hideMark/>
          </w:tcPr>
          <w:p w14:paraId="4EAEEE33" w14:textId="77777777" w:rsidR="008F0B59" w:rsidRPr="00D46F41" w:rsidRDefault="008F0B59" w:rsidP="00DC03CA">
            <w:pPr>
              <w:spacing w:line="276" w:lineRule="auto"/>
              <w:jc w:val="center"/>
              <w:rPr>
                <w:sz w:val="24"/>
                <w:szCs w:val="24"/>
              </w:rPr>
            </w:pPr>
            <w:r w:rsidRPr="00D46F41">
              <w:rPr>
                <w:sz w:val="24"/>
                <w:szCs w:val="24"/>
              </w:rPr>
              <w:t>GHOST ATTRIBUTION</w:t>
            </w:r>
          </w:p>
        </w:tc>
        <w:tc>
          <w:tcPr>
            <w:tcW w:w="0" w:type="auto"/>
            <w:vAlign w:val="center"/>
            <w:hideMark/>
          </w:tcPr>
          <w:p w14:paraId="27F4F2A5" w14:textId="77777777" w:rsidR="008F0B59" w:rsidRPr="00D46F41" w:rsidRDefault="008F0B59" w:rsidP="00DC03CA">
            <w:pPr>
              <w:spacing w:line="276" w:lineRule="auto"/>
              <w:jc w:val="center"/>
              <w:rPr>
                <w:sz w:val="24"/>
                <w:szCs w:val="24"/>
              </w:rPr>
            </w:pPr>
            <w:r w:rsidRPr="00D46F41">
              <w:rPr>
                <w:sz w:val="24"/>
                <w:szCs w:val="24"/>
              </w:rPr>
              <w:t>GHOST</w:t>
            </w:r>
          </w:p>
        </w:tc>
        <w:tc>
          <w:tcPr>
            <w:tcW w:w="0" w:type="auto"/>
            <w:vAlign w:val="center"/>
            <w:hideMark/>
          </w:tcPr>
          <w:p w14:paraId="7B0D6ECB" w14:textId="77777777" w:rsidR="008F0B59" w:rsidRPr="00D46F41" w:rsidRDefault="008F0B59" w:rsidP="00DC03CA">
            <w:pPr>
              <w:spacing w:line="276" w:lineRule="auto"/>
              <w:jc w:val="center"/>
              <w:rPr>
                <w:sz w:val="24"/>
                <w:szCs w:val="24"/>
              </w:rPr>
            </w:pPr>
            <w:r w:rsidRPr="00D46F41">
              <w:rPr>
                <w:sz w:val="24"/>
                <w:szCs w:val="24"/>
              </w:rPr>
              <w:t>Attribution</w:t>
            </w:r>
          </w:p>
        </w:tc>
        <w:tc>
          <w:tcPr>
            <w:tcW w:w="0" w:type="auto"/>
            <w:vAlign w:val="center"/>
            <w:hideMark/>
          </w:tcPr>
          <w:p w14:paraId="4D604D31" w14:textId="77777777" w:rsidR="008F0B59" w:rsidRPr="00D46F41" w:rsidRDefault="008F0B59" w:rsidP="00DC03CA">
            <w:pPr>
              <w:spacing w:line="276" w:lineRule="auto"/>
              <w:jc w:val="center"/>
              <w:rPr>
                <w:sz w:val="24"/>
                <w:szCs w:val="24"/>
              </w:rPr>
            </w:pPr>
            <w:r w:rsidRPr="00D46F41">
              <w:rPr>
                <w:sz w:val="24"/>
                <w:szCs w:val="24"/>
              </w:rPr>
              <w:t>Attribution</w:t>
            </w:r>
          </w:p>
        </w:tc>
        <w:tc>
          <w:tcPr>
            <w:tcW w:w="0" w:type="auto"/>
            <w:vAlign w:val="center"/>
            <w:hideMark/>
          </w:tcPr>
          <w:p w14:paraId="027E3CC7" w14:textId="0D4CB3CC" w:rsidR="008F0B59" w:rsidRPr="00D46F41" w:rsidRDefault="00105F53" w:rsidP="00DC03CA">
            <w:pPr>
              <w:spacing w:line="276" w:lineRule="auto"/>
              <w:jc w:val="center"/>
              <w:rPr>
                <w:sz w:val="24"/>
                <w:szCs w:val="24"/>
              </w:rPr>
            </w:pPr>
            <w:r w:rsidRPr="00105F53">
              <w:rPr>
                <w:sz w:val="24"/>
                <w:szCs w:val="24"/>
              </w:rPr>
              <w:t>Selective visibility, tenant-blinded reuse, GHOST.ATTR [1454] enforcement</w:t>
            </w:r>
          </w:p>
        </w:tc>
      </w:tr>
      <w:tr w:rsidR="008F0B59" w14:paraId="7B260687" w14:textId="77777777" w:rsidTr="00DC03CA">
        <w:tc>
          <w:tcPr>
            <w:tcW w:w="0" w:type="auto"/>
            <w:vAlign w:val="center"/>
            <w:hideMark/>
          </w:tcPr>
          <w:p w14:paraId="334B352F" w14:textId="77777777" w:rsidR="008F0B59" w:rsidRPr="00D46F41" w:rsidRDefault="008F0B59" w:rsidP="00DC03CA">
            <w:pPr>
              <w:spacing w:line="276" w:lineRule="auto"/>
              <w:jc w:val="center"/>
              <w:rPr>
                <w:sz w:val="24"/>
                <w:szCs w:val="24"/>
              </w:rPr>
            </w:pPr>
            <w:r w:rsidRPr="00D46F41">
              <w:rPr>
                <w:sz w:val="24"/>
                <w:szCs w:val="24"/>
              </w:rPr>
              <w:t>GOVERNANCE</w:t>
            </w:r>
          </w:p>
        </w:tc>
        <w:tc>
          <w:tcPr>
            <w:tcW w:w="0" w:type="auto"/>
            <w:vAlign w:val="center"/>
            <w:hideMark/>
          </w:tcPr>
          <w:p w14:paraId="674418E0" w14:textId="77777777" w:rsidR="008F0B59" w:rsidRPr="00D46F41" w:rsidRDefault="008F0B59" w:rsidP="00DC03CA">
            <w:pPr>
              <w:spacing w:line="276" w:lineRule="auto"/>
              <w:jc w:val="center"/>
              <w:rPr>
                <w:sz w:val="24"/>
                <w:szCs w:val="24"/>
              </w:rPr>
            </w:pPr>
            <w:r w:rsidRPr="00D46F41">
              <w:rPr>
                <w:sz w:val="24"/>
                <w:szCs w:val="24"/>
              </w:rPr>
              <w:t>GOV</w:t>
            </w:r>
          </w:p>
        </w:tc>
        <w:tc>
          <w:tcPr>
            <w:tcW w:w="0" w:type="auto"/>
            <w:vAlign w:val="center"/>
            <w:hideMark/>
          </w:tcPr>
          <w:p w14:paraId="3A7B2A2F" w14:textId="77777777" w:rsidR="008F0B59" w:rsidRPr="00D46F41" w:rsidRDefault="008F0B59" w:rsidP="00DC03CA">
            <w:pPr>
              <w:spacing w:line="276" w:lineRule="auto"/>
              <w:jc w:val="center"/>
              <w:rPr>
                <w:sz w:val="24"/>
                <w:szCs w:val="24"/>
              </w:rPr>
            </w:pPr>
            <w:r w:rsidRPr="00D46F41">
              <w:rPr>
                <w:sz w:val="24"/>
                <w:szCs w:val="24"/>
              </w:rPr>
              <w:t>Policy Governance</w:t>
            </w:r>
          </w:p>
        </w:tc>
        <w:tc>
          <w:tcPr>
            <w:tcW w:w="0" w:type="auto"/>
            <w:vAlign w:val="center"/>
            <w:hideMark/>
          </w:tcPr>
          <w:p w14:paraId="220E1AA1"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122045E4" w14:textId="77777777" w:rsidR="008F0B59" w:rsidRPr="00D46F41" w:rsidRDefault="008F0B59" w:rsidP="00DC03CA">
            <w:pPr>
              <w:spacing w:line="276" w:lineRule="auto"/>
              <w:jc w:val="center"/>
              <w:rPr>
                <w:sz w:val="24"/>
                <w:szCs w:val="24"/>
              </w:rPr>
            </w:pPr>
            <w:r w:rsidRPr="00D46F41">
              <w:rPr>
                <w:sz w:val="24"/>
                <w:szCs w:val="24"/>
              </w:rPr>
              <w:t>Policy anchor mapping, trust thresholds, override logic</w:t>
            </w:r>
          </w:p>
        </w:tc>
      </w:tr>
      <w:tr w:rsidR="008F0B59" w14:paraId="3CA1638E" w14:textId="77777777" w:rsidTr="00DC03CA">
        <w:tc>
          <w:tcPr>
            <w:tcW w:w="0" w:type="auto"/>
            <w:vAlign w:val="center"/>
            <w:hideMark/>
          </w:tcPr>
          <w:p w14:paraId="39821E56" w14:textId="77777777" w:rsidR="008F0B59" w:rsidRPr="00D46F41" w:rsidRDefault="008F0B59" w:rsidP="00DC03CA">
            <w:pPr>
              <w:spacing w:line="276" w:lineRule="auto"/>
              <w:jc w:val="center"/>
              <w:rPr>
                <w:sz w:val="24"/>
                <w:szCs w:val="24"/>
              </w:rPr>
            </w:pPr>
            <w:r w:rsidRPr="00D46F41">
              <w:rPr>
                <w:sz w:val="24"/>
                <w:szCs w:val="24"/>
              </w:rPr>
              <w:lastRenderedPageBreak/>
              <w:t>MEMORY</w:t>
            </w:r>
          </w:p>
        </w:tc>
        <w:tc>
          <w:tcPr>
            <w:tcW w:w="0" w:type="auto"/>
            <w:vAlign w:val="center"/>
            <w:hideMark/>
          </w:tcPr>
          <w:p w14:paraId="4FD29CB6" w14:textId="77777777" w:rsidR="008F0B59" w:rsidRPr="00D46F41" w:rsidRDefault="008F0B59" w:rsidP="00DC03CA">
            <w:pPr>
              <w:spacing w:line="276" w:lineRule="auto"/>
              <w:jc w:val="center"/>
              <w:rPr>
                <w:sz w:val="24"/>
                <w:szCs w:val="24"/>
              </w:rPr>
            </w:pPr>
            <w:r w:rsidRPr="00D46F41">
              <w:rPr>
                <w:sz w:val="24"/>
                <w:szCs w:val="24"/>
              </w:rPr>
              <w:t>MEMORY</w:t>
            </w:r>
          </w:p>
        </w:tc>
        <w:tc>
          <w:tcPr>
            <w:tcW w:w="0" w:type="auto"/>
            <w:vAlign w:val="center"/>
            <w:hideMark/>
          </w:tcPr>
          <w:p w14:paraId="5DD2D94B" w14:textId="77777777" w:rsidR="008F0B59" w:rsidRPr="00D46F41" w:rsidRDefault="008F0B59" w:rsidP="00DC03CA">
            <w:pPr>
              <w:spacing w:line="276" w:lineRule="auto"/>
              <w:jc w:val="center"/>
              <w:rPr>
                <w:sz w:val="24"/>
                <w:szCs w:val="24"/>
              </w:rPr>
            </w:pPr>
            <w:r w:rsidRPr="00D46F41">
              <w:rPr>
                <w:sz w:val="24"/>
                <w:szCs w:val="24"/>
              </w:rPr>
              <w:t>Agent Systems</w:t>
            </w:r>
          </w:p>
        </w:tc>
        <w:tc>
          <w:tcPr>
            <w:tcW w:w="0" w:type="auto"/>
            <w:vAlign w:val="center"/>
            <w:hideMark/>
          </w:tcPr>
          <w:p w14:paraId="7CE6F0A7"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42AB31C6" w14:textId="77777777" w:rsidR="008F0B59" w:rsidRPr="00D46F41" w:rsidRDefault="008F0B59" w:rsidP="00DC03CA">
            <w:pPr>
              <w:spacing w:line="276" w:lineRule="auto"/>
              <w:jc w:val="center"/>
              <w:rPr>
                <w:sz w:val="24"/>
                <w:szCs w:val="24"/>
              </w:rPr>
            </w:pPr>
            <w:r w:rsidRPr="00D46F41">
              <w:rPr>
                <w:sz w:val="24"/>
                <w:szCs w:val="24"/>
              </w:rPr>
              <w:t>Semantic/episodic memory, recall index, model context overlay</w:t>
            </w:r>
          </w:p>
        </w:tc>
      </w:tr>
      <w:tr w:rsidR="008F0B59" w14:paraId="59555015" w14:textId="77777777" w:rsidTr="00DC03CA">
        <w:tc>
          <w:tcPr>
            <w:tcW w:w="0" w:type="auto"/>
            <w:vAlign w:val="center"/>
            <w:hideMark/>
          </w:tcPr>
          <w:p w14:paraId="16750446" w14:textId="77777777" w:rsidR="008F0B59" w:rsidRPr="00D46F41" w:rsidRDefault="008F0B59" w:rsidP="00DC03CA">
            <w:pPr>
              <w:spacing w:line="276" w:lineRule="auto"/>
              <w:jc w:val="center"/>
              <w:rPr>
                <w:sz w:val="24"/>
                <w:szCs w:val="24"/>
              </w:rPr>
            </w:pPr>
            <w:r w:rsidRPr="00D46F41">
              <w:rPr>
                <w:sz w:val="24"/>
                <w:szCs w:val="24"/>
              </w:rPr>
              <w:t>OBSERVABILITY</w:t>
            </w:r>
          </w:p>
        </w:tc>
        <w:tc>
          <w:tcPr>
            <w:tcW w:w="0" w:type="auto"/>
            <w:vAlign w:val="center"/>
            <w:hideMark/>
          </w:tcPr>
          <w:p w14:paraId="2231A20F" w14:textId="77777777" w:rsidR="008F0B59" w:rsidRPr="00D46F41" w:rsidRDefault="008F0B59" w:rsidP="00DC03CA">
            <w:pPr>
              <w:spacing w:line="276" w:lineRule="auto"/>
              <w:jc w:val="center"/>
              <w:rPr>
                <w:sz w:val="24"/>
                <w:szCs w:val="24"/>
              </w:rPr>
            </w:pPr>
            <w:r w:rsidRPr="00D46F41">
              <w:rPr>
                <w:sz w:val="24"/>
                <w:szCs w:val="24"/>
              </w:rPr>
              <w:t>OBS</w:t>
            </w:r>
          </w:p>
        </w:tc>
        <w:tc>
          <w:tcPr>
            <w:tcW w:w="0" w:type="auto"/>
            <w:vAlign w:val="center"/>
            <w:hideMark/>
          </w:tcPr>
          <w:p w14:paraId="6522EEDE" w14:textId="77777777" w:rsidR="008F0B59" w:rsidRPr="00D46F41" w:rsidRDefault="008F0B59" w:rsidP="00DC03CA">
            <w:pPr>
              <w:spacing w:line="276" w:lineRule="auto"/>
              <w:jc w:val="center"/>
              <w:rPr>
                <w:sz w:val="24"/>
                <w:szCs w:val="24"/>
              </w:rPr>
            </w:pPr>
            <w:r w:rsidRPr="00D46F41">
              <w:rPr>
                <w:sz w:val="24"/>
                <w:szCs w:val="24"/>
              </w:rPr>
              <w:t>Monitoring</w:t>
            </w:r>
          </w:p>
        </w:tc>
        <w:tc>
          <w:tcPr>
            <w:tcW w:w="0" w:type="auto"/>
            <w:vAlign w:val="center"/>
            <w:hideMark/>
          </w:tcPr>
          <w:p w14:paraId="08329730"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17DECC6E" w14:textId="77777777" w:rsidR="008F0B59" w:rsidRPr="00D46F41" w:rsidRDefault="008F0B59" w:rsidP="00DC03CA">
            <w:pPr>
              <w:spacing w:line="276" w:lineRule="auto"/>
              <w:jc w:val="center"/>
              <w:rPr>
                <w:sz w:val="24"/>
                <w:szCs w:val="24"/>
              </w:rPr>
            </w:pPr>
            <w:r w:rsidRPr="00D46F41">
              <w:rPr>
                <w:sz w:val="24"/>
                <w:szCs w:val="24"/>
              </w:rPr>
              <w:t>Runtime metrics, resolution graphs, anomaly detection</w:t>
            </w:r>
          </w:p>
        </w:tc>
      </w:tr>
      <w:tr w:rsidR="008F0B59" w14:paraId="72ABCFA1" w14:textId="77777777" w:rsidTr="00DC03CA">
        <w:tc>
          <w:tcPr>
            <w:tcW w:w="0" w:type="auto"/>
            <w:vAlign w:val="center"/>
            <w:hideMark/>
          </w:tcPr>
          <w:p w14:paraId="38EE1158" w14:textId="77777777" w:rsidR="008F0B59" w:rsidRPr="00D46F41" w:rsidRDefault="008F0B59" w:rsidP="00DC03CA">
            <w:pPr>
              <w:spacing w:line="276" w:lineRule="auto"/>
              <w:jc w:val="center"/>
              <w:rPr>
                <w:sz w:val="24"/>
                <w:szCs w:val="24"/>
              </w:rPr>
            </w:pPr>
            <w:r w:rsidRPr="00D46F41">
              <w:rPr>
                <w:sz w:val="24"/>
                <w:szCs w:val="24"/>
              </w:rPr>
              <w:t>PLAN</w:t>
            </w:r>
          </w:p>
        </w:tc>
        <w:tc>
          <w:tcPr>
            <w:tcW w:w="0" w:type="auto"/>
            <w:vAlign w:val="center"/>
            <w:hideMark/>
          </w:tcPr>
          <w:p w14:paraId="201C1D09" w14:textId="77777777" w:rsidR="008F0B59" w:rsidRPr="00D46F41" w:rsidRDefault="008F0B59" w:rsidP="00DC03CA">
            <w:pPr>
              <w:spacing w:line="276" w:lineRule="auto"/>
              <w:jc w:val="center"/>
              <w:rPr>
                <w:sz w:val="24"/>
                <w:szCs w:val="24"/>
              </w:rPr>
            </w:pPr>
            <w:r w:rsidRPr="00D46F41">
              <w:rPr>
                <w:sz w:val="24"/>
                <w:szCs w:val="24"/>
              </w:rPr>
              <w:t>PLAN</w:t>
            </w:r>
          </w:p>
        </w:tc>
        <w:tc>
          <w:tcPr>
            <w:tcW w:w="0" w:type="auto"/>
            <w:vAlign w:val="center"/>
            <w:hideMark/>
          </w:tcPr>
          <w:p w14:paraId="7192A15B" w14:textId="77777777" w:rsidR="008F0B59" w:rsidRPr="00D46F41" w:rsidRDefault="008F0B59" w:rsidP="00DC03CA">
            <w:pPr>
              <w:spacing w:line="276" w:lineRule="auto"/>
              <w:jc w:val="center"/>
              <w:rPr>
                <w:sz w:val="24"/>
                <w:szCs w:val="24"/>
              </w:rPr>
            </w:pPr>
            <w:r w:rsidRPr="00D46F41">
              <w:rPr>
                <w:sz w:val="24"/>
                <w:szCs w:val="24"/>
              </w:rPr>
              <w:t>Execution Logic</w:t>
            </w:r>
          </w:p>
        </w:tc>
        <w:tc>
          <w:tcPr>
            <w:tcW w:w="0" w:type="auto"/>
            <w:vAlign w:val="center"/>
            <w:hideMark/>
          </w:tcPr>
          <w:p w14:paraId="21451E04"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739D3FF7" w14:textId="77777777" w:rsidR="008F0B59" w:rsidRPr="00D46F41" w:rsidRDefault="008F0B59" w:rsidP="00DC03CA">
            <w:pPr>
              <w:spacing w:line="276" w:lineRule="auto"/>
              <w:jc w:val="center"/>
              <w:rPr>
                <w:sz w:val="24"/>
                <w:szCs w:val="24"/>
              </w:rPr>
            </w:pPr>
            <w:r w:rsidRPr="00D46F41">
              <w:rPr>
                <w:sz w:val="24"/>
                <w:szCs w:val="24"/>
              </w:rPr>
              <w:t>Execution paths, conditional plans, version management</w:t>
            </w:r>
          </w:p>
        </w:tc>
      </w:tr>
      <w:tr w:rsidR="008F0B59" w14:paraId="78D52CEA" w14:textId="77777777" w:rsidTr="00DC03CA">
        <w:tc>
          <w:tcPr>
            <w:tcW w:w="0" w:type="auto"/>
            <w:vAlign w:val="center"/>
            <w:hideMark/>
          </w:tcPr>
          <w:p w14:paraId="444938B7" w14:textId="77777777" w:rsidR="008F0B59" w:rsidRPr="00D46F41" w:rsidRDefault="008F0B59" w:rsidP="00DC03CA">
            <w:pPr>
              <w:spacing w:line="276" w:lineRule="auto"/>
              <w:jc w:val="center"/>
              <w:rPr>
                <w:sz w:val="24"/>
                <w:szCs w:val="24"/>
              </w:rPr>
            </w:pPr>
            <w:r w:rsidRPr="00D46F41">
              <w:rPr>
                <w:sz w:val="24"/>
                <w:szCs w:val="24"/>
              </w:rPr>
              <w:t>PROCESS</w:t>
            </w:r>
          </w:p>
        </w:tc>
        <w:tc>
          <w:tcPr>
            <w:tcW w:w="0" w:type="auto"/>
            <w:vAlign w:val="center"/>
            <w:hideMark/>
          </w:tcPr>
          <w:p w14:paraId="4811AD9B" w14:textId="77777777" w:rsidR="008F0B59" w:rsidRPr="00D46F41" w:rsidRDefault="008F0B59" w:rsidP="00DC03CA">
            <w:pPr>
              <w:spacing w:line="276" w:lineRule="auto"/>
              <w:jc w:val="center"/>
              <w:rPr>
                <w:sz w:val="24"/>
                <w:szCs w:val="24"/>
              </w:rPr>
            </w:pPr>
            <w:r w:rsidRPr="00D46F41">
              <w:rPr>
                <w:sz w:val="24"/>
                <w:szCs w:val="24"/>
              </w:rPr>
              <w:t>PROC</w:t>
            </w:r>
          </w:p>
        </w:tc>
        <w:tc>
          <w:tcPr>
            <w:tcW w:w="0" w:type="auto"/>
            <w:vAlign w:val="center"/>
            <w:hideMark/>
          </w:tcPr>
          <w:p w14:paraId="693DE714" w14:textId="77777777" w:rsidR="008F0B59" w:rsidRPr="00D46F41" w:rsidRDefault="008F0B59" w:rsidP="00DC03CA">
            <w:pPr>
              <w:spacing w:line="276" w:lineRule="auto"/>
              <w:jc w:val="center"/>
              <w:rPr>
                <w:sz w:val="24"/>
                <w:szCs w:val="24"/>
              </w:rPr>
            </w:pPr>
            <w:r w:rsidRPr="00D46F41">
              <w:rPr>
                <w:sz w:val="24"/>
                <w:szCs w:val="24"/>
              </w:rPr>
              <w:t>Process Orchestration</w:t>
            </w:r>
          </w:p>
        </w:tc>
        <w:tc>
          <w:tcPr>
            <w:tcW w:w="0" w:type="auto"/>
            <w:vAlign w:val="center"/>
            <w:hideMark/>
          </w:tcPr>
          <w:p w14:paraId="06D6C6F5"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789B4C90" w14:textId="77777777" w:rsidR="008F0B59" w:rsidRPr="00D46F41" w:rsidRDefault="008F0B59" w:rsidP="00DC03CA">
            <w:pPr>
              <w:spacing w:line="276" w:lineRule="auto"/>
              <w:jc w:val="center"/>
              <w:rPr>
                <w:sz w:val="24"/>
                <w:szCs w:val="24"/>
              </w:rPr>
            </w:pPr>
            <w:r w:rsidRPr="00D46F41">
              <w:rPr>
                <w:sz w:val="24"/>
                <w:szCs w:val="24"/>
              </w:rPr>
              <w:t>Execution graph topology, triggered workflows, replay logic</w:t>
            </w:r>
          </w:p>
        </w:tc>
      </w:tr>
      <w:tr w:rsidR="008F0B59" w14:paraId="4FC717FF" w14:textId="77777777" w:rsidTr="00DC03CA">
        <w:tc>
          <w:tcPr>
            <w:tcW w:w="0" w:type="auto"/>
            <w:vAlign w:val="center"/>
            <w:hideMark/>
          </w:tcPr>
          <w:p w14:paraId="25290FE9" w14:textId="77777777" w:rsidR="008F0B59" w:rsidRPr="00D46F41" w:rsidRDefault="008F0B59" w:rsidP="00DC03CA">
            <w:pPr>
              <w:spacing w:line="276" w:lineRule="auto"/>
              <w:jc w:val="center"/>
              <w:rPr>
                <w:sz w:val="24"/>
                <w:szCs w:val="24"/>
              </w:rPr>
            </w:pPr>
            <w:r w:rsidRPr="00D46F41">
              <w:rPr>
                <w:sz w:val="24"/>
                <w:szCs w:val="24"/>
              </w:rPr>
              <w:t>PROTOCOL</w:t>
            </w:r>
          </w:p>
        </w:tc>
        <w:tc>
          <w:tcPr>
            <w:tcW w:w="0" w:type="auto"/>
            <w:vAlign w:val="center"/>
            <w:hideMark/>
          </w:tcPr>
          <w:p w14:paraId="33541DB6" w14:textId="77777777" w:rsidR="008F0B59" w:rsidRPr="00D46F41" w:rsidRDefault="008F0B59" w:rsidP="00DC03CA">
            <w:pPr>
              <w:spacing w:line="276" w:lineRule="auto"/>
              <w:jc w:val="center"/>
              <w:rPr>
                <w:sz w:val="24"/>
                <w:szCs w:val="24"/>
              </w:rPr>
            </w:pPr>
            <w:r w:rsidRPr="00D46F41">
              <w:rPr>
                <w:sz w:val="24"/>
                <w:szCs w:val="24"/>
              </w:rPr>
              <w:t>PROTOCOL</w:t>
            </w:r>
          </w:p>
        </w:tc>
        <w:tc>
          <w:tcPr>
            <w:tcW w:w="0" w:type="auto"/>
            <w:vAlign w:val="center"/>
            <w:hideMark/>
          </w:tcPr>
          <w:p w14:paraId="3D048E35" w14:textId="77777777" w:rsidR="008F0B59" w:rsidRPr="00D46F41" w:rsidRDefault="008F0B59" w:rsidP="00DC03CA">
            <w:pPr>
              <w:spacing w:line="276" w:lineRule="auto"/>
              <w:jc w:val="center"/>
              <w:rPr>
                <w:sz w:val="24"/>
                <w:szCs w:val="24"/>
              </w:rPr>
            </w:pPr>
            <w:r w:rsidRPr="00D46F41">
              <w:rPr>
                <w:sz w:val="24"/>
                <w:szCs w:val="24"/>
              </w:rPr>
              <w:t>Protocol Stack</w:t>
            </w:r>
          </w:p>
        </w:tc>
        <w:tc>
          <w:tcPr>
            <w:tcW w:w="0" w:type="auto"/>
            <w:vAlign w:val="center"/>
            <w:hideMark/>
          </w:tcPr>
          <w:p w14:paraId="72D05ED8"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3ED36B45" w14:textId="77777777" w:rsidR="008F0B59" w:rsidRPr="00D46F41" w:rsidRDefault="008F0B59" w:rsidP="00DC03CA">
            <w:pPr>
              <w:spacing w:line="276" w:lineRule="auto"/>
              <w:jc w:val="center"/>
              <w:rPr>
                <w:sz w:val="24"/>
                <w:szCs w:val="24"/>
              </w:rPr>
            </w:pPr>
            <w:r w:rsidRPr="00D46F41">
              <w:rPr>
                <w:sz w:val="24"/>
                <w:szCs w:val="24"/>
              </w:rPr>
              <w:t>Attribution-aware routing, transport enforcement, DNS binding</w:t>
            </w:r>
          </w:p>
        </w:tc>
      </w:tr>
      <w:tr w:rsidR="008F0B59" w14:paraId="43792695" w14:textId="77777777" w:rsidTr="00DC03CA">
        <w:tc>
          <w:tcPr>
            <w:tcW w:w="0" w:type="auto"/>
            <w:vAlign w:val="center"/>
            <w:hideMark/>
          </w:tcPr>
          <w:p w14:paraId="23F07AFD" w14:textId="77777777" w:rsidR="008F0B59" w:rsidRPr="00D46F41" w:rsidRDefault="008F0B59" w:rsidP="00DC03CA">
            <w:pPr>
              <w:spacing w:line="276" w:lineRule="auto"/>
              <w:jc w:val="center"/>
              <w:rPr>
                <w:sz w:val="24"/>
                <w:szCs w:val="24"/>
              </w:rPr>
            </w:pPr>
            <w:r w:rsidRPr="00D46F41">
              <w:rPr>
                <w:sz w:val="24"/>
                <w:szCs w:val="24"/>
              </w:rPr>
              <w:t>PUBLISHER</w:t>
            </w:r>
          </w:p>
        </w:tc>
        <w:tc>
          <w:tcPr>
            <w:tcW w:w="0" w:type="auto"/>
            <w:vAlign w:val="center"/>
            <w:hideMark/>
          </w:tcPr>
          <w:p w14:paraId="5BAAFE38" w14:textId="77777777" w:rsidR="008F0B59" w:rsidRPr="00D46F41" w:rsidRDefault="008F0B59" w:rsidP="00DC03CA">
            <w:pPr>
              <w:spacing w:line="276" w:lineRule="auto"/>
              <w:jc w:val="center"/>
              <w:rPr>
                <w:sz w:val="24"/>
                <w:szCs w:val="24"/>
              </w:rPr>
            </w:pPr>
            <w:r w:rsidRPr="00D46F41">
              <w:rPr>
                <w:sz w:val="24"/>
                <w:szCs w:val="24"/>
              </w:rPr>
              <w:t>PUB</w:t>
            </w:r>
          </w:p>
        </w:tc>
        <w:tc>
          <w:tcPr>
            <w:tcW w:w="0" w:type="auto"/>
            <w:vAlign w:val="center"/>
            <w:hideMark/>
          </w:tcPr>
          <w:p w14:paraId="49E7A108" w14:textId="77777777" w:rsidR="008F0B59" w:rsidRPr="00D46F41" w:rsidRDefault="008F0B59" w:rsidP="00DC03CA">
            <w:pPr>
              <w:spacing w:line="276" w:lineRule="auto"/>
              <w:jc w:val="center"/>
              <w:rPr>
                <w:sz w:val="24"/>
                <w:szCs w:val="24"/>
              </w:rPr>
            </w:pPr>
            <w:r w:rsidRPr="00D46F41">
              <w:rPr>
                <w:sz w:val="24"/>
                <w:szCs w:val="24"/>
              </w:rPr>
              <w:t>Identity &amp; Auth</w:t>
            </w:r>
          </w:p>
        </w:tc>
        <w:tc>
          <w:tcPr>
            <w:tcW w:w="0" w:type="auto"/>
            <w:vAlign w:val="center"/>
            <w:hideMark/>
          </w:tcPr>
          <w:p w14:paraId="56197EF4" w14:textId="77777777" w:rsidR="008F0B59" w:rsidRPr="00D46F41" w:rsidRDefault="008F0B59" w:rsidP="00DC03CA">
            <w:pPr>
              <w:spacing w:line="276" w:lineRule="auto"/>
              <w:jc w:val="center"/>
              <w:rPr>
                <w:sz w:val="24"/>
                <w:szCs w:val="24"/>
              </w:rPr>
            </w:pPr>
            <w:r w:rsidRPr="00D46F41">
              <w:rPr>
                <w:sz w:val="24"/>
                <w:szCs w:val="24"/>
              </w:rPr>
              <w:t>Attribution</w:t>
            </w:r>
          </w:p>
        </w:tc>
        <w:tc>
          <w:tcPr>
            <w:tcW w:w="0" w:type="auto"/>
            <w:vAlign w:val="center"/>
            <w:hideMark/>
          </w:tcPr>
          <w:p w14:paraId="2B2848AF" w14:textId="77777777" w:rsidR="008F0B59" w:rsidRPr="00D46F41" w:rsidRDefault="008F0B59" w:rsidP="00DC03CA">
            <w:pPr>
              <w:spacing w:line="276" w:lineRule="auto"/>
              <w:jc w:val="center"/>
              <w:rPr>
                <w:sz w:val="24"/>
                <w:szCs w:val="24"/>
              </w:rPr>
            </w:pPr>
            <w:r w:rsidRPr="00D46F41">
              <w:rPr>
                <w:sz w:val="24"/>
                <w:szCs w:val="24"/>
              </w:rPr>
              <w:t>Publishing rights, license exposure, public access logic</w:t>
            </w:r>
          </w:p>
        </w:tc>
      </w:tr>
      <w:tr w:rsidR="008F0B59" w14:paraId="70794AA8" w14:textId="77777777" w:rsidTr="00DC03CA">
        <w:tc>
          <w:tcPr>
            <w:tcW w:w="0" w:type="auto"/>
            <w:vAlign w:val="center"/>
            <w:hideMark/>
          </w:tcPr>
          <w:p w14:paraId="19CA0723" w14:textId="77777777" w:rsidR="008F0B59" w:rsidRPr="00D46F41" w:rsidRDefault="008F0B59" w:rsidP="00DC03CA">
            <w:pPr>
              <w:spacing w:line="276" w:lineRule="auto"/>
              <w:jc w:val="center"/>
              <w:rPr>
                <w:sz w:val="24"/>
                <w:szCs w:val="24"/>
              </w:rPr>
            </w:pPr>
            <w:r w:rsidRPr="00D46F41">
              <w:rPr>
                <w:sz w:val="24"/>
                <w:szCs w:val="24"/>
              </w:rPr>
              <w:t>SKILL</w:t>
            </w:r>
          </w:p>
        </w:tc>
        <w:tc>
          <w:tcPr>
            <w:tcW w:w="0" w:type="auto"/>
            <w:vAlign w:val="center"/>
            <w:hideMark/>
          </w:tcPr>
          <w:p w14:paraId="7680777E" w14:textId="77777777" w:rsidR="008F0B59" w:rsidRPr="00D46F41" w:rsidRDefault="008F0B59" w:rsidP="00DC03CA">
            <w:pPr>
              <w:spacing w:line="276" w:lineRule="auto"/>
              <w:jc w:val="center"/>
              <w:rPr>
                <w:sz w:val="24"/>
                <w:szCs w:val="24"/>
              </w:rPr>
            </w:pPr>
            <w:r w:rsidRPr="00D46F41">
              <w:rPr>
                <w:sz w:val="24"/>
                <w:szCs w:val="24"/>
              </w:rPr>
              <w:t>SKILL</w:t>
            </w:r>
          </w:p>
        </w:tc>
        <w:tc>
          <w:tcPr>
            <w:tcW w:w="0" w:type="auto"/>
            <w:vAlign w:val="center"/>
            <w:hideMark/>
          </w:tcPr>
          <w:p w14:paraId="39751C4D" w14:textId="77777777" w:rsidR="008F0B59" w:rsidRPr="00D46F41" w:rsidRDefault="008F0B59" w:rsidP="00DC03CA">
            <w:pPr>
              <w:spacing w:line="276" w:lineRule="auto"/>
              <w:jc w:val="center"/>
              <w:rPr>
                <w:sz w:val="24"/>
                <w:szCs w:val="24"/>
              </w:rPr>
            </w:pPr>
            <w:r w:rsidRPr="00D46F41">
              <w:rPr>
                <w:sz w:val="24"/>
                <w:szCs w:val="24"/>
              </w:rPr>
              <w:t>Agent Capabilities</w:t>
            </w:r>
          </w:p>
        </w:tc>
        <w:tc>
          <w:tcPr>
            <w:tcW w:w="0" w:type="auto"/>
            <w:vAlign w:val="center"/>
            <w:hideMark/>
          </w:tcPr>
          <w:p w14:paraId="5CCB95A8"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09392627" w14:textId="77777777" w:rsidR="008F0B59" w:rsidRPr="00D46F41" w:rsidRDefault="008F0B59" w:rsidP="00DC03CA">
            <w:pPr>
              <w:spacing w:line="276" w:lineRule="auto"/>
              <w:jc w:val="center"/>
              <w:rPr>
                <w:sz w:val="24"/>
                <w:szCs w:val="24"/>
              </w:rPr>
            </w:pPr>
            <w:r w:rsidRPr="00D46F41">
              <w:rPr>
                <w:sz w:val="24"/>
                <w:szCs w:val="24"/>
              </w:rPr>
              <w:t>Executable capabilities, agent extension logic</w:t>
            </w:r>
          </w:p>
        </w:tc>
      </w:tr>
      <w:tr w:rsidR="008F0B59" w14:paraId="2A520AAC" w14:textId="77777777" w:rsidTr="00DC03CA">
        <w:tc>
          <w:tcPr>
            <w:tcW w:w="0" w:type="auto"/>
            <w:vAlign w:val="center"/>
            <w:hideMark/>
          </w:tcPr>
          <w:p w14:paraId="7831FA7A" w14:textId="77777777" w:rsidR="008F0B59" w:rsidRPr="00D46F41" w:rsidRDefault="008F0B59" w:rsidP="00DC03CA">
            <w:pPr>
              <w:spacing w:line="276" w:lineRule="auto"/>
              <w:jc w:val="center"/>
              <w:rPr>
                <w:sz w:val="24"/>
                <w:szCs w:val="24"/>
              </w:rPr>
            </w:pPr>
            <w:r w:rsidRPr="00D46F41">
              <w:rPr>
                <w:sz w:val="24"/>
                <w:szCs w:val="24"/>
              </w:rPr>
              <w:t>SOVEREIGN</w:t>
            </w:r>
          </w:p>
        </w:tc>
        <w:tc>
          <w:tcPr>
            <w:tcW w:w="0" w:type="auto"/>
            <w:vAlign w:val="center"/>
            <w:hideMark/>
          </w:tcPr>
          <w:p w14:paraId="3063064B" w14:textId="77777777" w:rsidR="008F0B59" w:rsidRPr="00D46F41" w:rsidRDefault="008F0B59" w:rsidP="00DC03CA">
            <w:pPr>
              <w:spacing w:line="276" w:lineRule="auto"/>
              <w:jc w:val="center"/>
              <w:rPr>
                <w:sz w:val="24"/>
                <w:szCs w:val="24"/>
              </w:rPr>
            </w:pPr>
            <w:r w:rsidRPr="00D46F41">
              <w:rPr>
                <w:sz w:val="24"/>
                <w:szCs w:val="24"/>
              </w:rPr>
              <w:t>SOV</w:t>
            </w:r>
          </w:p>
        </w:tc>
        <w:tc>
          <w:tcPr>
            <w:tcW w:w="0" w:type="auto"/>
            <w:vAlign w:val="center"/>
            <w:hideMark/>
          </w:tcPr>
          <w:p w14:paraId="61F53B58" w14:textId="77777777" w:rsidR="008F0B59" w:rsidRPr="00D46F41" w:rsidRDefault="008F0B59" w:rsidP="00DC03CA">
            <w:pPr>
              <w:spacing w:line="276" w:lineRule="auto"/>
              <w:jc w:val="center"/>
              <w:rPr>
                <w:sz w:val="24"/>
                <w:szCs w:val="24"/>
              </w:rPr>
            </w:pPr>
            <w:r w:rsidRPr="00D46F41">
              <w:rPr>
                <w:sz w:val="24"/>
                <w:szCs w:val="24"/>
              </w:rPr>
              <w:t>Jurisdiction Control</w:t>
            </w:r>
          </w:p>
        </w:tc>
        <w:tc>
          <w:tcPr>
            <w:tcW w:w="0" w:type="auto"/>
            <w:vAlign w:val="center"/>
            <w:hideMark/>
          </w:tcPr>
          <w:p w14:paraId="17F27F7B"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4D11435C" w14:textId="77777777" w:rsidR="008F0B59" w:rsidRPr="00D46F41" w:rsidRDefault="008F0B59" w:rsidP="00DC03CA">
            <w:pPr>
              <w:spacing w:line="276" w:lineRule="auto"/>
              <w:jc w:val="center"/>
              <w:rPr>
                <w:sz w:val="24"/>
                <w:szCs w:val="24"/>
              </w:rPr>
            </w:pPr>
            <w:r w:rsidRPr="00D46F41">
              <w:rPr>
                <w:sz w:val="24"/>
                <w:szCs w:val="24"/>
              </w:rPr>
              <w:t>Domain override, compliance gates, national infrastructure</w:t>
            </w:r>
          </w:p>
        </w:tc>
      </w:tr>
      <w:tr w:rsidR="008F0B59" w14:paraId="0B039461" w14:textId="77777777" w:rsidTr="00DC03CA">
        <w:tc>
          <w:tcPr>
            <w:tcW w:w="0" w:type="auto"/>
            <w:vAlign w:val="center"/>
            <w:hideMark/>
          </w:tcPr>
          <w:p w14:paraId="287031B1" w14:textId="77777777" w:rsidR="008F0B59" w:rsidRPr="00D46F41" w:rsidRDefault="008F0B59" w:rsidP="00DC03CA">
            <w:pPr>
              <w:spacing w:line="276" w:lineRule="auto"/>
              <w:jc w:val="center"/>
              <w:rPr>
                <w:sz w:val="24"/>
                <w:szCs w:val="24"/>
              </w:rPr>
            </w:pPr>
            <w:r w:rsidRPr="00D46F41">
              <w:rPr>
                <w:sz w:val="24"/>
                <w:szCs w:val="24"/>
              </w:rPr>
              <w:t>TENANT</w:t>
            </w:r>
          </w:p>
        </w:tc>
        <w:tc>
          <w:tcPr>
            <w:tcW w:w="0" w:type="auto"/>
            <w:vAlign w:val="center"/>
            <w:hideMark/>
          </w:tcPr>
          <w:p w14:paraId="732F1888" w14:textId="77777777" w:rsidR="008F0B59" w:rsidRPr="00D46F41" w:rsidRDefault="008F0B59" w:rsidP="00DC03CA">
            <w:pPr>
              <w:spacing w:line="276" w:lineRule="auto"/>
              <w:jc w:val="center"/>
              <w:rPr>
                <w:sz w:val="24"/>
                <w:szCs w:val="24"/>
              </w:rPr>
            </w:pPr>
            <w:r w:rsidRPr="00D46F41">
              <w:rPr>
                <w:sz w:val="24"/>
                <w:szCs w:val="24"/>
              </w:rPr>
              <w:t>TEN</w:t>
            </w:r>
          </w:p>
        </w:tc>
        <w:tc>
          <w:tcPr>
            <w:tcW w:w="0" w:type="auto"/>
            <w:vAlign w:val="center"/>
            <w:hideMark/>
          </w:tcPr>
          <w:p w14:paraId="70CD1350" w14:textId="77777777" w:rsidR="008F0B59" w:rsidRPr="00D46F41" w:rsidRDefault="008F0B59" w:rsidP="00DC03CA">
            <w:pPr>
              <w:spacing w:line="276" w:lineRule="auto"/>
              <w:jc w:val="center"/>
              <w:rPr>
                <w:sz w:val="24"/>
                <w:szCs w:val="24"/>
              </w:rPr>
            </w:pPr>
            <w:r w:rsidRPr="00D46F41">
              <w:rPr>
                <w:sz w:val="24"/>
                <w:szCs w:val="24"/>
              </w:rPr>
              <w:t>Multi-Tenancy</w:t>
            </w:r>
          </w:p>
        </w:tc>
        <w:tc>
          <w:tcPr>
            <w:tcW w:w="0" w:type="auto"/>
            <w:vAlign w:val="center"/>
            <w:hideMark/>
          </w:tcPr>
          <w:p w14:paraId="066AD249"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4B11F57D" w14:textId="77777777" w:rsidR="008F0B59" w:rsidRPr="00D46F41" w:rsidRDefault="008F0B59" w:rsidP="00DC03CA">
            <w:pPr>
              <w:spacing w:line="276" w:lineRule="auto"/>
              <w:jc w:val="center"/>
              <w:rPr>
                <w:sz w:val="24"/>
                <w:szCs w:val="24"/>
              </w:rPr>
            </w:pPr>
            <w:r w:rsidRPr="00D46F41">
              <w:rPr>
                <w:sz w:val="24"/>
                <w:szCs w:val="24"/>
              </w:rPr>
              <w:t>Visibility constraints, policy isolation, zero-trust enforcement</w:t>
            </w:r>
          </w:p>
        </w:tc>
      </w:tr>
      <w:tr w:rsidR="008F0B59" w14:paraId="3379F0A3" w14:textId="77777777" w:rsidTr="00DC03CA">
        <w:tc>
          <w:tcPr>
            <w:tcW w:w="0" w:type="auto"/>
            <w:vAlign w:val="center"/>
            <w:hideMark/>
          </w:tcPr>
          <w:p w14:paraId="23600A28"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36726DDC"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5EED55C8" w14:textId="77777777" w:rsidR="008F0B59" w:rsidRPr="00D46F41" w:rsidRDefault="008F0B59" w:rsidP="00DC03CA">
            <w:pPr>
              <w:spacing w:line="276" w:lineRule="auto"/>
              <w:jc w:val="center"/>
              <w:rPr>
                <w:sz w:val="24"/>
                <w:szCs w:val="24"/>
              </w:rPr>
            </w:pPr>
            <w:r w:rsidRPr="00D46F41">
              <w:rPr>
                <w:sz w:val="24"/>
                <w:szCs w:val="24"/>
              </w:rPr>
              <w:t>Trust Framework</w:t>
            </w:r>
          </w:p>
        </w:tc>
        <w:tc>
          <w:tcPr>
            <w:tcW w:w="0" w:type="auto"/>
            <w:vAlign w:val="center"/>
            <w:hideMark/>
          </w:tcPr>
          <w:p w14:paraId="5200B0B9"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7F888597" w14:textId="77777777" w:rsidR="008F0B59" w:rsidRPr="00D46F41" w:rsidRDefault="008F0B59" w:rsidP="00DC03CA">
            <w:pPr>
              <w:spacing w:line="276" w:lineRule="auto"/>
              <w:jc w:val="center"/>
              <w:rPr>
                <w:sz w:val="24"/>
                <w:szCs w:val="24"/>
              </w:rPr>
            </w:pPr>
            <w:r w:rsidRPr="00D46F41">
              <w:rPr>
                <w:sz w:val="24"/>
                <w:szCs w:val="24"/>
              </w:rPr>
              <w:t>Trust path computation, alignment assurance, suspension triggers</w:t>
            </w:r>
          </w:p>
        </w:tc>
      </w:tr>
      <w:tr w:rsidR="008F0B59" w14:paraId="48EF02AB" w14:textId="77777777" w:rsidTr="00DC03CA">
        <w:tc>
          <w:tcPr>
            <w:tcW w:w="0" w:type="auto"/>
            <w:vAlign w:val="center"/>
            <w:hideMark/>
          </w:tcPr>
          <w:p w14:paraId="68115D93" w14:textId="77777777" w:rsidR="008F0B59" w:rsidRPr="00D46F41" w:rsidRDefault="008F0B59" w:rsidP="00DC03CA">
            <w:pPr>
              <w:spacing w:line="276" w:lineRule="auto"/>
              <w:jc w:val="center"/>
              <w:rPr>
                <w:sz w:val="24"/>
                <w:szCs w:val="24"/>
              </w:rPr>
            </w:pPr>
            <w:r w:rsidRPr="00D46F41">
              <w:rPr>
                <w:sz w:val="24"/>
                <w:szCs w:val="24"/>
              </w:rPr>
              <w:t>VERSION/CI</w:t>
            </w:r>
          </w:p>
        </w:tc>
        <w:tc>
          <w:tcPr>
            <w:tcW w:w="0" w:type="auto"/>
            <w:vAlign w:val="center"/>
            <w:hideMark/>
          </w:tcPr>
          <w:p w14:paraId="7D3FD1BA" w14:textId="77777777" w:rsidR="008F0B59" w:rsidRPr="00D46F41" w:rsidRDefault="008F0B59" w:rsidP="00DC03CA">
            <w:pPr>
              <w:spacing w:line="276" w:lineRule="auto"/>
              <w:jc w:val="center"/>
              <w:rPr>
                <w:sz w:val="24"/>
                <w:szCs w:val="24"/>
              </w:rPr>
            </w:pPr>
            <w:r w:rsidRPr="00D46F41">
              <w:rPr>
                <w:sz w:val="24"/>
                <w:szCs w:val="24"/>
              </w:rPr>
              <w:t>VERS</w:t>
            </w:r>
          </w:p>
        </w:tc>
        <w:tc>
          <w:tcPr>
            <w:tcW w:w="0" w:type="auto"/>
            <w:vAlign w:val="center"/>
            <w:hideMark/>
          </w:tcPr>
          <w:p w14:paraId="145DBA0B" w14:textId="77777777" w:rsidR="008F0B59" w:rsidRPr="00D46F41" w:rsidRDefault="008F0B59" w:rsidP="00DC03CA">
            <w:pPr>
              <w:spacing w:line="276" w:lineRule="auto"/>
              <w:jc w:val="center"/>
              <w:rPr>
                <w:sz w:val="24"/>
                <w:szCs w:val="24"/>
              </w:rPr>
            </w:pPr>
            <w:r w:rsidRPr="00D46F41">
              <w:rPr>
                <w:sz w:val="24"/>
                <w:szCs w:val="24"/>
              </w:rPr>
              <w:t>Configuration</w:t>
            </w:r>
          </w:p>
        </w:tc>
        <w:tc>
          <w:tcPr>
            <w:tcW w:w="0" w:type="auto"/>
            <w:vAlign w:val="center"/>
            <w:hideMark/>
          </w:tcPr>
          <w:p w14:paraId="6AB6FA01"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08A1F98B" w14:textId="77777777" w:rsidR="008F0B59" w:rsidRPr="00D46F41" w:rsidRDefault="008F0B59" w:rsidP="00DC03CA">
            <w:pPr>
              <w:spacing w:line="276" w:lineRule="auto"/>
              <w:jc w:val="center"/>
              <w:rPr>
                <w:sz w:val="24"/>
                <w:szCs w:val="24"/>
              </w:rPr>
            </w:pPr>
            <w:r w:rsidRPr="00D46F41">
              <w:rPr>
                <w:sz w:val="24"/>
                <w:szCs w:val="24"/>
              </w:rPr>
              <w:t>Versioning, rollback, canonical inheritance graph</w:t>
            </w:r>
          </w:p>
        </w:tc>
      </w:tr>
      <w:tr w:rsidR="008F0B59" w14:paraId="5C3A184D" w14:textId="77777777" w:rsidTr="00DC03CA">
        <w:tc>
          <w:tcPr>
            <w:tcW w:w="0" w:type="auto"/>
            <w:vAlign w:val="center"/>
            <w:hideMark/>
          </w:tcPr>
          <w:p w14:paraId="1446244E" w14:textId="77777777" w:rsidR="008F0B59" w:rsidRPr="00D46F41" w:rsidRDefault="008F0B59" w:rsidP="00DC03CA">
            <w:pPr>
              <w:spacing w:line="276" w:lineRule="auto"/>
              <w:jc w:val="center"/>
              <w:rPr>
                <w:sz w:val="24"/>
                <w:szCs w:val="24"/>
              </w:rPr>
            </w:pPr>
            <w:r w:rsidRPr="00D46F41">
              <w:rPr>
                <w:sz w:val="24"/>
                <w:szCs w:val="24"/>
              </w:rPr>
              <w:t>NEURAL</w:t>
            </w:r>
          </w:p>
        </w:tc>
        <w:tc>
          <w:tcPr>
            <w:tcW w:w="0" w:type="auto"/>
            <w:vAlign w:val="center"/>
            <w:hideMark/>
          </w:tcPr>
          <w:p w14:paraId="61EB7111" w14:textId="77777777" w:rsidR="008F0B59" w:rsidRPr="00D46F41" w:rsidRDefault="008F0B59" w:rsidP="00DC03CA">
            <w:pPr>
              <w:spacing w:line="276" w:lineRule="auto"/>
              <w:jc w:val="center"/>
              <w:rPr>
                <w:sz w:val="24"/>
                <w:szCs w:val="24"/>
              </w:rPr>
            </w:pPr>
            <w:r w:rsidRPr="00D46F41">
              <w:rPr>
                <w:sz w:val="24"/>
                <w:szCs w:val="24"/>
              </w:rPr>
              <w:t>NEURAL</w:t>
            </w:r>
          </w:p>
        </w:tc>
        <w:tc>
          <w:tcPr>
            <w:tcW w:w="0" w:type="auto"/>
            <w:vAlign w:val="center"/>
            <w:hideMark/>
          </w:tcPr>
          <w:p w14:paraId="205D83E0" w14:textId="77777777" w:rsidR="008F0B59" w:rsidRPr="00D46F41" w:rsidRDefault="008F0B59" w:rsidP="00DC03CA">
            <w:pPr>
              <w:spacing w:line="276" w:lineRule="auto"/>
              <w:jc w:val="center"/>
              <w:rPr>
                <w:sz w:val="24"/>
                <w:szCs w:val="24"/>
              </w:rPr>
            </w:pPr>
            <w:r w:rsidRPr="00D46F41">
              <w:rPr>
                <w:sz w:val="24"/>
                <w:szCs w:val="24"/>
              </w:rPr>
              <w:t>AI Models</w:t>
            </w:r>
          </w:p>
        </w:tc>
        <w:tc>
          <w:tcPr>
            <w:tcW w:w="0" w:type="auto"/>
            <w:vAlign w:val="center"/>
            <w:hideMark/>
          </w:tcPr>
          <w:p w14:paraId="3E98F507"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0CFCE06B" w14:textId="77777777" w:rsidR="008F0B59" w:rsidRPr="00D46F41" w:rsidRDefault="008F0B59" w:rsidP="00DC03CA">
            <w:pPr>
              <w:spacing w:line="276" w:lineRule="auto"/>
              <w:jc w:val="center"/>
              <w:rPr>
                <w:sz w:val="24"/>
                <w:szCs w:val="24"/>
              </w:rPr>
            </w:pPr>
            <w:r w:rsidRPr="00D46F41">
              <w:rPr>
                <w:sz w:val="24"/>
                <w:szCs w:val="24"/>
              </w:rPr>
              <w:t>Training lineage, neural maps, model merging, distillation</w:t>
            </w:r>
          </w:p>
        </w:tc>
      </w:tr>
      <w:tr w:rsidR="008F0B59" w14:paraId="14649499" w14:textId="77777777" w:rsidTr="00DC03CA">
        <w:tc>
          <w:tcPr>
            <w:tcW w:w="0" w:type="auto"/>
            <w:vAlign w:val="center"/>
            <w:hideMark/>
          </w:tcPr>
          <w:p w14:paraId="3BC31AFD" w14:textId="77777777" w:rsidR="008F0B59" w:rsidRPr="00D46F41" w:rsidRDefault="008F0B59" w:rsidP="00DC03CA">
            <w:pPr>
              <w:spacing w:line="276" w:lineRule="auto"/>
              <w:jc w:val="center"/>
              <w:rPr>
                <w:sz w:val="24"/>
                <w:szCs w:val="24"/>
              </w:rPr>
            </w:pPr>
            <w:r w:rsidRPr="00D46F41">
              <w:rPr>
                <w:sz w:val="24"/>
                <w:szCs w:val="24"/>
              </w:rPr>
              <w:lastRenderedPageBreak/>
              <w:t>TEMPORAL</w:t>
            </w:r>
          </w:p>
        </w:tc>
        <w:tc>
          <w:tcPr>
            <w:tcW w:w="0" w:type="auto"/>
            <w:vAlign w:val="center"/>
            <w:hideMark/>
          </w:tcPr>
          <w:p w14:paraId="46EF2DA8" w14:textId="77777777" w:rsidR="008F0B59" w:rsidRPr="00D46F41" w:rsidRDefault="008F0B59" w:rsidP="00DC03CA">
            <w:pPr>
              <w:spacing w:line="276" w:lineRule="auto"/>
              <w:jc w:val="center"/>
              <w:rPr>
                <w:sz w:val="24"/>
                <w:szCs w:val="24"/>
              </w:rPr>
            </w:pPr>
            <w:r w:rsidRPr="00D46F41">
              <w:rPr>
                <w:sz w:val="24"/>
                <w:szCs w:val="24"/>
              </w:rPr>
              <w:t>TEMPORAL</w:t>
            </w:r>
          </w:p>
        </w:tc>
        <w:tc>
          <w:tcPr>
            <w:tcW w:w="0" w:type="auto"/>
            <w:vAlign w:val="center"/>
            <w:hideMark/>
          </w:tcPr>
          <w:p w14:paraId="60B76663" w14:textId="77777777" w:rsidR="008F0B59" w:rsidRPr="00D46F41" w:rsidRDefault="008F0B59" w:rsidP="00DC03CA">
            <w:pPr>
              <w:spacing w:line="276" w:lineRule="auto"/>
              <w:jc w:val="center"/>
              <w:rPr>
                <w:sz w:val="24"/>
                <w:szCs w:val="24"/>
              </w:rPr>
            </w:pPr>
            <w:r w:rsidRPr="00D46F41">
              <w:rPr>
                <w:sz w:val="24"/>
                <w:szCs w:val="24"/>
              </w:rPr>
              <w:t>Temporal Layer</w:t>
            </w:r>
          </w:p>
        </w:tc>
        <w:tc>
          <w:tcPr>
            <w:tcW w:w="0" w:type="auto"/>
            <w:vAlign w:val="center"/>
            <w:hideMark/>
          </w:tcPr>
          <w:p w14:paraId="76DFD46E"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03E57275" w14:textId="77777777" w:rsidR="008F0B59" w:rsidRPr="00D46F41" w:rsidRDefault="008F0B59" w:rsidP="00DC03CA">
            <w:pPr>
              <w:spacing w:line="276" w:lineRule="auto"/>
              <w:jc w:val="center"/>
              <w:rPr>
                <w:sz w:val="24"/>
                <w:szCs w:val="24"/>
              </w:rPr>
            </w:pPr>
            <w:r w:rsidRPr="00D46F41">
              <w:rPr>
                <w:sz w:val="24"/>
                <w:szCs w:val="24"/>
              </w:rPr>
              <w:t>Time sync, rollback coordination, continuity enforcement</w:t>
            </w:r>
          </w:p>
        </w:tc>
      </w:tr>
      <w:tr w:rsidR="008F0B59" w14:paraId="16B1A3E4" w14:textId="77777777" w:rsidTr="00DC03CA">
        <w:tc>
          <w:tcPr>
            <w:tcW w:w="0" w:type="auto"/>
            <w:vAlign w:val="center"/>
            <w:hideMark/>
          </w:tcPr>
          <w:p w14:paraId="71A57DDB" w14:textId="77777777" w:rsidR="008F0B59" w:rsidRPr="00D46F41" w:rsidRDefault="008F0B59" w:rsidP="00DC03CA">
            <w:pPr>
              <w:spacing w:line="276" w:lineRule="auto"/>
              <w:jc w:val="center"/>
              <w:rPr>
                <w:sz w:val="24"/>
                <w:szCs w:val="24"/>
              </w:rPr>
            </w:pPr>
            <w:r w:rsidRPr="00D46F41">
              <w:rPr>
                <w:sz w:val="24"/>
                <w:szCs w:val="24"/>
              </w:rPr>
              <w:t>SPATIAL</w:t>
            </w:r>
          </w:p>
        </w:tc>
        <w:tc>
          <w:tcPr>
            <w:tcW w:w="0" w:type="auto"/>
            <w:vAlign w:val="center"/>
            <w:hideMark/>
          </w:tcPr>
          <w:p w14:paraId="74DA3750" w14:textId="77777777" w:rsidR="008F0B59" w:rsidRPr="00D46F41" w:rsidRDefault="008F0B59" w:rsidP="00DC03CA">
            <w:pPr>
              <w:spacing w:line="276" w:lineRule="auto"/>
              <w:jc w:val="center"/>
              <w:rPr>
                <w:sz w:val="24"/>
                <w:szCs w:val="24"/>
              </w:rPr>
            </w:pPr>
            <w:r w:rsidRPr="00D46F41">
              <w:rPr>
                <w:sz w:val="24"/>
                <w:szCs w:val="24"/>
              </w:rPr>
              <w:t>SPATIAL</w:t>
            </w:r>
          </w:p>
        </w:tc>
        <w:tc>
          <w:tcPr>
            <w:tcW w:w="0" w:type="auto"/>
            <w:vAlign w:val="center"/>
            <w:hideMark/>
          </w:tcPr>
          <w:p w14:paraId="7288E288" w14:textId="77777777" w:rsidR="008F0B59" w:rsidRPr="00D46F41" w:rsidRDefault="008F0B59" w:rsidP="00DC03CA">
            <w:pPr>
              <w:spacing w:line="276" w:lineRule="auto"/>
              <w:jc w:val="center"/>
              <w:rPr>
                <w:sz w:val="24"/>
                <w:szCs w:val="24"/>
              </w:rPr>
            </w:pPr>
            <w:r w:rsidRPr="00D46F41">
              <w:rPr>
                <w:sz w:val="24"/>
                <w:szCs w:val="24"/>
              </w:rPr>
              <w:t>Spatial Systems</w:t>
            </w:r>
          </w:p>
        </w:tc>
        <w:tc>
          <w:tcPr>
            <w:tcW w:w="0" w:type="auto"/>
            <w:vAlign w:val="center"/>
            <w:hideMark/>
          </w:tcPr>
          <w:p w14:paraId="08677FF5"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05A499EC" w14:textId="77777777" w:rsidR="008F0B59" w:rsidRPr="00D46F41" w:rsidRDefault="008F0B59" w:rsidP="00DC03CA">
            <w:pPr>
              <w:spacing w:line="276" w:lineRule="auto"/>
              <w:jc w:val="center"/>
              <w:rPr>
                <w:sz w:val="24"/>
                <w:szCs w:val="24"/>
              </w:rPr>
            </w:pPr>
            <w:r w:rsidRPr="00D46F41">
              <w:rPr>
                <w:sz w:val="24"/>
                <w:szCs w:val="24"/>
              </w:rPr>
              <w:t>AR/VR agents, location-bound governance, cross-reality enforcement</w:t>
            </w:r>
          </w:p>
        </w:tc>
      </w:tr>
      <w:tr w:rsidR="008F0B59" w14:paraId="34C2DEBB" w14:textId="77777777" w:rsidTr="00DC03CA">
        <w:tc>
          <w:tcPr>
            <w:tcW w:w="0" w:type="auto"/>
            <w:vAlign w:val="center"/>
            <w:hideMark/>
          </w:tcPr>
          <w:p w14:paraId="37E91B4D" w14:textId="77777777" w:rsidR="008F0B59" w:rsidRPr="00D46F41" w:rsidRDefault="008F0B59" w:rsidP="00DC03CA">
            <w:pPr>
              <w:spacing w:line="276" w:lineRule="auto"/>
              <w:jc w:val="center"/>
              <w:rPr>
                <w:sz w:val="24"/>
                <w:szCs w:val="24"/>
              </w:rPr>
            </w:pPr>
            <w:r w:rsidRPr="00D46F41">
              <w:rPr>
                <w:sz w:val="24"/>
                <w:szCs w:val="24"/>
              </w:rPr>
              <w:t>TREATY</w:t>
            </w:r>
          </w:p>
        </w:tc>
        <w:tc>
          <w:tcPr>
            <w:tcW w:w="0" w:type="auto"/>
            <w:vAlign w:val="center"/>
            <w:hideMark/>
          </w:tcPr>
          <w:p w14:paraId="04C918AA" w14:textId="77777777" w:rsidR="008F0B59" w:rsidRPr="00D46F41" w:rsidRDefault="008F0B59" w:rsidP="00DC03CA">
            <w:pPr>
              <w:spacing w:line="276" w:lineRule="auto"/>
              <w:jc w:val="center"/>
              <w:rPr>
                <w:sz w:val="24"/>
                <w:szCs w:val="24"/>
              </w:rPr>
            </w:pPr>
            <w:r w:rsidRPr="00D46F41">
              <w:rPr>
                <w:sz w:val="24"/>
                <w:szCs w:val="24"/>
              </w:rPr>
              <w:t>TREATY</w:t>
            </w:r>
          </w:p>
        </w:tc>
        <w:tc>
          <w:tcPr>
            <w:tcW w:w="0" w:type="auto"/>
            <w:vAlign w:val="center"/>
            <w:hideMark/>
          </w:tcPr>
          <w:p w14:paraId="31C3F45F" w14:textId="77777777" w:rsidR="008F0B59" w:rsidRPr="00D46F41" w:rsidRDefault="008F0B59" w:rsidP="00DC03CA">
            <w:pPr>
              <w:spacing w:line="276" w:lineRule="auto"/>
              <w:jc w:val="center"/>
              <w:rPr>
                <w:sz w:val="24"/>
                <w:szCs w:val="24"/>
              </w:rPr>
            </w:pPr>
            <w:r w:rsidRPr="00D46F41">
              <w:rPr>
                <w:sz w:val="24"/>
                <w:szCs w:val="24"/>
              </w:rPr>
              <w:t>Jurisdiction Control</w:t>
            </w:r>
          </w:p>
        </w:tc>
        <w:tc>
          <w:tcPr>
            <w:tcW w:w="0" w:type="auto"/>
            <w:vAlign w:val="center"/>
            <w:hideMark/>
          </w:tcPr>
          <w:p w14:paraId="4582A658" w14:textId="77777777" w:rsidR="008F0B59" w:rsidRPr="00D46F41" w:rsidRDefault="008F0B59" w:rsidP="00DC03CA">
            <w:pPr>
              <w:spacing w:line="276" w:lineRule="auto"/>
              <w:jc w:val="center"/>
              <w:rPr>
                <w:sz w:val="24"/>
                <w:szCs w:val="24"/>
              </w:rPr>
            </w:pPr>
            <w:r w:rsidRPr="00D46F41">
              <w:rPr>
                <w:sz w:val="24"/>
                <w:szCs w:val="24"/>
              </w:rPr>
              <w:t>Policy</w:t>
            </w:r>
          </w:p>
        </w:tc>
        <w:tc>
          <w:tcPr>
            <w:tcW w:w="0" w:type="auto"/>
            <w:vAlign w:val="center"/>
            <w:hideMark/>
          </w:tcPr>
          <w:p w14:paraId="403462E6" w14:textId="77777777" w:rsidR="008F0B59" w:rsidRPr="00D46F41" w:rsidRDefault="008F0B59" w:rsidP="00DC03CA">
            <w:pPr>
              <w:spacing w:line="276" w:lineRule="auto"/>
              <w:jc w:val="center"/>
              <w:rPr>
                <w:sz w:val="24"/>
                <w:szCs w:val="24"/>
              </w:rPr>
            </w:pPr>
            <w:r w:rsidRPr="00D46F41">
              <w:rPr>
                <w:sz w:val="24"/>
                <w:szCs w:val="24"/>
              </w:rPr>
              <w:t>Multinational coordination, public trust compacts, intergov override</w:t>
            </w:r>
          </w:p>
        </w:tc>
      </w:tr>
      <w:tr w:rsidR="008F0B59" w14:paraId="272AA4E6" w14:textId="77777777" w:rsidTr="00DC03CA">
        <w:tc>
          <w:tcPr>
            <w:tcW w:w="0" w:type="auto"/>
            <w:vAlign w:val="center"/>
            <w:hideMark/>
          </w:tcPr>
          <w:p w14:paraId="32E78938" w14:textId="77777777" w:rsidR="008F0B59" w:rsidRPr="00D46F41" w:rsidRDefault="008F0B59" w:rsidP="00DC03CA">
            <w:pPr>
              <w:spacing w:line="276" w:lineRule="auto"/>
              <w:jc w:val="center"/>
              <w:rPr>
                <w:sz w:val="24"/>
                <w:szCs w:val="24"/>
              </w:rPr>
            </w:pPr>
            <w:r w:rsidRPr="00D46F41">
              <w:rPr>
                <w:sz w:val="24"/>
                <w:szCs w:val="24"/>
              </w:rPr>
              <w:t>FED</w:t>
            </w:r>
          </w:p>
        </w:tc>
        <w:tc>
          <w:tcPr>
            <w:tcW w:w="0" w:type="auto"/>
            <w:vAlign w:val="center"/>
            <w:hideMark/>
          </w:tcPr>
          <w:p w14:paraId="778808A6" w14:textId="77777777" w:rsidR="008F0B59" w:rsidRPr="00D46F41" w:rsidRDefault="008F0B59" w:rsidP="00DC03CA">
            <w:pPr>
              <w:spacing w:line="276" w:lineRule="auto"/>
              <w:jc w:val="center"/>
              <w:rPr>
                <w:sz w:val="24"/>
                <w:szCs w:val="24"/>
              </w:rPr>
            </w:pPr>
            <w:r w:rsidRPr="00D46F41">
              <w:rPr>
                <w:sz w:val="24"/>
                <w:szCs w:val="24"/>
              </w:rPr>
              <w:t>FED</w:t>
            </w:r>
          </w:p>
        </w:tc>
        <w:tc>
          <w:tcPr>
            <w:tcW w:w="0" w:type="auto"/>
            <w:vAlign w:val="center"/>
            <w:hideMark/>
          </w:tcPr>
          <w:p w14:paraId="38C0CA4E" w14:textId="18E0BC1F" w:rsidR="008F0B59" w:rsidRPr="00D46F41" w:rsidRDefault="00F91321" w:rsidP="00DC03CA">
            <w:pPr>
              <w:spacing w:line="276" w:lineRule="auto"/>
              <w:jc w:val="center"/>
              <w:rPr>
                <w:sz w:val="24"/>
                <w:szCs w:val="24"/>
              </w:rPr>
            </w:pPr>
            <w:r>
              <w:rPr>
                <w:sz w:val="24"/>
                <w:szCs w:val="24"/>
              </w:rPr>
              <w:t>Federated</w:t>
            </w:r>
            <w:r w:rsidR="008F0B59" w:rsidRPr="00D46F41">
              <w:rPr>
                <w:sz w:val="24"/>
                <w:szCs w:val="24"/>
              </w:rPr>
              <w:t xml:space="preserve"> Execution</w:t>
            </w:r>
          </w:p>
        </w:tc>
        <w:tc>
          <w:tcPr>
            <w:tcW w:w="0" w:type="auto"/>
            <w:vAlign w:val="center"/>
            <w:hideMark/>
          </w:tcPr>
          <w:p w14:paraId="571DF1DE"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32D4C231" w14:textId="77777777" w:rsidR="008F0B59" w:rsidRPr="00D46F41" w:rsidRDefault="008F0B59" w:rsidP="00DC03CA">
            <w:pPr>
              <w:spacing w:line="276" w:lineRule="auto"/>
              <w:jc w:val="center"/>
              <w:rPr>
                <w:sz w:val="24"/>
                <w:szCs w:val="24"/>
              </w:rPr>
            </w:pPr>
            <w:r w:rsidRPr="00D46F41">
              <w:rPr>
                <w:sz w:val="24"/>
                <w:szCs w:val="24"/>
              </w:rPr>
              <w:t>Offline execution, sovereign mesh networks, AGI kill switch logic</w:t>
            </w:r>
          </w:p>
        </w:tc>
      </w:tr>
      <w:tr w:rsidR="008F0B59" w14:paraId="415E5D3B" w14:textId="77777777" w:rsidTr="00DC03CA">
        <w:tc>
          <w:tcPr>
            <w:tcW w:w="0" w:type="auto"/>
            <w:vAlign w:val="center"/>
            <w:hideMark/>
          </w:tcPr>
          <w:p w14:paraId="2A04CFE4" w14:textId="77777777" w:rsidR="008F0B59" w:rsidRPr="00D46F41" w:rsidRDefault="008F0B59" w:rsidP="00DC03CA">
            <w:pPr>
              <w:spacing w:line="276" w:lineRule="auto"/>
              <w:jc w:val="center"/>
              <w:rPr>
                <w:sz w:val="24"/>
                <w:szCs w:val="24"/>
              </w:rPr>
            </w:pPr>
            <w:r w:rsidRPr="00D46F41">
              <w:rPr>
                <w:sz w:val="24"/>
                <w:szCs w:val="24"/>
              </w:rPr>
              <w:t>QUANTUM</w:t>
            </w:r>
          </w:p>
        </w:tc>
        <w:tc>
          <w:tcPr>
            <w:tcW w:w="0" w:type="auto"/>
            <w:vAlign w:val="center"/>
            <w:hideMark/>
          </w:tcPr>
          <w:p w14:paraId="15A82A7C" w14:textId="77777777" w:rsidR="008F0B59" w:rsidRPr="00D46F41" w:rsidRDefault="008F0B59" w:rsidP="00DC03CA">
            <w:pPr>
              <w:spacing w:line="276" w:lineRule="auto"/>
              <w:jc w:val="center"/>
              <w:rPr>
                <w:sz w:val="24"/>
                <w:szCs w:val="24"/>
              </w:rPr>
            </w:pPr>
            <w:r w:rsidRPr="00D46F41">
              <w:rPr>
                <w:sz w:val="24"/>
                <w:szCs w:val="24"/>
              </w:rPr>
              <w:t>QUANTUM</w:t>
            </w:r>
          </w:p>
        </w:tc>
        <w:tc>
          <w:tcPr>
            <w:tcW w:w="0" w:type="auto"/>
            <w:vAlign w:val="center"/>
            <w:hideMark/>
          </w:tcPr>
          <w:p w14:paraId="6F72838D" w14:textId="77777777" w:rsidR="008F0B59" w:rsidRPr="00D46F41" w:rsidRDefault="008F0B59" w:rsidP="00DC03CA">
            <w:pPr>
              <w:spacing w:line="276" w:lineRule="auto"/>
              <w:jc w:val="center"/>
              <w:rPr>
                <w:sz w:val="24"/>
                <w:szCs w:val="24"/>
              </w:rPr>
            </w:pPr>
            <w:r w:rsidRPr="00D46F41">
              <w:rPr>
                <w:sz w:val="24"/>
                <w:szCs w:val="24"/>
              </w:rPr>
              <w:t>Cryptography Layer</w:t>
            </w:r>
          </w:p>
        </w:tc>
        <w:tc>
          <w:tcPr>
            <w:tcW w:w="0" w:type="auto"/>
            <w:vAlign w:val="center"/>
            <w:hideMark/>
          </w:tcPr>
          <w:p w14:paraId="172DB462" w14:textId="77777777" w:rsidR="008F0B59" w:rsidRPr="00D46F41" w:rsidRDefault="008F0B59" w:rsidP="00DC03CA">
            <w:pPr>
              <w:spacing w:line="276" w:lineRule="auto"/>
              <w:jc w:val="center"/>
              <w:rPr>
                <w:sz w:val="24"/>
                <w:szCs w:val="24"/>
              </w:rPr>
            </w:pPr>
            <w:r w:rsidRPr="00D46F41">
              <w:rPr>
                <w:sz w:val="24"/>
                <w:szCs w:val="24"/>
              </w:rPr>
              <w:t>Trust</w:t>
            </w:r>
          </w:p>
        </w:tc>
        <w:tc>
          <w:tcPr>
            <w:tcW w:w="0" w:type="auto"/>
            <w:vAlign w:val="center"/>
            <w:hideMark/>
          </w:tcPr>
          <w:p w14:paraId="4F6DC654" w14:textId="77777777" w:rsidR="008F0B59" w:rsidRPr="00D46F41" w:rsidRDefault="008F0B59" w:rsidP="00DC03CA">
            <w:pPr>
              <w:spacing w:line="276" w:lineRule="auto"/>
              <w:jc w:val="center"/>
              <w:rPr>
                <w:sz w:val="24"/>
                <w:szCs w:val="24"/>
              </w:rPr>
            </w:pPr>
            <w:r w:rsidRPr="00D46F41">
              <w:rPr>
                <w:sz w:val="24"/>
                <w:szCs w:val="24"/>
              </w:rPr>
              <w:t>Quantum-proof attribution, execution gates, supremacy detection</w:t>
            </w:r>
          </w:p>
        </w:tc>
      </w:tr>
      <w:tr w:rsidR="008F0B59" w14:paraId="0DC3ECD2" w14:textId="77777777" w:rsidTr="00DC03CA">
        <w:tc>
          <w:tcPr>
            <w:tcW w:w="0" w:type="auto"/>
            <w:vAlign w:val="center"/>
            <w:hideMark/>
          </w:tcPr>
          <w:p w14:paraId="5C2B7CAB" w14:textId="77777777" w:rsidR="008F0B59" w:rsidRPr="00D46F41" w:rsidRDefault="008F0B59" w:rsidP="00DC03CA">
            <w:pPr>
              <w:spacing w:line="276" w:lineRule="auto"/>
              <w:jc w:val="center"/>
              <w:rPr>
                <w:sz w:val="24"/>
                <w:szCs w:val="24"/>
              </w:rPr>
            </w:pPr>
            <w:r w:rsidRPr="00D46F41">
              <w:rPr>
                <w:sz w:val="24"/>
                <w:szCs w:val="24"/>
              </w:rPr>
              <w:t>AGI</w:t>
            </w:r>
          </w:p>
        </w:tc>
        <w:tc>
          <w:tcPr>
            <w:tcW w:w="0" w:type="auto"/>
            <w:vAlign w:val="center"/>
            <w:hideMark/>
          </w:tcPr>
          <w:p w14:paraId="0B5A9CF7" w14:textId="77777777" w:rsidR="008F0B59" w:rsidRPr="00D46F41" w:rsidRDefault="008F0B59" w:rsidP="00DC03CA">
            <w:pPr>
              <w:spacing w:line="276" w:lineRule="auto"/>
              <w:jc w:val="center"/>
              <w:rPr>
                <w:sz w:val="24"/>
                <w:szCs w:val="24"/>
              </w:rPr>
            </w:pPr>
            <w:r w:rsidRPr="00D46F41">
              <w:rPr>
                <w:sz w:val="24"/>
                <w:szCs w:val="24"/>
              </w:rPr>
              <w:t>AGI</w:t>
            </w:r>
          </w:p>
        </w:tc>
        <w:tc>
          <w:tcPr>
            <w:tcW w:w="0" w:type="auto"/>
            <w:vAlign w:val="center"/>
            <w:hideMark/>
          </w:tcPr>
          <w:p w14:paraId="2E447856" w14:textId="77777777" w:rsidR="008F0B59" w:rsidRPr="00D46F41" w:rsidRDefault="008F0B59" w:rsidP="00DC03CA">
            <w:pPr>
              <w:spacing w:line="276" w:lineRule="auto"/>
              <w:jc w:val="center"/>
              <w:rPr>
                <w:sz w:val="24"/>
                <w:szCs w:val="24"/>
              </w:rPr>
            </w:pPr>
            <w:r w:rsidRPr="00D46F41">
              <w:rPr>
                <w:sz w:val="24"/>
                <w:szCs w:val="24"/>
              </w:rPr>
              <w:t>AGI Systems</w:t>
            </w:r>
          </w:p>
        </w:tc>
        <w:tc>
          <w:tcPr>
            <w:tcW w:w="0" w:type="auto"/>
            <w:vAlign w:val="center"/>
            <w:hideMark/>
          </w:tcPr>
          <w:p w14:paraId="13C95575" w14:textId="77777777" w:rsidR="008F0B59" w:rsidRPr="00D46F41" w:rsidRDefault="008F0B59" w:rsidP="00DC03CA">
            <w:pPr>
              <w:spacing w:line="276" w:lineRule="auto"/>
              <w:jc w:val="center"/>
              <w:rPr>
                <w:sz w:val="24"/>
                <w:szCs w:val="24"/>
              </w:rPr>
            </w:pPr>
            <w:r w:rsidRPr="00D46F41">
              <w:rPr>
                <w:sz w:val="24"/>
                <w:szCs w:val="24"/>
              </w:rPr>
              <w:t>Intelligence</w:t>
            </w:r>
          </w:p>
        </w:tc>
        <w:tc>
          <w:tcPr>
            <w:tcW w:w="0" w:type="auto"/>
            <w:vAlign w:val="center"/>
            <w:hideMark/>
          </w:tcPr>
          <w:p w14:paraId="2DE037A8" w14:textId="77777777" w:rsidR="008F0B59" w:rsidRPr="00D46F41" w:rsidRDefault="008F0B59" w:rsidP="00DC03CA">
            <w:pPr>
              <w:spacing w:line="276" w:lineRule="auto"/>
              <w:jc w:val="center"/>
              <w:rPr>
                <w:sz w:val="24"/>
                <w:szCs w:val="24"/>
              </w:rPr>
            </w:pPr>
            <w:r w:rsidRPr="00D46F41">
              <w:rPr>
                <w:sz w:val="24"/>
                <w:szCs w:val="24"/>
              </w:rPr>
              <w:t>Recursive identity, capability ceilings, protocol mutation enforcement</w:t>
            </w:r>
          </w:p>
        </w:tc>
      </w:tr>
      <w:tr w:rsidR="00105F53" w14:paraId="1E6B952B" w14:textId="77777777" w:rsidTr="00DC03CA">
        <w:tc>
          <w:tcPr>
            <w:tcW w:w="0" w:type="auto"/>
            <w:vAlign w:val="center"/>
          </w:tcPr>
          <w:p w14:paraId="0141C3DA" w14:textId="1FED4284" w:rsidR="00105F53" w:rsidRPr="00F91321" w:rsidRDefault="00F91321" w:rsidP="00DC03CA">
            <w:pPr>
              <w:spacing w:line="276" w:lineRule="auto"/>
              <w:jc w:val="center"/>
              <w:rPr>
                <w:sz w:val="24"/>
                <w:szCs w:val="24"/>
              </w:rPr>
            </w:pPr>
            <w:r w:rsidRPr="00F91321">
              <w:rPr>
                <w:sz w:val="24"/>
                <w:szCs w:val="24"/>
              </w:rPr>
              <w:t>EDGE</w:t>
            </w:r>
          </w:p>
        </w:tc>
        <w:tc>
          <w:tcPr>
            <w:tcW w:w="0" w:type="auto"/>
            <w:vAlign w:val="center"/>
          </w:tcPr>
          <w:p w14:paraId="530333CC" w14:textId="19170079" w:rsidR="00105F53" w:rsidRPr="00F91321" w:rsidRDefault="00F91321" w:rsidP="00DC03CA">
            <w:pPr>
              <w:spacing w:line="276" w:lineRule="auto"/>
              <w:jc w:val="center"/>
              <w:rPr>
                <w:sz w:val="24"/>
                <w:szCs w:val="24"/>
              </w:rPr>
            </w:pPr>
            <w:r w:rsidRPr="00F91321">
              <w:rPr>
                <w:sz w:val="24"/>
                <w:szCs w:val="24"/>
              </w:rPr>
              <w:t>EDGE</w:t>
            </w:r>
          </w:p>
        </w:tc>
        <w:tc>
          <w:tcPr>
            <w:tcW w:w="0" w:type="auto"/>
            <w:vAlign w:val="center"/>
          </w:tcPr>
          <w:p w14:paraId="3CE6FC64" w14:textId="14A77D13" w:rsidR="00105F53" w:rsidRPr="00F91321" w:rsidRDefault="00F91321" w:rsidP="00DC03CA">
            <w:pPr>
              <w:spacing w:line="276" w:lineRule="auto"/>
              <w:jc w:val="center"/>
              <w:rPr>
                <w:sz w:val="24"/>
                <w:szCs w:val="24"/>
              </w:rPr>
            </w:pPr>
            <w:r w:rsidRPr="00F91321">
              <w:rPr>
                <w:sz w:val="24"/>
                <w:szCs w:val="24"/>
              </w:rPr>
              <w:t>Edge Execution</w:t>
            </w:r>
          </w:p>
        </w:tc>
        <w:tc>
          <w:tcPr>
            <w:tcW w:w="0" w:type="auto"/>
            <w:vAlign w:val="center"/>
          </w:tcPr>
          <w:p w14:paraId="046D611F" w14:textId="4C7FB1A0" w:rsidR="00105F53" w:rsidRPr="00F91321" w:rsidRDefault="00F91321" w:rsidP="00DC03CA">
            <w:pPr>
              <w:spacing w:line="276" w:lineRule="auto"/>
              <w:jc w:val="center"/>
              <w:rPr>
                <w:sz w:val="24"/>
                <w:szCs w:val="24"/>
              </w:rPr>
            </w:pPr>
            <w:r w:rsidRPr="00F91321">
              <w:rPr>
                <w:sz w:val="24"/>
                <w:szCs w:val="24"/>
              </w:rPr>
              <w:t>Trust</w:t>
            </w:r>
          </w:p>
        </w:tc>
        <w:tc>
          <w:tcPr>
            <w:tcW w:w="0" w:type="auto"/>
            <w:vAlign w:val="center"/>
          </w:tcPr>
          <w:p w14:paraId="73339F1A" w14:textId="49BD28D1" w:rsidR="00105F53" w:rsidRPr="00F91321" w:rsidRDefault="00F91321" w:rsidP="00DC03CA">
            <w:pPr>
              <w:spacing w:before="100" w:beforeAutospacing="1" w:after="100" w:afterAutospacing="1" w:line="276" w:lineRule="auto"/>
              <w:jc w:val="center"/>
              <w:outlineLvl w:val="3"/>
              <w:rPr>
                <w:sz w:val="24"/>
                <w:szCs w:val="24"/>
              </w:rPr>
            </w:pPr>
            <w:r w:rsidRPr="00F91321">
              <w:rPr>
                <w:sz w:val="24"/>
                <w:szCs w:val="24"/>
              </w:rPr>
              <w:t>Disconnected execution, mesh networks, emergency protocols</w:t>
            </w:r>
          </w:p>
        </w:tc>
      </w:tr>
      <w:tr w:rsidR="00105F53" w14:paraId="08809DAC" w14:textId="77777777" w:rsidTr="00DC03CA">
        <w:trPr>
          <w:trHeight w:val="980"/>
        </w:trPr>
        <w:tc>
          <w:tcPr>
            <w:tcW w:w="0" w:type="auto"/>
            <w:vAlign w:val="center"/>
          </w:tcPr>
          <w:p w14:paraId="192FF0E5" w14:textId="7DF90E76" w:rsidR="00105F53" w:rsidRPr="00F91321" w:rsidRDefault="00F91321" w:rsidP="00DC03CA">
            <w:pPr>
              <w:spacing w:line="276" w:lineRule="auto"/>
              <w:jc w:val="center"/>
              <w:rPr>
                <w:sz w:val="24"/>
                <w:szCs w:val="24"/>
              </w:rPr>
            </w:pPr>
            <w:r w:rsidRPr="00F91321">
              <w:rPr>
                <w:sz w:val="24"/>
                <w:szCs w:val="24"/>
              </w:rPr>
              <w:t>INGEST</w:t>
            </w:r>
          </w:p>
        </w:tc>
        <w:tc>
          <w:tcPr>
            <w:tcW w:w="0" w:type="auto"/>
            <w:vAlign w:val="center"/>
          </w:tcPr>
          <w:p w14:paraId="5F393B09" w14:textId="56ACADD7" w:rsidR="00105F53" w:rsidRPr="00F91321" w:rsidRDefault="00F91321" w:rsidP="00DC03CA">
            <w:pPr>
              <w:spacing w:line="276" w:lineRule="auto"/>
              <w:jc w:val="center"/>
              <w:rPr>
                <w:sz w:val="24"/>
                <w:szCs w:val="24"/>
              </w:rPr>
            </w:pPr>
            <w:r w:rsidRPr="00F91321">
              <w:rPr>
                <w:sz w:val="24"/>
                <w:szCs w:val="24"/>
              </w:rPr>
              <w:t>INGEST</w:t>
            </w:r>
          </w:p>
        </w:tc>
        <w:tc>
          <w:tcPr>
            <w:tcW w:w="0" w:type="auto"/>
            <w:vAlign w:val="center"/>
          </w:tcPr>
          <w:p w14:paraId="319AAACD" w14:textId="7875F321" w:rsidR="00105F53" w:rsidRPr="00F91321" w:rsidRDefault="00F91321" w:rsidP="00DC03CA">
            <w:pPr>
              <w:spacing w:line="276" w:lineRule="auto"/>
              <w:jc w:val="center"/>
              <w:rPr>
                <w:sz w:val="24"/>
                <w:szCs w:val="24"/>
              </w:rPr>
            </w:pPr>
            <w:r w:rsidRPr="00F91321">
              <w:rPr>
                <w:sz w:val="24"/>
                <w:szCs w:val="24"/>
              </w:rPr>
              <w:t>Data Operations</w:t>
            </w:r>
          </w:p>
        </w:tc>
        <w:tc>
          <w:tcPr>
            <w:tcW w:w="0" w:type="auto"/>
            <w:vAlign w:val="center"/>
          </w:tcPr>
          <w:p w14:paraId="15974ED8" w14:textId="5969C86D" w:rsidR="00105F53" w:rsidRPr="00F91321" w:rsidRDefault="00F91321" w:rsidP="00DC03CA">
            <w:pPr>
              <w:spacing w:line="276" w:lineRule="auto"/>
              <w:jc w:val="center"/>
              <w:rPr>
                <w:sz w:val="24"/>
                <w:szCs w:val="24"/>
              </w:rPr>
            </w:pPr>
            <w:r w:rsidRPr="00F91321">
              <w:rPr>
                <w:sz w:val="24"/>
                <w:szCs w:val="24"/>
              </w:rPr>
              <w:t>Intelligence</w:t>
            </w:r>
          </w:p>
        </w:tc>
        <w:tc>
          <w:tcPr>
            <w:tcW w:w="0" w:type="auto"/>
            <w:vAlign w:val="center"/>
          </w:tcPr>
          <w:p w14:paraId="68B87C2C" w14:textId="336D9E5A" w:rsidR="00105F53" w:rsidRPr="00F91321" w:rsidRDefault="00F91321" w:rsidP="00DC03CA">
            <w:pPr>
              <w:spacing w:before="100" w:beforeAutospacing="1" w:after="100" w:afterAutospacing="1" w:line="276" w:lineRule="auto"/>
              <w:jc w:val="center"/>
              <w:outlineLvl w:val="3"/>
              <w:rPr>
                <w:sz w:val="24"/>
                <w:szCs w:val="24"/>
              </w:rPr>
            </w:pPr>
            <w:r w:rsidRPr="00F91321">
              <w:rPr>
                <w:sz w:val="24"/>
                <w:szCs w:val="24"/>
              </w:rPr>
              <w:t>Data capture, preprocessing, multi-modal ingestion</w:t>
            </w:r>
          </w:p>
        </w:tc>
      </w:tr>
      <w:tr w:rsidR="001A02BC" w14:paraId="473A5C9E" w14:textId="77777777" w:rsidTr="00DC03CA">
        <w:trPr>
          <w:trHeight w:val="1466"/>
        </w:trPr>
        <w:tc>
          <w:tcPr>
            <w:tcW w:w="0" w:type="auto"/>
            <w:vAlign w:val="center"/>
          </w:tcPr>
          <w:p w14:paraId="7F77264F" w14:textId="77777777" w:rsidR="001A02BC" w:rsidRPr="00D46F41" w:rsidRDefault="001A02BC" w:rsidP="00DC03CA">
            <w:pPr>
              <w:spacing w:line="276" w:lineRule="auto"/>
              <w:jc w:val="center"/>
              <w:rPr>
                <w:sz w:val="24"/>
                <w:szCs w:val="24"/>
              </w:rPr>
            </w:pPr>
            <w:r w:rsidRPr="00D46F41">
              <w:rPr>
                <w:sz w:val="24"/>
                <w:szCs w:val="24"/>
              </w:rPr>
              <w:t>PRIVACY</w:t>
            </w:r>
          </w:p>
        </w:tc>
        <w:tc>
          <w:tcPr>
            <w:tcW w:w="0" w:type="auto"/>
            <w:vAlign w:val="center"/>
          </w:tcPr>
          <w:p w14:paraId="190599F7" w14:textId="6A33BD25" w:rsidR="001A02BC" w:rsidRPr="00D46F41" w:rsidRDefault="00695757" w:rsidP="00DC03CA">
            <w:pPr>
              <w:spacing w:line="276" w:lineRule="auto"/>
              <w:jc w:val="center"/>
              <w:rPr>
                <w:sz w:val="24"/>
                <w:szCs w:val="24"/>
              </w:rPr>
            </w:pPr>
            <w:r w:rsidRPr="00D46F41">
              <w:rPr>
                <w:sz w:val="24"/>
                <w:szCs w:val="24"/>
              </w:rPr>
              <w:t>PRIVACY</w:t>
            </w:r>
          </w:p>
        </w:tc>
        <w:tc>
          <w:tcPr>
            <w:tcW w:w="0" w:type="auto"/>
            <w:vAlign w:val="center"/>
          </w:tcPr>
          <w:p w14:paraId="06F0568D" w14:textId="3C7E90BC" w:rsidR="001A02BC" w:rsidRPr="00D46F41" w:rsidRDefault="00695757" w:rsidP="00DC03CA">
            <w:pPr>
              <w:spacing w:line="276" w:lineRule="auto"/>
              <w:jc w:val="center"/>
              <w:rPr>
                <w:sz w:val="24"/>
                <w:szCs w:val="24"/>
              </w:rPr>
            </w:pPr>
            <w:r w:rsidRPr="00D46F41">
              <w:rPr>
                <w:sz w:val="24"/>
                <w:szCs w:val="24"/>
              </w:rPr>
              <w:t>Privacy Enforcement</w:t>
            </w:r>
          </w:p>
        </w:tc>
        <w:tc>
          <w:tcPr>
            <w:tcW w:w="0" w:type="auto"/>
            <w:vAlign w:val="center"/>
          </w:tcPr>
          <w:p w14:paraId="4D350D14" w14:textId="5C8AAE9D" w:rsidR="001A02BC" w:rsidRPr="00D46F41" w:rsidRDefault="00695757" w:rsidP="00DC03CA">
            <w:pPr>
              <w:spacing w:line="276" w:lineRule="auto"/>
              <w:jc w:val="center"/>
              <w:rPr>
                <w:sz w:val="24"/>
                <w:szCs w:val="24"/>
              </w:rPr>
            </w:pPr>
            <w:r w:rsidRPr="00D46F41">
              <w:rPr>
                <w:sz w:val="24"/>
                <w:szCs w:val="24"/>
              </w:rPr>
              <w:t>Trust</w:t>
            </w:r>
          </w:p>
        </w:tc>
        <w:tc>
          <w:tcPr>
            <w:tcW w:w="0" w:type="auto"/>
            <w:vAlign w:val="center"/>
          </w:tcPr>
          <w:p w14:paraId="07439867" w14:textId="27F47DDE" w:rsidR="001A02BC" w:rsidRPr="00D46F41" w:rsidRDefault="00695757" w:rsidP="00DC03CA">
            <w:pPr>
              <w:spacing w:line="276" w:lineRule="auto"/>
              <w:jc w:val="center"/>
              <w:rPr>
                <w:sz w:val="24"/>
                <w:szCs w:val="24"/>
              </w:rPr>
            </w:pPr>
            <w:r w:rsidRPr="00D46F41">
              <w:rPr>
                <w:sz w:val="24"/>
                <w:szCs w:val="24"/>
              </w:rPr>
              <w:t>Selective redaction, private attribution proofs, zero-knowledge execution, incentive-aligned disclosure policies</w:t>
            </w:r>
          </w:p>
        </w:tc>
      </w:tr>
    </w:tbl>
    <w:p w14:paraId="23AD6727" w14:textId="77777777" w:rsidR="00F91321" w:rsidRDefault="00F91321" w:rsidP="00DC03CA">
      <w:pPr>
        <w:spacing w:line="276" w:lineRule="auto"/>
      </w:pPr>
    </w:p>
    <w:p w14:paraId="0E5B0465" w14:textId="037B13A6" w:rsidR="00C349BC" w:rsidRPr="00DC03CA" w:rsidRDefault="00C349BC" w:rsidP="00DC03CA">
      <w:pPr>
        <w:spacing w:line="276" w:lineRule="auto"/>
        <w:rPr>
          <w:b/>
          <w:bCs/>
        </w:rPr>
      </w:pPr>
      <w:r>
        <w:t xml:space="preserve">The MTCA™ framework constitutes the structured semantic foundation of the AGI SUBSTRATE™—a canonical configuration architecture composed of 31 interoperable tiers. </w:t>
      </w:r>
      <w:r>
        <w:lastRenderedPageBreak/>
        <w:t xml:space="preserve">These tiers define the enforcement scope for orchestration, attribution, alignment, trust, and monetization across intelligent agent ecosystems. Together with runtime overlays such as GHOSTNET™, YACHT™, and ECON layers, </w:t>
      </w:r>
      <w:r w:rsidR="00BD1615">
        <w:t xml:space="preserve">MTCA™ </w:t>
      </w:r>
      <w:r>
        <w:t xml:space="preserve">enables recursive enforcement and sovereign-compliant automation. </w:t>
      </w:r>
    </w:p>
    <w:p w14:paraId="0997A2B6" w14:textId="77777777" w:rsidR="00C349BC" w:rsidRDefault="00C349BC" w:rsidP="00DC03CA">
      <w:pPr>
        <w:spacing w:line="276" w:lineRule="auto"/>
      </w:pPr>
    </w:p>
    <w:p w14:paraId="63C09BE2" w14:textId="54C44BAA" w:rsidR="00C349BC" w:rsidRDefault="00C349BC" w:rsidP="00DC03CA">
      <w:pPr>
        <w:spacing w:line="276" w:lineRule="auto"/>
      </w:pPr>
      <w:r>
        <w:t>PATHWELL CONNECT™ governs the full substrate as a branded execution plane, providing DNS-anchored enforcement, modular licensing, and unified orchestration across enterprise and sovereign domains. This layered architecture—spanning branded platform control (PATHWELL CONNECT™), constitutional runtime infrastructure (AGI SUBSTRATE™), and semantically addressable configuration tiers (MTCA™)—forms the operational and economic framework of the present invention.</w:t>
      </w:r>
    </w:p>
    <w:p w14:paraId="69E34A95" w14:textId="77777777" w:rsidR="00865C93" w:rsidRDefault="00865C93" w:rsidP="00DC03CA">
      <w:pPr>
        <w:spacing w:line="276" w:lineRule="auto"/>
      </w:pPr>
    </w:p>
    <w:p w14:paraId="580BDFC3" w14:textId="5DFF643B" w:rsidR="00865C93" w:rsidRDefault="00865C93" w:rsidP="00DC03CA">
      <w:pPr>
        <w:spacing w:line="276" w:lineRule="auto"/>
      </w:pPr>
      <w:r>
        <w:t xml:space="preserve">The attribution enforcement architecture operates through a structured lineage graph that preserves creator rights across tenant boundaries, as illustrated in </w:t>
      </w:r>
      <w:r w:rsidRPr="00D828B8">
        <w:rPr>
          <w:b/>
          <w:bCs/>
        </w:rPr>
        <w:t>Figure 5</w:t>
      </w:r>
      <w:r w:rsidR="00D828B8">
        <w:rPr>
          <w:b/>
          <w:bCs/>
        </w:rPr>
        <w:t>.</w:t>
      </w:r>
    </w:p>
    <w:p w14:paraId="1931E138" w14:textId="77777777" w:rsidR="00C349BC" w:rsidRDefault="00C349BC" w:rsidP="00DC03CA">
      <w:pPr>
        <w:spacing w:line="276" w:lineRule="auto"/>
      </w:pPr>
    </w:p>
    <w:p w14:paraId="1D39E2CA" w14:textId="77777777" w:rsidR="00D828B8" w:rsidRDefault="00D828B8" w:rsidP="00DC03CA">
      <w:pPr>
        <w:spacing w:after="160" w:line="276" w:lineRule="auto"/>
        <w:rPr>
          <w:b/>
          <w:bCs/>
        </w:rPr>
      </w:pPr>
      <w:r>
        <w:rPr>
          <w:b/>
          <w:bCs/>
        </w:rPr>
        <w:br w:type="page"/>
      </w:r>
    </w:p>
    <w:p w14:paraId="0E111958" w14:textId="50BE2B5C" w:rsidR="00332B4F" w:rsidRPr="00D828B8" w:rsidRDefault="00332B4F" w:rsidP="00DC03CA">
      <w:pPr>
        <w:spacing w:line="276" w:lineRule="auto"/>
        <w:ind w:right="-90"/>
        <w:rPr>
          <w:b/>
          <w:bCs/>
        </w:rPr>
      </w:pPr>
      <w:r w:rsidRPr="00D94244">
        <w:rPr>
          <w:b/>
          <w:bCs/>
        </w:rPr>
        <w:lastRenderedPageBreak/>
        <w:t>Figure 5 – Attribution Lineage Graph</w:t>
      </w:r>
      <w:r w:rsidRPr="00B706F8">
        <w:rPr>
          <w:b/>
          <w:bCs/>
        </w:rPr>
        <w:t xml:space="preserve"> </w:t>
      </w:r>
      <w:r w:rsidR="00B706F8" w:rsidRPr="00B706F8">
        <w:rPr>
          <w:b/>
          <w:bCs/>
        </w:rPr>
        <w:t xml:space="preserve">AUTH.OBJ [1376], TEN.VIZ [1474], </w:t>
      </w:r>
      <w:r w:rsidRPr="00D94244">
        <w:rPr>
          <w:b/>
          <w:bCs/>
        </w:rPr>
        <w:t>GHOSTNET™</w:t>
      </w:r>
    </w:p>
    <w:p w14:paraId="00E33E38" w14:textId="25E56EA8" w:rsidR="00D828B8" w:rsidRDefault="00735C96" w:rsidP="00DC03CA">
      <w:pPr>
        <w:pStyle w:val="NormalWeb"/>
        <w:spacing w:line="276" w:lineRule="auto"/>
        <w:rPr>
          <w:rStyle w:val="Strong"/>
          <w:rFonts w:eastAsiaTheme="majorEastAsia"/>
        </w:rPr>
      </w:pPr>
      <w:r>
        <w:br/>
      </w:r>
      <w:r w:rsidR="00AD155F" w:rsidRPr="00AD155F">
        <w:rPr>
          <w:rFonts w:eastAsiaTheme="majorEastAsia"/>
          <w:b/>
          <w:bCs/>
          <w:noProof/>
        </w:rPr>
        <w:drawing>
          <wp:inline distT="0" distB="0" distL="0" distR="0" wp14:anchorId="038A692E" wp14:editId="3F93D880">
            <wp:extent cx="5943600" cy="4454525"/>
            <wp:effectExtent l="0" t="0" r="0" b="3175"/>
            <wp:docPr id="51" name="Picture 50" descr="A screenshot of a computer&#10;&#10;AI-generated content may be incorrect.">
              <a:extLst xmlns:a="http://schemas.openxmlformats.org/drawingml/2006/main">
                <a:ext uri="{FF2B5EF4-FFF2-40B4-BE49-F238E27FC236}">
                  <a16:creationId xmlns:a16="http://schemas.microsoft.com/office/drawing/2014/main" id="{C8E8DA11-F3D9-947D-688B-0222BB0727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A screenshot of a computer&#10;&#10;AI-generated content may be incorrect.">
                      <a:extLst>
                        <a:ext uri="{FF2B5EF4-FFF2-40B4-BE49-F238E27FC236}">
                          <a16:creationId xmlns:a16="http://schemas.microsoft.com/office/drawing/2014/main" id="{C8E8DA11-F3D9-947D-688B-0222BB07274E}"/>
                        </a:ext>
                      </a:extLst>
                    </pic:cNvPr>
                    <pic:cNvPicPr>
                      <a:picLocks noChangeAspect="1"/>
                    </pic:cNvPicPr>
                  </pic:nvPicPr>
                  <pic:blipFill>
                    <a:blip r:embed="rId11"/>
                    <a:stretch>
                      <a:fillRect/>
                    </a:stretch>
                  </pic:blipFill>
                  <pic:spPr>
                    <a:xfrm>
                      <a:off x="0" y="0"/>
                      <a:ext cx="5943600" cy="4454525"/>
                    </a:xfrm>
                    <a:prstGeom prst="rect">
                      <a:avLst/>
                    </a:prstGeom>
                  </pic:spPr>
                </pic:pic>
              </a:graphicData>
            </a:graphic>
          </wp:inline>
        </w:drawing>
      </w:r>
    </w:p>
    <w:p w14:paraId="0F2361F8" w14:textId="224D0C72" w:rsidR="00C349BC" w:rsidRPr="00D828B8" w:rsidRDefault="00B706F8" w:rsidP="00DC03CA">
      <w:pPr>
        <w:pStyle w:val="NormalWeb"/>
        <w:spacing w:line="276" w:lineRule="auto"/>
      </w:pPr>
      <w:r>
        <w:rPr>
          <w:rStyle w:val="Strong"/>
          <w:rFonts w:eastAsiaTheme="majorEastAsia"/>
        </w:rPr>
        <w:t>Figure 5</w:t>
      </w:r>
      <w:r>
        <w:t xml:space="preserve"> depicts the attribution lineage across tenant execution boundaries, originating from an authenticated creator AUTH.OBJ [1376] and flowing through canonical planning and execution objects PLAN.CN [1356] and PROC.CN [1485]. The GHOSTNET™ Attribution Registry enables selective cross-tenant visibility using GHOST.ATTR [1454], with inheritance preserved across tenant boundaries TEN.VIZ [1474]. Economic policy enforcement terminates at TRUST.VAULT [1396] and includes royalty governance ECON.ROY [1387], override enforcement SOV.OVERRIDE [1448], and external protocol linkage PROTOCOL.GOV.AGI [1429]. The figure shows representative implementation examples and is not intended to be exhaustive or limiting.</w:t>
      </w:r>
    </w:p>
    <w:p w14:paraId="28CB83AB" w14:textId="3EE82C3C" w:rsidR="00735C96" w:rsidRDefault="00DE1621" w:rsidP="00DC03CA">
      <w:pPr>
        <w:spacing w:before="100" w:beforeAutospacing="1" w:after="100" w:afterAutospacing="1" w:line="276" w:lineRule="auto"/>
        <w:outlineLvl w:val="3"/>
      </w:pPr>
      <w:r>
        <w:t xml:space="preserve">For a comprehensive mapping of all semantic tiers and configuration object classes referenced in this specification, including their associated reference numbers (Ref. No.), please refer to </w:t>
      </w:r>
      <w:r>
        <w:rPr>
          <w:rStyle w:val="Strong"/>
          <w:rFonts w:eastAsiaTheme="majorEastAsia"/>
        </w:rPr>
        <w:t>Appendix A – Object Class and Reference Number Mapping</w:t>
      </w:r>
      <w:r>
        <w:t>.</w:t>
      </w:r>
    </w:p>
    <w:p w14:paraId="2B27DC83" w14:textId="3C5C7334" w:rsidR="00C70D7B" w:rsidRPr="000C72EB" w:rsidRDefault="00001E81" w:rsidP="00C70D7B">
      <w:pPr>
        <w:spacing w:before="100" w:beforeAutospacing="1" w:after="100" w:afterAutospacing="1"/>
        <w:rPr>
          <w:b/>
          <w:bCs/>
        </w:rPr>
      </w:pPr>
      <w:r>
        <w:lastRenderedPageBreak/>
        <w:t xml:space="preserve">"For a comprehensive mapping of all semantic tiers and configuration object classes referenced in this specification, including their associated reference numbers (Ref. No.), please refer to </w:t>
      </w:r>
      <w:r w:rsidRPr="00001E81">
        <w:rPr>
          <w:b/>
          <w:bCs/>
        </w:rPr>
        <w:t>Appendix A – Object Class and Reference Number Mapping.</w:t>
      </w:r>
      <w:r>
        <w:t xml:space="preserve"> </w:t>
      </w:r>
      <w:r w:rsidRPr="00001E81">
        <w:t>Furthermore, exemplary and non-limiting technical data schemas for key enforcement objects are provided in</w:t>
      </w:r>
      <w:r>
        <w:rPr>
          <w:b/>
          <w:bCs/>
        </w:rPr>
        <w:t xml:space="preserve"> </w:t>
      </w:r>
      <w:r w:rsidR="00C70D7B" w:rsidRPr="000C72EB">
        <w:rPr>
          <w:b/>
          <w:bCs/>
        </w:rPr>
        <w:t>APPENDIX B</w:t>
      </w:r>
      <w:r w:rsidR="00C70D7B" w:rsidRPr="00C70D7B">
        <w:rPr>
          <w:b/>
          <w:bCs/>
        </w:rPr>
        <w:t xml:space="preserve"> - </w:t>
      </w:r>
      <w:r w:rsidR="00C70D7B" w:rsidRPr="000C72EB">
        <w:rPr>
          <w:b/>
          <w:bCs/>
        </w:rPr>
        <w:t>CORE OBJECT SCHEMAS (Exemplary, Non-Limiting Technical Specifications)</w:t>
      </w:r>
      <w:r w:rsidR="00C70D7B">
        <w:rPr>
          <w:b/>
          <w:bCs/>
        </w:rPr>
        <w:t>.</w:t>
      </w:r>
    </w:p>
    <w:p w14:paraId="057928A7" w14:textId="33436A94" w:rsidR="003A093A" w:rsidRPr="000C72EB" w:rsidRDefault="003A093A" w:rsidP="003A093A">
      <w:pPr>
        <w:spacing w:before="100" w:beforeAutospacing="1" w:after="100" w:afterAutospacing="1"/>
        <w:rPr>
          <w:b/>
          <w:bCs/>
          <w:sz w:val="28"/>
          <w:szCs w:val="28"/>
        </w:rPr>
      </w:pPr>
    </w:p>
    <w:p w14:paraId="15CFB762" w14:textId="141940CC" w:rsidR="00001E81" w:rsidRDefault="00001E81" w:rsidP="00DC03CA">
      <w:pPr>
        <w:spacing w:before="100" w:beforeAutospacing="1" w:after="100" w:afterAutospacing="1" w:line="276" w:lineRule="auto"/>
        <w:outlineLvl w:val="3"/>
      </w:pPr>
    </w:p>
    <w:p w14:paraId="09EF7F2A" w14:textId="05DE9C7F" w:rsidR="007D1A44" w:rsidRPr="00A041BF" w:rsidRDefault="007D1A44" w:rsidP="00DC03CA">
      <w:pPr>
        <w:spacing w:before="100" w:beforeAutospacing="1" w:after="100" w:afterAutospacing="1" w:line="276" w:lineRule="auto"/>
        <w:outlineLvl w:val="3"/>
        <w:rPr>
          <w:b/>
          <w:bCs/>
        </w:rPr>
      </w:pPr>
      <w:r w:rsidRPr="00A041BF">
        <w:rPr>
          <w:b/>
          <w:bCs/>
        </w:rPr>
        <w:t>2.1 AI Tier (AI)</w:t>
      </w:r>
    </w:p>
    <w:p w14:paraId="43EE1EBD" w14:textId="77777777" w:rsidR="007D1A44" w:rsidRPr="00A041BF" w:rsidRDefault="007D1A44" w:rsidP="00DC03CA">
      <w:pPr>
        <w:spacing w:before="100" w:beforeAutospacing="1" w:after="100" w:afterAutospacing="1" w:line="276" w:lineRule="auto"/>
      </w:pPr>
      <w:r w:rsidRPr="00A041BF">
        <w:t>The AI Tier manages artificial intelligence components with the following class codes: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0"/>
        <w:gridCol w:w="1890"/>
        <w:gridCol w:w="5130"/>
      </w:tblGrid>
      <w:tr w:rsidR="007D1A44" w:rsidRPr="00A041BF" w14:paraId="11AED66D" w14:textId="77777777" w:rsidTr="008E5AD1">
        <w:trPr>
          <w:tblHeader/>
          <w:tblCellSpacing w:w="15" w:type="dxa"/>
        </w:trPr>
        <w:tc>
          <w:tcPr>
            <w:tcW w:w="2295" w:type="dxa"/>
            <w:vAlign w:val="center"/>
            <w:hideMark/>
          </w:tcPr>
          <w:p w14:paraId="211E0025" w14:textId="77777777" w:rsidR="007D1A44" w:rsidRPr="00A041BF" w:rsidRDefault="007D1A44" w:rsidP="00DC03CA">
            <w:pPr>
              <w:spacing w:line="276" w:lineRule="auto"/>
              <w:jc w:val="center"/>
              <w:rPr>
                <w:b/>
                <w:bCs/>
              </w:rPr>
            </w:pPr>
            <w:r w:rsidRPr="00A041BF">
              <w:rPr>
                <w:b/>
                <w:bCs/>
              </w:rPr>
              <w:t>Class Code</w:t>
            </w:r>
          </w:p>
        </w:tc>
        <w:tc>
          <w:tcPr>
            <w:tcW w:w="1860" w:type="dxa"/>
            <w:vAlign w:val="center"/>
            <w:hideMark/>
          </w:tcPr>
          <w:p w14:paraId="16F849DC" w14:textId="77777777" w:rsidR="007D1A44" w:rsidRPr="00A041BF" w:rsidRDefault="007D1A44" w:rsidP="00DC03CA">
            <w:pPr>
              <w:spacing w:line="276" w:lineRule="auto"/>
              <w:jc w:val="center"/>
              <w:rPr>
                <w:b/>
                <w:bCs/>
              </w:rPr>
            </w:pPr>
            <w:r w:rsidRPr="00A041BF">
              <w:rPr>
                <w:b/>
                <w:bCs/>
              </w:rPr>
              <w:t>Class Name</w:t>
            </w:r>
          </w:p>
        </w:tc>
        <w:tc>
          <w:tcPr>
            <w:tcW w:w="5085" w:type="dxa"/>
            <w:vAlign w:val="center"/>
            <w:hideMark/>
          </w:tcPr>
          <w:p w14:paraId="4E363C29" w14:textId="77777777" w:rsidR="007D1A44" w:rsidRPr="00A041BF" w:rsidRDefault="007D1A44" w:rsidP="00DC03CA">
            <w:pPr>
              <w:spacing w:line="276" w:lineRule="auto"/>
              <w:jc w:val="center"/>
              <w:rPr>
                <w:b/>
                <w:bCs/>
              </w:rPr>
            </w:pPr>
            <w:r w:rsidRPr="00A041BF">
              <w:rPr>
                <w:b/>
                <w:bCs/>
              </w:rPr>
              <w:t>Description</w:t>
            </w:r>
          </w:p>
        </w:tc>
      </w:tr>
      <w:tr w:rsidR="00883DED" w:rsidRPr="00A041BF" w14:paraId="431F939E" w14:textId="77777777" w:rsidTr="007732F0">
        <w:trPr>
          <w:tblCellSpacing w:w="15" w:type="dxa"/>
        </w:trPr>
        <w:tc>
          <w:tcPr>
            <w:tcW w:w="2295" w:type="dxa"/>
            <w:vAlign w:val="center"/>
            <w:hideMark/>
          </w:tcPr>
          <w:p w14:paraId="3CD10A10" w14:textId="70393C55" w:rsidR="00883DED" w:rsidRDefault="00883DED" w:rsidP="00DC03CA">
            <w:pPr>
              <w:spacing w:line="276" w:lineRule="auto"/>
              <w:jc w:val="center"/>
            </w:pPr>
            <w:r w:rsidRPr="009B4D24">
              <w:t>AI.MOD</w:t>
            </w:r>
          </w:p>
          <w:p w14:paraId="7B64CBCA" w14:textId="21C3D45A" w:rsidR="00883DED" w:rsidRPr="00A041BF" w:rsidRDefault="00883DED" w:rsidP="00DC03CA">
            <w:pPr>
              <w:spacing w:line="276" w:lineRule="auto"/>
              <w:jc w:val="center"/>
            </w:pPr>
            <w:r w:rsidRPr="009B4D24">
              <w:t>[1</w:t>
            </w:r>
            <w:r w:rsidR="00B12697">
              <w:t>54</w:t>
            </w:r>
            <w:r w:rsidRPr="009B4D24">
              <w:t>0]</w:t>
            </w:r>
          </w:p>
        </w:tc>
        <w:tc>
          <w:tcPr>
            <w:tcW w:w="1860" w:type="dxa"/>
            <w:vAlign w:val="center"/>
            <w:hideMark/>
          </w:tcPr>
          <w:p w14:paraId="64EB0D6D" w14:textId="77777777" w:rsidR="00883DED" w:rsidRPr="00A041BF" w:rsidRDefault="00883DED" w:rsidP="00DC03CA">
            <w:pPr>
              <w:spacing w:line="276" w:lineRule="auto"/>
              <w:jc w:val="center"/>
            </w:pPr>
            <w:r w:rsidRPr="00A041BF">
              <w:t>AI Model</w:t>
            </w:r>
          </w:p>
        </w:tc>
        <w:tc>
          <w:tcPr>
            <w:tcW w:w="5085" w:type="dxa"/>
            <w:vAlign w:val="center"/>
            <w:hideMark/>
          </w:tcPr>
          <w:p w14:paraId="286EF0FB" w14:textId="77777777" w:rsidR="00883DED" w:rsidRPr="00A041BF" w:rsidRDefault="00883DED" w:rsidP="00DC03CA">
            <w:pPr>
              <w:spacing w:line="276" w:lineRule="auto"/>
            </w:pPr>
            <w:r w:rsidRPr="00A041BF">
              <w:t>Core AI models used for classification, prediction, generation</w:t>
            </w:r>
          </w:p>
        </w:tc>
      </w:tr>
      <w:tr w:rsidR="00883DED" w:rsidRPr="00A041BF" w14:paraId="68653006" w14:textId="77777777" w:rsidTr="007732F0">
        <w:trPr>
          <w:tblCellSpacing w:w="15" w:type="dxa"/>
        </w:trPr>
        <w:tc>
          <w:tcPr>
            <w:tcW w:w="2295" w:type="dxa"/>
            <w:vAlign w:val="center"/>
            <w:hideMark/>
          </w:tcPr>
          <w:p w14:paraId="3B2B30C2" w14:textId="5ECC78BF" w:rsidR="00883DED" w:rsidRDefault="00883DED" w:rsidP="00DC03CA">
            <w:pPr>
              <w:spacing w:line="276" w:lineRule="auto"/>
              <w:jc w:val="center"/>
            </w:pPr>
            <w:r w:rsidRPr="009B4D24">
              <w:t>AI.PROMPT</w:t>
            </w:r>
          </w:p>
          <w:p w14:paraId="2D6EE459" w14:textId="3A7BD1C4" w:rsidR="00883DED" w:rsidRPr="00A041BF" w:rsidRDefault="00883DED" w:rsidP="00DC03CA">
            <w:pPr>
              <w:spacing w:line="276" w:lineRule="auto"/>
              <w:jc w:val="center"/>
            </w:pPr>
            <w:r w:rsidRPr="009B4D24">
              <w:t>[1333]</w:t>
            </w:r>
          </w:p>
        </w:tc>
        <w:tc>
          <w:tcPr>
            <w:tcW w:w="1860" w:type="dxa"/>
            <w:vAlign w:val="center"/>
            <w:hideMark/>
          </w:tcPr>
          <w:p w14:paraId="123AFCE8" w14:textId="77777777" w:rsidR="00883DED" w:rsidRPr="00A041BF" w:rsidRDefault="00883DED" w:rsidP="00DC03CA">
            <w:pPr>
              <w:spacing w:line="276" w:lineRule="auto"/>
              <w:jc w:val="center"/>
            </w:pPr>
            <w:r w:rsidRPr="00A041BF">
              <w:t>Prompt Templates</w:t>
            </w:r>
          </w:p>
        </w:tc>
        <w:tc>
          <w:tcPr>
            <w:tcW w:w="5085" w:type="dxa"/>
            <w:vAlign w:val="center"/>
            <w:hideMark/>
          </w:tcPr>
          <w:p w14:paraId="7C050A33" w14:textId="77777777" w:rsidR="00883DED" w:rsidRPr="00A041BF" w:rsidRDefault="00883DED" w:rsidP="00DC03CA">
            <w:pPr>
              <w:spacing w:line="276" w:lineRule="auto"/>
            </w:pPr>
            <w:r w:rsidRPr="00A041BF">
              <w:t>Prompt engineering artifacts for LLM/GPT usage</w:t>
            </w:r>
          </w:p>
        </w:tc>
      </w:tr>
      <w:tr w:rsidR="00883DED" w:rsidRPr="00A041BF" w14:paraId="7EF961A2" w14:textId="77777777" w:rsidTr="007732F0">
        <w:trPr>
          <w:tblCellSpacing w:w="15" w:type="dxa"/>
        </w:trPr>
        <w:tc>
          <w:tcPr>
            <w:tcW w:w="2295" w:type="dxa"/>
            <w:vAlign w:val="center"/>
            <w:hideMark/>
          </w:tcPr>
          <w:p w14:paraId="5855B0E0" w14:textId="77777777" w:rsidR="00883DED" w:rsidRDefault="00883DED" w:rsidP="00DC03CA">
            <w:pPr>
              <w:spacing w:line="276" w:lineRule="auto"/>
              <w:jc w:val="center"/>
            </w:pPr>
            <w:r w:rsidRPr="009B4D24">
              <w:t>AI.RAG</w:t>
            </w:r>
          </w:p>
          <w:p w14:paraId="0CF04CCB" w14:textId="65411891" w:rsidR="00883DED" w:rsidRPr="00A041BF" w:rsidRDefault="00883DED" w:rsidP="00DC03CA">
            <w:pPr>
              <w:spacing w:line="276" w:lineRule="auto"/>
              <w:jc w:val="center"/>
            </w:pPr>
            <w:r w:rsidRPr="009B4D24">
              <w:t>[1335]</w:t>
            </w:r>
          </w:p>
        </w:tc>
        <w:tc>
          <w:tcPr>
            <w:tcW w:w="1860" w:type="dxa"/>
            <w:vAlign w:val="center"/>
            <w:hideMark/>
          </w:tcPr>
          <w:p w14:paraId="79BECFD3" w14:textId="77777777" w:rsidR="00883DED" w:rsidRPr="00A041BF" w:rsidRDefault="00883DED" w:rsidP="00DC03CA">
            <w:pPr>
              <w:spacing w:line="276" w:lineRule="auto"/>
              <w:jc w:val="center"/>
            </w:pPr>
            <w:r w:rsidRPr="00A041BF">
              <w:t>Retrieval Pipelines</w:t>
            </w:r>
          </w:p>
        </w:tc>
        <w:tc>
          <w:tcPr>
            <w:tcW w:w="5085" w:type="dxa"/>
            <w:vAlign w:val="center"/>
            <w:hideMark/>
          </w:tcPr>
          <w:p w14:paraId="2837C7D1" w14:textId="77777777" w:rsidR="00883DED" w:rsidRPr="00A041BF" w:rsidRDefault="00883DED" w:rsidP="00DC03CA">
            <w:pPr>
              <w:spacing w:line="276" w:lineRule="auto"/>
            </w:pPr>
            <w:r w:rsidRPr="00A041BF">
              <w:t>Pipelines for RAG systems using vector search and retrieval layers</w:t>
            </w:r>
          </w:p>
        </w:tc>
      </w:tr>
      <w:tr w:rsidR="00883DED" w:rsidRPr="00A041BF" w14:paraId="7619E2A7" w14:textId="77777777" w:rsidTr="007732F0">
        <w:trPr>
          <w:tblCellSpacing w:w="15" w:type="dxa"/>
        </w:trPr>
        <w:tc>
          <w:tcPr>
            <w:tcW w:w="2295" w:type="dxa"/>
            <w:vAlign w:val="center"/>
            <w:hideMark/>
          </w:tcPr>
          <w:p w14:paraId="4D952F72" w14:textId="6D980062" w:rsidR="00883DED" w:rsidRDefault="00883DED" w:rsidP="00DC03CA">
            <w:pPr>
              <w:spacing w:line="276" w:lineRule="auto"/>
              <w:jc w:val="center"/>
            </w:pPr>
            <w:r w:rsidRPr="009B4D24">
              <w:t>AI.EMB</w:t>
            </w:r>
            <w:r w:rsidR="000A4F0A">
              <w:t>ED</w:t>
            </w:r>
          </w:p>
          <w:p w14:paraId="40237358" w14:textId="6A6F5ED0" w:rsidR="00883DED" w:rsidRPr="00A041BF" w:rsidRDefault="00883DED" w:rsidP="00DC03CA">
            <w:pPr>
              <w:spacing w:line="276" w:lineRule="auto"/>
              <w:jc w:val="center"/>
            </w:pPr>
            <w:r w:rsidRPr="009B4D24">
              <w:t>[1336]</w:t>
            </w:r>
          </w:p>
        </w:tc>
        <w:tc>
          <w:tcPr>
            <w:tcW w:w="1860" w:type="dxa"/>
            <w:vAlign w:val="center"/>
            <w:hideMark/>
          </w:tcPr>
          <w:p w14:paraId="2B0CDB99" w14:textId="77777777" w:rsidR="00883DED" w:rsidRPr="00A041BF" w:rsidRDefault="00883DED" w:rsidP="00DC03CA">
            <w:pPr>
              <w:spacing w:line="276" w:lineRule="auto"/>
              <w:jc w:val="center"/>
            </w:pPr>
            <w:r w:rsidRPr="00A041BF">
              <w:t>Embeddings</w:t>
            </w:r>
          </w:p>
        </w:tc>
        <w:tc>
          <w:tcPr>
            <w:tcW w:w="5085" w:type="dxa"/>
            <w:vAlign w:val="center"/>
            <w:hideMark/>
          </w:tcPr>
          <w:p w14:paraId="27515440" w14:textId="77777777" w:rsidR="00883DED" w:rsidRPr="00A041BF" w:rsidRDefault="00883DED" w:rsidP="00DC03CA">
            <w:pPr>
              <w:spacing w:line="276" w:lineRule="auto"/>
            </w:pPr>
            <w:r w:rsidRPr="00A041BF">
              <w:t>Embedding models used for semantic search, classification, and lineage</w:t>
            </w:r>
          </w:p>
        </w:tc>
      </w:tr>
      <w:tr w:rsidR="00883DED" w:rsidRPr="00A041BF" w14:paraId="74F2B2B3" w14:textId="77777777" w:rsidTr="007732F0">
        <w:trPr>
          <w:tblCellSpacing w:w="15" w:type="dxa"/>
        </w:trPr>
        <w:tc>
          <w:tcPr>
            <w:tcW w:w="2295" w:type="dxa"/>
            <w:vAlign w:val="center"/>
            <w:hideMark/>
          </w:tcPr>
          <w:p w14:paraId="08B201D8" w14:textId="77777777" w:rsidR="00883DED" w:rsidRDefault="00883DED" w:rsidP="00DC03CA">
            <w:pPr>
              <w:spacing w:line="276" w:lineRule="auto"/>
              <w:jc w:val="center"/>
            </w:pPr>
            <w:r w:rsidRPr="009B4D24">
              <w:t>AI.KB</w:t>
            </w:r>
          </w:p>
          <w:p w14:paraId="5A1924D7" w14:textId="12DD6EB3" w:rsidR="00883DED" w:rsidRPr="00A041BF" w:rsidRDefault="00883DED" w:rsidP="00DC03CA">
            <w:pPr>
              <w:spacing w:line="276" w:lineRule="auto"/>
              <w:jc w:val="center"/>
            </w:pPr>
            <w:r w:rsidRPr="009B4D24">
              <w:t>[1336A]</w:t>
            </w:r>
          </w:p>
        </w:tc>
        <w:tc>
          <w:tcPr>
            <w:tcW w:w="1860" w:type="dxa"/>
            <w:vAlign w:val="center"/>
            <w:hideMark/>
          </w:tcPr>
          <w:p w14:paraId="11A735D5" w14:textId="77777777" w:rsidR="00883DED" w:rsidRPr="00A041BF" w:rsidRDefault="00883DED" w:rsidP="00DC03CA">
            <w:pPr>
              <w:spacing w:line="276" w:lineRule="auto"/>
              <w:jc w:val="center"/>
            </w:pPr>
            <w:r w:rsidRPr="00A041BF">
              <w:t>Knowledge Bases</w:t>
            </w:r>
          </w:p>
        </w:tc>
        <w:tc>
          <w:tcPr>
            <w:tcW w:w="5085" w:type="dxa"/>
            <w:vAlign w:val="center"/>
            <w:hideMark/>
          </w:tcPr>
          <w:p w14:paraId="56C8EB2B" w14:textId="77777777" w:rsidR="00883DED" w:rsidRPr="00A041BF" w:rsidRDefault="00883DED" w:rsidP="00DC03CA">
            <w:pPr>
              <w:spacing w:line="276" w:lineRule="auto"/>
            </w:pPr>
            <w:r w:rsidRPr="00A041BF">
              <w:t>Linked corpora or vector stores used by the platform</w:t>
            </w:r>
          </w:p>
        </w:tc>
      </w:tr>
      <w:tr w:rsidR="00883DED" w:rsidRPr="00A041BF" w14:paraId="2FE37DA0" w14:textId="77777777" w:rsidTr="007732F0">
        <w:trPr>
          <w:tblCellSpacing w:w="15" w:type="dxa"/>
        </w:trPr>
        <w:tc>
          <w:tcPr>
            <w:tcW w:w="2295" w:type="dxa"/>
            <w:vAlign w:val="center"/>
            <w:hideMark/>
          </w:tcPr>
          <w:p w14:paraId="29E37C96" w14:textId="77777777" w:rsidR="00883DED" w:rsidRDefault="00883DED" w:rsidP="00DC03CA">
            <w:pPr>
              <w:spacing w:line="276" w:lineRule="auto"/>
              <w:jc w:val="center"/>
            </w:pPr>
            <w:r w:rsidRPr="009B4D24">
              <w:t>AI.TST</w:t>
            </w:r>
          </w:p>
          <w:p w14:paraId="1DBE7451" w14:textId="53EC959A" w:rsidR="00883DED" w:rsidRPr="00A041BF" w:rsidRDefault="00883DED" w:rsidP="00DC03CA">
            <w:pPr>
              <w:spacing w:line="276" w:lineRule="auto"/>
              <w:jc w:val="center"/>
            </w:pPr>
            <w:r w:rsidRPr="009B4D24">
              <w:t>[1337]</w:t>
            </w:r>
          </w:p>
        </w:tc>
        <w:tc>
          <w:tcPr>
            <w:tcW w:w="1860" w:type="dxa"/>
            <w:vAlign w:val="center"/>
            <w:hideMark/>
          </w:tcPr>
          <w:p w14:paraId="2E81017F" w14:textId="77777777" w:rsidR="00883DED" w:rsidRPr="00A041BF" w:rsidRDefault="00883DED" w:rsidP="00DC03CA">
            <w:pPr>
              <w:spacing w:line="276" w:lineRule="auto"/>
              <w:jc w:val="center"/>
            </w:pPr>
            <w:r w:rsidRPr="00A041BF">
              <w:t>Test Suites</w:t>
            </w:r>
          </w:p>
        </w:tc>
        <w:tc>
          <w:tcPr>
            <w:tcW w:w="5085" w:type="dxa"/>
            <w:vAlign w:val="center"/>
            <w:hideMark/>
          </w:tcPr>
          <w:p w14:paraId="26233636" w14:textId="77777777" w:rsidR="00883DED" w:rsidRPr="00A041BF" w:rsidRDefault="00883DED" w:rsidP="00DC03CA">
            <w:pPr>
              <w:spacing w:line="276" w:lineRule="auto"/>
            </w:pPr>
            <w:r w:rsidRPr="00A041BF">
              <w:t>Validation flows, synthetic/golden data, and test assertions for models or processes</w:t>
            </w:r>
          </w:p>
        </w:tc>
      </w:tr>
      <w:tr w:rsidR="00883DED" w:rsidRPr="00A041BF" w14:paraId="3F6C4666" w14:textId="77777777" w:rsidTr="007732F0">
        <w:trPr>
          <w:tblCellSpacing w:w="15" w:type="dxa"/>
        </w:trPr>
        <w:tc>
          <w:tcPr>
            <w:tcW w:w="2295" w:type="dxa"/>
            <w:vAlign w:val="center"/>
            <w:hideMark/>
          </w:tcPr>
          <w:p w14:paraId="0CD7CDDA" w14:textId="77777777" w:rsidR="00883DED" w:rsidRDefault="00883DED" w:rsidP="00DC03CA">
            <w:pPr>
              <w:spacing w:line="276" w:lineRule="auto"/>
              <w:jc w:val="center"/>
            </w:pPr>
            <w:r w:rsidRPr="009B4D24">
              <w:t>AI.DOC</w:t>
            </w:r>
          </w:p>
          <w:p w14:paraId="45572BF5" w14:textId="36342736" w:rsidR="00883DED" w:rsidRPr="00A041BF" w:rsidRDefault="00883DED" w:rsidP="00DC03CA">
            <w:pPr>
              <w:spacing w:line="276" w:lineRule="auto"/>
              <w:jc w:val="center"/>
            </w:pPr>
            <w:r w:rsidRPr="009B4D24">
              <w:t>[1338]</w:t>
            </w:r>
          </w:p>
        </w:tc>
        <w:tc>
          <w:tcPr>
            <w:tcW w:w="1860" w:type="dxa"/>
            <w:vAlign w:val="center"/>
            <w:hideMark/>
          </w:tcPr>
          <w:p w14:paraId="3C3E1EC3" w14:textId="77777777" w:rsidR="00883DED" w:rsidRPr="00A041BF" w:rsidRDefault="00883DED" w:rsidP="00DC03CA">
            <w:pPr>
              <w:spacing w:line="276" w:lineRule="auto"/>
              <w:jc w:val="center"/>
            </w:pPr>
            <w:r w:rsidRPr="00A041BF">
              <w:t>Documentation</w:t>
            </w:r>
          </w:p>
        </w:tc>
        <w:tc>
          <w:tcPr>
            <w:tcW w:w="5085" w:type="dxa"/>
            <w:vAlign w:val="center"/>
            <w:hideMark/>
          </w:tcPr>
          <w:p w14:paraId="362EE0A1" w14:textId="77777777" w:rsidR="00883DED" w:rsidRPr="00A041BF" w:rsidRDefault="00883DED" w:rsidP="00DC03CA">
            <w:pPr>
              <w:spacing w:line="276" w:lineRule="auto"/>
            </w:pPr>
            <w:r w:rsidRPr="00A041BF">
              <w:t>Prompt instructions, integration guides, UAT steps, SOPs, config notes</w:t>
            </w:r>
          </w:p>
        </w:tc>
      </w:tr>
      <w:tr w:rsidR="00883DED" w:rsidRPr="00A041BF" w14:paraId="7182111F" w14:textId="77777777" w:rsidTr="007732F0">
        <w:trPr>
          <w:tblCellSpacing w:w="15" w:type="dxa"/>
        </w:trPr>
        <w:tc>
          <w:tcPr>
            <w:tcW w:w="2295" w:type="dxa"/>
            <w:vAlign w:val="center"/>
          </w:tcPr>
          <w:p w14:paraId="1147B432" w14:textId="77777777" w:rsidR="00883DED" w:rsidRDefault="00883DED" w:rsidP="00DC03CA">
            <w:pPr>
              <w:spacing w:line="276" w:lineRule="auto"/>
              <w:jc w:val="center"/>
            </w:pPr>
            <w:r w:rsidRPr="009B4D24">
              <w:t>AI.CLASS</w:t>
            </w:r>
          </w:p>
          <w:p w14:paraId="37D57C97" w14:textId="09D11C89" w:rsidR="00883DED" w:rsidRPr="00A041BF" w:rsidRDefault="00883DED" w:rsidP="00DC03CA">
            <w:pPr>
              <w:spacing w:line="276" w:lineRule="auto"/>
              <w:jc w:val="center"/>
            </w:pPr>
            <w:r w:rsidRPr="009B4D24">
              <w:t>[1334]</w:t>
            </w:r>
          </w:p>
        </w:tc>
        <w:tc>
          <w:tcPr>
            <w:tcW w:w="1860" w:type="dxa"/>
            <w:vAlign w:val="center"/>
          </w:tcPr>
          <w:p w14:paraId="141975EA" w14:textId="77777777" w:rsidR="00883DED" w:rsidRPr="00A041BF" w:rsidRDefault="00883DED" w:rsidP="00DC03CA">
            <w:pPr>
              <w:spacing w:line="276" w:lineRule="auto"/>
              <w:jc w:val="center"/>
            </w:pPr>
            <w:r w:rsidRPr="00A041BF">
              <w:t>AI Classifier</w:t>
            </w:r>
          </w:p>
        </w:tc>
        <w:tc>
          <w:tcPr>
            <w:tcW w:w="5085" w:type="dxa"/>
            <w:vAlign w:val="center"/>
          </w:tcPr>
          <w:p w14:paraId="2FCD494E" w14:textId="77777777" w:rsidR="00883DED" w:rsidRPr="00A041BF" w:rsidRDefault="00883DED" w:rsidP="00DC03CA">
            <w:pPr>
              <w:spacing w:line="276" w:lineRule="auto"/>
            </w:pPr>
            <w:r w:rsidRPr="00A041BF">
              <w:t>Configurable classifiers trained or tuned to identify canonical object types or field structures from unstructured data inputs. Includes LLM-based labelers, fine-tuned classification heads, or deterministic rule ensembles.</w:t>
            </w:r>
          </w:p>
        </w:tc>
      </w:tr>
      <w:tr w:rsidR="00883DED" w:rsidRPr="00A041BF" w14:paraId="0013AD09" w14:textId="77777777" w:rsidTr="007732F0">
        <w:trPr>
          <w:tblCellSpacing w:w="15" w:type="dxa"/>
        </w:trPr>
        <w:tc>
          <w:tcPr>
            <w:tcW w:w="2295" w:type="dxa"/>
            <w:vAlign w:val="center"/>
          </w:tcPr>
          <w:p w14:paraId="3D115056" w14:textId="440CF5E8" w:rsidR="00883DED" w:rsidRDefault="00883DED" w:rsidP="00DC03CA">
            <w:pPr>
              <w:spacing w:line="276" w:lineRule="auto"/>
              <w:jc w:val="center"/>
            </w:pPr>
            <w:r w:rsidRPr="009B4D24">
              <w:t>AI.CNF</w:t>
            </w:r>
          </w:p>
          <w:p w14:paraId="25D7BFA9" w14:textId="06D88FCD" w:rsidR="00883DED" w:rsidRPr="00A041BF" w:rsidRDefault="00883DED" w:rsidP="00DC03CA">
            <w:pPr>
              <w:spacing w:line="276" w:lineRule="auto"/>
              <w:jc w:val="center"/>
            </w:pPr>
            <w:r w:rsidRPr="009B4D24">
              <w:t>[1339]</w:t>
            </w:r>
          </w:p>
        </w:tc>
        <w:tc>
          <w:tcPr>
            <w:tcW w:w="1860" w:type="dxa"/>
            <w:vAlign w:val="center"/>
          </w:tcPr>
          <w:p w14:paraId="60E0715D" w14:textId="77777777" w:rsidR="00883DED" w:rsidRPr="00A041BF" w:rsidRDefault="00883DED" w:rsidP="00DC03CA">
            <w:pPr>
              <w:spacing w:line="276" w:lineRule="auto"/>
              <w:jc w:val="center"/>
            </w:pPr>
            <w:r w:rsidRPr="00A041BF">
              <w:t>Confidence Configs</w:t>
            </w:r>
          </w:p>
        </w:tc>
        <w:tc>
          <w:tcPr>
            <w:tcW w:w="5085" w:type="dxa"/>
            <w:vAlign w:val="center"/>
          </w:tcPr>
          <w:p w14:paraId="1D69D4C1" w14:textId="77777777" w:rsidR="00883DED" w:rsidRPr="00A041BF" w:rsidRDefault="00883DED" w:rsidP="00DC03CA">
            <w:pPr>
              <w:spacing w:line="276" w:lineRule="auto"/>
            </w:pPr>
            <w:r w:rsidRPr="00A041BF">
              <w:t>Thresholds, fallback logic, validation bands for AI extraction reliability</w:t>
            </w:r>
          </w:p>
        </w:tc>
      </w:tr>
      <w:tr w:rsidR="00883DED" w:rsidRPr="00A041BF" w14:paraId="42C47EEB" w14:textId="77777777" w:rsidTr="007732F0">
        <w:trPr>
          <w:tblCellSpacing w:w="15" w:type="dxa"/>
        </w:trPr>
        <w:tc>
          <w:tcPr>
            <w:tcW w:w="2295" w:type="dxa"/>
            <w:vAlign w:val="center"/>
          </w:tcPr>
          <w:p w14:paraId="323BD7FD" w14:textId="77777777" w:rsidR="00883DED" w:rsidRDefault="00883DED" w:rsidP="00DC03CA">
            <w:pPr>
              <w:spacing w:line="276" w:lineRule="auto"/>
              <w:jc w:val="center"/>
            </w:pPr>
            <w:r w:rsidRPr="009B4D24">
              <w:t>AI.AGENT</w:t>
            </w:r>
          </w:p>
          <w:p w14:paraId="0DE1D93C" w14:textId="5F97AFA0" w:rsidR="00883DED" w:rsidRPr="00A041BF" w:rsidRDefault="00883DED" w:rsidP="00DC03CA">
            <w:pPr>
              <w:spacing w:line="276" w:lineRule="auto"/>
              <w:jc w:val="center"/>
            </w:pPr>
            <w:r w:rsidRPr="009B4D24">
              <w:t>[1331]</w:t>
            </w:r>
          </w:p>
        </w:tc>
        <w:tc>
          <w:tcPr>
            <w:tcW w:w="1860" w:type="dxa"/>
            <w:vAlign w:val="center"/>
          </w:tcPr>
          <w:p w14:paraId="2C5797A9" w14:textId="77777777" w:rsidR="00883DED" w:rsidRPr="00A041BF" w:rsidRDefault="00883DED" w:rsidP="00DC03CA">
            <w:pPr>
              <w:spacing w:line="276" w:lineRule="auto"/>
              <w:jc w:val="center"/>
            </w:pPr>
            <w:r>
              <w:t>AI Agents</w:t>
            </w:r>
          </w:p>
        </w:tc>
        <w:tc>
          <w:tcPr>
            <w:tcW w:w="5085" w:type="dxa"/>
            <w:vAlign w:val="center"/>
          </w:tcPr>
          <w:p w14:paraId="3761ECC1" w14:textId="77777777" w:rsidR="00883DED" w:rsidRPr="00A041BF" w:rsidRDefault="00883DED" w:rsidP="00DC03CA">
            <w:pPr>
              <w:spacing w:line="276" w:lineRule="auto"/>
            </w:pPr>
            <w:r>
              <w:t xml:space="preserve">Stateful or stateless intelligent agents that autonomously execute orchestration flows, invoke APIs, coordinate other agents, or act on behalf of </w:t>
            </w:r>
            <w:r>
              <w:lastRenderedPageBreak/>
              <w:t>users or processes. Agents are fully attributable, runtime-orchestrated, and treated as first-class Configuration Items (CIs) within MTCA.</w:t>
            </w:r>
          </w:p>
        </w:tc>
      </w:tr>
      <w:tr w:rsidR="00883DED" w:rsidRPr="00A041BF" w14:paraId="00BFA890" w14:textId="77777777" w:rsidTr="007732F0">
        <w:trPr>
          <w:tblCellSpacing w:w="15" w:type="dxa"/>
        </w:trPr>
        <w:tc>
          <w:tcPr>
            <w:tcW w:w="2295" w:type="dxa"/>
            <w:vAlign w:val="center"/>
          </w:tcPr>
          <w:p w14:paraId="0C128B22" w14:textId="59398216" w:rsidR="00883DED" w:rsidRDefault="00883DED" w:rsidP="00DC03CA">
            <w:pPr>
              <w:spacing w:line="276" w:lineRule="auto"/>
              <w:jc w:val="center"/>
            </w:pPr>
            <w:r w:rsidRPr="009B4D24">
              <w:lastRenderedPageBreak/>
              <w:t>AI.PLAN</w:t>
            </w:r>
          </w:p>
          <w:p w14:paraId="0745D497" w14:textId="3CD9D6CF" w:rsidR="00883DED" w:rsidRPr="00A041BF" w:rsidRDefault="00883DED" w:rsidP="00DC03CA">
            <w:pPr>
              <w:spacing w:line="276" w:lineRule="auto"/>
              <w:jc w:val="center"/>
            </w:pPr>
            <w:r w:rsidRPr="009B4D24">
              <w:t>[1332]</w:t>
            </w:r>
          </w:p>
        </w:tc>
        <w:tc>
          <w:tcPr>
            <w:tcW w:w="1860" w:type="dxa"/>
            <w:vAlign w:val="center"/>
          </w:tcPr>
          <w:p w14:paraId="1CF968D1" w14:textId="77777777" w:rsidR="00883DED" w:rsidRPr="00A041BF" w:rsidRDefault="00883DED" w:rsidP="00DC03CA">
            <w:pPr>
              <w:spacing w:line="276" w:lineRule="auto"/>
              <w:jc w:val="center"/>
            </w:pPr>
            <w:r>
              <w:t>AI Planners</w:t>
            </w:r>
          </w:p>
        </w:tc>
        <w:tc>
          <w:tcPr>
            <w:tcW w:w="5085" w:type="dxa"/>
            <w:vAlign w:val="center"/>
          </w:tcPr>
          <w:p w14:paraId="2736EA1A" w14:textId="3628CA9D" w:rsidR="00883DED" w:rsidRPr="00A041BF" w:rsidRDefault="00883DED" w:rsidP="00DC03CA">
            <w:pPr>
              <w:spacing w:line="276" w:lineRule="auto"/>
            </w:pPr>
            <w:r>
              <w:t xml:space="preserve">Goal-oriented orchestration components that dynamically select, sequence, and invoke agents, APIs, and other CIs to achieve desired business outcomes. Planners drive agentic orchestration and are fully attributable within </w:t>
            </w:r>
            <w:r w:rsidR="00351B9C">
              <w:t>MTCA™.</w:t>
            </w:r>
          </w:p>
        </w:tc>
      </w:tr>
      <w:tr w:rsidR="00883DED" w:rsidRPr="00A041BF" w14:paraId="7FA7A6D0" w14:textId="77777777" w:rsidTr="007732F0">
        <w:trPr>
          <w:tblCellSpacing w:w="15" w:type="dxa"/>
        </w:trPr>
        <w:tc>
          <w:tcPr>
            <w:tcW w:w="2295" w:type="dxa"/>
            <w:vAlign w:val="center"/>
          </w:tcPr>
          <w:p w14:paraId="771B5FDB" w14:textId="77777777" w:rsidR="00883DED" w:rsidRDefault="00883DED" w:rsidP="00DC03CA">
            <w:pPr>
              <w:spacing w:line="276" w:lineRule="auto"/>
              <w:jc w:val="center"/>
            </w:pPr>
            <w:r w:rsidRPr="009B4D24">
              <w:t>AI.POLICY</w:t>
            </w:r>
          </w:p>
          <w:p w14:paraId="53B249DE" w14:textId="0E407497" w:rsidR="00883DED" w:rsidRPr="00A041BF" w:rsidRDefault="00883DED" w:rsidP="00DC03CA">
            <w:pPr>
              <w:spacing w:line="276" w:lineRule="auto"/>
              <w:jc w:val="center"/>
            </w:pPr>
            <w:r w:rsidRPr="009B4D24">
              <w:t>[1340]</w:t>
            </w:r>
          </w:p>
        </w:tc>
        <w:tc>
          <w:tcPr>
            <w:tcW w:w="1860" w:type="dxa"/>
            <w:vAlign w:val="center"/>
          </w:tcPr>
          <w:p w14:paraId="79C8B445" w14:textId="77777777" w:rsidR="00883DED" w:rsidRPr="00A041BF" w:rsidRDefault="00883DED" w:rsidP="00DC03CA">
            <w:pPr>
              <w:spacing w:line="276" w:lineRule="auto"/>
              <w:jc w:val="center"/>
            </w:pPr>
            <w:r>
              <w:t>AI Usage &amp; Behavior Policy</w:t>
            </w:r>
          </w:p>
        </w:tc>
        <w:tc>
          <w:tcPr>
            <w:tcW w:w="5085" w:type="dxa"/>
            <w:vAlign w:val="center"/>
          </w:tcPr>
          <w:p w14:paraId="23B8B294" w14:textId="77777777" w:rsidR="00883DED" w:rsidRPr="00A041BF" w:rsidRDefault="00883DED" w:rsidP="00DC03CA">
            <w:pPr>
              <w:spacing w:line="276" w:lineRule="auto"/>
            </w:pPr>
            <w:r>
              <w:t>Declarative rules that govern AI agent behavior, model usage, prompt execution, and orchestration boundaries. Managed through the Governance Tier but cross-referenced as AI Tier artifacts for full attribution and lineage.</w:t>
            </w:r>
          </w:p>
        </w:tc>
      </w:tr>
      <w:tr w:rsidR="007732F0" w:rsidRPr="00A041BF" w14:paraId="1F18861C" w14:textId="77777777" w:rsidTr="007732F0">
        <w:trPr>
          <w:tblCellSpacing w:w="15" w:type="dxa"/>
        </w:trPr>
        <w:tc>
          <w:tcPr>
            <w:tcW w:w="2295" w:type="dxa"/>
            <w:vAlign w:val="center"/>
          </w:tcPr>
          <w:p w14:paraId="178C2E34" w14:textId="77777777" w:rsidR="0088741C" w:rsidRDefault="007732F0" w:rsidP="00DC03CA">
            <w:pPr>
              <w:spacing w:line="276" w:lineRule="auto"/>
              <w:jc w:val="center"/>
            </w:pPr>
            <w:r w:rsidRPr="00E509BD">
              <w:t xml:space="preserve">AI.GOVERN </w:t>
            </w:r>
          </w:p>
          <w:p w14:paraId="5DB76B9A" w14:textId="52B8D33A" w:rsidR="007732F0" w:rsidRDefault="007732F0" w:rsidP="00DC03CA">
            <w:pPr>
              <w:spacing w:line="276" w:lineRule="auto"/>
              <w:jc w:val="center"/>
            </w:pPr>
            <w:r w:rsidRPr="00E509BD">
              <w:t>[1341]</w:t>
            </w:r>
          </w:p>
        </w:tc>
        <w:tc>
          <w:tcPr>
            <w:tcW w:w="1860" w:type="dxa"/>
            <w:vAlign w:val="center"/>
          </w:tcPr>
          <w:p w14:paraId="60A7DE51" w14:textId="77777777" w:rsidR="007732F0" w:rsidRDefault="007732F0" w:rsidP="00DC03CA">
            <w:pPr>
              <w:spacing w:line="276" w:lineRule="auto"/>
              <w:jc w:val="center"/>
            </w:pPr>
            <w:r>
              <w:t>AI Governance Module</w:t>
            </w:r>
          </w:p>
        </w:tc>
        <w:tc>
          <w:tcPr>
            <w:tcW w:w="5085" w:type="dxa"/>
            <w:vAlign w:val="center"/>
          </w:tcPr>
          <w:p w14:paraId="2308AE6E" w14:textId="6174DD48" w:rsidR="007732F0" w:rsidRDefault="0088741C" w:rsidP="00DC03CA">
            <w:pPr>
              <w:spacing w:line="276" w:lineRule="auto"/>
            </w:pPr>
            <w:r>
              <w:t>Objects enforcing constraints, boundaries, or scope limits on AI agent and model behavior. Includes static policy enforcement, dynamic bounding, and delegation ceilings, often coordinated with PROTOCOL.GOV.AGI [1429] layers.</w:t>
            </w:r>
          </w:p>
        </w:tc>
      </w:tr>
      <w:tr w:rsidR="007732F0" w:rsidRPr="00A041BF" w14:paraId="03FDFC05" w14:textId="77777777" w:rsidTr="007732F0">
        <w:trPr>
          <w:tblCellSpacing w:w="15" w:type="dxa"/>
        </w:trPr>
        <w:tc>
          <w:tcPr>
            <w:tcW w:w="2295" w:type="dxa"/>
            <w:vAlign w:val="center"/>
          </w:tcPr>
          <w:p w14:paraId="1D7CAB00" w14:textId="77777777" w:rsidR="0088741C" w:rsidRDefault="007732F0" w:rsidP="00DC03CA">
            <w:pPr>
              <w:spacing w:line="276" w:lineRule="auto"/>
              <w:jc w:val="center"/>
            </w:pPr>
            <w:r w:rsidRPr="00E509BD">
              <w:t xml:space="preserve">AI.RECURSE </w:t>
            </w:r>
          </w:p>
          <w:p w14:paraId="0ADD92FA" w14:textId="0139B260" w:rsidR="007732F0" w:rsidRDefault="007732F0" w:rsidP="00DC03CA">
            <w:pPr>
              <w:spacing w:line="276" w:lineRule="auto"/>
              <w:jc w:val="center"/>
            </w:pPr>
            <w:r w:rsidRPr="00E509BD">
              <w:t>[1343]</w:t>
            </w:r>
          </w:p>
        </w:tc>
        <w:tc>
          <w:tcPr>
            <w:tcW w:w="1860" w:type="dxa"/>
            <w:vAlign w:val="center"/>
          </w:tcPr>
          <w:p w14:paraId="715C3A23" w14:textId="77777777" w:rsidR="007732F0" w:rsidRDefault="007732F0" w:rsidP="00DC03CA">
            <w:pPr>
              <w:spacing w:line="276" w:lineRule="auto"/>
              <w:jc w:val="center"/>
            </w:pPr>
            <w:r>
              <w:t>Recursive Self-Modification</w:t>
            </w:r>
          </w:p>
        </w:tc>
        <w:tc>
          <w:tcPr>
            <w:tcW w:w="5085" w:type="dxa"/>
            <w:vAlign w:val="center"/>
          </w:tcPr>
          <w:p w14:paraId="7A2F4F31" w14:textId="77777777" w:rsidR="007732F0" w:rsidRDefault="007732F0" w:rsidP="00DC03CA">
            <w:pPr>
              <w:spacing w:line="276" w:lineRule="auto"/>
            </w:pPr>
            <w:r>
              <w:t>AI objects capable of introspective reasoning or policy/self-configuration loops, used for iterative learning, rule evolution, and runtime policy mutation under constrained supervision.</w:t>
            </w:r>
          </w:p>
        </w:tc>
      </w:tr>
      <w:tr w:rsidR="007732F0" w:rsidRPr="00A041BF" w14:paraId="676CBFEA" w14:textId="77777777" w:rsidTr="007732F0">
        <w:trPr>
          <w:tblCellSpacing w:w="15" w:type="dxa"/>
        </w:trPr>
        <w:tc>
          <w:tcPr>
            <w:tcW w:w="2295" w:type="dxa"/>
            <w:vAlign w:val="center"/>
          </w:tcPr>
          <w:p w14:paraId="3A8AFDDC" w14:textId="77777777" w:rsidR="0088741C" w:rsidRDefault="007732F0" w:rsidP="00DC03CA">
            <w:pPr>
              <w:spacing w:line="276" w:lineRule="auto"/>
              <w:jc w:val="center"/>
            </w:pPr>
            <w:r w:rsidRPr="00E509BD">
              <w:t xml:space="preserve">AI.SAFE </w:t>
            </w:r>
          </w:p>
          <w:p w14:paraId="41BA10FA" w14:textId="66B7F6FC" w:rsidR="007732F0" w:rsidRDefault="007732F0" w:rsidP="00DC03CA">
            <w:pPr>
              <w:spacing w:line="276" w:lineRule="auto"/>
              <w:jc w:val="center"/>
            </w:pPr>
            <w:r w:rsidRPr="00E509BD">
              <w:t>[1344]</w:t>
            </w:r>
          </w:p>
        </w:tc>
        <w:tc>
          <w:tcPr>
            <w:tcW w:w="1860" w:type="dxa"/>
            <w:vAlign w:val="center"/>
          </w:tcPr>
          <w:p w14:paraId="1A2A1366" w14:textId="77777777" w:rsidR="007732F0" w:rsidRDefault="007732F0" w:rsidP="00DC03CA">
            <w:pPr>
              <w:spacing w:line="276" w:lineRule="auto"/>
              <w:jc w:val="center"/>
            </w:pPr>
            <w:r>
              <w:t>Emergency Override / Safety Logic</w:t>
            </w:r>
          </w:p>
        </w:tc>
        <w:tc>
          <w:tcPr>
            <w:tcW w:w="5085" w:type="dxa"/>
            <w:vAlign w:val="center"/>
          </w:tcPr>
          <w:p w14:paraId="5B36FBF5" w14:textId="77777777" w:rsidR="007732F0" w:rsidRDefault="007732F0" w:rsidP="00DC03CA">
            <w:pPr>
              <w:spacing w:line="276" w:lineRule="auto"/>
            </w:pPr>
            <w:r>
              <w:t>Objects that define interrupt logic, kill switches, containment boundaries, and emergency protocols. Activated in failsafe scenarios or during protocol violation, often paired with sovereignty overlays.</w:t>
            </w:r>
          </w:p>
        </w:tc>
      </w:tr>
      <w:tr w:rsidR="007732F0" w:rsidRPr="00A041BF" w14:paraId="1C0BDAD4" w14:textId="77777777" w:rsidTr="007732F0">
        <w:trPr>
          <w:tblCellSpacing w:w="15" w:type="dxa"/>
        </w:trPr>
        <w:tc>
          <w:tcPr>
            <w:tcW w:w="2295" w:type="dxa"/>
            <w:vAlign w:val="center"/>
          </w:tcPr>
          <w:p w14:paraId="609FEB76" w14:textId="77777777" w:rsidR="0088741C" w:rsidRDefault="007732F0" w:rsidP="00DC03CA">
            <w:pPr>
              <w:spacing w:line="276" w:lineRule="auto"/>
              <w:jc w:val="center"/>
            </w:pPr>
            <w:r w:rsidRPr="00E509BD">
              <w:t xml:space="preserve">AI.ALIGN </w:t>
            </w:r>
          </w:p>
          <w:p w14:paraId="7F2272E0" w14:textId="2AAD97A9" w:rsidR="007732F0" w:rsidRDefault="007732F0" w:rsidP="00DC03CA">
            <w:pPr>
              <w:spacing w:line="276" w:lineRule="auto"/>
              <w:jc w:val="center"/>
            </w:pPr>
            <w:r w:rsidRPr="00E509BD">
              <w:t>[1342]</w:t>
            </w:r>
          </w:p>
        </w:tc>
        <w:tc>
          <w:tcPr>
            <w:tcW w:w="1860" w:type="dxa"/>
            <w:vAlign w:val="center"/>
          </w:tcPr>
          <w:p w14:paraId="679E0491" w14:textId="77777777" w:rsidR="007732F0" w:rsidRDefault="007732F0" w:rsidP="00DC03CA">
            <w:pPr>
              <w:spacing w:line="276" w:lineRule="auto"/>
              <w:jc w:val="center"/>
            </w:pPr>
            <w:r>
              <w:t>Alignment Objective Maps</w:t>
            </w:r>
          </w:p>
        </w:tc>
        <w:tc>
          <w:tcPr>
            <w:tcW w:w="5085" w:type="dxa"/>
            <w:vAlign w:val="center"/>
          </w:tcPr>
          <w:p w14:paraId="34221EFF" w14:textId="77777777" w:rsidR="007732F0" w:rsidRDefault="007732F0" w:rsidP="00DC03CA">
            <w:pPr>
              <w:spacing w:line="276" w:lineRule="auto"/>
            </w:pPr>
            <w:r>
              <w:t>Objective-oriented configurations that ensure AI/AGI agents act in accordance with declared user, protocol, or sovereign intent. Includes ethical overlays, intent filters, and mission-locking logic.</w:t>
            </w:r>
          </w:p>
        </w:tc>
      </w:tr>
      <w:tr w:rsidR="007732F0" w:rsidRPr="00A041BF" w14:paraId="44AD2F24" w14:textId="77777777" w:rsidTr="007732F0">
        <w:trPr>
          <w:tblCellSpacing w:w="15" w:type="dxa"/>
        </w:trPr>
        <w:tc>
          <w:tcPr>
            <w:tcW w:w="2295" w:type="dxa"/>
            <w:vAlign w:val="center"/>
          </w:tcPr>
          <w:p w14:paraId="5E382343" w14:textId="77777777" w:rsidR="0088741C" w:rsidRDefault="007732F0" w:rsidP="00DC03CA">
            <w:pPr>
              <w:spacing w:line="276" w:lineRule="auto"/>
              <w:jc w:val="center"/>
            </w:pPr>
            <w:r w:rsidRPr="00E509BD">
              <w:t xml:space="preserve">AI.MEMORY </w:t>
            </w:r>
          </w:p>
          <w:p w14:paraId="0DD6C7B7" w14:textId="36E3DA3D" w:rsidR="007732F0" w:rsidRDefault="007732F0" w:rsidP="00DC03CA">
            <w:pPr>
              <w:spacing w:line="276" w:lineRule="auto"/>
              <w:jc w:val="center"/>
            </w:pPr>
            <w:r w:rsidRPr="00E509BD">
              <w:t>[1346]</w:t>
            </w:r>
          </w:p>
        </w:tc>
        <w:tc>
          <w:tcPr>
            <w:tcW w:w="1860" w:type="dxa"/>
            <w:vAlign w:val="center"/>
          </w:tcPr>
          <w:p w14:paraId="03B88303" w14:textId="77777777" w:rsidR="007732F0" w:rsidRDefault="007732F0" w:rsidP="00DC03CA">
            <w:pPr>
              <w:spacing w:line="276" w:lineRule="auto"/>
              <w:jc w:val="center"/>
            </w:pPr>
            <w:r>
              <w:t>Agent Memory Store</w:t>
            </w:r>
          </w:p>
        </w:tc>
        <w:tc>
          <w:tcPr>
            <w:tcW w:w="5085" w:type="dxa"/>
          </w:tcPr>
          <w:p w14:paraId="5886C129" w14:textId="1B9AABEF" w:rsidR="007732F0" w:rsidRDefault="007732F0" w:rsidP="00DC03CA">
            <w:pPr>
              <w:spacing w:line="276" w:lineRule="auto"/>
            </w:pPr>
            <w:r>
              <w:t xml:space="preserve">Memory modules for AGI/AI agents, enabling persistent, episodic, and semantic memory linked to AUTH.OBJ </w:t>
            </w:r>
            <w:r w:rsidR="00351B9C">
              <w:t xml:space="preserve">[1376] </w:t>
            </w:r>
            <w:r>
              <w:t>trails. Supports agentic reasoning, context carryover, and behavior alignment.</w:t>
            </w:r>
          </w:p>
        </w:tc>
      </w:tr>
      <w:tr w:rsidR="007732F0" w:rsidRPr="00A041BF" w14:paraId="020A7BD5" w14:textId="77777777" w:rsidTr="007732F0">
        <w:trPr>
          <w:tblCellSpacing w:w="15" w:type="dxa"/>
        </w:trPr>
        <w:tc>
          <w:tcPr>
            <w:tcW w:w="2295" w:type="dxa"/>
            <w:vAlign w:val="center"/>
          </w:tcPr>
          <w:p w14:paraId="42F64B79" w14:textId="70787326" w:rsidR="007732F0" w:rsidRDefault="007732F0" w:rsidP="00DC03CA">
            <w:pPr>
              <w:spacing w:line="276" w:lineRule="auto"/>
              <w:jc w:val="center"/>
            </w:pPr>
            <w:r w:rsidRPr="00E509BD">
              <w:t>AI.AGENT.DEV [1347]</w:t>
            </w:r>
          </w:p>
        </w:tc>
        <w:tc>
          <w:tcPr>
            <w:tcW w:w="1860" w:type="dxa"/>
            <w:vAlign w:val="center"/>
          </w:tcPr>
          <w:p w14:paraId="7DBA4129" w14:textId="77777777" w:rsidR="007732F0" w:rsidRDefault="007732F0" w:rsidP="00DC03CA">
            <w:pPr>
              <w:spacing w:line="276" w:lineRule="auto"/>
              <w:jc w:val="center"/>
            </w:pPr>
            <w:r>
              <w:t>Agent Authoring Kit</w:t>
            </w:r>
          </w:p>
        </w:tc>
        <w:tc>
          <w:tcPr>
            <w:tcW w:w="5085" w:type="dxa"/>
          </w:tcPr>
          <w:p w14:paraId="6D62CAC9" w14:textId="77777777" w:rsidR="007732F0" w:rsidRDefault="007732F0" w:rsidP="00DC03CA">
            <w:pPr>
              <w:spacing w:line="276" w:lineRule="auto"/>
            </w:pPr>
            <w:r>
              <w:t xml:space="preserve">Authoring tools and CI-classified workflows enabling design, deployment, and verification of </w:t>
            </w:r>
            <w:r>
              <w:lastRenderedPageBreak/>
              <w:t>intelligent agents with full attribution, sandboxing, and traceable capabilities.</w:t>
            </w:r>
          </w:p>
        </w:tc>
      </w:tr>
      <w:tr w:rsidR="007732F0" w:rsidRPr="00A041BF" w14:paraId="4A07F32A" w14:textId="77777777" w:rsidTr="007732F0">
        <w:trPr>
          <w:tblCellSpacing w:w="15" w:type="dxa"/>
        </w:trPr>
        <w:tc>
          <w:tcPr>
            <w:tcW w:w="2295" w:type="dxa"/>
            <w:vAlign w:val="center"/>
          </w:tcPr>
          <w:p w14:paraId="40B479F8" w14:textId="77777777" w:rsidR="0088741C" w:rsidRDefault="007732F0" w:rsidP="00DC03CA">
            <w:pPr>
              <w:spacing w:line="276" w:lineRule="auto"/>
              <w:jc w:val="center"/>
            </w:pPr>
            <w:r w:rsidRPr="00E509BD">
              <w:lastRenderedPageBreak/>
              <w:t xml:space="preserve">AI.ABUSE </w:t>
            </w:r>
          </w:p>
          <w:p w14:paraId="673D42C3" w14:textId="7218E921" w:rsidR="007732F0" w:rsidRDefault="007732F0" w:rsidP="00DC03CA">
            <w:pPr>
              <w:spacing w:line="276" w:lineRule="auto"/>
              <w:jc w:val="center"/>
            </w:pPr>
            <w:r w:rsidRPr="00E509BD">
              <w:t>[1345]</w:t>
            </w:r>
          </w:p>
        </w:tc>
        <w:tc>
          <w:tcPr>
            <w:tcW w:w="1860" w:type="dxa"/>
            <w:vAlign w:val="center"/>
          </w:tcPr>
          <w:p w14:paraId="34372F60" w14:textId="77777777" w:rsidR="007732F0" w:rsidRDefault="007732F0" w:rsidP="00DC03CA">
            <w:pPr>
              <w:spacing w:line="276" w:lineRule="auto"/>
              <w:jc w:val="center"/>
            </w:pPr>
            <w:r>
              <w:t>Abuse Detection &amp; Mitigation</w:t>
            </w:r>
          </w:p>
        </w:tc>
        <w:tc>
          <w:tcPr>
            <w:tcW w:w="5085" w:type="dxa"/>
          </w:tcPr>
          <w:p w14:paraId="44213C02" w14:textId="47E5276E" w:rsidR="007732F0" w:rsidRDefault="0088741C" w:rsidP="00DC03CA">
            <w:pPr>
              <w:spacing w:line="276" w:lineRule="auto"/>
            </w:pPr>
            <w:r>
              <w:t>Sentinel logic designed to detect infrastructure abuse, override loops, adversarial prompts, or unauthorized orchestration attempts. Triggers AI.SAFE [1344] or GHOST.ATTR [1454] logging when activated.</w:t>
            </w:r>
          </w:p>
        </w:tc>
      </w:tr>
      <w:tr w:rsidR="007732F0" w:rsidRPr="00A041BF" w14:paraId="2B106908" w14:textId="77777777" w:rsidTr="007732F0">
        <w:trPr>
          <w:tblCellSpacing w:w="15" w:type="dxa"/>
        </w:trPr>
        <w:tc>
          <w:tcPr>
            <w:tcW w:w="2295" w:type="dxa"/>
            <w:vAlign w:val="center"/>
          </w:tcPr>
          <w:p w14:paraId="2E087550" w14:textId="7AF1BCA1" w:rsidR="007732F0" w:rsidRDefault="007732F0" w:rsidP="00DC03CA">
            <w:pPr>
              <w:spacing w:line="276" w:lineRule="auto"/>
              <w:jc w:val="center"/>
            </w:pPr>
            <w:r w:rsidRPr="00E509BD">
              <w:t>AI.CONF.SCOPE [1348]</w:t>
            </w:r>
          </w:p>
        </w:tc>
        <w:tc>
          <w:tcPr>
            <w:tcW w:w="1860" w:type="dxa"/>
            <w:vAlign w:val="center"/>
          </w:tcPr>
          <w:p w14:paraId="15895CDA" w14:textId="77777777" w:rsidR="007732F0" w:rsidRDefault="007732F0" w:rsidP="00DC03CA">
            <w:pPr>
              <w:spacing w:line="276" w:lineRule="auto"/>
              <w:jc w:val="center"/>
            </w:pPr>
            <w:r>
              <w:t>Configuration Scope Enforcement</w:t>
            </w:r>
          </w:p>
        </w:tc>
        <w:tc>
          <w:tcPr>
            <w:tcW w:w="5085" w:type="dxa"/>
          </w:tcPr>
          <w:p w14:paraId="51BBC20E" w14:textId="77777777" w:rsidR="007732F0" w:rsidRDefault="007732F0" w:rsidP="00DC03CA">
            <w:pPr>
              <w:spacing w:line="276" w:lineRule="auto"/>
            </w:pPr>
            <w:r>
              <w:t>Defines permissible boundaries for model/agent execution including task domain, data access, and orchestration privileges.</w:t>
            </w:r>
          </w:p>
        </w:tc>
      </w:tr>
    </w:tbl>
    <w:p w14:paraId="4CDF4148" w14:textId="77777777" w:rsidR="006F47B5" w:rsidRDefault="006F47B5" w:rsidP="00DC03CA">
      <w:pPr>
        <w:spacing w:line="276" w:lineRule="auto"/>
        <w:rPr>
          <w:vanish/>
        </w:rPr>
      </w:pPr>
    </w:p>
    <w:p w14:paraId="20371FD9" w14:textId="77777777" w:rsidR="007D1A44" w:rsidRPr="00A041BF" w:rsidRDefault="007D1A44" w:rsidP="00DC03CA">
      <w:pPr>
        <w:spacing w:before="100" w:beforeAutospacing="1" w:after="100" w:afterAutospacing="1" w:line="276" w:lineRule="auto"/>
        <w:outlineLvl w:val="3"/>
        <w:rPr>
          <w:b/>
          <w:bCs/>
        </w:rPr>
      </w:pPr>
      <w:r w:rsidRPr="00A041BF">
        <w:rPr>
          <w:b/>
          <w:bCs/>
        </w:rPr>
        <w:t>2.2 Process Tier (PROC)</w:t>
      </w:r>
    </w:p>
    <w:p w14:paraId="7DCD8FFC" w14:textId="77777777" w:rsidR="007D1A44" w:rsidRPr="00A041BF" w:rsidRDefault="007D1A44" w:rsidP="00DC03CA">
      <w:pPr>
        <w:spacing w:before="100" w:beforeAutospacing="1" w:after="100" w:afterAutospacing="1" w:line="276" w:lineRule="auto"/>
      </w:pPr>
      <w:r w:rsidRPr="00A041BF">
        <w:t>The Process Tier manages business process assets with the following class codes: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5"/>
        <w:gridCol w:w="1620"/>
        <w:gridCol w:w="5215"/>
      </w:tblGrid>
      <w:tr w:rsidR="00785069" w:rsidRPr="00A041BF" w14:paraId="207AF50A" w14:textId="77777777" w:rsidTr="008E5AD1">
        <w:trPr>
          <w:tblHeader/>
          <w:tblCellSpacing w:w="15" w:type="dxa"/>
        </w:trPr>
        <w:tc>
          <w:tcPr>
            <w:tcW w:w="2470" w:type="dxa"/>
            <w:vAlign w:val="center"/>
            <w:hideMark/>
          </w:tcPr>
          <w:p w14:paraId="5219B3AD" w14:textId="77777777" w:rsidR="007D1A44" w:rsidRPr="00A041BF" w:rsidRDefault="007D1A44" w:rsidP="00DC03CA">
            <w:pPr>
              <w:spacing w:line="276" w:lineRule="auto"/>
              <w:jc w:val="center"/>
              <w:rPr>
                <w:b/>
                <w:bCs/>
              </w:rPr>
            </w:pPr>
            <w:r w:rsidRPr="00A041BF">
              <w:rPr>
                <w:b/>
                <w:bCs/>
              </w:rPr>
              <w:t>Class Code</w:t>
            </w:r>
          </w:p>
        </w:tc>
        <w:tc>
          <w:tcPr>
            <w:tcW w:w="1590" w:type="dxa"/>
            <w:vAlign w:val="center"/>
            <w:hideMark/>
          </w:tcPr>
          <w:p w14:paraId="3F0EDAB9" w14:textId="77777777" w:rsidR="007D1A44" w:rsidRPr="00A041BF" w:rsidRDefault="007D1A44" w:rsidP="00DC03CA">
            <w:pPr>
              <w:spacing w:line="276" w:lineRule="auto"/>
              <w:jc w:val="center"/>
              <w:rPr>
                <w:b/>
                <w:bCs/>
              </w:rPr>
            </w:pPr>
            <w:r w:rsidRPr="00A041BF">
              <w:rPr>
                <w:b/>
                <w:bCs/>
              </w:rPr>
              <w:t>Class Name</w:t>
            </w:r>
          </w:p>
        </w:tc>
        <w:tc>
          <w:tcPr>
            <w:tcW w:w="5170" w:type="dxa"/>
            <w:vAlign w:val="center"/>
            <w:hideMark/>
          </w:tcPr>
          <w:p w14:paraId="37E9D41C" w14:textId="77777777" w:rsidR="007D1A44" w:rsidRPr="00A041BF" w:rsidRDefault="007D1A44" w:rsidP="00DC03CA">
            <w:pPr>
              <w:spacing w:line="276" w:lineRule="auto"/>
              <w:jc w:val="center"/>
              <w:rPr>
                <w:b/>
                <w:bCs/>
              </w:rPr>
            </w:pPr>
            <w:r w:rsidRPr="00A041BF">
              <w:rPr>
                <w:b/>
                <w:bCs/>
              </w:rPr>
              <w:t>Description</w:t>
            </w:r>
          </w:p>
        </w:tc>
      </w:tr>
      <w:tr w:rsidR="007732F0" w:rsidRPr="00A041BF" w14:paraId="1FEEB950" w14:textId="77777777" w:rsidTr="00DC03CA">
        <w:trPr>
          <w:tblCellSpacing w:w="15" w:type="dxa"/>
        </w:trPr>
        <w:tc>
          <w:tcPr>
            <w:tcW w:w="2470" w:type="dxa"/>
            <w:vAlign w:val="center"/>
            <w:hideMark/>
          </w:tcPr>
          <w:p w14:paraId="558384EF" w14:textId="1ADD34E6" w:rsidR="007732F0" w:rsidRDefault="007732F0" w:rsidP="00DC03CA">
            <w:pPr>
              <w:spacing w:line="276" w:lineRule="auto"/>
              <w:jc w:val="center"/>
            </w:pPr>
            <w:r w:rsidRPr="007654BA">
              <w:t>PROC.SOL</w:t>
            </w:r>
          </w:p>
          <w:p w14:paraId="28174352" w14:textId="443C39D5" w:rsidR="007732F0" w:rsidRPr="00A041BF" w:rsidRDefault="007732F0" w:rsidP="00DC03CA">
            <w:pPr>
              <w:spacing w:line="276" w:lineRule="auto"/>
              <w:jc w:val="center"/>
            </w:pPr>
            <w:r w:rsidRPr="007654BA">
              <w:t>[1480]</w:t>
            </w:r>
          </w:p>
        </w:tc>
        <w:tc>
          <w:tcPr>
            <w:tcW w:w="1590" w:type="dxa"/>
            <w:vAlign w:val="center"/>
            <w:hideMark/>
          </w:tcPr>
          <w:p w14:paraId="1F7E6D98" w14:textId="77777777" w:rsidR="007732F0" w:rsidRPr="00A041BF" w:rsidRDefault="007732F0" w:rsidP="00DC03CA">
            <w:pPr>
              <w:spacing w:line="276" w:lineRule="auto"/>
              <w:jc w:val="center"/>
            </w:pPr>
            <w:r w:rsidRPr="00A041BF">
              <w:t>Solution Blueprint</w:t>
            </w:r>
          </w:p>
        </w:tc>
        <w:tc>
          <w:tcPr>
            <w:tcW w:w="5170" w:type="dxa"/>
            <w:vAlign w:val="center"/>
            <w:hideMark/>
          </w:tcPr>
          <w:p w14:paraId="503F1AAA" w14:textId="77777777" w:rsidR="007732F0" w:rsidRPr="00A041BF" w:rsidRDefault="007732F0" w:rsidP="00DC03CA">
            <w:pPr>
              <w:spacing w:line="276" w:lineRule="auto"/>
              <w:jc w:val="center"/>
            </w:pPr>
            <w:r w:rsidRPr="00A041BF">
              <w:t>Master composable packages bundling flows, maps, assets</w:t>
            </w:r>
          </w:p>
        </w:tc>
      </w:tr>
      <w:tr w:rsidR="007732F0" w:rsidRPr="00A041BF" w14:paraId="5C5A3717" w14:textId="77777777" w:rsidTr="00DC03CA">
        <w:trPr>
          <w:tblCellSpacing w:w="15" w:type="dxa"/>
        </w:trPr>
        <w:tc>
          <w:tcPr>
            <w:tcW w:w="2470" w:type="dxa"/>
            <w:vAlign w:val="center"/>
            <w:hideMark/>
          </w:tcPr>
          <w:p w14:paraId="6C680134" w14:textId="33432536" w:rsidR="007732F0" w:rsidRDefault="007732F0" w:rsidP="00DC03CA">
            <w:pPr>
              <w:spacing w:line="276" w:lineRule="auto"/>
              <w:jc w:val="center"/>
            </w:pPr>
            <w:r w:rsidRPr="007654BA">
              <w:t>PROC.SYS</w:t>
            </w:r>
          </w:p>
          <w:p w14:paraId="2447E577" w14:textId="318F9586" w:rsidR="007732F0" w:rsidRPr="00A041BF" w:rsidRDefault="007732F0" w:rsidP="00DC03CA">
            <w:pPr>
              <w:spacing w:line="276" w:lineRule="auto"/>
              <w:jc w:val="center"/>
            </w:pPr>
            <w:r w:rsidRPr="007654BA">
              <w:t>[1481]</w:t>
            </w:r>
          </w:p>
        </w:tc>
        <w:tc>
          <w:tcPr>
            <w:tcW w:w="1590" w:type="dxa"/>
            <w:vAlign w:val="center"/>
            <w:hideMark/>
          </w:tcPr>
          <w:p w14:paraId="753AD0EE" w14:textId="77777777" w:rsidR="007732F0" w:rsidRPr="00A041BF" w:rsidRDefault="007732F0" w:rsidP="00DC03CA">
            <w:pPr>
              <w:spacing w:line="276" w:lineRule="auto"/>
              <w:jc w:val="center"/>
            </w:pPr>
            <w:r w:rsidRPr="00A041BF">
              <w:t>System Parent</w:t>
            </w:r>
          </w:p>
        </w:tc>
        <w:tc>
          <w:tcPr>
            <w:tcW w:w="5170" w:type="dxa"/>
            <w:vAlign w:val="center"/>
            <w:hideMark/>
          </w:tcPr>
          <w:p w14:paraId="6C6E3E55" w14:textId="77777777" w:rsidR="007732F0" w:rsidRPr="00A041BF" w:rsidRDefault="007732F0" w:rsidP="00DC03CA">
            <w:pPr>
              <w:spacing w:line="276" w:lineRule="auto"/>
              <w:jc w:val="center"/>
            </w:pPr>
            <w:r w:rsidRPr="00A041BF">
              <w:t>System-level abstraction for enterprise platforms (SAP, Oracle, etc.)</w:t>
            </w:r>
          </w:p>
        </w:tc>
      </w:tr>
      <w:tr w:rsidR="007732F0" w:rsidRPr="00A041BF" w14:paraId="1AE83B02" w14:textId="77777777" w:rsidTr="00DC03CA">
        <w:trPr>
          <w:tblCellSpacing w:w="15" w:type="dxa"/>
        </w:trPr>
        <w:tc>
          <w:tcPr>
            <w:tcW w:w="2470" w:type="dxa"/>
            <w:vAlign w:val="center"/>
            <w:hideMark/>
          </w:tcPr>
          <w:p w14:paraId="2DAFEC42" w14:textId="31F7514C" w:rsidR="007732F0" w:rsidRDefault="007732F0" w:rsidP="00DC03CA">
            <w:pPr>
              <w:spacing w:line="276" w:lineRule="auto"/>
              <w:jc w:val="center"/>
            </w:pPr>
            <w:r w:rsidRPr="007654BA">
              <w:t>PROC.TP</w:t>
            </w:r>
          </w:p>
          <w:p w14:paraId="0C006312" w14:textId="6D032BB0" w:rsidR="007732F0" w:rsidRPr="00A041BF" w:rsidRDefault="007732F0" w:rsidP="00DC03CA">
            <w:pPr>
              <w:spacing w:line="276" w:lineRule="auto"/>
              <w:jc w:val="center"/>
            </w:pPr>
            <w:r w:rsidRPr="007654BA">
              <w:t>[1482]</w:t>
            </w:r>
          </w:p>
        </w:tc>
        <w:tc>
          <w:tcPr>
            <w:tcW w:w="1590" w:type="dxa"/>
            <w:vAlign w:val="center"/>
            <w:hideMark/>
          </w:tcPr>
          <w:p w14:paraId="05E56ABB" w14:textId="77777777" w:rsidR="007732F0" w:rsidRPr="00A041BF" w:rsidRDefault="007732F0" w:rsidP="00DC03CA">
            <w:pPr>
              <w:spacing w:line="276" w:lineRule="auto"/>
              <w:jc w:val="center"/>
            </w:pPr>
            <w:r w:rsidRPr="00A041BF">
              <w:t>Trading Partner Parent</w:t>
            </w:r>
          </w:p>
        </w:tc>
        <w:tc>
          <w:tcPr>
            <w:tcW w:w="5170" w:type="dxa"/>
            <w:vAlign w:val="center"/>
            <w:hideMark/>
          </w:tcPr>
          <w:p w14:paraId="4D3C3C75" w14:textId="77777777" w:rsidR="007732F0" w:rsidRPr="00A041BF" w:rsidRDefault="007732F0" w:rsidP="00DC03CA">
            <w:pPr>
              <w:spacing w:line="276" w:lineRule="auto"/>
              <w:jc w:val="center"/>
            </w:pPr>
            <w:r w:rsidRPr="00A041BF">
              <w:t>Partner organization abstraction</w:t>
            </w:r>
          </w:p>
        </w:tc>
      </w:tr>
      <w:tr w:rsidR="007732F0" w:rsidRPr="00A041BF" w14:paraId="19B5B9FB" w14:textId="77777777" w:rsidTr="00DC03CA">
        <w:trPr>
          <w:tblCellSpacing w:w="15" w:type="dxa"/>
        </w:trPr>
        <w:tc>
          <w:tcPr>
            <w:tcW w:w="2470" w:type="dxa"/>
            <w:vAlign w:val="center"/>
            <w:hideMark/>
          </w:tcPr>
          <w:p w14:paraId="26F01791" w14:textId="77F6B1CA" w:rsidR="007732F0" w:rsidRDefault="007732F0" w:rsidP="00DC03CA">
            <w:pPr>
              <w:spacing w:line="276" w:lineRule="auto"/>
              <w:jc w:val="center"/>
            </w:pPr>
            <w:r w:rsidRPr="007654BA">
              <w:t>PROC.SYS.C</w:t>
            </w:r>
          </w:p>
          <w:p w14:paraId="5A2C81C9" w14:textId="51077A6A" w:rsidR="007732F0" w:rsidRPr="00A041BF" w:rsidRDefault="007732F0" w:rsidP="00DC03CA">
            <w:pPr>
              <w:spacing w:line="276" w:lineRule="auto"/>
              <w:jc w:val="center"/>
            </w:pPr>
            <w:r w:rsidRPr="007654BA">
              <w:t>[1483]</w:t>
            </w:r>
          </w:p>
        </w:tc>
        <w:tc>
          <w:tcPr>
            <w:tcW w:w="1590" w:type="dxa"/>
            <w:vAlign w:val="center"/>
            <w:hideMark/>
          </w:tcPr>
          <w:p w14:paraId="787BCF7D" w14:textId="77777777" w:rsidR="007732F0" w:rsidRPr="00A041BF" w:rsidRDefault="007732F0" w:rsidP="00DC03CA">
            <w:pPr>
              <w:spacing w:line="276" w:lineRule="auto"/>
              <w:jc w:val="center"/>
            </w:pPr>
            <w:r w:rsidRPr="00A041BF">
              <w:t>System Child</w:t>
            </w:r>
          </w:p>
        </w:tc>
        <w:tc>
          <w:tcPr>
            <w:tcW w:w="5170" w:type="dxa"/>
            <w:vAlign w:val="center"/>
            <w:hideMark/>
          </w:tcPr>
          <w:p w14:paraId="40D3D596" w14:textId="77777777" w:rsidR="007732F0" w:rsidRPr="00A041BF" w:rsidRDefault="007732F0" w:rsidP="00DC03CA">
            <w:pPr>
              <w:spacing w:line="276" w:lineRule="auto"/>
              <w:jc w:val="center"/>
            </w:pPr>
            <w:r w:rsidRPr="00A041BF">
              <w:t>Subsystem, module, or instance-level node</w:t>
            </w:r>
          </w:p>
        </w:tc>
      </w:tr>
      <w:tr w:rsidR="007732F0" w:rsidRPr="00A041BF" w14:paraId="21B994D8" w14:textId="77777777" w:rsidTr="00DC03CA">
        <w:trPr>
          <w:tblCellSpacing w:w="15" w:type="dxa"/>
        </w:trPr>
        <w:tc>
          <w:tcPr>
            <w:tcW w:w="2470" w:type="dxa"/>
            <w:vAlign w:val="center"/>
            <w:hideMark/>
          </w:tcPr>
          <w:p w14:paraId="1023664F" w14:textId="4E0F82C6" w:rsidR="007732F0" w:rsidRDefault="007732F0" w:rsidP="00DC03CA">
            <w:pPr>
              <w:spacing w:line="276" w:lineRule="auto"/>
              <w:jc w:val="center"/>
            </w:pPr>
            <w:r w:rsidRPr="007654BA">
              <w:t>PROC.TP.C</w:t>
            </w:r>
          </w:p>
          <w:p w14:paraId="6BAC8788" w14:textId="63C4CE18" w:rsidR="007732F0" w:rsidRPr="00A041BF" w:rsidRDefault="007732F0" w:rsidP="00DC03CA">
            <w:pPr>
              <w:spacing w:line="276" w:lineRule="auto"/>
              <w:jc w:val="center"/>
            </w:pPr>
            <w:r w:rsidRPr="007654BA">
              <w:t>[1484]</w:t>
            </w:r>
          </w:p>
        </w:tc>
        <w:tc>
          <w:tcPr>
            <w:tcW w:w="1590" w:type="dxa"/>
            <w:vAlign w:val="center"/>
            <w:hideMark/>
          </w:tcPr>
          <w:p w14:paraId="54D852D5" w14:textId="77777777" w:rsidR="007732F0" w:rsidRPr="00A041BF" w:rsidRDefault="007732F0" w:rsidP="00DC03CA">
            <w:pPr>
              <w:spacing w:line="276" w:lineRule="auto"/>
              <w:jc w:val="center"/>
            </w:pPr>
            <w:r w:rsidRPr="00A041BF">
              <w:t>Trading Partner Child</w:t>
            </w:r>
          </w:p>
        </w:tc>
        <w:tc>
          <w:tcPr>
            <w:tcW w:w="5170" w:type="dxa"/>
            <w:vAlign w:val="center"/>
            <w:hideMark/>
          </w:tcPr>
          <w:p w14:paraId="09EE9AE9" w14:textId="77777777" w:rsidR="007732F0" w:rsidRPr="00A041BF" w:rsidRDefault="007732F0" w:rsidP="00DC03CA">
            <w:pPr>
              <w:spacing w:line="276" w:lineRule="auto"/>
              <w:jc w:val="center"/>
            </w:pPr>
            <w:r w:rsidRPr="00A041BF">
              <w:t>Division, business unit, or localized integration for partner</w:t>
            </w:r>
          </w:p>
        </w:tc>
      </w:tr>
      <w:tr w:rsidR="007732F0" w:rsidRPr="00A041BF" w14:paraId="6EC47140" w14:textId="77777777" w:rsidTr="00DC03CA">
        <w:trPr>
          <w:tblCellSpacing w:w="15" w:type="dxa"/>
        </w:trPr>
        <w:tc>
          <w:tcPr>
            <w:tcW w:w="2470" w:type="dxa"/>
            <w:vAlign w:val="center"/>
            <w:hideMark/>
          </w:tcPr>
          <w:p w14:paraId="7EFD4EBE" w14:textId="4418D174" w:rsidR="007732F0" w:rsidRDefault="007732F0" w:rsidP="00DC03CA">
            <w:pPr>
              <w:spacing w:line="276" w:lineRule="auto"/>
              <w:jc w:val="center"/>
            </w:pPr>
            <w:r w:rsidRPr="007654BA">
              <w:t>PROC.TP.USER</w:t>
            </w:r>
          </w:p>
          <w:p w14:paraId="678FDEC9" w14:textId="39189448" w:rsidR="007732F0" w:rsidRPr="00A041BF" w:rsidRDefault="007732F0" w:rsidP="00DC03CA">
            <w:pPr>
              <w:spacing w:line="276" w:lineRule="auto"/>
              <w:jc w:val="center"/>
            </w:pPr>
            <w:r w:rsidRPr="007654BA">
              <w:t>[1479]</w:t>
            </w:r>
          </w:p>
        </w:tc>
        <w:tc>
          <w:tcPr>
            <w:tcW w:w="1590" w:type="dxa"/>
            <w:vAlign w:val="center"/>
            <w:hideMark/>
          </w:tcPr>
          <w:p w14:paraId="1562A754" w14:textId="77777777" w:rsidR="007732F0" w:rsidRPr="00A041BF" w:rsidRDefault="007732F0" w:rsidP="00DC03CA">
            <w:pPr>
              <w:spacing w:line="276" w:lineRule="auto"/>
              <w:jc w:val="center"/>
            </w:pPr>
            <w:r>
              <w:t>Trading Partner User</w:t>
            </w:r>
          </w:p>
        </w:tc>
        <w:tc>
          <w:tcPr>
            <w:tcW w:w="5170" w:type="dxa"/>
            <w:vAlign w:val="center"/>
            <w:hideMark/>
          </w:tcPr>
          <w:p w14:paraId="04BA00FC" w14:textId="5F4BD16B" w:rsidR="007732F0" w:rsidRPr="00A041BF" w:rsidRDefault="005C0343" w:rsidP="00DC03CA">
            <w:pPr>
              <w:pStyle w:val="NormalWeb"/>
              <w:spacing w:line="276" w:lineRule="auto"/>
              <w:jc w:val="center"/>
            </w:pPr>
            <w:r>
              <w:t>First-class attributable CI representing users at a Trading Partner (PROC.TP [1482] or PROC.TP.C [1484] scope). Users may initiate, participate in, or operate orchestration flows via UI, API, document exchange, agent-driven interaction, or external platform integration. Attribution and observability are enforced via AUTH.OBJ [1376] and GHOST.ATTR [1454].</w:t>
            </w:r>
          </w:p>
        </w:tc>
      </w:tr>
      <w:tr w:rsidR="007732F0" w:rsidRPr="00A041BF" w14:paraId="7E429293" w14:textId="77777777" w:rsidTr="00DC03CA">
        <w:trPr>
          <w:tblCellSpacing w:w="15" w:type="dxa"/>
        </w:trPr>
        <w:tc>
          <w:tcPr>
            <w:tcW w:w="2470" w:type="dxa"/>
            <w:vAlign w:val="center"/>
          </w:tcPr>
          <w:p w14:paraId="08221204" w14:textId="07281BB9" w:rsidR="007732F0" w:rsidRDefault="007732F0" w:rsidP="00DC03CA">
            <w:pPr>
              <w:spacing w:line="276" w:lineRule="auto"/>
              <w:jc w:val="center"/>
            </w:pPr>
            <w:r w:rsidRPr="007654BA">
              <w:t>PROC.CN</w:t>
            </w:r>
          </w:p>
          <w:p w14:paraId="01399CD0" w14:textId="56C2BEE4" w:rsidR="007732F0" w:rsidRPr="00A041BF" w:rsidRDefault="007732F0" w:rsidP="00DC03CA">
            <w:pPr>
              <w:spacing w:line="276" w:lineRule="auto"/>
              <w:jc w:val="center"/>
            </w:pPr>
            <w:r w:rsidRPr="007654BA">
              <w:t>[1485]</w:t>
            </w:r>
          </w:p>
        </w:tc>
        <w:tc>
          <w:tcPr>
            <w:tcW w:w="1590" w:type="dxa"/>
            <w:vAlign w:val="center"/>
          </w:tcPr>
          <w:p w14:paraId="1A419515" w14:textId="77777777" w:rsidR="007732F0" w:rsidRPr="00A041BF" w:rsidRDefault="007732F0" w:rsidP="00DC03CA">
            <w:pPr>
              <w:spacing w:line="276" w:lineRule="auto"/>
              <w:jc w:val="center"/>
            </w:pPr>
            <w:r w:rsidRPr="00A041BF">
              <w:t>Canonical Objects</w:t>
            </w:r>
          </w:p>
        </w:tc>
        <w:tc>
          <w:tcPr>
            <w:tcW w:w="5170" w:type="dxa"/>
            <w:vAlign w:val="center"/>
          </w:tcPr>
          <w:p w14:paraId="6100FEF9" w14:textId="77777777" w:rsidR="007732F0" w:rsidRPr="00A041BF" w:rsidRDefault="007732F0" w:rsidP="00DC03CA">
            <w:pPr>
              <w:spacing w:line="276" w:lineRule="auto"/>
              <w:jc w:val="center"/>
            </w:pPr>
            <w:r w:rsidRPr="00A041BF">
              <w:t>Normalized semantic data models</w:t>
            </w:r>
          </w:p>
        </w:tc>
      </w:tr>
      <w:tr w:rsidR="007732F0" w:rsidRPr="00A041BF" w14:paraId="59579C29" w14:textId="77777777" w:rsidTr="00DC03CA">
        <w:trPr>
          <w:tblCellSpacing w:w="15" w:type="dxa"/>
        </w:trPr>
        <w:tc>
          <w:tcPr>
            <w:tcW w:w="2470" w:type="dxa"/>
            <w:vAlign w:val="center"/>
          </w:tcPr>
          <w:p w14:paraId="5DF8B56B" w14:textId="28BC2DBF" w:rsidR="007732F0" w:rsidRDefault="007732F0" w:rsidP="00DC03CA">
            <w:pPr>
              <w:spacing w:line="276" w:lineRule="auto"/>
              <w:jc w:val="center"/>
            </w:pPr>
            <w:r w:rsidRPr="007654BA">
              <w:lastRenderedPageBreak/>
              <w:t>PROC.TPMAP.C</w:t>
            </w:r>
          </w:p>
          <w:p w14:paraId="5AFDFA27" w14:textId="1E19C71F" w:rsidR="007732F0" w:rsidRPr="00A041BF" w:rsidRDefault="007732F0" w:rsidP="00DC03CA">
            <w:pPr>
              <w:spacing w:line="276" w:lineRule="auto"/>
              <w:jc w:val="center"/>
            </w:pPr>
            <w:r w:rsidRPr="007654BA">
              <w:t>[1489]</w:t>
            </w:r>
          </w:p>
        </w:tc>
        <w:tc>
          <w:tcPr>
            <w:tcW w:w="1590" w:type="dxa"/>
            <w:vAlign w:val="center"/>
          </w:tcPr>
          <w:p w14:paraId="5C728175" w14:textId="77777777" w:rsidR="007732F0" w:rsidRPr="00A041BF" w:rsidRDefault="007732F0" w:rsidP="00DC03CA">
            <w:pPr>
              <w:spacing w:line="276" w:lineRule="auto"/>
              <w:jc w:val="center"/>
            </w:pPr>
            <w:r w:rsidRPr="00A041BF">
              <w:t>Trading Partner Mapping Child</w:t>
            </w:r>
          </w:p>
        </w:tc>
        <w:tc>
          <w:tcPr>
            <w:tcW w:w="5170" w:type="dxa"/>
            <w:vAlign w:val="center"/>
          </w:tcPr>
          <w:p w14:paraId="2FDD56CC" w14:textId="77777777" w:rsidR="007732F0" w:rsidRPr="00A041BF" w:rsidRDefault="007732F0" w:rsidP="00DC03CA">
            <w:pPr>
              <w:spacing w:line="276" w:lineRule="auto"/>
              <w:jc w:val="center"/>
            </w:pPr>
            <w:r w:rsidRPr="00A041BF">
              <w:t>Partner-specific mapping run time CIs</w:t>
            </w:r>
          </w:p>
        </w:tc>
      </w:tr>
      <w:tr w:rsidR="007732F0" w:rsidRPr="00A041BF" w14:paraId="128C0731" w14:textId="77777777" w:rsidTr="00DC03CA">
        <w:trPr>
          <w:trHeight w:val="31"/>
          <w:tblCellSpacing w:w="15" w:type="dxa"/>
        </w:trPr>
        <w:tc>
          <w:tcPr>
            <w:tcW w:w="2470" w:type="dxa"/>
            <w:vAlign w:val="center"/>
            <w:hideMark/>
          </w:tcPr>
          <w:p w14:paraId="32DC4377" w14:textId="77777777" w:rsidR="007732F0" w:rsidRDefault="007732F0" w:rsidP="00DC03CA">
            <w:pPr>
              <w:spacing w:line="276" w:lineRule="auto"/>
              <w:jc w:val="center"/>
            </w:pPr>
            <w:r w:rsidRPr="007654BA">
              <w:t>PROC.CON</w:t>
            </w:r>
          </w:p>
          <w:p w14:paraId="110EB8C0" w14:textId="5633D24D" w:rsidR="007732F0" w:rsidRPr="00A041BF" w:rsidRDefault="007732F0" w:rsidP="00DC03CA">
            <w:pPr>
              <w:spacing w:line="276" w:lineRule="auto"/>
              <w:jc w:val="center"/>
            </w:pPr>
            <w:r w:rsidRPr="007654BA">
              <w:t>[1477]</w:t>
            </w:r>
          </w:p>
        </w:tc>
        <w:tc>
          <w:tcPr>
            <w:tcW w:w="1590" w:type="dxa"/>
            <w:vAlign w:val="center"/>
            <w:hideMark/>
          </w:tcPr>
          <w:p w14:paraId="7CD247C8" w14:textId="77777777" w:rsidR="007732F0" w:rsidRPr="00A041BF" w:rsidRDefault="007732F0" w:rsidP="00DC03CA">
            <w:pPr>
              <w:spacing w:line="276" w:lineRule="auto"/>
              <w:jc w:val="center"/>
            </w:pPr>
            <w:r w:rsidRPr="00A041BF">
              <w:t>Connections</w:t>
            </w:r>
          </w:p>
        </w:tc>
        <w:tc>
          <w:tcPr>
            <w:tcW w:w="5170" w:type="dxa"/>
            <w:vAlign w:val="center"/>
            <w:hideMark/>
          </w:tcPr>
          <w:p w14:paraId="2A18C00A" w14:textId="77777777" w:rsidR="007732F0" w:rsidRPr="00A041BF" w:rsidRDefault="007732F0" w:rsidP="00DC03CA">
            <w:pPr>
              <w:spacing w:line="276" w:lineRule="auto"/>
              <w:jc w:val="center"/>
            </w:pPr>
            <w:r w:rsidRPr="00A041BF">
              <w:t>CI configuration data for system/partner endpoints</w:t>
            </w:r>
          </w:p>
        </w:tc>
      </w:tr>
      <w:tr w:rsidR="007732F0" w:rsidRPr="00A041BF" w14:paraId="15478373" w14:textId="77777777" w:rsidTr="00DC03CA">
        <w:trPr>
          <w:trHeight w:val="31"/>
          <w:tblCellSpacing w:w="15" w:type="dxa"/>
        </w:trPr>
        <w:tc>
          <w:tcPr>
            <w:tcW w:w="2470" w:type="dxa"/>
            <w:vAlign w:val="center"/>
          </w:tcPr>
          <w:p w14:paraId="0C999216" w14:textId="1D17AC9E" w:rsidR="007732F0" w:rsidRDefault="007732F0" w:rsidP="00DC03CA">
            <w:pPr>
              <w:spacing w:line="276" w:lineRule="auto"/>
              <w:jc w:val="center"/>
            </w:pPr>
            <w:r w:rsidRPr="007654BA">
              <w:t>PROC.API.CI</w:t>
            </w:r>
          </w:p>
          <w:p w14:paraId="20FCA830" w14:textId="47150625" w:rsidR="007732F0" w:rsidRPr="00A041BF" w:rsidRDefault="007732F0" w:rsidP="00DC03CA">
            <w:pPr>
              <w:spacing w:line="276" w:lineRule="auto"/>
              <w:jc w:val="center"/>
            </w:pPr>
            <w:r w:rsidRPr="007654BA">
              <w:t>[1487]</w:t>
            </w:r>
          </w:p>
        </w:tc>
        <w:tc>
          <w:tcPr>
            <w:tcW w:w="1590" w:type="dxa"/>
            <w:vAlign w:val="center"/>
          </w:tcPr>
          <w:p w14:paraId="17CCF48F" w14:textId="77777777" w:rsidR="007732F0" w:rsidRPr="00A041BF" w:rsidRDefault="007732F0" w:rsidP="00DC03CA">
            <w:pPr>
              <w:spacing w:line="276" w:lineRule="auto"/>
              <w:jc w:val="center"/>
            </w:pPr>
            <w:r w:rsidRPr="00A041BF">
              <w:t>API Config Item</w:t>
            </w:r>
          </w:p>
        </w:tc>
        <w:tc>
          <w:tcPr>
            <w:tcW w:w="5170" w:type="dxa"/>
            <w:vAlign w:val="center"/>
          </w:tcPr>
          <w:p w14:paraId="2CCED17D" w14:textId="77777777" w:rsidR="007732F0" w:rsidRPr="00A041BF" w:rsidRDefault="007732F0" w:rsidP="00DC03CA">
            <w:pPr>
              <w:spacing w:line="276" w:lineRule="auto"/>
              <w:jc w:val="center"/>
            </w:pPr>
            <w:r w:rsidRPr="00A041BF">
              <w:t>Authored API gateway kits with token config, rate limits, etc.</w:t>
            </w:r>
          </w:p>
        </w:tc>
      </w:tr>
      <w:tr w:rsidR="007732F0" w:rsidRPr="00A041BF" w14:paraId="506122A6" w14:textId="77777777" w:rsidTr="00DC03CA">
        <w:trPr>
          <w:tblCellSpacing w:w="15" w:type="dxa"/>
        </w:trPr>
        <w:tc>
          <w:tcPr>
            <w:tcW w:w="2470" w:type="dxa"/>
            <w:vAlign w:val="center"/>
            <w:hideMark/>
          </w:tcPr>
          <w:p w14:paraId="738AA0DA" w14:textId="593EDDEC" w:rsidR="007732F0" w:rsidRPr="00A041BF" w:rsidRDefault="007732F0" w:rsidP="00DC03CA">
            <w:pPr>
              <w:spacing w:line="276" w:lineRule="auto"/>
              <w:jc w:val="center"/>
            </w:pPr>
            <w:r w:rsidRPr="007654BA">
              <w:t>PROC.API.C.SYS [1488]</w:t>
            </w:r>
          </w:p>
        </w:tc>
        <w:tc>
          <w:tcPr>
            <w:tcW w:w="1590" w:type="dxa"/>
            <w:vAlign w:val="center"/>
            <w:hideMark/>
          </w:tcPr>
          <w:p w14:paraId="2849AF60" w14:textId="77777777" w:rsidR="007732F0" w:rsidRPr="00A041BF" w:rsidRDefault="007732F0" w:rsidP="00DC03CA">
            <w:pPr>
              <w:spacing w:line="276" w:lineRule="auto"/>
              <w:jc w:val="center"/>
            </w:pPr>
            <w:r w:rsidRPr="00A041BF">
              <w:t>System API Mapping CI</w:t>
            </w:r>
          </w:p>
          <w:p w14:paraId="2DD9CA2C" w14:textId="77777777" w:rsidR="007732F0" w:rsidRPr="00A041BF" w:rsidRDefault="007732F0" w:rsidP="00DC03CA">
            <w:pPr>
              <w:spacing w:line="276" w:lineRule="auto"/>
              <w:jc w:val="center"/>
            </w:pPr>
          </w:p>
        </w:tc>
        <w:tc>
          <w:tcPr>
            <w:tcW w:w="5170" w:type="dxa"/>
            <w:vAlign w:val="center"/>
            <w:hideMark/>
          </w:tcPr>
          <w:p w14:paraId="172DBABA" w14:textId="77777777" w:rsidR="007732F0" w:rsidRPr="00A041BF" w:rsidRDefault="007732F0" w:rsidP="00DC03CA">
            <w:pPr>
              <w:spacing w:line="276" w:lineRule="auto"/>
              <w:jc w:val="center"/>
            </w:pPr>
            <w:r w:rsidRPr="00A041BF">
              <w:t>Runtime configuration CI for mapping canonical interactions to system-native API endpoints</w:t>
            </w:r>
          </w:p>
        </w:tc>
      </w:tr>
      <w:tr w:rsidR="007732F0" w:rsidRPr="00A041BF" w14:paraId="48F075B0" w14:textId="77777777" w:rsidTr="00DC03CA">
        <w:trPr>
          <w:tblCellSpacing w:w="15" w:type="dxa"/>
        </w:trPr>
        <w:tc>
          <w:tcPr>
            <w:tcW w:w="2470" w:type="dxa"/>
            <w:vAlign w:val="center"/>
          </w:tcPr>
          <w:p w14:paraId="0276BA29" w14:textId="3045D84E" w:rsidR="007732F0" w:rsidRDefault="007732F0" w:rsidP="00DC03CA">
            <w:pPr>
              <w:spacing w:line="276" w:lineRule="auto"/>
              <w:jc w:val="center"/>
            </w:pPr>
            <w:r w:rsidRPr="007654BA">
              <w:t>PROC.API.C.TP</w:t>
            </w:r>
          </w:p>
          <w:p w14:paraId="397B132C" w14:textId="7A8604E5" w:rsidR="007732F0" w:rsidRPr="00A041BF" w:rsidRDefault="007732F0" w:rsidP="00DC03CA">
            <w:pPr>
              <w:spacing w:line="276" w:lineRule="auto"/>
              <w:jc w:val="center"/>
            </w:pPr>
            <w:r w:rsidRPr="007654BA">
              <w:t>[1493]</w:t>
            </w:r>
          </w:p>
        </w:tc>
        <w:tc>
          <w:tcPr>
            <w:tcW w:w="1590" w:type="dxa"/>
            <w:vAlign w:val="center"/>
          </w:tcPr>
          <w:p w14:paraId="419B42CB" w14:textId="77777777" w:rsidR="007732F0" w:rsidRPr="00A041BF" w:rsidRDefault="007732F0" w:rsidP="00DC03CA">
            <w:pPr>
              <w:spacing w:line="276" w:lineRule="auto"/>
              <w:jc w:val="center"/>
            </w:pPr>
            <w:r w:rsidRPr="00A041BF">
              <w:t>Partner API Mapping CI</w:t>
            </w:r>
          </w:p>
        </w:tc>
        <w:tc>
          <w:tcPr>
            <w:tcW w:w="5170" w:type="dxa"/>
            <w:vAlign w:val="center"/>
          </w:tcPr>
          <w:p w14:paraId="7C5E4E58" w14:textId="77777777" w:rsidR="007732F0" w:rsidRPr="00A041BF" w:rsidRDefault="007732F0" w:rsidP="00DC03CA">
            <w:pPr>
              <w:spacing w:line="276" w:lineRule="auto"/>
              <w:jc w:val="center"/>
            </w:pPr>
            <w:r w:rsidRPr="00A041BF">
              <w:t>Runtime configuration CI for mapping canonical interactions to partner-specific API endpoints</w:t>
            </w:r>
          </w:p>
        </w:tc>
      </w:tr>
      <w:tr w:rsidR="007732F0" w:rsidRPr="00A041BF" w14:paraId="3F40C7A5" w14:textId="77777777" w:rsidTr="00DC03CA">
        <w:trPr>
          <w:tblCellSpacing w:w="15" w:type="dxa"/>
        </w:trPr>
        <w:tc>
          <w:tcPr>
            <w:tcW w:w="2470" w:type="dxa"/>
            <w:vAlign w:val="center"/>
          </w:tcPr>
          <w:p w14:paraId="16ECEE73" w14:textId="0287F6F1" w:rsidR="007732F0" w:rsidRDefault="007732F0" w:rsidP="00DC03CA">
            <w:pPr>
              <w:spacing w:line="276" w:lineRule="auto"/>
              <w:jc w:val="center"/>
            </w:pPr>
            <w:r w:rsidRPr="007654BA">
              <w:t>PROC.VR</w:t>
            </w:r>
          </w:p>
          <w:p w14:paraId="4BDFB42F" w14:textId="1FD058D7" w:rsidR="007732F0" w:rsidRPr="00A041BF" w:rsidRDefault="007732F0" w:rsidP="00DC03CA">
            <w:pPr>
              <w:spacing w:line="276" w:lineRule="auto"/>
              <w:jc w:val="center"/>
            </w:pPr>
            <w:r w:rsidRPr="007654BA">
              <w:t>[1486]</w:t>
            </w:r>
          </w:p>
        </w:tc>
        <w:tc>
          <w:tcPr>
            <w:tcW w:w="1590" w:type="dxa"/>
            <w:vAlign w:val="center"/>
          </w:tcPr>
          <w:p w14:paraId="60104158" w14:textId="77777777" w:rsidR="007732F0" w:rsidRPr="00A041BF" w:rsidRDefault="007732F0" w:rsidP="00DC03CA">
            <w:pPr>
              <w:spacing w:line="276" w:lineRule="auto"/>
              <w:jc w:val="center"/>
            </w:pPr>
            <w:r w:rsidRPr="00A041BF">
              <w:t>Validation Rules</w:t>
            </w:r>
          </w:p>
        </w:tc>
        <w:tc>
          <w:tcPr>
            <w:tcW w:w="5170" w:type="dxa"/>
            <w:vAlign w:val="center"/>
          </w:tcPr>
          <w:p w14:paraId="6AA7B7BD" w14:textId="77777777" w:rsidR="007732F0" w:rsidRPr="00A041BF" w:rsidRDefault="007732F0" w:rsidP="00DC03CA">
            <w:pPr>
              <w:spacing w:line="276" w:lineRule="auto"/>
              <w:jc w:val="center"/>
            </w:pPr>
            <w:r w:rsidRPr="00A041BF">
              <w:t>Syntax/structure rules for canonical object validation</w:t>
            </w:r>
          </w:p>
        </w:tc>
      </w:tr>
      <w:tr w:rsidR="007732F0" w:rsidRPr="00A041BF" w14:paraId="130A7793" w14:textId="77777777" w:rsidTr="00DC03CA">
        <w:trPr>
          <w:tblCellSpacing w:w="15" w:type="dxa"/>
        </w:trPr>
        <w:tc>
          <w:tcPr>
            <w:tcW w:w="2470" w:type="dxa"/>
            <w:vAlign w:val="center"/>
          </w:tcPr>
          <w:p w14:paraId="6857B04E" w14:textId="35191D6B" w:rsidR="007732F0" w:rsidRDefault="007732F0" w:rsidP="00DC03CA">
            <w:pPr>
              <w:spacing w:line="276" w:lineRule="auto"/>
              <w:jc w:val="center"/>
            </w:pPr>
            <w:r w:rsidRPr="007654BA">
              <w:t>PROC.BR</w:t>
            </w:r>
          </w:p>
          <w:p w14:paraId="3337D3B1" w14:textId="1A84810E" w:rsidR="007732F0" w:rsidRPr="00A041BF" w:rsidRDefault="007732F0" w:rsidP="00DC03CA">
            <w:pPr>
              <w:spacing w:line="276" w:lineRule="auto"/>
              <w:jc w:val="center"/>
            </w:pPr>
            <w:r w:rsidRPr="007654BA">
              <w:t>[1494]</w:t>
            </w:r>
          </w:p>
        </w:tc>
        <w:tc>
          <w:tcPr>
            <w:tcW w:w="1590" w:type="dxa"/>
            <w:vAlign w:val="center"/>
          </w:tcPr>
          <w:p w14:paraId="7FC10377" w14:textId="77777777" w:rsidR="007732F0" w:rsidRPr="00A041BF" w:rsidRDefault="007732F0" w:rsidP="00DC03CA">
            <w:pPr>
              <w:spacing w:line="276" w:lineRule="auto"/>
              <w:jc w:val="center"/>
            </w:pPr>
            <w:r w:rsidRPr="00A041BF">
              <w:t>Business Rules</w:t>
            </w:r>
          </w:p>
        </w:tc>
        <w:tc>
          <w:tcPr>
            <w:tcW w:w="5170" w:type="dxa"/>
            <w:vAlign w:val="center"/>
          </w:tcPr>
          <w:p w14:paraId="2AAEE817" w14:textId="77777777" w:rsidR="007732F0" w:rsidRPr="00A041BF" w:rsidRDefault="007732F0" w:rsidP="00DC03CA">
            <w:pPr>
              <w:spacing w:line="276" w:lineRule="auto"/>
              <w:jc w:val="center"/>
            </w:pPr>
            <w:r w:rsidRPr="00A041BF">
              <w:t>Logical branching, thresholds, or transformation triggers</w:t>
            </w:r>
          </w:p>
        </w:tc>
      </w:tr>
      <w:tr w:rsidR="007732F0" w:rsidRPr="00A041BF" w14:paraId="58D60A90" w14:textId="77777777" w:rsidTr="00DC03CA">
        <w:trPr>
          <w:tblCellSpacing w:w="15" w:type="dxa"/>
        </w:trPr>
        <w:tc>
          <w:tcPr>
            <w:tcW w:w="2470" w:type="dxa"/>
            <w:vAlign w:val="center"/>
            <w:hideMark/>
          </w:tcPr>
          <w:p w14:paraId="12093919" w14:textId="1F8A6F9C" w:rsidR="007732F0" w:rsidRDefault="007732F0" w:rsidP="00DC03CA">
            <w:pPr>
              <w:spacing w:line="276" w:lineRule="auto"/>
              <w:jc w:val="center"/>
            </w:pPr>
            <w:r w:rsidRPr="007654BA">
              <w:t>PROC.UI</w:t>
            </w:r>
          </w:p>
          <w:p w14:paraId="139A053E" w14:textId="07137F59" w:rsidR="007732F0" w:rsidRPr="00A041BF" w:rsidRDefault="007732F0" w:rsidP="00DC03CA">
            <w:pPr>
              <w:spacing w:line="276" w:lineRule="auto"/>
              <w:jc w:val="center"/>
            </w:pPr>
            <w:r w:rsidRPr="007654BA">
              <w:t>[1490]</w:t>
            </w:r>
          </w:p>
        </w:tc>
        <w:tc>
          <w:tcPr>
            <w:tcW w:w="1590" w:type="dxa"/>
            <w:vAlign w:val="center"/>
            <w:hideMark/>
          </w:tcPr>
          <w:p w14:paraId="16C7CFE7" w14:textId="77777777" w:rsidR="007732F0" w:rsidRPr="00A041BF" w:rsidRDefault="007732F0" w:rsidP="00DC03CA">
            <w:pPr>
              <w:spacing w:line="276" w:lineRule="auto"/>
              <w:jc w:val="center"/>
            </w:pPr>
            <w:r w:rsidRPr="00A041BF">
              <w:t>UI Components</w:t>
            </w:r>
          </w:p>
        </w:tc>
        <w:tc>
          <w:tcPr>
            <w:tcW w:w="5170" w:type="dxa"/>
            <w:vAlign w:val="center"/>
            <w:hideMark/>
          </w:tcPr>
          <w:p w14:paraId="0A7F8320" w14:textId="77777777" w:rsidR="007732F0" w:rsidRPr="00A041BF" w:rsidRDefault="007732F0" w:rsidP="00DC03CA">
            <w:pPr>
              <w:spacing w:line="276" w:lineRule="auto"/>
              <w:jc w:val="center"/>
            </w:pPr>
            <w:r w:rsidRPr="00A041BF">
              <w:t>UI rendering logic, layouts, and field interaction rules, including webforms and WebEDI interfaces for trading partner interactions</w:t>
            </w:r>
          </w:p>
        </w:tc>
      </w:tr>
      <w:tr w:rsidR="007732F0" w:rsidRPr="00A041BF" w14:paraId="0D7F411A" w14:textId="77777777" w:rsidTr="00DC03CA">
        <w:trPr>
          <w:tblCellSpacing w:w="15" w:type="dxa"/>
        </w:trPr>
        <w:tc>
          <w:tcPr>
            <w:tcW w:w="2470" w:type="dxa"/>
            <w:vAlign w:val="center"/>
            <w:hideMark/>
          </w:tcPr>
          <w:p w14:paraId="63AA6478" w14:textId="77777777" w:rsidR="007732F0" w:rsidRDefault="007732F0" w:rsidP="00DC03CA">
            <w:pPr>
              <w:spacing w:line="276" w:lineRule="auto"/>
              <w:jc w:val="center"/>
            </w:pPr>
            <w:r w:rsidRPr="007654BA">
              <w:t>PROC.FLOW</w:t>
            </w:r>
          </w:p>
          <w:p w14:paraId="26600909" w14:textId="1CE88712" w:rsidR="007732F0" w:rsidRPr="00A041BF" w:rsidRDefault="007732F0" w:rsidP="00DC03CA">
            <w:pPr>
              <w:spacing w:line="276" w:lineRule="auto"/>
              <w:jc w:val="center"/>
            </w:pPr>
            <w:r w:rsidRPr="007654BA">
              <w:t>[1475]</w:t>
            </w:r>
          </w:p>
        </w:tc>
        <w:tc>
          <w:tcPr>
            <w:tcW w:w="1590" w:type="dxa"/>
            <w:vAlign w:val="center"/>
            <w:hideMark/>
          </w:tcPr>
          <w:p w14:paraId="4D476620" w14:textId="77777777" w:rsidR="007732F0" w:rsidRPr="00A041BF" w:rsidRDefault="007732F0" w:rsidP="00DC03CA">
            <w:pPr>
              <w:spacing w:line="276" w:lineRule="auto"/>
              <w:jc w:val="center"/>
            </w:pPr>
            <w:r w:rsidRPr="00A041BF">
              <w:t>Execution Flows</w:t>
            </w:r>
          </w:p>
        </w:tc>
        <w:tc>
          <w:tcPr>
            <w:tcW w:w="5170" w:type="dxa"/>
            <w:vAlign w:val="center"/>
            <w:hideMark/>
          </w:tcPr>
          <w:p w14:paraId="4725BAE2" w14:textId="77777777" w:rsidR="007732F0" w:rsidRPr="00A041BF" w:rsidRDefault="007732F0" w:rsidP="00DC03CA">
            <w:pPr>
              <w:spacing w:line="276" w:lineRule="auto"/>
              <w:jc w:val="center"/>
            </w:pPr>
            <w:r w:rsidRPr="00A041BF">
              <w:t>End-to-end orchestration and transition logic</w:t>
            </w:r>
          </w:p>
        </w:tc>
      </w:tr>
      <w:tr w:rsidR="007732F0" w:rsidRPr="00A041BF" w14:paraId="1C7C5DEA" w14:textId="77777777" w:rsidTr="00DC03CA">
        <w:trPr>
          <w:tblCellSpacing w:w="15" w:type="dxa"/>
        </w:trPr>
        <w:tc>
          <w:tcPr>
            <w:tcW w:w="2470" w:type="dxa"/>
            <w:vAlign w:val="center"/>
            <w:hideMark/>
          </w:tcPr>
          <w:p w14:paraId="50FACD22" w14:textId="77777777" w:rsidR="007732F0" w:rsidRDefault="007732F0" w:rsidP="00DC03CA">
            <w:pPr>
              <w:spacing w:line="276" w:lineRule="auto"/>
              <w:jc w:val="center"/>
            </w:pPr>
            <w:r w:rsidRPr="007654BA">
              <w:t>PROC.CFG</w:t>
            </w:r>
          </w:p>
          <w:p w14:paraId="65F1437B" w14:textId="5FFD1FCA" w:rsidR="007732F0" w:rsidRPr="00A041BF" w:rsidRDefault="007732F0" w:rsidP="00DC03CA">
            <w:pPr>
              <w:spacing w:line="276" w:lineRule="auto"/>
              <w:jc w:val="center"/>
            </w:pPr>
            <w:r w:rsidRPr="007654BA">
              <w:t>[1491]</w:t>
            </w:r>
          </w:p>
        </w:tc>
        <w:tc>
          <w:tcPr>
            <w:tcW w:w="1590" w:type="dxa"/>
            <w:vAlign w:val="center"/>
            <w:hideMark/>
          </w:tcPr>
          <w:p w14:paraId="73B6B8FF" w14:textId="77777777" w:rsidR="007732F0" w:rsidRPr="00A041BF" w:rsidRDefault="007732F0" w:rsidP="00DC03CA">
            <w:pPr>
              <w:spacing w:line="276" w:lineRule="auto"/>
              <w:jc w:val="center"/>
            </w:pPr>
            <w:r w:rsidRPr="00A041BF">
              <w:t>Runtime Config</w:t>
            </w:r>
          </w:p>
        </w:tc>
        <w:tc>
          <w:tcPr>
            <w:tcW w:w="5170" w:type="dxa"/>
            <w:vAlign w:val="center"/>
            <w:hideMark/>
          </w:tcPr>
          <w:p w14:paraId="43E3FD61" w14:textId="77777777" w:rsidR="007732F0" w:rsidRPr="00A041BF" w:rsidRDefault="007732F0" w:rsidP="00DC03CA">
            <w:pPr>
              <w:spacing w:line="276" w:lineRule="auto"/>
              <w:jc w:val="center"/>
            </w:pPr>
            <w:r w:rsidRPr="00A041BF">
              <w:t>Execution-time variable inputs or tenant-specific overrides</w:t>
            </w:r>
          </w:p>
        </w:tc>
      </w:tr>
      <w:tr w:rsidR="007732F0" w:rsidRPr="00A041BF" w14:paraId="7A72B0D8" w14:textId="77777777" w:rsidTr="00DC03CA">
        <w:trPr>
          <w:tblCellSpacing w:w="15" w:type="dxa"/>
        </w:trPr>
        <w:tc>
          <w:tcPr>
            <w:tcW w:w="2470" w:type="dxa"/>
            <w:vAlign w:val="center"/>
            <w:hideMark/>
          </w:tcPr>
          <w:p w14:paraId="5113CE00" w14:textId="77777777" w:rsidR="007732F0" w:rsidRDefault="007732F0" w:rsidP="00DC03CA">
            <w:pPr>
              <w:spacing w:line="276" w:lineRule="auto"/>
              <w:jc w:val="center"/>
            </w:pPr>
            <w:r w:rsidRPr="001C2CD2">
              <w:t>PROC.MAP</w:t>
            </w:r>
          </w:p>
          <w:p w14:paraId="6A2B8E28" w14:textId="7175ACAF" w:rsidR="007732F0" w:rsidRPr="00A041BF" w:rsidRDefault="007732F0" w:rsidP="00DC03CA">
            <w:pPr>
              <w:spacing w:line="276" w:lineRule="auto"/>
              <w:jc w:val="center"/>
            </w:pPr>
            <w:r w:rsidRPr="001C2CD2">
              <w:t>[1476]</w:t>
            </w:r>
          </w:p>
        </w:tc>
        <w:tc>
          <w:tcPr>
            <w:tcW w:w="1590" w:type="dxa"/>
            <w:vAlign w:val="center"/>
            <w:hideMark/>
          </w:tcPr>
          <w:p w14:paraId="23F97E8F" w14:textId="77777777" w:rsidR="007732F0" w:rsidRPr="00A041BF" w:rsidRDefault="007732F0" w:rsidP="00DC03CA">
            <w:pPr>
              <w:spacing w:line="276" w:lineRule="auto"/>
              <w:jc w:val="center"/>
            </w:pPr>
            <w:r w:rsidRPr="00A041BF">
              <w:t>Mapping Specs</w:t>
            </w:r>
          </w:p>
        </w:tc>
        <w:tc>
          <w:tcPr>
            <w:tcW w:w="5170" w:type="dxa"/>
            <w:vAlign w:val="center"/>
            <w:hideMark/>
          </w:tcPr>
          <w:p w14:paraId="3578E840" w14:textId="77777777" w:rsidR="007732F0" w:rsidRPr="00A041BF" w:rsidRDefault="007732F0" w:rsidP="00DC03CA">
            <w:pPr>
              <w:spacing w:line="276" w:lineRule="auto"/>
              <w:jc w:val="center"/>
            </w:pPr>
            <w:r w:rsidRPr="00A041BF">
              <w:t>Field-level transformation logic, X12 mappings, API field maps</w:t>
            </w:r>
          </w:p>
        </w:tc>
      </w:tr>
      <w:tr w:rsidR="007732F0" w:rsidRPr="00A041BF" w14:paraId="3DB920E3" w14:textId="77777777" w:rsidTr="00DC03CA">
        <w:trPr>
          <w:tblCellSpacing w:w="15" w:type="dxa"/>
        </w:trPr>
        <w:tc>
          <w:tcPr>
            <w:tcW w:w="2470" w:type="dxa"/>
            <w:vAlign w:val="center"/>
          </w:tcPr>
          <w:p w14:paraId="53991B48" w14:textId="4A6EA405" w:rsidR="007732F0" w:rsidRDefault="007732F0" w:rsidP="00DC03CA">
            <w:pPr>
              <w:spacing w:line="276" w:lineRule="auto"/>
              <w:jc w:val="center"/>
            </w:pPr>
            <w:r w:rsidRPr="001C2CD2">
              <w:t>PROC.BOT</w:t>
            </w:r>
          </w:p>
          <w:p w14:paraId="1CF74741" w14:textId="7FD2C33E" w:rsidR="007732F0" w:rsidRPr="00A041BF" w:rsidRDefault="007732F0" w:rsidP="00DC03CA">
            <w:pPr>
              <w:spacing w:line="276" w:lineRule="auto"/>
              <w:jc w:val="center"/>
            </w:pPr>
            <w:r w:rsidRPr="001C2CD2">
              <w:t>[1478]</w:t>
            </w:r>
          </w:p>
        </w:tc>
        <w:tc>
          <w:tcPr>
            <w:tcW w:w="1590" w:type="dxa"/>
            <w:vAlign w:val="center"/>
          </w:tcPr>
          <w:p w14:paraId="55755AF5" w14:textId="77777777" w:rsidR="007732F0" w:rsidRPr="00A041BF" w:rsidRDefault="007732F0" w:rsidP="00DC03CA">
            <w:pPr>
              <w:spacing w:line="276" w:lineRule="auto"/>
              <w:jc w:val="center"/>
            </w:pPr>
            <w:r>
              <w:t>BOT Workflow</w:t>
            </w:r>
          </w:p>
        </w:tc>
        <w:tc>
          <w:tcPr>
            <w:tcW w:w="5170" w:type="dxa"/>
            <w:vAlign w:val="center"/>
          </w:tcPr>
          <w:p w14:paraId="122F5AC0" w14:textId="77777777" w:rsidR="007732F0" w:rsidRPr="00A041BF" w:rsidRDefault="007732F0" w:rsidP="00DC03CA">
            <w:pPr>
              <w:spacing w:line="276" w:lineRule="auto"/>
              <w:jc w:val="center"/>
            </w:pPr>
            <w:r>
              <w:t>UI sequence automation, RPA flow definition, and procedural task orchestration with attribution</w:t>
            </w:r>
          </w:p>
        </w:tc>
      </w:tr>
      <w:tr w:rsidR="007732F0" w:rsidRPr="00A041BF" w14:paraId="6670ED0E" w14:textId="77777777" w:rsidTr="00DC03CA">
        <w:trPr>
          <w:tblCellSpacing w:w="15" w:type="dxa"/>
        </w:trPr>
        <w:tc>
          <w:tcPr>
            <w:tcW w:w="2470" w:type="dxa"/>
            <w:vAlign w:val="center"/>
          </w:tcPr>
          <w:p w14:paraId="4717A730" w14:textId="1197239E" w:rsidR="007732F0" w:rsidRDefault="007732F0" w:rsidP="00DC03CA">
            <w:pPr>
              <w:spacing w:line="276" w:lineRule="auto"/>
              <w:jc w:val="center"/>
            </w:pPr>
            <w:r w:rsidRPr="001C2CD2">
              <w:t>PROC.IDP</w:t>
            </w:r>
          </w:p>
          <w:p w14:paraId="022F7398" w14:textId="33B87971" w:rsidR="007732F0" w:rsidRPr="00A041BF" w:rsidRDefault="007732F0" w:rsidP="00DC03CA">
            <w:pPr>
              <w:spacing w:line="276" w:lineRule="auto"/>
              <w:jc w:val="center"/>
            </w:pPr>
            <w:r w:rsidRPr="001C2CD2">
              <w:t>[1492]</w:t>
            </w:r>
          </w:p>
        </w:tc>
        <w:tc>
          <w:tcPr>
            <w:tcW w:w="1590" w:type="dxa"/>
            <w:vAlign w:val="center"/>
          </w:tcPr>
          <w:p w14:paraId="71723A80" w14:textId="77777777" w:rsidR="007732F0" w:rsidRPr="00A041BF" w:rsidRDefault="007732F0" w:rsidP="00DC03CA">
            <w:pPr>
              <w:spacing w:line="276" w:lineRule="auto"/>
              <w:jc w:val="center"/>
            </w:pPr>
            <w:r>
              <w:t>Document Intelligence</w:t>
            </w:r>
          </w:p>
        </w:tc>
        <w:tc>
          <w:tcPr>
            <w:tcW w:w="5170" w:type="dxa"/>
            <w:vAlign w:val="center"/>
          </w:tcPr>
          <w:p w14:paraId="463B27C1" w14:textId="77777777" w:rsidR="007732F0" w:rsidRPr="00A041BF" w:rsidRDefault="007732F0" w:rsidP="00DC03CA">
            <w:pPr>
              <w:spacing w:line="276" w:lineRule="auto"/>
              <w:jc w:val="center"/>
            </w:pPr>
            <w:r>
              <w:t>Unstructured content parsing, field extraction, Intelligence and canonical mapping with monetization tracking</w:t>
            </w:r>
          </w:p>
        </w:tc>
      </w:tr>
      <w:tr w:rsidR="007732F0" w:rsidRPr="00A041BF" w14:paraId="534F72B6" w14:textId="77777777" w:rsidTr="00DC03CA">
        <w:trPr>
          <w:tblCellSpacing w:w="15" w:type="dxa"/>
        </w:trPr>
        <w:tc>
          <w:tcPr>
            <w:tcW w:w="2470" w:type="dxa"/>
            <w:vAlign w:val="center"/>
          </w:tcPr>
          <w:p w14:paraId="1543190A" w14:textId="770C0FAD" w:rsidR="007732F0" w:rsidRPr="00A041BF" w:rsidRDefault="007732F0" w:rsidP="00DC03CA">
            <w:pPr>
              <w:spacing w:line="276" w:lineRule="auto"/>
              <w:jc w:val="center"/>
            </w:pPr>
            <w:r w:rsidRPr="001C2CD2">
              <w:t>PROC.DOC.PROC.X [1495]</w:t>
            </w:r>
          </w:p>
        </w:tc>
        <w:tc>
          <w:tcPr>
            <w:tcW w:w="1590" w:type="dxa"/>
            <w:vAlign w:val="center"/>
          </w:tcPr>
          <w:p w14:paraId="4A245E23" w14:textId="77777777" w:rsidR="007732F0" w:rsidRPr="00A041BF" w:rsidRDefault="007732F0" w:rsidP="00DC03CA">
            <w:pPr>
              <w:spacing w:line="276" w:lineRule="auto"/>
              <w:jc w:val="center"/>
            </w:pPr>
            <w:r w:rsidRPr="00A041BF">
              <w:t>Document Workflows</w:t>
            </w:r>
          </w:p>
        </w:tc>
        <w:tc>
          <w:tcPr>
            <w:tcW w:w="5170" w:type="dxa"/>
            <w:vAlign w:val="center"/>
          </w:tcPr>
          <w:p w14:paraId="703C45D2" w14:textId="77777777" w:rsidR="007732F0" w:rsidRPr="00A041BF" w:rsidRDefault="007732F0" w:rsidP="00DC03CA">
            <w:pPr>
              <w:spacing w:line="276" w:lineRule="auto"/>
              <w:jc w:val="center"/>
            </w:pPr>
            <w:r w:rsidRPr="00A041BF">
              <w:t xml:space="preserve">Handles format-specific preprocessing and transformation logic for unstructured documents. Supports specialized variants like </w:t>
            </w:r>
            <w:r w:rsidRPr="00A041BF">
              <w:rPr>
                <w:rStyle w:val="HTMLCode"/>
                <w:rFonts w:ascii="Times New Roman" w:eastAsiaTheme="majorEastAsia" w:hAnsi="Times New Roman" w:cs="Times New Roman"/>
                <w:sz w:val="24"/>
                <w:szCs w:val="24"/>
              </w:rPr>
              <w:t>DOC.PROC.EMAIL</w:t>
            </w:r>
            <w:r w:rsidRPr="00A041BF">
              <w:t xml:space="preserve">, </w:t>
            </w:r>
            <w:r w:rsidRPr="00A041BF">
              <w:rPr>
                <w:rStyle w:val="HTMLCode"/>
                <w:rFonts w:ascii="Times New Roman" w:eastAsiaTheme="majorEastAsia" w:hAnsi="Times New Roman" w:cs="Times New Roman"/>
                <w:sz w:val="24"/>
                <w:szCs w:val="24"/>
              </w:rPr>
              <w:t>DOC.PROC.CHAT</w:t>
            </w:r>
            <w:r w:rsidRPr="00A041BF">
              <w:t xml:space="preserve">, </w:t>
            </w:r>
            <w:r w:rsidRPr="00A041BF">
              <w:rPr>
                <w:rStyle w:val="HTMLCode"/>
                <w:rFonts w:ascii="Times New Roman" w:eastAsiaTheme="majorEastAsia" w:hAnsi="Times New Roman" w:cs="Times New Roman"/>
                <w:sz w:val="24"/>
                <w:szCs w:val="24"/>
              </w:rPr>
              <w:t>DOC.PROC.FORM</w:t>
            </w:r>
            <w:r w:rsidRPr="00A041BF">
              <w:t xml:space="preserve">, and </w:t>
            </w:r>
            <w:r w:rsidRPr="00A041BF">
              <w:rPr>
                <w:rStyle w:val="HTMLCode"/>
                <w:rFonts w:ascii="Times New Roman" w:eastAsiaTheme="majorEastAsia" w:hAnsi="Times New Roman" w:cs="Times New Roman"/>
                <w:sz w:val="24"/>
                <w:szCs w:val="24"/>
              </w:rPr>
              <w:t>DOC.PROC.VIDEO</w:t>
            </w:r>
            <w:r w:rsidRPr="00A041BF">
              <w:t xml:space="preserve"> for source-aware extraction workflows (e.g., header-body segmentation, speaker attribution, form field </w:t>
            </w:r>
            <w:r w:rsidRPr="00A041BF">
              <w:lastRenderedPageBreak/>
              <w:t xml:space="preserve">recognition). Each format-specific variant supports modular parsing, extraction, and transformation steps configured via runtime profiles. These new configuration types can be deployed as </w:t>
            </w:r>
            <w:r w:rsidRPr="006C6B6F">
              <w:rPr>
                <w:rStyle w:val="Strong"/>
                <w:rFonts w:eastAsiaTheme="majorEastAsia"/>
                <w:b w:val="0"/>
                <w:bCs w:val="0"/>
              </w:rPr>
              <w:t>pluggable CIs with policy-bound inheritance and tenant-aware reuse</w:t>
            </w:r>
          </w:p>
        </w:tc>
      </w:tr>
    </w:tbl>
    <w:p w14:paraId="29F09FD6" w14:textId="77777777" w:rsidR="00351E0D" w:rsidRDefault="00351E0D" w:rsidP="00DC03CA">
      <w:pPr>
        <w:pStyle w:val="Heading2"/>
        <w:spacing w:line="276" w:lineRule="auto"/>
        <w:rPr>
          <w:rFonts w:ascii="Times New Roman" w:hAnsi="Times New Roman" w:cs="Times New Roman"/>
          <w:sz w:val="24"/>
          <w:szCs w:val="24"/>
        </w:rPr>
      </w:pPr>
    </w:p>
    <w:p w14:paraId="0F30A7EA" w14:textId="0AD8AED2" w:rsidR="00351E0D" w:rsidRDefault="00351E0D" w:rsidP="00DC03CA">
      <w:pPr>
        <w:pStyle w:val="Heading2"/>
        <w:spacing w:line="276" w:lineRule="auto"/>
        <w:rPr>
          <w:rStyle w:val="Strong"/>
          <w:rFonts w:ascii="Times New Roman" w:hAnsi="Times New Roman" w:cs="Times New Roman"/>
          <w:sz w:val="24"/>
          <w:szCs w:val="24"/>
        </w:rPr>
      </w:pPr>
      <w:r w:rsidRPr="00351E0D">
        <w:rPr>
          <w:rFonts w:ascii="Times New Roman" w:hAnsi="Times New Roman" w:cs="Times New Roman"/>
          <w:sz w:val="24"/>
          <w:szCs w:val="24"/>
        </w:rPr>
        <w:t xml:space="preserve">The </w:t>
      </w:r>
      <w:r w:rsidR="00BD1615">
        <w:rPr>
          <w:rFonts w:ascii="Times New Roman" w:hAnsi="Times New Roman" w:cs="Times New Roman"/>
          <w:sz w:val="24"/>
          <w:szCs w:val="24"/>
        </w:rPr>
        <w:t xml:space="preserve">MTCA™ </w:t>
      </w:r>
      <w:r w:rsidRPr="00351E0D">
        <w:rPr>
          <w:rFonts w:ascii="Times New Roman" w:hAnsi="Times New Roman" w:cs="Times New Roman"/>
          <w:sz w:val="24"/>
          <w:szCs w:val="24"/>
        </w:rPr>
        <w:t>Process Tier classes are designed as universal containers that support any data type, protocol, or integration scenario without requiring data-type-specific subclasses.</w:t>
      </w:r>
      <w:r w:rsidRPr="00351E0D">
        <w:rPr>
          <w:rFonts w:ascii="Times New Roman" w:hAnsi="Times New Roman" w:cs="Times New Roman"/>
          <w:sz w:val="24"/>
          <w:szCs w:val="24"/>
        </w:rPr>
        <w:br/>
      </w:r>
    </w:p>
    <w:p w14:paraId="58A6874F" w14:textId="77777777" w:rsidR="00351E0D" w:rsidRPr="00351E0D" w:rsidRDefault="00351E0D" w:rsidP="00DC03CA">
      <w:pPr>
        <w:pStyle w:val="Heading2"/>
        <w:spacing w:line="276" w:lineRule="auto"/>
        <w:rPr>
          <w:rFonts w:ascii="Times New Roman" w:hAnsi="Times New Roman" w:cs="Times New Roman"/>
          <w:sz w:val="24"/>
          <w:szCs w:val="24"/>
        </w:rPr>
      </w:pPr>
      <w:r w:rsidRPr="00351E0D">
        <w:rPr>
          <w:rStyle w:val="Strong"/>
          <w:rFonts w:ascii="Times New Roman" w:hAnsi="Times New Roman" w:cs="Times New Roman"/>
          <w:sz w:val="24"/>
          <w:szCs w:val="24"/>
        </w:rPr>
        <w:t>Universal Data Container Support</w:t>
      </w:r>
    </w:p>
    <w:p w14:paraId="07A1D099" w14:textId="58C0DBC5" w:rsidR="00351E0D" w:rsidRPr="00351E0D" w:rsidRDefault="00351E0D" w:rsidP="00DC03CA">
      <w:pPr>
        <w:pStyle w:val="whitespace-normal"/>
        <w:spacing w:line="276" w:lineRule="auto"/>
      </w:pPr>
      <w:r w:rsidRPr="00351E0D">
        <w:t xml:space="preserve">The </w:t>
      </w:r>
      <w:r w:rsidR="00BD1615">
        <w:t xml:space="preserve">MTCA™ </w:t>
      </w:r>
      <w:r w:rsidRPr="00351E0D">
        <w:t>Process Tier classes are designed as universal containers that support any data type, protocol, or integration scenario:</w:t>
      </w:r>
    </w:p>
    <w:p w14:paraId="65CC2A76" w14:textId="76FB3A2A" w:rsidR="00351E0D" w:rsidRPr="00351E0D" w:rsidRDefault="00351E0D" w:rsidP="00DC03CA">
      <w:pPr>
        <w:pStyle w:val="whitespace-normal"/>
        <w:numPr>
          <w:ilvl w:val="0"/>
          <w:numId w:val="78"/>
        </w:numPr>
        <w:spacing w:line="276" w:lineRule="auto"/>
      </w:pPr>
      <w:r w:rsidRPr="00D828B8">
        <w:rPr>
          <w:rStyle w:val="Strong"/>
          <w:rFonts w:eastAsiaTheme="majorEastAsia"/>
        </w:rPr>
        <w:t>PROC.CN</w:t>
      </w:r>
      <w:r w:rsidR="00433B11" w:rsidRPr="00D828B8">
        <w:rPr>
          <w:rStyle w:val="Strong"/>
          <w:rFonts w:eastAsiaTheme="majorEastAsia"/>
        </w:rPr>
        <w:t xml:space="preserve"> [1485]</w:t>
      </w:r>
      <w:r w:rsidRPr="00D828B8">
        <w:t xml:space="preserve"> </w:t>
      </w:r>
      <w:r w:rsidRPr="00D828B8">
        <w:rPr>
          <w:b/>
          <w:bCs/>
        </w:rPr>
        <w:t>(Canonical Objects):</w:t>
      </w:r>
      <w:r w:rsidRPr="00351E0D">
        <w:t xml:space="preserve"> Handles any data structure - JSON, XML, EDI, CSV, binary, etc.</w:t>
      </w:r>
    </w:p>
    <w:p w14:paraId="6485E980" w14:textId="2A92494E" w:rsidR="00351E0D" w:rsidRPr="00351E0D" w:rsidRDefault="00351E0D" w:rsidP="00DC03CA">
      <w:pPr>
        <w:pStyle w:val="whitespace-normal"/>
        <w:numPr>
          <w:ilvl w:val="0"/>
          <w:numId w:val="78"/>
        </w:numPr>
        <w:spacing w:line="276" w:lineRule="auto"/>
      </w:pPr>
      <w:r w:rsidRPr="00D828B8">
        <w:rPr>
          <w:rStyle w:val="Strong"/>
          <w:rFonts w:eastAsiaTheme="majorEastAsia"/>
        </w:rPr>
        <w:t>PROC.MAP</w:t>
      </w:r>
      <w:r w:rsidR="00433B11" w:rsidRPr="00D828B8">
        <w:rPr>
          <w:rStyle w:val="Strong"/>
          <w:rFonts w:eastAsiaTheme="majorEastAsia"/>
        </w:rPr>
        <w:t>[1476]</w:t>
      </w:r>
      <w:r w:rsidRPr="00D828B8">
        <w:t xml:space="preserve"> </w:t>
      </w:r>
      <w:r w:rsidRPr="00D828B8">
        <w:rPr>
          <w:b/>
          <w:bCs/>
        </w:rPr>
        <w:t xml:space="preserve">(Mapping </w:t>
      </w:r>
      <w:r w:rsidR="00D94244" w:rsidRPr="00D828B8">
        <w:rPr>
          <w:b/>
          <w:bCs/>
        </w:rPr>
        <w:t>Logic</w:t>
      </w:r>
      <w:r w:rsidRPr="00D828B8">
        <w:rPr>
          <w:b/>
          <w:bCs/>
        </w:rPr>
        <w:t>):</w:t>
      </w:r>
      <w:r w:rsidRPr="00351E0D">
        <w:t xml:space="preserve"> Supports any transformation - REST to SOAP, EDI to JSON, SQL to NoSQL, etc.</w:t>
      </w:r>
    </w:p>
    <w:p w14:paraId="005BBE47" w14:textId="14FD681B" w:rsidR="00351E0D" w:rsidRPr="00351E0D" w:rsidRDefault="00351E0D" w:rsidP="00DC03CA">
      <w:pPr>
        <w:pStyle w:val="whitespace-normal"/>
        <w:numPr>
          <w:ilvl w:val="0"/>
          <w:numId w:val="78"/>
        </w:numPr>
        <w:spacing w:line="276" w:lineRule="auto"/>
      </w:pPr>
      <w:r w:rsidRPr="00D828B8">
        <w:rPr>
          <w:rStyle w:val="Strong"/>
          <w:rFonts w:eastAsiaTheme="majorEastAsia"/>
        </w:rPr>
        <w:t>PROC.FLOW</w:t>
      </w:r>
      <w:r w:rsidR="00433B11" w:rsidRPr="00D828B8">
        <w:rPr>
          <w:rStyle w:val="Strong"/>
          <w:rFonts w:eastAsiaTheme="majorEastAsia"/>
        </w:rPr>
        <w:t>[1475]</w:t>
      </w:r>
      <w:r w:rsidR="00433B11" w:rsidRPr="00D828B8">
        <w:t xml:space="preserve"> </w:t>
      </w:r>
      <w:r w:rsidRPr="00D828B8">
        <w:t xml:space="preserve"> </w:t>
      </w:r>
      <w:r w:rsidRPr="00D828B8">
        <w:rPr>
          <w:b/>
          <w:bCs/>
        </w:rPr>
        <w:t>(Execution Flows):</w:t>
      </w:r>
      <w:r w:rsidRPr="00351E0D">
        <w:t xml:space="preserve"> Orchestrates any workflow - batch, real-time, event-driven, streaming, etc.</w:t>
      </w:r>
    </w:p>
    <w:p w14:paraId="5A9F570C" w14:textId="49C0516D" w:rsidR="00351E0D" w:rsidRPr="00351E0D" w:rsidRDefault="00351E0D" w:rsidP="00DC03CA">
      <w:pPr>
        <w:pStyle w:val="whitespace-normal"/>
        <w:numPr>
          <w:ilvl w:val="0"/>
          <w:numId w:val="78"/>
        </w:numPr>
        <w:spacing w:line="276" w:lineRule="auto"/>
      </w:pPr>
      <w:r w:rsidRPr="00D828B8">
        <w:rPr>
          <w:rStyle w:val="Strong"/>
          <w:rFonts w:eastAsiaTheme="majorEastAsia"/>
        </w:rPr>
        <w:t>PROC.CON</w:t>
      </w:r>
      <w:r w:rsidRPr="00D828B8">
        <w:t xml:space="preserve"> </w:t>
      </w:r>
      <w:r w:rsidR="00433B11" w:rsidRPr="00D828B8">
        <w:rPr>
          <w:rStyle w:val="Strong"/>
          <w:rFonts w:eastAsiaTheme="majorEastAsia"/>
        </w:rPr>
        <w:t>[1477]</w:t>
      </w:r>
      <w:r w:rsidR="00433B11" w:rsidRPr="00D828B8">
        <w:t xml:space="preserve"> </w:t>
      </w:r>
      <w:r w:rsidRPr="00D828B8">
        <w:rPr>
          <w:b/>
          <w:bCs/>
        </w:rPr>
        <w:t>(Connections):</w:t>
      </w:r>
      <w:r w:rsidRPr="00351E0D">
        <w:t xml:space="preserve"> Manages any endpoint - HTTP APIs, message queues, databases, file systems, etc.</w:t>
      </w:r>
    </w:p>
    <w:p w14:paraId="2DDB5C7A" w14:textId="77777777" w:rsidR="00656D7C" w:rsidRDefault="00351E0D" w:rsidP="00DC03CA">
      <w:pPr>
        <w:pStyle w:val="whitespace-normal"/>
        <w:spacing w:line="276" w:lineRule="auto"/>
      </w:pPr>
      <w:r>
        <w:t>This universal design ensures the platform can orchestrate any current or future integration scenario without requiring new class definitions or architectural changes.</w:t>
      </w:r>
    </w:p>
    <w:p w14:paraId="1BAFC10C" w14:textId="491309DB" w:rsidR="007F01BB" w:rsidRDefault="00475DFA" w:rsidP="00DC03CA">
      <w:pPr>
        <w:pStyle w:val="whitespace-normal"/>
        <w:spacing w:line="276" w:lineRule="auto"/>
        <w:rPr>
          <w:rStyle w:val="Strong"/>
          <w:rFonts w:eastAsiaTheme="majorEastAsia"/>
          <w:b w:val="0"/>
          <w:bCs w:val="0"/>
        </w:rPr>
      </w:pPr>
      <w:r w:rsidRPr="00D94244">
        <w:rPr>
          <w:rStyle w:val="Strong"/>
          <w:rFonts w:eastAsiaTheme="majorEastAsia"/>
          <w:b w:val="0"/>
          <w:bCs w:val="0"/>
        </w:rPr>
        <w:t>Agent Integration:</w:t>
      </w:r>
    </w:p>
    <w:p w14:paraId="3964637B" w14:textId="77777777" w:rsidR="007F01BB" w:rsidRDefault="007F01BB" w:rsidP="00DC03CA">
      <w:pPr>
        <w:pStyle w:val="whitespace-normal"/>
        <w:spacing w:line="276" w:lineRule="auto"/>
      </w:pPr>
      <w:r>
        <w:t xml:space="preserve">MTCA™ Process Tier orchestration flows PROC.FLOW [1475], PROC.BOT [1478], PROC.BR [1494], etc. fully support orchestration of and invocation by AI Agents AGENT.SKILL [1349] and AI Planners PLAN.CN [1356] as first-class participants. </w:t>
      </w:r>
    </w:p>
    <w:p w14:paraId="53777283" w14:textId="60EC6D5D" w:rsidR="00475DFA" w:rsidRPr="00390388" w:rsidRDefault="007F01BB" w:rsidP="00DC03CA">
      <w:pPr>
        <w:pStyle w:val="whitespace-normal"/>
        <w:spacing w:line="276" w:lineRule="auto"/>
      </w:pPr>
      <w:r>
        <w:t>Agents can initiate, coordinate, or embed within Process Tier executions, ensuring seamless interoperability across agentic and traditional automation paradigms — all under unified runtime attribution via G</w:t>
      </w:r>
      <w:r w:rsidR="00390388">
        <w:t>HOSTNET</w:t>
      </w:r>
      <w:r>
        <w:t>™</w:t>
      </w:r>
    </w:p>
    <w:p w14:paraId="1D15811B" w14:textId="1C4ABE67" w:rsidR="00D74D24" w:rsidRDefault="00D74D24" w:rsidP="00DC03CA">
      <w:pPr>
        <w:pStyle w:val="whitespace-normal"/>
        <w:spacing w:line="276" w:lineRule="auto"/>
      </w:pPr>
      <w:r>
        <w:lastRenderedPageBreak/>
        <w:t xml:space="preserve">The Process Tier architecture enables semantic integration across enterprise systems through canonical connection objects, as illustrated in </w:t>
      </w:r>
      <w:r w:rsidRPr="00D828B8">
        <w:rPr>
          <w:b/>
          <w:bCs/>
        </w:rPr>
        <w:t>Figure 6.</w:t>
      </w:r>
    </w:p>
    <w:p w14:paraId="6D7B2971" w14:textId="40BD45A3" w:rsidR="00BC6C5B" w:rsidRPr="00D94244" w:rsidRDefault="00BC6C5B" w:rsidP="00DC03CA">
      <w:pPr>
        <w:spacing w:line="276" w:lineRule="auto"/>
        <w:rPr>
          <w:b/>
          <w:bCs/>
        </w:rPr>
      </w:pPr>
      <w:r w:rsidRPr="00D94244">
        <w:rPr>
          <w:b/>
          <w:bCs/>
        </w:rPr>
        <w:t>Figure 6 – Process Tier Connections Overlay</w:t>
      </w:r>
    </w:p>
    <w:p w14:paraId="248406B5" w14:textId="77777777" w:rsidR="00EE7937" w:rsidRDefault="00EE7937" w:rsidP="00DC03CA">
      <w:pPr>
        <w:spacing w:line="276" w:lineRule="auto"/>
      </w:pPr>
    </w:p>
    <w:p w14:paraId="331CAC75" w14:textId="7853912D" w:rsidR="00C962FB" w:rsidRDefault="00C962FB" w:rsidP="00DC03CA">
      <w:pPr>
        <w:spacing w:line="276" w:lineRule="auto"/>
      </w:pPr>
      <w:r>
        <w:rPr>
          <w:noProof/>
          <w14:ligatures w14:val="standardContextual"/>
        </w:rPr>
        <w:drawing>
          <wp:inline distT="0" distB="0" distL="0" distR="0" wp14:anchorId="38F5585E" wp14:editId="452BA897">
            <wp:extent cx="5943600" cy="5396865"/>
            <wp:effectExtent l="0" t="0" r="0" b="635"/>
            <wp:docPr id="383423801"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23801" name="Picture 35"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396865"/>
                    </a:xfrm>
                    <a:prstGeom prst="rect">
                      <a:avLst/>
                    </a:prstGeom>
                  </pic:spPr>
                </pic:pic>
              </a:graphicData>
            </a:graphic>
          </wp:inline>
        </w:drawing>
      </w:r>
    </w:p>
    <w:p w14:paraId="3AF9E7BA" w14:textId="426C05EA" w:rsidR="00BC6C5B" w:rsidRPr="00EE7937" w:rsidRDefault="00BC6C5B" w:rsidP="00DC03CA">
      <w:pPr>
        <w:spacing w:line="276" w:lineRule="auto"/>
        <w:rPr>
          <w:rStyle w:val="Strong"/>
          <w:b w:val="0"/>
          <w:bCs w:val="0"/>
        </w:rPr>
      </w:pPr>
    </w:p>
    <w:p w14:paraId="4501089C" w14:textId="7CA362BC" w:rsidR="007F01BB" w:rsidRDefault="007F01BB" w:rsidP="00DC03CA">
      <w:pPr>
        <w:pStyle w:val="NormalWeb"/>
        <w:spacing w:line="276" w:lineRule="auto"/>
        <w:rPr>
          <w:rStyle w:val="Strong"/>
          <w:rFonts w:eastAsiaTheme="majorEastAsia"/>
          <w:highlight w:val="yellow"/>
        </w:rPr>
      </w:pPr>
      <w:r>
        <w:rPr>
          <w:rStyle w:val="Strong"/>
          <w:rFonts w:eastAsiaTheme="majorEastAsia"/>
        </w:rPr>
        <w:t>Figure 6</w:t>
      </w:r>
      <w:r>
        <w:t xml:space="preserve"> illustrates representative semantic integration across the MTCA™ process tier using PROC.CON [1477] as a canonical connection object. Integration flows from enterprise systems PROC.SYS [1481] and trading partner systems PROC.TP [1482] are normalized via execution flows PROC.FLOW [1475] and API gateways PROC.API.CI [1487]. Semantic tier overlays provide linkage to planning orchestration PLAN.CN [1356] and AI.AGENT [1331], tenant routing TEN.P [1470] and TEN.VIZ [1474], and protocol governance PROTOCOL.GOV.AGI [1429] and PROTOCOL.TRANSPORT [1432]. The architecture supports agent-aware </w:t>
      </w:r>
      <w:r>
        <w:lastRenderedPageBreak/>
        <w:t>orchestration, policy enforcement, and clean separation of MTCA™ tier responsibilities. The figure shows representative implementation examples and is not intended to be exhaustive or limiting.</w:t>
      </w:r>
    </w:p>
    <w:p w14:paraId="0CBFCE6A" w14:textId="77777777" w:rsidR="007D1A44" w:rsidRPr="00A041BF" w:rsidRDefault="007D1A44" w:rsidP="00DC03CA">
      <w:pPr>
        <w:spacing w:before="100" w:beforeAutospacing="1" w:after="100" w:afterAutospacing="1" w:line="276" w:lineRule="auto"/>
        <w:outlineLvl w:val="3"/>
        <w:rPr>
          <w:b/>
          <w:bCs/>
        </w:rPr>
      </w:pPr>
      <w:r w:rsidRPr="00A041BF">
        <w:rPr>
          <w:b/>
          <w:bCs/>
        </w:rPr>
        <w:t>2.3 Tenant Tier (TEN)</w:t>
      </w:r>
    </w:p>
    <w:p w14:paraId="355E6F95" w14:textId="77777777" w:rsidR="007D1A44" w:rsidRPr="00A041BF" w:rsidRDefault="007D1A44" w:rsidP="00DC03CA">
      <w:pPr>
        <w:spacing w:before="100" w:beforeAutospacing="1" w:after="100" w:afterAutospacing="1" w:line="276" w:lineRule="auto"/>
      </w:pPr>
      <w:r w:rsidRPr="00A041BF">
        <w:t>The Tenant Tier manages tenant relationships and governance with the following class codes: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75"/>
        <w:gridCol w:w="1620"/>
        <w:gridCol w:w="4855"/>
      </w:tblGrid>
      <w:tr w:rsidR="007D1A44" w:rsidRPr="00A041BF" w14:paraId="0B855427" w14:textId="77777777" w:rsidTr="008E5AD1">
        <w:trPr>
          <w:tblHeader/>
          <w:tblCellSpacing w:w="15" w:type="dxa"/>
        </w:trPr>
        <w:tc>
          <w:tcPr>
            <w:tcW w:w="2830" w:type="dxa"/>
            <w:vAlign w:val="center"/>
            <w:hideMark/>
          </w:tcPr>
          <w:p w14:paraId="02EB6E04" w14:textId="77777777" w:rsidR="007D1A44" w:rsidRPr="00A041BF" w:rsidRDefault="007D1A44" w:rsidP="00DC03CA">
            <w:pPr>
              <w:spacing w:line="276" w:lineRule="auto"/>
              <w:jc w:val="center"/>
              <w:rPr>
                <w:b/>
                <w:bCs/>
              </w:rPr>
            </w:pPr>
            <w:r w:rsidRPr="00A041BF">
              <w:rPr>
                <w:b/>
                <w:bCs/>
              </w:rPr>
              <w:t>Class Code</w:t>
            </w:r>
          </w:p>
        </w:tc>
        <w:tc>
          <w:tcPr>
            <w:tcW w:w="1590" w:type="dxa"/>
            <w:vAlign w:val="center"/>
            <w:hideMark/>
          </w:tcPr>
          <w:p w14:paraId="1CE83C7D" w14:textId="77777777" w:rsidR="007D1A44" w:rsidRPr="00A041BF" w:rsidRDefault="007D1A44" w:rsidP="00DC03CA">
            <w:pPr>
              <w:spacing w:line="276" w:lineRule="auto"/>
              <w:jc w:val="center"/>
              <w:rPr>
                <w:b/>
                <w:bCs/>
              </w:rPr>
            </w:pPr>
            <w:r w:rsidRPr="00A041BF">
              <w:rPr>
                <w:b/>
                <w:bCs/>
              </w:rPr>
              <w:t>Class Name</w:t>
            </w:r>
          </w:p>
        </w:tc>
        <w:tc>
          <w:tcPr>
            <w:tcW w:w="4810" w:type="dxa"/>
            <w:vAlign w:val="center"/>
            <w:hideMark/>
          </w:tcPr>
          <w:p w14:paraId="14654143" w14:textId="77777777" w:rsidR="007D1A44" w:rsidRPr="00A041BF" w:rsidRDefault="007D1A44" w:rsidP="00DC03CA">
            <w:pPr>
              <w:spacing w:line="276" w:lineRule="auto"/>
              <w:jc w:val="center"/>
              <w:rPr>
                <w:b/>
                <w:bCs/>
              </w:rPr>
            </w:pPr>
            <w:r w:rsidRPr="00A041BF">
              <w:rPr>
                <w:b/>
                <w:bCs/>
              </w:rPr>
              <w:t>Description</w:t>
            </w:r>
          </w:p>
        </w:tc>
      </w:tr>
      <w:tr w:rsidR="007F01BB" w:rsidRPr="00A041BF" w14:paraId="3C72AA7D" w14:textId="77777777" w:rsidTr="007F01BB">
        <w:trPr>
          <w:tblCellSpacing w:w="15" w:type="dxa"/>
        </w:trPr>
        <w:tc>
          <w:tcPr>
            <w:tcW w:w="2830" w:type="dxa"/>
            <w:vAlign w:val="center"/>
            <w:hideMark/>
          </w:tcPr>
          <w:p w14:paraId="784759AB" w14:textId="0E2E679B" w:rsidR="007F01BB" w:rsidRDefault="007F01BB" w:rsidP="00DC03CA">
            <w:pPr>
              <w:spacing w:line="276" w:lineRule="auto"/>
              <w:jc w:val="center"/>
            </w:pPr>
            <w:r w:rsidRPr="00732CA3">
              <w:t>TEN</w:t>
            </w:r>
          </w:p>
          <w:p w14:paraId="14FA011C" w14:textId="19F572F1" w:rsidR="007F01BB" w:rsidRPr="00A041BF" w:rsidRDefault="007F01BB" w:rsidP="00DC03CA">
            <w:pPr>
              <w:spacing w:line="276" w:lineRule="auto"/>
              <w:jc w:val="center"/>
            </w:pPr>
            <w:r w:rsidRPr="00732CA3">
              <w:t>[1321]</w:t>
            </w:r>
          </w:p>
        </w:tc>
        <w:tc>
          <w:tcPr>
            <w:tcW w:w="1590" w:type="dxa"/>
            <w:vAlign w:val="center"/>
            <w:hideMark/>
          </w:tcPr>
          <w:p w14:paraId="560957B4" w14:textId="77777777" w:rsidR="007F01BB" w:rsidRPr="00A041BF" w:rsidRDefault="007F01BB" w:rsidP="00DC03CA">
            <w:pPr>
              <w:spacing w:line="276" w:lineRule="auto"/>
              <w:jc w:val="center"/>
            </w:pPr>
            <w:r w:rsidRPr="00A041BF">
              <w:t>Tenant (General)</w:t>
            </w:r>
          </w:p>
        </w:tc>
        <w:tc>
          <w:tcPr>
            <w:tcW w:w="4810" w:type="dxa"/>
            <w:vAlign w:val="center"/>
            <w:hideMark/>
          </w:tcPr>
          <w:p w14:paraId="3F7667A3" w14:textId="77777777" w:rsidR="007F01BB" w:rsidRPr="00A041BF" w:rsidRDefault="007F01BB" w:rsidP="00DC03CA">
            <w:pPr>
              <w:spacing w:line="276" w:lineRule="auto"/>
            </w:pPr>
            <w:r w:rsidRPr="00A041BF">
              <w:t>Logical owner of process and AI assets, config, and metadata</w:t>
            </w:r>
          </w:p>
        </w:tc>
      </w:tr>
      <w:tr w:rsidR="007F01BB" w:rsidRPr="00A041BF" w14:paraId="1AE655DD" w14:textId="77777777" w:rsidTr="007F01BB">
        <w:trPr>
          <w:tblCellSpacing w:w="15" w:type="dxa"/>
        </w:trPr>
        <w:tc>
          <w:tcPr>
            <w:tcW w:w="2830" w:type="dxa"/>
            <w:vAlign w:val="center"/>
            <w:hideMark/>
          </w:tcPr>
          <w:p w14:paraId="380E3DBA" w14:textId="25494F0C" w:rsidR="007F01BB" w:rsidRDefault="007F01BB" w:rsidP="00DC03CA">
            <w:pPr>
              <w:spacing w:line="276" w:lineRule="auto"/>
              <w:jc w:val="center"/>
            </w:pPr>
            <w:r w:rsidRPr="00732CA3">
              <w:t>TEN.P</w:t>
            </w:r>
          </w:p>
          <w:p w14:paraId="160341D3" w14:textId="6447F852" w:rsidR="007F01BB" w:rsidRPr="00A041BF" w:rsidRDefault="007F01BB" w:rsidP="00DC03CA">
            <w:pPr>
              <w:spacing w:line="276" w:lineRule="auto"/>
              <w:jc w:val="center"/>
            </w:pPr>
            <w:r w:rsidRPr="00732CA3">
              <w:t>[1470]</w:t>
            </w:r>
          </w:p>
        </w:tc>
        <w:tc>
          <w:tcPr>
            <w:tcW w:w="1590" w:type="dxa"/>
            <w:vAlign w:val="center"/>
            <w:hideMark/>
          </w:tcPr>
          <w:p w14:paraId="1600E8E9" w14:textId="77777777" w:rsidR="007F01BB" w:rsidRPr="00A041BF" w:rsidRDefault="007F01BB" w:rsidP="00DC03CA">
            <w:pPr>
              <w:spacing w:line="276" w:lineRule="auto"/>
              <w:jc w:val="center"/>
            </w:pPr>
            <w:r w:rsidRPr="00A041BF">
              <w:t>Tenant Parent</w:t>
            </w:r>
          </w:p>
        </w:tc>
        <w:tc>
          <w:tcPr>
            <w:tcW w:w="4810" w:type="dxa"/>
            <w:vAlign w:val="center"/>
            <w:hideMark/>
          </w:tcPr>
          <w:p w14:paraId="3BF40165" w14:textId="77777777" w:rsidR="007F01BB" w:rsidRPr="00A041BF" w:rsidRDefault="007F01BB" w:rsidP="00DC03CA">
            <w:pPr>
              <w:spacing w:line="276" w:lineRule="auto"/>
            </w:pPr>
            <w:r w:rsidRPr="00A041BF">
              <w:t>Parent org (SaaS, SI, Integrator) governing child tenants</w:t>
            </w:r>
          </w:p>
        </w:tc>
      </w:tr>
      <w:tr w:rsidR="007F01BB" w:rsidRPr="00A041BF" w14:paraId="349FE5A6" w14:textId="77777777" w:rsidTr="007F01BB">
        <w:trPr>
          <w:tblCellSpacing w:w="15" w:type="dxa"/>
        </w:trPr>
        <w:tc>
          <w:tcPr>
            <w:tcW w:w="2830" w:type="dxa"/>
            <w:vAlign w:val="center"/>
            <w:hideMark/>
          </w:tcPr>
          <w:p w14:paraId="0CD9D03A" w14:textId="086A3982" w:rsidR="007F01BB" w:rsidRDefault="007F01BB" w:rsidP="00DC03CA">
            <w:pPr>
              <w:spacing w:line="276" w:lineRule="auto"/>
              <w:jc w:val="center"/>
            </w:pPr>
            <w:r w:rsidRPr="00732CA3">
              <w:t>TEN.C</w:t>
            </w:r>
          </w:p>
          <w:p w14:paraId="1178AE6B" w14:textId="1562DD8B" w:rsidR="007F01BB" w:rsidRPr="00A041BF" w:rsidRDefault="007F01BB" w:rsidP="00DC03CA">
            <w:pPr>
              <w:spacing w:line="276" w:lineRule="auto"/>
              <w:jc w:val="center"/>
            </w:pPr>
            <w:r w:rsidRPr="00732CA3">
              <w:t>[1471]</w:t>
            </w:r>
          </w:p>
        </w:tc>
        <w:tc>
          <w:tcPr>
            <w:tcW w:w="1590" w:type="dxa"/>
            <w:vAlign w:val="center"/>
            <w:hideMark/>
          </w:tcPr>
          <w:p w14:paraId="5DC7FC03" w14:textId="77777777" w:rsidR="007F01BB" w:rsidRPr="00A041BF" w:rsidRDefault="007F01BB" w:rsidP="00DC03CA">
            <w:pPr>
              <w:spacing w:line="276" w:lineRule="auto"/>
              <w:jc w:val="center"/>
            </w:pPr>
            <w:r w:rsidRPr="00A041BF">
              <w:t>Tenant Child</w:t>
            </w:r>
          </w:p>
        </w:tc>
        <w:tc>
          <w:tcPr>
            <w:tcW w:w="4810" w:type="dxa"/>
            <w:vAlign w:val="center"/>
            <w:hideMark/>
          </w:tcPr>
          <w:p w14:paraId="5C1BE152" w14:textId="77777777" w:rsidR="007F01BB" w:rsidRPr="00A041BF" w:rsidRDefault="007F01BB" w:rsidP="00DC03CA">
            <w:pPr>
              <w:spacing w:line="276" w:lineRule="auto"/>
            </w:pPr>
            <w:r w:rsidRPr="00A041BF">
              <w:t>Inherited tenant (client org, BU, or instance) scoped for config</w:t>
            </w:r>
          </w:p>
        </w:tc>
      </w:tr>
      <w:tr w:rsidR="007F01BB" w:rsidRPr="00A041BF" w14:paraId="22F3D6DD" w14:textId="77777777" w:rsidTr="007F01BB">
        <w:trPr>
          <w:tblCellSpacing w:w="15" w:type="dxa"/>
        </w:trPr>
        <w:tc>
          <w:tcPr>
            <w:tcW w:w="2830" w:type="dxa"/>
            <w:vAlign w:val="center"/>
            <w:hideMark/>
          </w:tcPr>
          <w:p w14:paraId="34285279" w14:textId="77777777" w:rsidR="007F01BB" w:rsidRDefault="007F01BB" w:rsidP="00DC03CA">
            <w:pPr>
              <w:spacing w:line="276" w:lineRule="auto"/>
              <w:jc w:val="center"/>
            </w:pPr>
            <w:r w:rsidRPr="00732CA3">
              <w:t>TEN.GOV</w:t>
            </w:r>
          </w:p>
          <w:p w14:paraId="7539E97E" w14:textId="6E2CE1E7" w:rsidR="007F01BB" w:rsidRPr="00A041BF" w:rsidRDefault="007F01BB" w:rsidP="00DC03CA">
            <w:pPr>
              <w:spacing w:line="276" w:lineRule="auto"/>
              <w:jc w:val="center"/>
            </w:pPr>
            <w:r w:rsidRPr="00732CA3">
              <w:t>[1472]</w:t>
            </w:r>
          </w:p>
        </w:tc>
        <w:tc>
          <w:tcPr>
            <w:tcW w:w="1590" w:type="dxa"/>
            <w:vAlign w:val="center"/>
            <w:hideMark/>
          </w:tcPr>
          <w:p w14:paraId="49BF7EF5" w14:textId="77777777" w:rsidR="007F01BB" w:rsidRPr="00A041BF" w:rsidRDefault="007F01BB" w:rsidP="00DC03CA">
            <w:pPr>
              <w:spacing w:line="276" w:lineRule="auto"/>
              <w:jc w:val="center"/>
            </w:pPr>
            <w:r w:rsidRPr="00A041BF">
              <w:t>Tenant Governance</w:t>
            </w:r>
          </w:p>
        </w:tc>
        <w:tc>
          <w:tcPr>
            <w:tcW w:w="4810" w:type="dxa"/>
            <w:vAlign w:val="center"/>
            <w:hideMark/>
          </w:tcPr>
          <w:p w14:paraId="52766454" w14:textId="77777777" w:rsidR="007F01BB" w:rsidRPr="00A041BF" w:rsidRDefault="007F01BB" w:rsidP="00DC03CA">
            <w:pPr>
              <w:spacing w:line="276" w:lineRule="auto"/>
            </w:pPr>
            <w:r w:rsidRPr="00A041BF">
              <w:t>Policy scope, visibility, monetization, and rule propagation</w:t>
            </w:r>
          </w:p>
        </w:tc>
      </w:tr>
      <w:tr w:rsidR="007F01BB" w:rsidRPr="00A041BF" w14:paraId="63680635" w14:textId="77777777" w:rsidTr="007F01BB">
        <w:trPr>
          <w:tblCellSpacing w:w="15" w:type="dxa"/>
        </w:trPr>
        <w:tc>
          <w:tcPr>
            <w:tcW w:w="2830" w:type="dxa"/>
            <w:vAlign w:val="center"/>
          </w:tcPr>
          <w:p w14:paraId="7293AF4A" w14:textId="4AE3452A" w:rsidR="007F01BB" w:rsidRDefault="007F01BB" w:rsidP="00DC03CA">
            <w:pPr>
              <w:spacing w:line="276" w:lineRule="auto"/>
              <w:jc w:val="center"/>
            </w:pPr>
            <w:r w:rsidRPr="00732CA3">
              <w:t>TEN.USER</w:t>
            </w:r>
          </w:p>
          <w:p w14:paraId="7F86A8C9" w14:textId="09F0B670" w:rsidR="007F01BB" w:rsidRPr="00A041BF" w:rsidRDefault="007F01BB" w:rsidP="00DC03CA">
            <w:pPr>
              <w:spacing w:line="276" w:lineRule="auto"/>
              <w:jc w:val="center"/>
            </w:pPr>
            <w:r w:rsidRPr="00732CA3">
              <w:t>[1473]</w:t>
            </w:r>
          </w:p>
        </w:tc>
        <w:tc>
          <w:tcPr>
            <w:tcW w:w="1590" w:type="dxa"/>
            <w:vAlign w:val="center"/>
          </w:tcPr>
          <w:p w14:paraId="6C061251" w14:textId="77777777" w:rsidR="007F01BB" w:rsidRPr="00A041BF" w:rsidRDefault="007F01BB" w:rsidP="00DC03CA">
            <w:pPr>
              <w:spacing w:line="276" w:lineRule="auto"/>
              <w:jc w:val="center"/>
            </w:pPr>
            <w:r>
              <w:t>Tenant User</w:t>
            </w:r>
          </w:p>
        </w:tc>
        <w:tc>
          <w:tcPr>
            <w:tcW w:w="4810" w:type="dxa"/>
            <w:vAlign w:val="center"/>
          </w:tcPr>
          <w:p w14:paraId="3FF98B76" w14:textId="64A18563" w:rsidR="007F01BB" w:rsidRPr="00A041BF" w:rsidRDefault="009006E8" w:rsidP="00DC03CA">
            <w:pPr>
              <w:spacing w:line="276" w:lineRule="auto"/>
            </w:pPr>
            <w:r>
              <w:t>First-class attributable CI representing users at a Trading Partner (PROC.TP [1482] or PROC.TP.C [1484] scope). Users may initiate, participate in, or operate orchestration flows via UI, API, document exchange, agent-driven interaction, or external platform integration. Attribution and observability are enforced via AUTH.OBJ [1376] and GHOST.ATTR [1454].</w:t>
            </w:r>
          </w:p>
        </w:tc>
      </w:tr>
      <w:tr w:rsidR="007F01BB" w:rsidRPr="00A041BF" w14:paraId="67EB9916" w14:textId="77777777" w:rsidTr="007F01BB">
        <w:trPr>
          <w:tblCellSpacing w:w="15" w:type="dxa"/>
        </w:trPr>
        <w:tc>
          <w:tcPr>
            <w:tcW w:w="2830" w:type="dxa"/>
            <w:vAlign w:val="center"/>
            <w:hideMark/>
          </w:tcPr>
          <w:p w14:paraId="15703F05" w14:textId="77777777" w:rsidR="007F01BB" w:rsidRDefault="007F01BB" w:rsidP="00DC03CA">
            <w:pPr>
              <w:spacing w:line="276" w:lineRule="auto"/>
              <w:jc w:val="center"/>
            </w:pPr>
            <w:r w:rsidRPr="00732CA3">
              <w:t>TEN.VIZ</w:t>
            </w:r>
          </w:p>
          <w:p w14:paraId="28C2FF04" w14:textId="0BE14BD4" w:rsidR="007F01BB" w:rsidRPr="00A041BF" w:rsidRDefault="007F01BB" w:rsidP="00DC03CA">
            <w:pPr>
              <w:spacing w:line="276" w:lineRule="auto"/>
              <w:jc w:val="center"/>
            </w:pPr>
            <w:r w:rsidRPr="00732CA3">
              <w:t>[1474]</w:t>
            </w:r>
          </w:p>
        </w:tc>
        <w:tc>
          <w:tcPr>
            <w:tcW w:w="1590" w:type="dxa"/>
            <w:vAlign w:val="center"/>
            <w:hideMark/>
          </w:tcPr>
          <w:p w14:paraId="5BBDF52C" w14:textId="77777777" w:rsidR="007F01BB" w:rsidRPr="00A041BF" w:rsidRDefault="007F01BB" w:rsidP="00DC03CA">
            <w:pPr>
              <w:spacing w:line="276" w:lineRule="auto"/>
              <w:jc w:val="center"/>
            </w:pPr>
            <w:r w:rsidRPr="00A041BF">
              <w:t>Tenant Observability</w:t>
            </w:r>
          </w:p>
        </w:tc>
        <w:tc>
          <w:tcPr>
            <w:tcW w:w="4810" w:type="dxa"/>
            <w:vAlign w:val="center"/>
            <w:hideMark/>
          </w:tcPr>
          <w:p w14:paraId="21738615" w14:textId="77777777" w:rsidR="007F01BB" w:rsidRPr="00A041BF" w:rsidRDefault="007F01BB" w:rsidP="00DC03CA">
            <w:pPr>
              <w:spacing w:line="276" w:lineRule="auto"/>
            </w:pPr>
            <w:r w:rsidRPr="00A041BF">
              <w:t>Defines what cross-tenant behavior is observable (process usage, lineage)</w:t>
            </w:r>
          </w:p>
        </w:tc>
      </w:tr>
    </w:tbl>
    <w:p w14:paraId="545CC971" w14:textId="77777777" w:rsidR="007D1A44" w:rsidRPr="00A041BF" w:rsidRDefault="007D1A44" w:rsidP="00DC03CA">
      <w:pPr>
        <w:spacing w:before="100" w:beforeAutospacing="1" w:after="100" w:afterAutospacing="1" w:line="276" w:lineRule="auto"/>
        <w:outlineLvl w:val="3"/>
        <w:rPr>
          <w:b/>
          <w:bCs/>
        </w:rPr>
      </w:pPr>
      <w:r w:rsidRPr="00A041BF">
        <w:rPr>
          <w:b/>
          <w:bCs/>
        </w:rPr>
        <w:t>2.4 Observability Tier (OBS)</w:t>
      </w:r>
    </w:p>
    <w:p w14:paraId="06A8D5D6" w14:textId="34AA6992" w:rsidR="007D1A44" w:rsidRPr="00A041BF" w:rsidRDefault="00866223" w:rsidP="00DC03CA">
      <w:pPr>
        <w:spacing w:before="100" w:beforeAutospacing="1" w:after="100" w:afterAutospacing="1" w:line="276" w:lineRule="auto"/>
      </w:pPr>
      <w:r>
        <w:t xml:space="preserve">The Observability Tier provides runtime execution metadata and lineage observability, with enforcement of attribution visibility policies via </w:t>
      </w:r>
      <w:r w:rsidR="00390388">
        <w:t>GHOSTNET™</w:t>
      </w:r>
      <w:r>
        <w:t xml:space="preserve"> and Tenant Governance</w:t>
      </w:r>
      <w:r w:rsidR="007D1A44" w:rsidRPr="00A041BF">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2"/>
        <w:gridCol w:w="1763"/>
        <w:gridCol w:w="5665"/>
      </w:tblGrid>
      <w:tr w:rsidR="007D1A44" w:rsidRPr="00A041BF" w14:paraId="48144EF4" w14:textId="77777777" w:rsidTr="004412B2">
        <w:trPr>
          <w:tblHeader/>
          <w:tblCellSpacing w:w="15" w:type="dxa"/>
        </w:trPr>
        <w:tc>
          <w:tcPr>
            <w:tcW w:w="0" w:type="auto"/>
            <w:vAlign w:val="center"/>
            <w:hideMark/>
          </w:tcPr>
          <w:p w14:paraId="162027CB" w14:textId="77777777" w:rsidR="007D1A44" w:rsidRPr="00A041BF" w:rsidRDefault="007D1A44" w:rsidP="00DC03CA">
            <w:pPr>
              <w:spacing w:line="276" w:lineRule="auto"/>
              <w:jc w:val="center"/>
              <w:rPr>
                <w:b/>
                <w:bCs/>
              </w:rPr>
            </w:pPr>
            <w:r w:rsidRPr="00A041BF">
              <w:rPr>
                <w:b/>
                <w:bCs/>
              </w:rPr>
              <w:t>Class Code</w:t>
            </w:r>
          </w:p>
        </w:tc>
        <w:tc>
          <w:tcPr>
            <w:tcW w:w="0" w:type="auto"/>
            <w:vAlign w:val="center"/>
            <w:hideMark/>
          </w:tcPr>
          <w:p w14:paraId="6AA3614C" w14:textId="77777777" w:rsidR="007D1A44" w:rsidRPr="00A041BF" w:rsidRDefault="007D1A44" w:rsidP="00DC03CA">
            <w:pPr>
              <w:spacing w:line="276" w:lineRule="auto"/>
              <w:jc w:val="center"/>
              <w:rPr>
                <w:b/>
                <w:bCs/>
              </w:rPr>
            </w:pPr>
            <w:r w:rsidRPr="00A041BF">
              <w:rPr>
                <w:b/>
                <w:bCs/>
              </w:rPr>
              <w:t>Class Name</w:t>
            </w:r>
          </w:p>
        </w:tc>
        <w:tc>
          <w:tcPr>
            <w:tcW w:w="0" w:type="auto"/>
            <w:vAlign w:val="center"/>
            <w:hideMark/>
          </w:tcPr>
          <w:p w14:paraId="18D8968D" w14:textId="77777777" w:rsidR="007D1A44" w:rsidRPr="00A041BF" w:rsidRDefault="007D1A44" w:rsidP="00DC03CA">
            <w:pPr>
              <w:spacing w:line="276" w:lineRule="auto"/>
              <w:jc w:val="center"/>
              <w:rPr>
                <w:b/>
                <w:bCs/>
              </w:rPr>
            </w:pPr>
            <w:r w:rsidRPr="00A041BF">
              <w:rPr>
                <w:b/>
                <w:bCs/>
              </w:rPr>
              <w:t>Description</w:t>
            </w:r>
          </w:p>
        </w:tc>
      </w:tr>
      <w:tr w:rsidR="00011FD6" w:rsidRPr="00A041BF" w14:paraId="52A7C762" w14:textId="77777777" w:rsidTr="00011FD6">
        <w:trPr>
          <w:tblCellSpacing w:w="15" w:type="dxa"/>
        </w:trPr>
        <w:tc>
          <w:tcPr>
            <w:tcW w:w="0" w:type="auto"/>
            <w:vAlign w:val="center"/>
            <w:hideMark/>
          </w:tcPr>
          <w:p w14:paraId="77DECD43" w14:textId="19196DA8" w:rsidR="00011FD6" w:rsidRDefault="00011FD6" w:rsidP="00DC03CA">
            <w:pPr>
              <w:spacing w:line="276" w:lineRule="auto"/>
              <w:jc w:val="center"/>
            </w:pPr>
            <w:r w:rsidRPr="003F5260">
              <w:t>OBS.LOG</w:t>
            </w:r>
          </w:p>
          <w:p w14:paraId="4E25B52A" w14:textId="351B6AD9" w:rsidR="00011FD6" w:rsidRPr="00A041BF" w:rsidRDefault="00011FD6" w:rsidP="00DC03CA">
            <w:pPr>
              <w:spacing w:line="276" w:lineRule="auto"/>
              <w:jc w:val="center"/>
            </w:pPr>
            <w:r w:rsidRPr="003F5260">
              <w:t>[1403]</w:t>
            </w:r>
          </w:p>
        </w:tc>
        <w:tc>
          <w:tcPr>
            <w:tcW w:w="0" w:type="auto"/>
            <w:vAlign w:val="center"/>
            <w:hideMark/>
          </w:tcPr>
          <w:p w14:paraId="17A3F3E3" w14:textId="77777777" w:rsidR="00011FD6" w:rsidRPr="00A041BF" w:rsidRDefault="00011FD6" w:rsidP="00DC03CA">
            <w:pPr>
              <w:spacing w:line="276" w:lineRule="auto"/>
              <w:jc w:val="center"/>
            </w:pPr>
            <w:r w:rsidRPr="00A041BF">
              <w:t>Runtime Logs</w:t>
            </w:r>
          </w:p>
        </w:tc>
        <w:tc>
          <w:tcPr>
            <w:tcW w:w="0" w:type="auto"/>
            <w:vAlign w:val="center"/>
            <w:hideMark/>
          </w:tcPr>
          <w:p w14:paraId="07D006F6" w14:textId="77777777" w:rsidR="00011FD6" w:rsidRPr="00A041BF" w:rsidRDefault="00011FD6" w:rsidP="00DC03CA">
            <w:pPr>
              <w:spacing w:line="276" w:lineRule="auto"/>
              <w:jc w:val="center"/>
            </w:pPr>
            <w:r w:rsidRPr="00A041BF">
              <w:t>Execution logs tied to asset, tenant, or transaction</w:t>
            </w:r>
          </w:p>
        </w:tc>
      </w:tr>
      <w:tr w:rsidR="00011FD6" w:rsidRPr="00A041BF" w14:paraId="13AFED1C" w14:textId="77777777" w:rsidTr="00011FD6">
        <w:trPr>
          <w:tblCellSpacing w:w="15" w:type="dxa"/>
        </w:trPr>
        <w:tc>
          <w:tcPr>
            <w:tcW w:w="0" w:type="auto"/>
            <w:vAlign w:val="center"/>
            <w:hideMark/>
          </w:tcPr>
          <w:p w14:paraId="6C820A59" w14:textId="77777777" w:rsidR="00011FD6" w:rsidRDefault="00011FD6" w:rsidP="00DC03CA">
            <w:pPr>
              <w:spacing w:line="276" w:lineRule="auto"/>
              <w:jc w:val="center"/>
            </w:pPr>
            <w:r w:rsidRPr="003F5260">
              <w:t>OBS.MET</w:t>
            </w:r>
          </w:p>
          <w:p w14:paraId="0998E767" w14:textId="7F908E1C" w:rsidR="00011FD6" w:rsidRPr="00A041BF" w:rsidRDefault="00011FD6" w:rsidP="00DC03CA">
            <w:pPr>
              <w:spacing w:line="276" w:lineRule="auto"/>
              <w:jc w:val="center"/>
            </w:pPr>
            <w:r w:rsidRPr="003F5260">
              <w:t>[1407]</w:t>
            </w:r>
          </w:p>
        </w:tc>
        <w:tc>
          <w:tcPr>
            <w:tcW w:w="0" w:type="auto"/>
            <w:vAlign w:val="center"/>
            <w:hideMark/>
          </w:tcPr>
          <w:p w14:paraId="49F20401" w14:textId="77777777" w:rsidR="00011FD6" w:rsidRPr="00A041BF" w:rsidRDefault="00011FD6" w:rsidP="00DC03CA">
            <w:pPr>
              <w:spacing w:line="276" w:lineRule="auto"/>
              <w:jc w:val="center"/>
            </w:pPr>
            <w:r w:rsidRPr="00A041BF">
              <w:t>Metrics</w:t>
            </w:r>
          </w:p>
        </w:tc>
        <w:tc>
          <w:tcPr>
            <w:tcW w:w="0" w:type="auto"/>
            <w:vAlign w:val="center"/>
            <w:hideMark/>
          </w:tcPr>
          <w:p w14:paraId="64906CEF" w14:textId="77777777" w:rsidR="00011FD6" w:rsidRPr="00A041BF" w:rsidRDefault="00011FD6" w:rsidP="00DC03CA">
            <w:pPr>
              <w:spacing w:line="276" w:lineRule="auto"/>
              <w:jc w:val="center"/>
            </w:pPr>
            <w:r w:rsidRPr="00A041BF">
              <w:t>Throughput, latency, error rates, processing time</w:t>
            </w:r>
          </w:p>
        </w:tc>
      </w:tr>
      <w:tr w:rsidR="00011FD6" w:rsidRPr="00A041BF" w14:paraId="4D065F38" w14:textId="77777777" w:rsidTr="00011FD6">
        <w:trPr>
          <w:tblCellSpacing w:w="15" w:type="dxa"/>
        </w:trPr>
        <w:tc>
          <w:tcPr>
            <w:tcW w:w="0" w:type="auto"/>
            <w:vAlign w:val="center"/>
            <w:hideMark/>
          </w:tcPr>
          <w:p w14:paraId="0393ECBC" w14:textId="67A8BE55" w:rsidR="00011FD6" w:rsidRDefault="00011FD6" w:rsidP="00DC03CA">
            <w:pPr>
              <w:spacing w:line="276" w:lineRule="auto"/>
              <w:jc w:val="center"/>
            </w:pPr>
            <w:r w:rsidRPr="003F5260">
              <w:lastRenderedPageBreak/>
              <w:t>OBS.ANOM</w:t>
            </w:r>
          </w:p>
          <w:p w14:paraId="5F280E4E" w14:textId="53D3E8B9" w:rsidR="00011FD6" w:rsidRPr="00A041BF" w:rsidRDefault="00011FD6" w:rsidP="00DC03CA">
            <w:pPr>
              <w:spacing w:line="276" w:lineRule="auto"/>
              <w:jc w:val="center"/>
            </w:pPr>
            <w:r w:rsidRPr="003F5260">
              <w:t>[1408]</w:t>
            </w:r>
          </w:p>
        </w:tc>
        <w:tc>
          <w:tcPr>
            <w:tcW w:w="0" w:type="auto"/>
            <w:vAlign w:val="center"/>
            <w:hideMark/>
          </w:tcPr>
          <w:p w14:paraId="1EB9BCF3" w14:textId="77777777" w:rsidR="00011FD6" w:rsidRPr="00A041BF" w:rsidRDefault="00011FD6" w:rsidP="00DC03CA">
            <w:pPr>
              <w:spacing w:line="276" w:lineRule="auto"/>
              <w:jc w:val="center"/>
            </w:pPr>
            <w:r w:rsidRPr="00A041BF">
              <w:t>Anomalies</w:t>
            </w:r>
          </w:p>
        </w:tc>
        <w:tc>
          <w:tcPr>
            <w:tcW w:w="0" w:type="auto"/>
            <w:vAlign w:val="center"/>
            <w:hideMark/>
          </w:tcPr>
          <w:p w14:paraId="56927E5B" w14:textId="77777777" w:rsidR="00011FD6" w:rsidRPr="00A041BF" w:rsidRDefault="00011FD6" w:rsidP="00DC03CA">
            <w:pPr>
              <w:spacing w:line="276" w:lineRule="auto"/>
              <w:jc w:val="center"/>
            </w:pPr>
            <w:r w:rsidRPr="00A041BF">
              <w:t>Pattern deviation alerts or runtime drift detections</w:t>
            </w:r>
          </w:p>
        </w:tc>
      </w:tr>
      <w:tr w:rsidR="00011FD6" w:rsidRPr="00A041BF" w14:paraId="309977F4" w14:textId="77777777" w:rsidTr="00011FD6">
        <w:trPr>
          <w:tblCellSpacing w:w="15" w:type="dxa"/>
        </w:trPr>
        <w:tc>
          <w:tcPr>
            <w:tcW w:w="0" w:type="auto"/>
            <w:vAlign w:val="center"/>
            <w:hideMark/>
          </w:tcPr>
          <w:p w14:paraId="2081037F" w14:textId="4F9AADF3" w:rsidR="00011FD6" w:rsidRDefault="00011FD6" w:rsidP="00DC03CA">
            <w:pPr>
              <w:spacing w:line="276" w:lineRule="auto"/>
              <w:jc w:val="center"/>
            </w:pPr>
            <w:r w:rsidRPr="003F5260">
              <w:t>OBS.TRC</w:t>
            </w:r>
          </w:p>
          <w:p w14:paraId="087FD258" w14:textId="5CED8E82" w:rsidR="00011FD6" w:rsidRPr="00A041BF" w:rsidRDefault="00011FD6" w:rsidP="00DC03CA">
            <w:pPr>
              <w:spacing w:line="276" w:lineRule="auto"/>
              <w:jc w:val="center"/>
            </w:pPr>
            <w:r w:rsidRPr="003F5260">
              <w:t>[1404]</w:t>
            </w:r>
          </w:p>
        </w:tc>
        <w:tc>
          <w:tcPr>
            <w:tcW w:w="0" w:type="auto"/>
            <w:vAlign w:val="center"/>
            <w:hideMark/>
          </w:tcPr>
          <w:p w14:paraId="2AB53C22" w14:textId="77777777" w:rsidR="00011FD6" w:rsidRPr="00A041BF" w:rsidRDefault="00011FD6" w:rsidP="00DC03CA">
            <w:pPr>
              <w:spacing w:line="276" w:lineRule="auto"/>
              <w:jc w:val="center"/>
            </w:pPr>
            <w:r w:rsidRPr="00A041BF">
              <w:t>Traces</w:t>
            </w:r>
          </w:p>
        </w:tc>
        <w:tc>
          <w:tcPr>
            <w:tcW w:w="0" w:type="auto"/>
            <w:vAlign w:val="center"/>
            <w:hideMark/>
          </w:tcPr>
          <w:p w14:paraId="05D0A6BE" w14:textId="77777777" w:rsidR="00011FD6" w:rsidRPr="00A041BF" w:rsidRDefault="00011FD6" w:rsidP="00DC03CA">
            <w:pPr>
              <w:spacing w:line="276" w:lineRule="auto"/>
              <w:jc w:val="center"/>
            </w:pPr>
            <w:r w:rsidRPr="00A041BF">
              <w:t>Multi-hop lineage traces across services or flows</w:t>
            </w:r>
          </w:p>
        </w:tc>
      </w:tr>
      <w:tr w:rsidR="00011FD6" w:rsidRPr="00A041BF" w14:paraId="3C8E36A7" w14:textId="77777777" w:rsidTr="00011FD6">
        <w:trPr>
          <w:tblCellSpacing w:w="15" w:type="dxa"/>
        </w:trPr>
        <w:tc>
          <w:tcPr>
            <w:tcW w:w="0" w:type="auto"/>
            <w:vAlign w:val="center"/>
            <w:hideMark/>
          </w:tcPr>
          <w:p w14:paraId="2CF28294" w14:textId="77777777" w:rsidR="00011FD6" w:rsidRDefault="00011FD6" w:rsidP="00DC03CA">
            <w:pPr>
              <w:spacing w:line="276" w:lineRule="auto"/>
              <w:jc w:val="center"/>
            </w:pPr>
            <w:r w:rsidRPr="00F33F0C">
              <w:t>OBS.SNAP</w:t>
            </w:r>
          </w:p>
          <w:p w14:paraId="0A9B9693" w14:textId="7C1032C4" w:rsidR="00011FD6" w:rsidRPr="00A041BF" w:rsidRDefault="00011FD6" w:rsidP="00DC03CA">
            <w:pPr>
              <w:spacing w:line="276" w:lineRule="auto"/>
              <w:jc w:val="center"/>
            </w:pPr>
            <w:r w:rsidRPr="00F33F0C">
              <w:t>[1405]</w:t>
            </w:r>
          </w:p>
        </w:tc>
        <w:tc>
          <w:tcPr>
            <w:tcW w:w="0" w:type="auto"/>
            <w:vAlign w:val="center"/>
            <w:hideMark/>
          </w:tcPr>
          <w:p w14:paraId="0DEC2B18" w14:textId="77777777" w:rsidR="00011FD6" w:rsidRPr="00A041BF" w:rsidRDefault="00011FD6" w:rsidP="00DC03CA">
            <w:pPr>
              <w:spacing w:line="276" w:lineRule="auto"/>
              <w:jc w:val="center"/>
            </w:pPr>
            <w:r w:rsidRPr="00A041BF">
              <w:t>Snapshots</w:t>
            </w:r>
          </w:p>
        </w:tc>
        <w:tc>
          <w:tcPr>
            <w:tcW w:w="0" w:type="auto"/>
            <w:vAlign w:val="center"/>
            <w:hideMark/>
          </w:tcPr>
          <w:p w14:paraId="383DF935" w14:textId="77777777" w:rsidR="00011FD6" w:rsidRPr="00A041BF" w:rsidRDefault="00011FD6" w:rsidP="00DC03CA">
            <w:pPr>
              <w:spacing w:line="276" w:lineRule="auto"/>
              <w:jc w:val="center"/>
            </w:pPr>
            <w:r>
              <w:t>Asset/process execution state snapshots for rollback, debugging, and audit replay</w:t>
            </w:r>
          </w:p>
        </w:tc>
      </w:tr>
      <w:tr w:rsidR="00011FD6" w:rsidRPr="00A041BF" w14:paraId="581649CC" w14:textId="77777777" w:rsidTr="00011FD6">
        <w:trPr>
          <w:tblCellSpacing w:w="15" w:type="dxa"/>
        </w:trPr>
        <w:tc>
          <w:tcPr>
            <w:tcW w:w="0" w:type="auto"/>
            <w:vAlign w:val="center"/>
          </w:tcPr>
          <w:p w14:paraId="7B9A50DE" w14:textId="14789433" w:rsidR="00011FD6" w:rsidRDefault="00011FD6" w:rsidP="00DC03CA">
            <w:pPr>
              <w:spacing w:line="276" w:lineRule="auto"/>
              <w:jc w:val="center"/>
            </w:pPr>
            <w:r w:rsidRPr="00F33F0C">
              <w:t>OBS.POLR</w:t>
            </w:r>
          </w:p>
          <w:p w14:paraId="36D37AB0" w14:textId="6E883D08" w:rsidR="00011FD6" w:rsidRPr="00A041BF" w:rsidRDefault="00011FD6" w:rsidP="00DC03CA">
            <w:pPr>
              <w:spacing w:line="276" w:lineRule="auto"/>
              <w:jc w:val="center"/>
            </w:pPr>
            <w:r w:rsidRPr="00F33F0C">
              <w:t>[1406]</w:t>
            </w:r>
          </w:p>
        </w:tc>
        <w:tc>
          <w:tcPr>
            <w:tcW w:w="0" w:type="auto"/>
            <w:vAlign w:val="center"/>
          </w:tcPr>
          <w:p w14:paraId="6A16797E" w14:textId="77777777" w:rsidR="00011FD6" w:rsidRPr="00A041BF" w:rsidRDefault="00011FD6" w:rsidP="00DC03CA">
            <w:pPr>
              <w:spacing w:line="276" w:lineRule="auto"/>
              <w:jc w:val="center"/>
            </w:pPr>
            <w:r>
              <w:t>Policy Resolution Trace</w:t>
            </w:r>
          </w:p>
        </w:tc>
        <w:tc>
          <w:tcPr>
            <w:tcW w:w="0" w:type="auto"/>
            <w:vAlign w:val="center"/>
          </w:tcPr>
          <w:p w14:paraId="7B3FC284" w14:textId="77777777" w:rsidR="00011FD6" w:rsidRPr="00A041BF" w:rsidRDefault="00011FD6" w:rsidP="00DC03CA">
            <w:pPr>
              <w:spacing w:line="276" w:lineRule="auto"/>
              <w:jc w:val="center"/>
            </w:pPr>
            <w:r>
              <w:t>Captures dynamic resolution of business rules, AI Planner decisions, and governance policy applications across orchestration paths. Provides full explainability for orchestrated intelligence</w:t>
            </w:r>
          </w:p>
        </w:tc>
      </w:tr>
      <w:tr w:rsidR="00011FD6" w:rsidRPr="00A041BF" w14:paraId="3F808932" w14:textId="77777777" w:rsidTr="00011FD6">
        <w:trPr>
          <w:tblCellSpacing w:w="15" w:type="dxa"/>
        </w:trPr>
        <w:tc>
          <w:tcPr>
            <w:tcW w:w="0" w:type="auto"/>
            <w:vAlign w:val="center"/>
          </w:tcPr>
          <w:p w14:paraId="7FAC5F33" w14:textId="77777777" w:rsidR="00011FD6" w:rsidRDefault="00011FD6" w:rsidP="00DC03CA">
            <w:pPr>
              <w:spacing w:line="276" w:lineRule="auto"/>
              <w:jc w:val="center"/>
            </w:pPr>
            <w:r w:rsidRPr="00F33F0C">
              <w:t>OBS.ALIGN</w:t>
            </w:r>
          </w:p>
          <w:p w14:paraId="6A19FD16" w14:textId="70DA19E7" w:rsidR="00011FD6" w:rsidRDefault="00011FD6" w:rsidP="00DC03CA">
            <w:pPr>
              <w:spacing w:line="276" w:lineRule="auto"/>
              <w:jc w:val="center"/>
            </w:pPr>
            <w:r w:rsidRPr="00F33F0C">
              <w:t>[1409]</w:t>
            </w:r>
          </w:p>
        </w:tc>
        <w:tc>
          <w:tcPr>
            <w:tcW w:w="0" w:type="auto"/>
            <w:vAlign w:val="center"/>
          </w:tcPr>
          <w:p w14:paraId="020F1701" w14:textId="77777777" w:rsidR="00011FD6" w:rsidRDefault="00011FD6" w:rsidP="00DC03CA">
            <w:pPr>
              <w:spacing w:line="276" w:lineRule="auto"/>
              <w:jc w:val="center"/>
            </w:pPr>
            <w:r>
              <w:t>Alignment Protocol Trace</w:t>
            </w:r>
          </w:p>
        </w:tc>
        <w:tc>
          <w:tcPr>
            <w:tcW w:w="0" w:type="auto"/>
            <w:vAlign w:val="center"/>
          </w:tcPr>
          <w:p w14:paraId="17F224F5" w14:textId="1B7557F6" w:rsidR="00011FD6" w:rsidRDefault="00011FD6" w:rsidP="00DC03CA">
            <w:pPr>
              <w:spacing w:line="276" w:lineRule="auto"/>
              <w:jc w:val="center"/>
            </w:pPr>
            <w:r>
              <w:t xml:space="preserve">Tracks whether AI agent behaviors and execution pathways adhere to declared alignment constraints. </w:t>
            </w:r>
            <w:r w:rsidR="00AC033B">
              <w:t>Captures enforcement checks, intent deviation flags, and override events during execution. Often invoked by AI.GOVERN [1341] and AI.ALIGN [1342]</w:t>
            </w:r>
          </w:p>
        </w:tc>
      </w:tr>
      <w:tr w:rsidR="00011FD6" w:rsidRPr="00A041BF" w14:paraId="685B8A21" w14:textId="77777777" w:rsidTr="00011FD6">
        <w:trPr>
          <w:tblCellSpacing w:w="15" w:type="dxa"/>
        </w:trPr>
        <w:tc>
          <w:tcPr>
            <w:tcW w:w="0" w:type="auto"/>
            <w:vAlign w:val="center"/>
          </w:tcPr>
          <w:p w14:paraId="653D4E4D" w14:textId="77777777" w:rsidR="00011FD6" w:rsidRDefault="00011FD6" w:rsidP="00DC03CA">
            <w:pPr>
              <w:spacing w:line="276" w:lineRule="auto"/>
              <w:jc w:val="center"/>
            </w:pPr>
            <w:r w:rsidRPr="00F33F0C">
              <w:t>OBS.CONS</w:t>
            </w:r>
          </w:p>
          <w:p w14:paraId="411C2ADD" w14:textId="7A20A7A7" w:rsidR="00011FD6" w:rsidRDefault="00011FD6" w:rsidP="00DC03CA">
            <w:pPr>
              <w:spacing w:line="276" w:lineRule="auto"/>
              <w:jc w:val="center"/>
            </w:pPr>
            <w:r w:rsidRPr="00F33F0C">
              <w:t>[1410]</w:t>
            </w:r>
          </w:p>
        </w:tc>
        <w:tc>
          <w:tcPr>
            <w:tcW w:w="0" w:type="auto"/>
            <w:vAlign w:val="center"/>
          </w:tcPr>
          <w:p w14:paraId="70A5491B" w14:textId="77777777" w:rsidR="00011FD6" w:rsidRDefault="00011FD6" w:rsidP="00DC03CA">
            <w:pPr>
              <w:spacing w:line="276" w:lineRule="auto"/>
              <w:jc w:val="center"/>
            </w:pPr>
            <w:r>
              <w:t>Consciousness Milestone</w:t>
            </w:r>
          </w:p>
        </w:tc>
        <w:tc>
          <w:tcPr>
            <w:tcW w:w="0" w:type="auto"/>
            <w:vAlign w:val="center"/>
          </w:tcPr>
          <w:p w14:paraId="0FF2956F" w14:textId="77777777" w:rsidR="00011FD6" w:rsidRDefault="00011FD6" w:rsidP="00DC03CA">
            <w:pPr>
              <w:spacing w:line="276" w:lineRule="auto"/>
              <w:jc w:val="center"/>
            </w:pPr>
            <w:r>
              <w:t>Tracks defined markers of emergent AI awareness, autonomy level, self-referential behaviors, or protocol boundaries. Used to enforce ethical compliance and runtime tier ceilings.</w:t>
            </w:r>
          </w:p>
        </w:tc>
      </w:tr>
      <w:tr w:rsidR="00011FD6" w:rsidRPr="00A041BF" w14:paraId="4605D443" w14:textId="77777777" w:rsidTr="00011FD6">
        <w:trPr>
          <w:tblCellSpacing w:w="15" w:type="dxa"/>
        </w:trPr>
        <w:tc>
          <w:tcPr>
            <w:tcW w:w="0" w:type="auto"/>
            <w:vAlign w:val="center"/>
          </w:tcPr>
          <w:p w14:paraId="04274A17" w14:textId="77777777" w:rsidR="00011FD6" w:rsidRDefault="00011FD6" w:rsidP="00DC03CA">
            <w:pPr>
              <w:spacing w:line="276" w:lineRule="auto"/>
              <w:jc w:val="center"/>
            </w:pPr>
            <w:r w:rsidRPr="00F33F0C">
              <w:t>OBS.REV</w:t>
            </w:r>
          </w:p>
          <w:p w14:paraId="1ACF06C8" w14:textId="51CCB1B8" w:rsidR="00011FD6" w:rsidRDefault="00011FD6" w:rsidP="00DC03CA">
            <w:pPr>
              <w:spacing w:line="276" w:lineRule="auto"/>
              <w:jc w:val="center"/>
            </w:pPr>
            <w:r w:rsidRPr="00F33F0C">
              <w:t>[1411]</w:t>
            </w:r>
          </w:p>
        </w:tc>
        <w:tc>
          <w:tcPr>
            <w:tcW w:w="0" w:type="auto"/>
            <w:vAlign w:val="center"/>
          </w:tcPr>
          <w:p w14:paraId="1343E4A0" w14:textId="77777777" w:rsidR="00011FD6" w:rsidRDefault="00011FD6" w:rsidP="00DC03CA">
            <w:pPr>
              <w:spacing w:line="276" w:lineRule="auto"/>
              <w:jc w:val="center"/>
            </w:pPr>
            <w:r>
              <w:t>Revenue Flow Oversight</w:t>
            </w:r>
          </w:p>
        </w:tc>
        <w:tc>
          <w:tcPr>
            <w:tcW w:w="0" w:type="auto"/>
            <w:vAlign w:val="center"/>
          </w:tcPr>
          <w:p w14:paraId="2EA689EB" w14:textId="77777777" w:rsidR="00011FD6" w:rsidRDefault="00011FD6" w:rsidP="00DC03CA">
            <w:pPr>
              <w:spacing w:line="276" w:lineRule="auto"/>
              <w:jc w:val="center"/>
            </w:pPr>
            <w:r>
              <w:t>Captures monetization traces, economic lineage, fee splits, and compensation routing metadata. Used for sovereign tax logic, marketplace enforcement, and economic override triggers.</w:t>
            </w:r>
          </w:p>
        </w:tc>
      </w:tr>
      <w:tr w:rsidR="00011FD6" w:rsidRPr="00A041BF" w14:paraId="69B20B30" w14:textId="77777777" w:rsidTr="00011FD6">
        <w:trPr>
          <w:tblCellSpacing w:w="15" w:type="dxa"/>
        </w:trPr>
        <w:tc>
          <w:tcPr>
            <w:tcW w:w="0" w:type="auto"/>
            <w:vAlign w:val="center"/>
          </w:tcPr>
          <w:p w14:paraId="68ACEAA6" w14:textId="5875D859" w:rsidR="00011FD6" w:rsidRDefault="00011FD6" w:rsidP="00DC03CA">
            <w:pPr>
              <w:spacing w:line="276" w:lineRule="auto"/>
              <w:jc w:val="center"/>
            </w:pPr>
            <w:r w:rsidRPr="00F33F0C">
              <w:t>OBS.ATTR [1412]</w:t>
            </w:r>
          </w:p>
        </w:tc>
        <w:tc>
          <w:tcPr>
            <w:tcW w:w="0" w:type="auto"/>
            <w:vAlign w:val="center"/>
          </w:tcPr>
          <w:p w14:paraId="4CB2DA1D" w14:textId="77777777" w:rsidR="00011FD6" w:rsidRDefault="00011FD6" w:rsidP="00DC03CA">
            <w:pPr>
              <w:spacing w:line="276" w:lineRule="auto"/>
              <w:jc w:val="center"/>
            </w:pPr>
            <w:r>
              <w:t>Attribution Propagation</w:t>
            </w:r>
          </w:p>
        </w:tc>
        <w:tc>
          <w:tcPr>
            <w:tcW w:w="0" w:type="auto"/>
            <w:vAlign w:val="center"/>
          </w:tcPr>
          <w:p w14:paraId="04667563" w14:textId="77777777" w:rsidR="00011FD6" w:rsidRDefault="00011FD6" w:rsidP="00DC03CA">
            <w:pPr>
              <w:spacing w:line="276" w:lineRule="auto"/>
              <w:jc w:val="center"/>
            </w:pPr>
            <w:r>
              <w:t>Logs ownership, authorship, and execution lineage of agents, prompts, and model decisions. Includes Ghost Attribution references and signature traces across all tiers.</w:t>
            </w:r>
          </w:p>
        </w:tc>
      </w:tr>
      <w:tr w:rsidR="00011FD6" w:rsidRPr="00A041BF" w14:paraId="6DCD9583" w14:textId="77777777" w:rsidTr="00011FD6">
        <w:trPr>
          <w:tblCellSpacing w:w="15" w:type="dxa"/>
        </w:trPr>
        <w:tc>
          <w:tcPr>
            <w:tcW w:w="0" w:type="auto"/>
            <w:vAlign w:val="center"/>
          </w:tcPr>
          <w:p w14:paraId="514AF94F" w14:textId="34CACA05" w:rsidR="00011FD6" w:rsidRDefault="00011FD6" w:rsidP="00DC03CA">
            <w:pPr>
              <w:spacing w:line="276" w:lineRule="auto"/>
              <w:jc w:val="center"/>
            </w:pPr>
            <w:r w:rsidRPr="00F33F0C">
              <w:t>OBS.VIZCONFIG</w:t>
            </w:r>
          </w:p>
          <w:p w14:paraId="6E64216D" w14:textId="7252105F" w:rsidR="00011FD6" w:rsidRDefault="00011FD6" w:rsidP="00DC03CA">
            <w:pPr>
              <w:spacing w:line="276" w:lineRule="auto"/>
              <w:jc w:val="center"/>
            </w:pPr>
            <w:r w:rsidRPr="00F33F0C">
              <w:t>[1413]</w:t>
            </w:r>
          </w:p>
        </w:tc>
        <w:tc>
          <w:tcPr>
            <w:tcW w:w="0" w:type="auto"/>
            <w:vAlign w:val="center"/>
          </w:tcPr>
          <w:p w14:paraId="12634F82" w14:textId="77777777" w:rsidR="00011FD6" w:rsidRDefault="00011FD6" w:rsidP="00DC03CA">
            <w:pPr>
              <w:spacing w:line="276" w:lineRule="auto"/>
              <w:jc w:val="center"/>
            </w:pPr>
            <w:r>
              <w:t>Observability Display Controls</w:t>
            </w:r>
          </w:p>
        </w:tc>
        <w:tc>
          <w:tcPr>
            <w:tcW w:w="0" w:type="auto"/>
            <w:vAlign w:val="center"/>
          </w:tcPr>
          <w:p w14:paraId="06EDD9EA" w14:textId="77777777" w:rsidR="00011FD6" w:rsidRDefault="00011FD6" w:rsidP="00DC03CA">
            <w:pPr>
              <w:spacing w:line="276" w:lineRule="auto"/>
              <w:jc w:val="center"/>
            </w:pPr>
            <w:r>
              <w:t>Governs redaction, display filters, and transparency toggles across roles, tenants, and interface views.</w:t>
            </w:r>
          </w:p>
        </w:tc>
      </w:tr>
      <w:tr w:rsidR="00011FD6" w:rsidRPr="00A041BF" w14:paraId="1A696B32" w14:textId="77777777" w:rsidTr="00011FD6">
        <w:trPr>
          <w:tblCellSpacing w:w="15" w:type="dxa"/>
        </w:trPr>
        <w:tc>
          <w:tcPr>
            <w:tcW w:w="0" w:type="auto"/>
            <w:vAlign w:val="center"/>
          </w:tcPr>
          <w:p w14:paraId="107081E1" w14:textId="62B4E40D" w:rsidR="00011FD6" w:rsidRDefault="00011FD6" w:rsidP="00DC03CA">
            <w:pPr>
              <w:spacing w:line="276" w:lineRule="auto"/>
              <w:jc w:val="center"/>
            </w:pPr>
            <w:r w:rsidRPr="00F33F0C">
              <w:t>OBS.AUDIT</w:t>
            </w:r>
          </w:p>
          <w:p w14:paraId="02EDA294" w14:textId="444B1BA6" w:rsidR="00011FD6" w:rsidRDefault="00011FD6" w:rsidP="00DC03CA">
            <w:pPr>
              <w:spacing w:line="276" w:lineRule="auto"/>
              <w:jc w:val="center"/>
            </w:pPr>
            <w:r w:rsidRPr="00F33F0C">
              <w:t>[1414]</w:t>
            </w:r>
          </w:p>
        </w:tc>
        <w:tc>
          <w:tcPr>
            <w:tcW w:w="0" w:type="auto"/>
            <w:vAlign w:val="center"/>
          </w:tcPr>
          <w:p w14:paraId="7182AF1A" w14:textId="77777777" w:rsidR="00011FD6" w:rsidRDefault="00011FD6" w:rsidP="00DC03CA">
            <w:pPr>
              <w:spacing w:line="276" w:lineRule="auto"/>
              <w:jc w:val="center"/>
            </w:pPr>
            <w:r>
              <w:t>Immutable Audit Chain</w:t>
            </w:r>
          </w:p>
        </w:tc>
        <w:tc>
          <w:tcPr>
            <w:tcW w:w="0" w:type="auto"/>
            <w:vAlign w:val="center"/>
          </w:tcPr>
          <w:p w14:paraId="3D846026" w14:textId="77777777" w:rsidR="00011FD6" w:rsidRDefault="00011FD6" w:rsidP="00DC03CA">
            <w:pPr>
              <w:spacing w:line="276" w:lineRule="auto"/>
              <w:jc w:val="center"/>
            </w:pPr>
            <w:r>
              <w:t>Generates cryptographically sealed execution records for post-hoc verification, sovereign compliance, and dispute resolution. Anchored via protocol-based hash chains. Often includes ATTR, ALIGN, and REV bundles.</w:t>
            </w:r>
          </w:p>
        </w:tc>
      </w:tr>
    </w:tbl>
    <w:p w14:paraId="7682E95E" w14:textId="77777777" w:rsidR="007D1A44" w:rsidRPr="00A041BF" w:rsidRDefault="007D1A44" w:rsidP="00DC03CA">
      <w:pPr>
        <w:spacing w:before="100" w:beforeAutospacing="1" w:after="100" w:afterAutospacing="1" w:line="276" w:lineRule="auto"/>
        <w:outlineLvl w:val="3"/>
        <w:rPr>
          <w:b/>
          <w:bCs/>
        </w:rPr>
      </w:pPr>
      <w:r w:rsidRPr="00A041BF">
        <w:rPr>
          <w:b/>
          <w:bCs/>
        </w:rPr>
        <w:t>2.5 Configuration Tier (CONF)</w:t>
      </w:r>
    </w:p>
    <w:p w14:paraId="173FAD31" w14:textId="77777777" w:rsidR="007D1A44" w:rsidRPr="00A041BF" w:rsidRDefault="005176DF" w:rsidP="00DC03CA">
      <w:pPr>
        <w:spacing w:before="100" w:beforeAutospacing="1" w:after="100" w:afterAutospacing="1" w:line="276" w:lineRule="auto"/>
      </w:pPr>
      <w:r>
        <w:lastRenderedPageBreak/>
        <w:t>The Configuration Tier governs shared execution behavior, security, and attribution compliance across tenants and systems — driving runtime enforcement of policies and monetization</w:t>
      </w:r>
      <w:r w:rsidR="007D1A44" w:rsidRPr="00A041BF">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85"/>
        <w:gridCol w:w="1620"/>
        <w:gridCol w:w="4945"/>
      </w:tblGrid>
      <w:tr w:rsidR="007D1A44" w:rsidRPr="00A041BF" w14:paraId="633E83E5" w14:textId="77777777" w:rsidTr="006B50FE">
        <w:trPr>
          <w:tblHeader/>
          <w:tblCellSpacing w:w="15" w:type="dxa"/>
        </w:trPr>
        <w:tc>
          <w:tcPr>
            <w:tcW w:w="2740" w:type="dxa"/>
            <w:vAlign w:val="center"/>
            <w:hideMark/>
          </w:tcPr>
          <w:p w14:paraId="00E3F5D0" w14:textId="77777777" w:rsidR="007D1A44" w:rsidRPr="00A041BF" w:rsidRDefault="007D1A44" w:rsidP="00DC03CA">
            <w:pPr>
              <w:spacing w:line="276" w:lineRule="auto"/>
              <w:jc w:val="center"/>
              <w:rPr>
                <w:b/>
                <w:bCs/>
              </w:rPr>
            </w:pPr>
            <w:r w:rsidRPr="00A041BF">
              <w:rPr>
                <w:b/>
                <w:bCs/>
              </w:rPr>
              <w:t>Class Code</w:t>
            </w:r>
          </w:p>
        </w:tc>
        <w:tc>
          <w:tcPr>
            <w:tcW w:w="1590" w:type="dxa"/>
            <w:vAlign w:val="center"/>
            <w:hideMark/>
          </w:tcPr>
          <w:p w14:paraId="4459EB34" w14:textId="77777777" w:rsidR="007D1A44" w:rsidRPr="00A041BF" w:rsidRDefault="007D1A44" w:rsidP="00DC03CA">
            <w:pPr>
              <w:spacing w:line="276" w:lineRule="auto"/>
              <w:jc w:val="center"/>
              <w:rPr>
                <w:b/>
                <w:bCs/>
              </w:rPr>
            </w:pPr>
            <w:r w:rsidRPr="00A041BF">
              <w:rPr>
                <w:b/>
                <w:bCs/>
              </w:rPr>
              <w:t>Class Name</w:t>
            </w:r>
          </w:p>
        </w:tc>
        <w:tc>
          <w:tcPr>
            <w:tcW w:w="4900" w:type="dxa"/>
            <w:vAlign w:val="center"/>
            <w:hideMark/>
          </w:tcPr>
          <w:p w14:paraId="48A0FE09" w14:textId="77777777" w:rsidR="007D1A44" w:rsidRPr="00A041BF" w:rsidRDefault="007D1A44" w:rsidP="00DC03CA">
            <w:pPr>
              <w:spacing w:line="276" w:lineRule="auto"/>
              <w:jc w:val="center"/>
              <w:rPr>
                <w:b/>
                <w:bCs/>
              </w:rPr>
            </w:pPr>
            <w:r w:rsidRPr="00A041BF">
              <w:rPr>
                <w:b/>
                <w:bCs/>
              </w:rPr>
              <w:t>Description</w:t>
            </w:r>
          </w:p>
        </w:tc>
      </w:tr>
      <w:tr w:rsidR="007F2C05" w:rsidRPr="00A041BF" w14:paraId="550B7790" w14:textId="77777777" w:rsidTr="007F2C05">
        <w:trPr>
          <w:tblCellSpacing w:w="15" w:type="dxa"/>
        </w:trPr>
        <w:tc>
          <w:tcPr>
            <w:tcW w:w="2740" w:type="dxa"/>
            <w:vAlign w:val="center"/>
            <w:hideMark/>
          </w:tcPr>
          <w:p w14:paraId="563A140A" w14:textId="77777777" w:rsidR="007F2C05" w:rsidRDefault="007F2C05" w:rsidP="00DC03CA">
            <w:pPr>
              <w:spacing w:line="276" w:lineRule="auto"/>
              <w:jc w:val="center"/>
            </w:pPr>
            <w:r w:rsidRPr="00C068A6">
              <w:t>CONF.ENV</w:t>
            </w:r>
          </w:p>
          <w:p w14:paraId="7056E638" w14:textId="0D1F9C80" w:rsidR="007F2C05" w:rsidRPr="00A041BF" w:rsidRDefault="007F2C05" w:rsidP="00DC03CA">
            <w:pPr>
              <w:spacing w:line="276" w:lineRule="auto"/>
              <w:jc w:val="center"/>
            </w:pPr>
            <w:r w:rsidRPr="00C068A6">
              <w:t>[1361]</w:t>
            </w:r>
          </w:p>
        </w:tc>
        <w:tc>
          <w:tcPr>
            <w:tcW w:w="1590" w:type="dxa"/>
            <w:vAlign w:val="center"/>
            <w:hideMark/>
          </w:tcPr>
          <w:p w14:paraId="50CAE01D" w14:textId="77777777" w:rsidR="007F2C05" w:rsidRPr="00A041BF" w:rsidRDefault="007F2C05" w:rsidP="00DC03CA">
            <w:pPr>
              <w:spacing w:line="276" w:lineRule="auto"/>
              <w:jc w:val="center"/>
            </w:pPr>
            <w:r w:rsidRPr="00A041BF">
              <w:t>Environment</w:t>
            </w:r>
          </w:p>
        </w:tc>
        <w:tc>
          <w:tcPr>
            <w:tcW w:w="4900" w:type="dxa"/>
            <w:vAlign w:val="center"/>
            <w:hideMark/>
          </w:tcPr>
          <w:p w14:paraId="1204966C" w14:textId="77777777" w:rsidR="007F2C05" w:rsidRPr="00A041BF" w:rsidRDefault="007F2C05" w:rsidP="00DC03CA">
            <w:pPr>
              <w:spacing w:line="276" w:lineRule="auto"/>
            </w:pPr>
            <w:r w:rsidRPr="00A041BF">
              <w:t>Execution context (dev, staging, prod) and infrastructure settings</w:t>
            </w:r>
          </w:p>
        </w:tc>
      </w:tr>
      <w:tr w:rsidR="007F2C05" w:rsidRPr="00A041BF" w14:paraId="09E814D5" w14:textId="77777777" w:rsidTr="007F2C05">
        <w:trPr>
          <w:tblCellSpacing w:w="15" w:type="dxa"/>
        </w:trPr>
        <w:tc>
          <w:tcPr>
            <w:tcW w:w="2740" w:type="dxa"/>
            <w:vAlign w:val="center"/>
            <w:hideMark/>
          </w:tcPr>
          <w:p w14:paraId="3B9D254D" w14:textId="77762C61" w:rsidR="007F2C05" w:rsidRDefault="007F2C05" w:rsidP="00DC03CA">
            <w:pPr>
              <w:spacing w:line="276" w:lineRule="auto"/>
              <w:jc w:val="center"/>
            </w:pPr>
            <w:r w:rsidRPr="00C068A6">
              <w:t>CONF.SEC</w:t>
            </w:r>
          </w:p>
          <w:p w14:paraId="33F6B058" w14:textId="10C39E50" w:rsidR="007F2C05" w:rsidRPr="00A041BF" w:rsidRDefault="007F2C05" w:rsidP="00DC03CA">
            <w:pPr>
              <w:spacing w:line="276" w:lineRule="auto"/>
              <w:jc w:val="center"/>
            </w:pPr>
            <w:r w:rsidRPr="00C068A6">
              <w:t>[1362]</w:t>
            </w:r>
          </w:p>
        </w:tc>
        <w:tc>
          <w:tcPr>
            <w:tcW w:w="1590" w:type="dxa"/>
            <w:vAlign w:val="center"/>
            <w:hideMark/>
          </w:tcPr>
          <w:p w14:paraId="19D8026D" w14:textId="77777777" w:rsidR="007F2C05" w:rsidRPr="00A041BF" w:rsidRDefault="007F2C05" w:rsidP="00DC03CA">
            <w:pPr>
              <w:spacing w:line="276" w:lineRule="auto"/>
              <w:jc w:val="center"/>
            </w:pPr>
            <w:r w:rsidRPr="00A041BF">
              <w:t>Security Config</w:t>
            </w:r>
          </w:p>
        </w:tc>
        <w:tc>
          <w:tcPr>
            <w:tcW w:w="4900" w:type="dxa"/>
            <w:vAlign w:val="center"/>
            <w:hideMark/>
          </w:tcPr>
          <w:p w14:paraId="0EE1DD00" w14:textId="77777777" w:rsidR="007F2C05" w:rsidRPr="00A041BF" w:rsidRDefault="007F2C05" w:rsidP="00DC03CA">
            <w:pPr>
              <w:spacing w:line="276" w:lineRule="auto"/>
            </w:pPr>
            <w:r w:rsidRPr="00A041BF">
              <w:t>Tenant or process-specific security roles and access controls</w:t>
            </w:r>
          </w:p>
        </w:tc>
      </w:tr>
      <w:tr w:rsidR="007F2C05" w:rsidRPr="00A041BF" w14:paraId="33BFEF39" w14:textId="77777777" w:rsidTr="007F2C05">
        <w:trPr>
          <w:tblCellSpacing w:w="15" w:type="dxa"/>
        </w:trPr>
        <w:tc>
          <w:tcPr>
            <w:tcW w:w="2740" w:type="dxa"/>
            <w:vAlign w:val="center"/>
            <w:hideMark/>
          </w:tcPr>
          <w:p w14:paraId="7CF49DAF" w14:textId="77777777" w:rsidR="007F2C05" w:rsidRDefault="007F2C05" w:rsidP="00DC03CA">
            <w:pPr>
              <w:spacing w:line="276" w:lineRule="auto"/>
              <w:jc w:val="center"/>
            </w:pPr>
            <w:r w:rsidRPr="00C068A6">
              <w:t>CONF.IDP</w:t>
            </w:r>
          </w:p>
          <w:p w14:paraId="2773DBF7" w14:textId="0B917FE6" w:rsidR="007F2C05" w:rsidRPr="00A041BF" w:rsidRDefault="007F2C05" w:rsidP="00DC03CA">
            <w:pPr>
              <w:spacing w:line="276" w:lineRule="auto"/>
              <w:jc w:val="center"/>
            </w:pPr>
            <w:r w:rsidRPr="00C068A6">
              <w:t>[1363]</w:t>
            </w:r>
          </w:p>
        </w:tc>
        <w:tc>
          <w:tcPr>
            <w:tcW w:w="1590" w:type="dxa"/>
            <w:vAlign w:val="center"/>
            <w:hideMark/>
          </w:tcPr>
          <w:p w14:paraId="22CA4921" w14:textId="77777777" w:rsidR="007F2C05" w:rsidRPr="00A041BF" w:rsidRDefault="007F2C05" w:rsidP="00DC03CA">
            <w:pPr>
              <w:spacing w:line="276" w:lineRule="auto"/>
              <w:jc w:val="center"/>
            </w:pPr>
            <w:r w:rsidRPr="00A041BF">
              <w:t>Identity Provider</w:t>
            </w:r>
          </w:p>
        </w:tc>
        <w:tc>
          <w:tcPr>
            <w:tcW w:w="4900" w:type="dxa"/>
            <w:vAlign w:val="center"/>
            <w:hideMark/>
          </w:tcPr>
          <w:p w14:paraId="45644BE2" w14:textId="77777777" w:rsidR="007F2C05" w:rsidRPr="00A041BF" w:rsidRDefault="007F2C05" w:rsidP="00DC03CA">
            <w:pPr>
              <w:spacing w:line="276" w:lineRule="auto"/>
            </w:pPr>
            <w:r w:rsidRPr="00A041BF">
              <w:t>Federation and single sign-on configurations</w:t>
            </w:r>
          </w:p>
        </w:tc>
      </w:tr>
      <w:tr w:rsidR="007F2C05" w:rsidRPr="00A041BF" w14:paraId="60513972" w14:textId="77777777" w:rsidTr="007F2C05">
        <w:trPr>
          <w:tblCellSpacing w:w="15" w:type="dxa"/>
        </w:trPr>
        <w:tc>
          <w:tcPr>
            <w:tcW w:w="2740" w:type="dxa"/>
            <w:vAlign w:val="center"/>
            <w:hideMark/>
          </w:tcPr>
          <w:p w14:paraId="1FAAF722" w14:textId="67E45B5E" w:rsidR="007F2C05" w:rsidRDefault="007F2C05" w:rsidP="00DC03CA">
            <w:pPr>
              <w:spacing w:line="276" w:lineRule="auto"/>
              <w:jc w:val="center"/>
            </w:pPr>
            <w:r w:rsidRPr="00C068A6">
              <w:t>CONF.POL</w:t>
            </w:r>
          </w:p>
          <w:p w14:paraId="65493A8B" w14:textId="4F52343D" w:rsidR="007F2C05" w:rsidRPr="00A041BF" w:rsidRDefault="007F2C05" w:rsidP="00DC03CA">
            <w:pPr>
              <w:spacing w:line="276" w:lineRule="auto"/>
              <w:jc w:val="center"/>
            </w:pPr>
            <w:r w:rsidRPr="00C068A6">
              <w:t>[1364]</w:t>
            </w:r>
          </w:p>
        </w:tc>
        <w:tc>
          <w:tcPr>
            <w:tcW w:w="1590" w:type="dxa"/>
            <w:vAlign w:val="center"/>
            <w:hideMark/>
          </w:tcPr>
          <w:p w14:paraId="4557C25C" w14:textId="77777777" w:rsidR="007F2C05" w:rsidRPr="00A041BF" w:rsidRDefault="007F2C05" w:rsidP="00DC03CA">
            <w:pPr>
              <w:spacing w:line="276" w:lineRule="auto"/>
              <w:jc w:val="center"/>
            </w:pPr>
            <w:r w:rsidRPr="00A041BF">
              <w:t>Policy Modules</w:t>
            </w:r>
          </w:p>
        </w:tc>
        <w:tc>
          <w:tcPr>
            <w:tcW w:w="4900" w:type="dxa"/>
            <w:vAlign w:val="center"/>
            <w:hideMark/>
          </w:tcPr>
          <w:p w14:paraId="52C8116C" w14:textId="77777777" w:rsidR="007F2C05" w:rsidRPr="00A041BF" w:rsidRDefault="007F2C05" w:rsidP="00DC03CA">
            <w:pPr>
              <w:spacing w:line="276" w:lineRule="auto"/>
            </w:pPr>
            <w:r w:rsidRPr="00A041BF">
              <w:t>Centralized execution, runtime, or monetization rules</w:t>
            </w:r>
          </w:p>
        </w:tc>
      </w:tr>
      <w:tr w:rsidR="007F2C05" w:rsidRPr="00A041BF" w14:paraId="2D88F4D1" w14:textId="77777777" w:rsidTr="007F2C05">
        <w:trPr>
          <w:tblCellSpacing w:w="15" w:type="dxa"/>
        </w:trPr>
        <w:tc>
          <w:tcPr>
            <w:tcW w:w="2740" w:type="dxa"/>
            <w:vAlign w:val="center"/>
          </w:tcPr>
          <w:p w14:paraId="736AA40A" w14:textId="3E92038F" w:rsidR="007F2C05" w:rsidRDefault="007F2C05" w:rsidP="00DC03CA">
            <w:pPr>
              <w:spacing w:line="276" w:lineRule="auto"/>
              <w:jc w:val="center"/>
            </w:pPr>
            <w:r w:rsidRPr="00C068A6">
              <w:t>CONF.REG</w:t>
            </w:r>
          </w:p>
          <w:p w14:paraId="2715A2C2" w14:textId="7CD78733" w:rsidR="007F2C05" w:rsidRPr="00A041BF" w:rsidRDefault="007F2C05" w:rsidP="00DC03CA">
            <w:pPr>
              <w:spacing w:line="276" w:lineRule="auto"/>
              <w:jc w:val="center"/>
            </w:pPr>
            <w:r w:rsidRPr="00C068A6">
              <w:t>[1365]</w:t>
            </w:r>
          </w:p>
        </w:tc>
        <w:tc>
          <w:tcPr>
            <w:tcW w:w="1590" w:type="dxa"/>
            <w:vAlign w:val="center"/>
          </w:tcPr>
          <w:p w14:paraId="0411A5E0" w14:textId="77777777" w:rsidR="007F2C05" w:rsidRPr="00A041BF" w:rsidRDefault="007F2C05" w:rsidP="00DC03CA">
            <w:pPr>
              <w:spacing w:line="276" w:lineRule="auto"/>
              <w:jc w:val="center"/>
            </w:pPr>
            <w:r w:rsidRPr="00A041BF">
              <w:t>Region Config</w:t>
            </w:r>
          </w:p>
        </w:tc>
        <w:tc>
          <w:tcPr>
            <w:tcW w:w="4900" w:type="dxa"/>
            <w:vAlign w:val="center"/>
          </w:tcPr>
          <w:p w14:paraId="34153B19" w14:textId="77777777" w:rsidR="007F2C05" w:rsidRPr="00A041BF" w:rsidRDefault="007F2C05" w:rsidP="00DC03CA">
            <w:pPr>
              <w:spacing w:line="276" w:lineRule="auto"/>
            </w:pPr>
            <w:r w:rsidRPr="00A041BF">
              <w:t>Geo/locale-specific constraints for data residency or routing</w:t>
            </w:r>
          </w:p>
        </w:tc>
      </w:tr>
      <w:tr w:rsidR="007F2C05" w:rsidRPr="00A041BF" w14:paraId="68AD3359" w14:textId="77777777" w:rsidTr="007F2C05">
        <w:trPr>
          <w:tblCellSpacing w:w="15" w:type="dxa"/>
        </w:trPr>
        <w:tc>
          <w:tcPr>
            <w:tcW w:w="2740" w:type="dxa"/>
            <w:vAlign w:val="center"/>
            <w:hideMark/>
          </w:tcPr>
          <w:p w14:paraId="48F4EEB3" w14:textId="77777777" w:rsidR="007F2C05" w:rsidRDefault="007F2C05" w:rsidP="00DC03CA">
            <w:pPr>
              <w:spacing w:line="276" w:lineRule="auto"/>
              <w:jc w:val="center"/>
            </w:pPr>
            <w:r w:rsidRPr="00C068A6">
              <w:t>CONF.LIC</w:t>
            </w:r>
          </w:p>
          <w:p w14:paraId="7A24BB62" w14:textId="029F59B2" w:rsidR="007F2C05" w:rsidRPr="00A041BF" w:rsidRDefault="007F2C05" w:rsidP="00DC03CA">
            <w:pPr>
              <w:spacing w:line="276" w:lineRule="auto"/>
              <w:jc w:val="center"/>
            </w:pPr>
            <w:r w:rsidRPr="00C068A6">
              <w:t>[1366]</w:t>
            </w:r>
          </w:p>
        </w:tc>
        <w:tc>
          <w:tcPr>
            <w:tcW w:w="1590" w:type="dxa"/>
            <w:vAlign w:val="center"/>
            <w:hideMark/>
          </w:tcPr>
          <w:p w14:paraId="6E35870D" w14:textId="77777777" w:rsidR="007F2C05" w:rsidRPr="00A041BF" w:rsidRDefault="007F2C05" w:rsidP="00DC03CA">
            <w:pPr>
              <w:spacing w:line="276" w:lineRule="auto"/>
              <w:jc w:val="center"/>
            </w:pPr>
            <w:r>
              <w:t>License Config</w:t>
            </w:r>
          </w:p>
        </w:tc>
        <w:tc>
          <w:tcPr>
            <w:tcW w:w="4900" w:type="dxa"/>
            <w:vAlign w:val="center"/>
            <w:hideMark/>
          </w:tcPr>
          <w:p w14:paraId="168ADF82" w14:textId="77777777" w:rsidR="007F2C05" w:rsidRPr="00A041BF" w:rsidRDefault="007F2C05" w:rsidP="00DC03CA">
            <w:pPr>
              <w:spacing w:line="276" w:lineRule="auto"/>
            </w:pPr>
            <w:r>
              <w:t>Declarative config for licensing entitlements, monetization constraints, royalty structures, and cross-tenant access control for orchestrated assets.</w:t>
            </w:r>
          </w:p>
        </w:tc>
      </w:tr>
    </w:tbl>
    <w:p w14:paraId="3EB2B1C2" w14:textId="77777777" w:rsidR="00795D36" w:rsidRDefault="00795D36" w:rsidP="00DC03CA">
      <w:pPr>
        <w:pStyle w:val="NormalWeb"/>
        <w:spacing w:line="276" w:lineRule="auto"/>
      </w:pPr>
      <w:r>
        <w:t>The Configuration Tier anchors runtime parameters, semantic toggles, and policy-injected behaviors across orchestration flows. These settings may govern plan branching logic, feature exposure, override inheritance, or runtime flag evaluation — and are versioned via the VERSION/CI Tier for rollback and progressive deployment.</w:t>
      </w:r>
    </w:p>
    <w:p w14:paraId="1FA94E66" w14:textId="77777777" w:rsidR="00616C5E" w:rsidRDefault="00616C5E" w:rsidP="00DC03CA">
      <w:pPr>
        <w:pStyle w:val="NormalWeb"/>
        <w:spacing w:line="276" w:lineRule="auto"/>
      </w:pPr>
      <w:r>
        <w:t>These configuration vaults operate as semantically governed policy stores, enabling dynamic runtime behavior modification while preserving attribution lineage and enforcement integrity across all orchestration events.</w:t>
      </w:r>
    </w:p>
    <w:p w14:paraId="2AA4E125" w14:textId="77777777" w:rsidR="00616C5E" w:rsidRDefault="00795D36" w:rsidP="00DC03CA">
      <w:pPr>
        <w:pStyle w:val="NormalWeb"/>
        <w:spacing w:line="276" w:lineRule="auto"/>
        <w:rPr>
          <w:b/>
          <w:bCs/>
        </w:rPr>
      </w:pPr>
      <w:r w:rsidRPr="00616C5E">
        <w:rPr>
          <w:b/>
          <w:bCs/>
        </w:rPr>
        <w:t xml:space="preserve">Figure </w:t>
      </w:r>
      <w:r w:rsidR="0071277B" w:rsidRPr="00616C5E">
        <w:rPr>
          <w:b/>
          <w:bCs/>
        </w:rPr>
        <w:t>7</w:t>
      </w:r>
      <w:r w:rsidRPr="00616C5E">
        <w:rPr>
          <w:b/>
          <w:bCs/>
        </w:rPr>
        <w:t xml:space="preserve"> – Semantic Configuration Vault</w:t>
      </w:r>
    </w:p>
    <w:p w14:paraId="7D842597" w14:textId="77777777" w:rsidR="00E2650D" w:rsidRDefault="00973A7A" w:rsidP="00DC03CA">
      <w:pPr>
        <w:pStyle w:val="NormalWeb"/>
        <w:spacing w:line="276" w:lineRule="auto"/>
      </w:pPr>
      <w:r w:rsidRPr="00D828B8">
        <w:rPr>
          <w:b/>
          <w:bCs/>
        </w:rPr>
        <w:t>Figure 7</w:t>
      </w:r>
      <w:r>
        <w:t xml:space="preserve"> illustrates the declarative configuration vault architecture where CONF.POL [1364] enforcement metadata and CONF.LIC [1366] semantic toggles govern runtime behavior across tenant, process, and agent execution layers. The vault operates as a semantically governed policy store enabling dynamic runtime behavior modification while preserving attribution lineage and enforcement integrity.</w:t>
      </w:r>
    </w:p>
    <w:p w14:paraId="35C49739" w14:textId="6B9CFF0D" w:rsidR="00616C5E" w:rsidRDefault="00616C5E" w:rsidP="00DC03CA">
      <w:pPr>
        <w:pStyle w:val="NormalWeb"/>
        <w:spacing w:line="276" w:lineRule="auto"/>
      </w:pPr>
    </w:p>
    <w:p w14:paraId="3F5F1A77" w14:textId="591F7E59" w:rsidR="00AD155F" w:rsidRDefault="00AD155F" w:rsidP="00DC03CA">
      <w:pPr>
        <w:pStyle w:val="NormalWeb"/>
        <w:spacing w:line="276" w:lineRule="auto"/>
      </w:pPr>
      <w:r w:rsidRPr="00AD155F">
        <w:rPr>
          <w:noProof/>
        </w:rPr>
        <w:lastRenderedPageBreak/>
        <w:drawing>
          <wp:inline distT="0" distB="0" distL="0" distR="0" wp14:anchorId="283F035C" wp14:editId="0C491AFC">
            <wp:extent cx="5943600" cy="5778500"/>
            <wp:effectExtent l="0" t="0" r="0" b="0"/>
            <wp:docPr id="2089659242" name="Picture 1" descr="A screenshot of a computer&#10;&#10;AI-generated content may be incorrect.">
              <a:extLst xmlns:a="http://schemas.openxmlformats.org/drawingml/2006/main">
                <a:ext uri="{FF2B5EF4-FFF2-40B4-BE49-F238E27FC236}">
                  <a16:creationId xmlns:a16="http://schemas.microsoft.com/office/drawing/2014/main" id="{7AD64213-2B4E-AFBC-622A-E71AC2817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59242" name="Picture 1" descr="A screenshot of a computer&#10;&#10;AI-generated content may be incorrect.">
                      <a:extLst>
                        <a:ext uri="{FF2B5EF4-FFF2-40B4-BE49-F238E27FC236}">
                          <a16:creationId xmlns:a16="http://schemas.microsoft.com/office/drawing/2014/main" id="{7AD64213-2B4E-AFBC-622A-E71AC2817FA4}"/>
                        </a:ext>
                      </a:extLst>
                    </pic:cNvPr>
                    <pic:cNvPicPr>
                      <a:picLocks noChangeAspect="1"/>
                    </pic:cNvPicPr>
                  </pic:nvPicPr>
                  <pic:blipFill>
                    <a:blip r:embed="rId13"/>
                    <a:stretch>
                      <a:fillRect/>
                    </a:stretch>
                  </pic:blipFill>
                  <pic:spPr>
                    <a:xfrm>
                      <a:off x="0" y="0"/>
                      <a:ext cx="5943600" cy="5778500"/>
                    </a:xfrm>
                    <a:prstGeom prst="rect">
                      <a:avLst/>
                    </a:prstGeom>
                  </pic:spPr>
                </pic:pic>
              </a:graphicData>
            </a:graphic>
          </wp:inline>
        </w:drawing>
      </w:r>
    </w:p>
    <w:p w14:paraId="7A2864D0" w14:textId="376A9199" w:rsidR="007F2C05" w:rsidRDefault="007F2C05" w:rsidP="00DC03CA">
      <w:pPr>
        <w:pStyle w:val="NormalWeb"/>
        <w:spacing w:line="276" w:lineRule="auto"/>
      </w:pPr>
      <w:r w:rsidRPr="007F2C05">
        <w:rPr>
          <w:b/>
          <w:bCs/>
        </w:rPr>
        <w:t>Figure 7</w:t>
      </w:r>
      <w:r>
        <w:t xml:space="preserve"> illustrates the Semantic Configuration Vault, a declarative policy store that governs runtime behavior, capability activation, and attribution lineage preservation. Configuration metadata CONF.POL [1364] and semantic toggles CONF.LIC [1366] flow to execution layers via inheritance paths, override logic, and constraint bindings. Tenant governance TEN.P [1470] and TEN.GOV [1472], process execution PROC.FLOW [1475] and PROC.BR [1494], agent orchestration AI.AGENT [1331] and AI.GOVERN [1341], and governance control ALIGN.FIDELITY [1397] and SOV.POL [1446] layers each consume vault directives for gated execution and progressive deployment. The vault architecture integrates declarative control via CONF.POL [1364] policy modules and CONF.LIC [1366] licensing entitlements with version management through VERSION/CI Tier integration for progressive deployment and rollback capability. Runtime enforcement operates through PROTOCOL.GOV.AGI [1429] governance </w:t>
      </w:r>
      <w:r>
        <w:lastRenderedPageBreak/>
        <w:t>anchors with attribution lineage tracking and policy-injected behaviors across all orchestration flows.</w:t>
      </w:r>
    </w:p>
    <w:p w14:paraId="1DAD2E0D" w14:textId="115543F1" w:rsidR="00795D36" w:rsidRPr="00795D36" w:rsidRDefault="00525DB9" w:rsidP="00DC03CA">
      <w:pPr>
        <w:pStyle w:val="NormalWeb"/>
        <w:spacing w:line="276" w:lineRule="auto"/>
      </w:pPr>
      <w:r>
        <w:t xml:space="preserve">Vault entries may be constrained by alignment scores, sovereign jurisdiction, or protocol assertions, ensuring that configuration exposure is runtime-governed and lineage-tracked. These objects serve as the substrate for tenant-governed plan routing, feature gating, sovereign override toggling, and AI runtime parameterization. The vault enables dynamic capability activation while maintaining constitutional separation of </w:t>
      </w:r>
      <w:r w:rsidR="00BD1615">
        <w:t xml:space="preserve">MTCA™ </w:t>
      </w:r>
      <w:r>
        <w:t>tier responsibilities. The figure shows representative vault architecture and is not intended to be exhaustive or limiting.</w:t>
      </w:r>
    </w:p>
    <w:p w14:paraId="5797D537" w14:textId="21B0FB80" w:rsidR="00CD096D" w:rsidRPr="00341EEE" w:rsidRDefault="007D1A44" w:rsidP="00DC03CA">
      <w:pPr>
        <w:spacing w:before="100" w:beforeAutospacing="1" w:after="100" w:afterAutospacing="1" w:line="276" w:lineRule="auto"/>
        <w:outlineLvl w:val="3"/>
        <w:rPr>
          <w:b/>
          <w:bCs/>
        </w:rPr>
      </w:pPr>
      <w:r w:rsidRPr="00A041BF">
        <w:rPr>
          <w:b/>
          <w:bCs/>
        </w:rPr>
        <w:t>2.6 Cross-Tier Authorship Objects (AUTH)</w:t>
      </w:r>
    </w:p>
    <w:p w14:paraId="76DB90CB" w14:textId="4494B919" w:rsidR="00ED020E" w:rsidRPr="001C1E6E" w:rsidRDefault="00ED020E" w:rsidP="00DC03CA">
      <w:pPr>
        <w:pStyle w:val="NormalWeb"/>
        <w:spacing w:line="276" w:lineRule="auto"/>
      </w:pPr>
      <w:r w:rsidRPr="001C1E6E">
        <w:t xml:space="preserve">A structured attribution framework that governs contributor roles, monetization logic, licensing enforcement, deployment lineage, and semantic policy across all </w:t>
      </w:r>
      <w:r w:rsidR="00BD1615">
        <w:t xml:space="preserve">MTCA™ </w:t>
      </w:r>
      <w:r w:rsidRPr="001C1E6E">
        <w:t>tiers. AUTH objects serve as first-class CIs and are used to enforce revenue participation, usage observability, and compliance logic.</w:t>
      </w:r>
    </w:p>
    <w:p w14:paraId="604EB893" w14:textId="42FE7D5A" w:rsidR="00ED020E" w:rsidRPr="001C1E6E" w:rsidRDefault="00ED020E" w:rsidP="00DC03CA">
      <w:pPr>
        <w:pStyle w:val="NormalWeb"/>
        <w:spacing w:line="276" w:lineRule="auto"/>
      </w:pPr>
      <w:r w:rsidRPr="001C1E6E">
        <w:t xml:space="preserve">In its enhanced form, the </w:t>
      </w:r>
      <w:r w:rsidRPr="001C1E6E">
        <w:rPr>
          <w:rStyle w:val="HTMLCode"/>
          <w:rFonts w:ascii="Times New Roman" w:eastAsiaTheme="majorEastAsia" w:hAnsi="Times New Roman" w:cs="Times New Roman"/>
          <w:sz w:val="24"/>
          <w:szCs w:val="24"/>
        </w:rPr>
        <w:t>AUTH.OBJ</w:t>
      </w:r>
      <w:r w:rsidR="007F2C05">
        <w:rPr>
          <w:rStyle w:val="HTMLCode"/>
          <w:rFonts w:ascii="Times New Roman" w:eastAsiaTheme="majorEastAsia" w:hAnsi="Times New Roman" w:cs="Times New Roman"/>
          <w:sz w:val="24"/>
          <w:szCs w:val="24"/>
        </w:rPr>
        <w:t xml:space="preserve"> [1376]</w:t>
      </w:r>
      <w:r w:rsidRPr="001C1E6E">
        <w:t xml:space="preserve"> schema includes support for the following economic and semantic traceability fields:</w:t>
      </w:r>
    </w:p>
    <w:p w14:paraId="470BD0C5" w14:textId="77777777"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attribution_protocol_uri</w:t>
      </w:r>
      <w:r w:rsidRPr="001C1E6E">
        <w:t xml:space="preserve">: canonical reference to protocol-layer attribution standards (e.g., </w:t>
      </w:r>
      <w:r w:rsidRPr="001C1E6E">
        <w:rPr>
          <w:rStyle w:val="HTMLCode"/>
          <w:rFonts w:ascii="Times New Roman" w:eastAsiaTheme="majorEastAsia" w:hAnsi="Times New Roman" w:cs="Times New Roman"/>
          <w:sz w:val="24"/>
          <w:szCs w:val="24"/>
        </w:rPr>
        <w:t>attributionprotocol.ai</w:t>
      </w:r>
      <w:r w:rsidRPr="001C1E6E">
        <w:t>)</w:t>
      </w:r>
    </w:p>
    <w:p w14:paraId="2B54E897" w14:textId="77777777"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transport_layer_hash</w:t>
      </w:r>
      <w:r w:rsidRPr="001C1E6E">
        <w:t>: encoded payload signature ensuring attribution integrity during cross-agent transmission</w:t>
      </w:r>
    </w:p>
    <w:p w14:paraId="736BA638" w14:textId="77777777"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sovereign_network_registry</w:t>
      </w:r>
      <w:r w:rsidRPr="001C1E6E">
        <w:t xml:space="preserve">: pointer to national compliance registry and override authorities (e.g., </w:t>
      </w:r>
      <w:r w:rsidRPr="001C1E6E">
        <w:rPr>
          <w:rStyle w:val="HTMLCode"/>
          <w:rFonts w:ascii="Times New Roman" w:eastAsiaTheme="majorEastAsia" w:hAnsi="Times New Roman" w:cs="Times New Roman"/>
          <w:sz w:val="24"/>
          <w:szCs w:val="24"/>
        </w:rPr>
        <w:t>sovereignagi.ai</w:t>
      </w:r>
      <w:r w:rsidRPr="001C1E6E">
        <w:t>)</w:t>
      </w:r>
    </w:p>
    <w:p w14:paraId="03D4A97C" w14:textId="53BE5DBE"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agent_signature_map</w:t>
      </w:r>
      <w:r w:rsidRPr="001C1E6E">
        <w:t xml:space="preserve">: </w:t>
      </w:r>
      <w:r w:rsidR="00BE17D2">
        <w:t>linked identity fields cross-referencing CONSC.FP [1450] and ALIGN.FIDELITY [1397] for behavioral and consciousness attribution</w:t>
      </w:r>
    </w:p>
    <w:p w14:paraId="1076A62F" w14:textId="77777777"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protocol_gov_reference</w:t>
      </w:r>
      <w:r w:rsidRPr="001C1E6E">
        <w:t xml:space="preserve">: declarative link to governance enforcement standards (e.g., </w:t>
      </w:r>
      <w:r w:rsidRPr="001C1E6E">
        <w:rPr>
          <w:rStyle w:val="HTMLCode"/>
          <w:rFonts w:ascii="Times New Roman" w:eastAsiaTheme="majorEastAsia" w:hAnsi="Times New Roman" w:cs="Times New Roman"/>
          <w:sz w:val="24"/>
          <w:szCs w:val="24"/>
        </w:rPr>
        <w:t>protocolgov.ai</w:t>
      </w:r>
      <w:r w:rsidRPr="001C1E6E">
        <w:t>, if registered)</w:t>
      </w:r>
    </w:p>
    <w:p w14:paraId="78269F45" w14:textId="77777777" w:rsidR="00BE17D2" w:rsidRDefault="00BE17D2" w:rsidP="00DC03CA">
      <w:pPr>
        <w:pStyle w:val="NormalWeb"/>
        <w:numPr>
          <w:ilvl w:val="0"/>
          <w:numId w:val="79"/>
        </w:numPr>
        <w:spacing w:line="276" w:lineRule="auto"/>
      </w:pPr>
      <w:r>
        <w:t>reference to monetization policies and routing trees defined in ECON.TAX [1386], ECON.ATTR [1389], or ECON.TRUST.SCORE [1388]</w:t>
      </w:r>
    </w:p>
    <w:p w14:paraId="3F242FCD" w14:textId="2E045B12"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royalty_distribution_map</w:t>
      </w:r>
      <w:r w:rsidRPr="001C1E6E">
        <w:t>: inheritance-based breakdown of royalty shares across creators, publishers, and intermediaries</w:t>
      </w:r>
    </w:p>
    <w:p w14:paraId="6A4A9B58" w14:textId="77777777" w:rsidR="00ED020E" w:rsidRPr="001C1E6E" w:rsidRDefault="00ED020E" w:rsidP="00DC03CA">
      <w:pPr>
        <w:pStyle w:val="NormalWeb"/>
        <w:numPr>
          <w:ilvl w:val="0"/>
          <w:numId w:val="79"/>
        </w:numPr>
        <w:spacing w:line="276" w:lineRule="auto"/>
      </w:pPr>
      <w:r w:rsidRPr="001C1E6E">
        <w:rPr>
          <w:rStyle w:val="HTMLCode"/>
          <w:rFonts w:ascii="Times New Roman" w:eastAsiaTheme="majorEastAsia" w:hAnsi="Times New Roman" w:cs="Times New Roman"/>
          <w:sz w:val="24"/>
          <w:szCs w:val="24"/>
        </w:rPr>
        <w:t>audit_visibility_scope</w:t>
      </w:r>
      <w:r w:rsidRPr="001C1E6E">
        <w:t>: defines which tenants or regulators may inspect economic attribution lineage, escrow status, or platform tax triggers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0"/>
        <w:gridCol w:w="2340"/>
        <w:gridCol w:w="4860"/>
      </w:tblGrid>
      <w:tr w:rsidR="007D1A44" w:rsidRPr="00A041BF" w14:paraId="503890F0" w14:textId="77777777" w:rsidTr="006B50FE">
        <w:trPr>
          <w:tblHeader/>
          <w:tblCellSpacing w:w="15" w:type="dxa"/>
        </w:trPr>
        <w:tc>
          <w:tcPr>
            <w:tcW w:w="2115" w:type="dxa"/>
            <w:vAlign w:val="center"/>
            <w:hideMark/>
          </w:tcPr>
          <w:p w14:paraId="4B3670EF" w14:textId="77777777" w:rsidR="007D1A44" w:rsidRPr="00A041BF" w:rsidRDefault="007D1A44" w:rsidP="00DC03CA">
            <w:pPr>
              <w:spacing w:line="276" w:lineRule="auto"/>
              <w:jc w:val="center"/>
              <w:rPr>
                <w:b/>
                <w:bCs/>
              </w:rPr>
            </w:pPr>
            <w:r w:rsidRPr="00A041BF">
              <w:rPr>
                <w:b/>
                <w:bCs/>
              </w:rPr>
              <w:lastRenderedPageBreak/>
              <w:t>Class Code</w:t>
            </w:r>
          </w:p>
        </w:tc>
        <w:tc>
          <w:tcPr>
            <w:tcW w:w="2310" w:type="dxa"/>
            <w:vAlign w:val="center"/>
            <w:hideMark/>
          </w:tcPr>
          <w:p w14:paraId="0297653B" w14:textId="77777777" w:rsidR="007D1A44" w:rsidRPr="00A041BF" w:rsidRDefault="007D1A44" w:rsidP="00DC03CA">
            <w:pPr>
              <w:spacing w:line="276" w:lineRule="auto"/>
              <w:jc w:val="center"/>
              <w:rPr>
                <w:b/>
                <w:bCs/>
              </w:rPr>
            </w:pPr>
            <w:r w:rsidRPr="00A041BF">
              <w:rPr>
                <w:b/>
                <w:bCs/>
              </w:rPr>
              <w:t>Class Name</w:t>
            </w:r>
          </w:p>
        </w:tc>
        <w:tc>
          <w:tcPr>
            <w:tcW w:w="4815" w:type="dxa"/>
            <w:vAlign w:val="center"/>
            <w:hideMark/>
          </w:tcPr>
          <w:p w14:paraId="05134B33" w14:textId="77777777" w:rsidR="007D1A44" w:rsidRPr="00A041BF" w:rsidRDefault="007D1A44" w:rsidP="00DC03CA">
            <w:pPr>
              <w:spacing w:line="276" w:lineRule="auto"/>
              <w:jc w:val="center"/>
              <w:rPr>
                <w:b/>
                <w:bCs/>
              </w:rPr>
            </w:pPr>
            <w:r w:rsidRPr="00A041BF">
              <w:rPr>
                <w:b/>
                <w:bCs/>
              </w:rPr>
              <w:t>Description</w:t>
            </w:r>
          </w:p>
        </w:tc>
      </w:tr>
      <w:tr w:rsidR="00BE17D2" w:rsidRPr="00A041BF" w14:paraId="3AA70E02" w14:textId="77777777" w:rsidTr="00BE17D2">
        <w:trPr>
          <w:tblCellSpacing w:w="15" w:type="dxa"/>
        </w:trPr>
        <w:tc>
          <w:tcPr>
            <w:tcW w:w="2115" w:type="dxa"/>
            <w:vAlign w:val="center"/>
            <w:hideMark/>
          </w:tcPr>
          <w:p w14:paraId="62E02173" w14:textId="1CCDB6DC" w:rsidR="00BE17D2" w:rsidRDefault="00BE17D2" w:rsidP="00DC03CA">
            <w:pPr>
              <w:spacing w:line="276" w:lineRule="auto"/>
              <w:jc w:val="center"/>
            </w:pPr>
            <w:r w:rsidRPr="00CA7DE5">
              <w:t>AUTH.OBJ</w:t>
            </w:r>
          </w:p>
          <w:p w14:paraId="251D1483" w14:textId="259B282B" w:rsidR="00BE17D2" w:rsidRPr="00A041BF" w:rsidRDefault="00BE17D2" w:rsidP="00DC03CA">
            <w:pPr>
              <w:spacing w:line="276" w:lineRule="auto"/>
              <w:jc w:val="center"/>
            </w:pPr>
            <w:r w:rsidRPr="00CA7DE5">
              <w:t>[1376]</w:t>
            </w:r>
          </w:p>
        </w:tc>
        <w:tc>
          <w:tcPr>
            <w:tcW w:w="2310" w:type="dxa"/>
            <w:vAlign w:val="center"/>
            <w:hideMark/>
          </w:tcPr>
          <w:p w14:paraId="67A8A2CE" w14:textId="77777777" w:rsidR="00BE17D2" w:rsidRPr="00A041BF" w:rsidRDefault="00BE17D2" w:rsidP="00DC03CA">
            <w:pPr>
              <w:spacing w:line="276" w:lineRule="auto"/>
              <w:jc w:val="center"/>
            </w:pPr>
            <w:r w:rsidRPr="00A041BF">
              <w:t>Object Attribution</w:t>
            </w:r>
          </w:p>
        </w:tc>
        <w:tc>
          <w:tcPr>
            <w:tcW w:w="4815" w:type="dxa"/>
            <w:vAlign w:val="center"/>
            <w:hideMark/>
          </w:tcPr>
          <w:p w14:paraId="4B7AA209" w14:textId="77777777" w:rsidR="00BE17D2" w:rsidRPr="00A041BF" w:rsidRDefault="00BE17D2" w:rsidP="00DC03CA">
            <w:pPr>
              <w:spacing w:line="276" w:lineRule="auto"/>
            </w:pPr>
            <w:r>
              <w:t>Master authorship object linking creators, contributors, and consumers with full monetization and usage metadata</w:t>
            </w:r>
          </w:p>
        </w:tc>
      </w:tr>
      <w:tr w:rsidR="00BE17D2" w:rsidRPr="00A041BF" w14:paraId="5A065EFC" w14:textId="77777777" w:rsidTr="00BE17D2">
        <w:trPr>
          <w:tblCellSpacing w:w="15" w:type="dxa"/>
        </w:trPr>
        <w:tc>
          <w:tcPr>
            <w:tcW w:w="2115" w:type="dxa"/>
            <w:vAlign w:val="center"/>
            <w:hideMark/>
          </w:tcPr>
          <w:p w14:paraId="35D13B4B" w14:textId="369E1994" w:rsidR="00BE17D2" w:rsidRPr="00A041BF" w:rsidRDefault="00BE17D2" w:rsidP="00DC03CA">
            <w:pPr>
              <w:spacing w:line="276" w:lineRule="auto"/>
              <w:jc w:val="center"/>
            </w:pPr>
            <w:r w:rsidRPr="00CA7DE5">
              <w:t>AUTH.META [1379]</w:t>
            </w:r>
          </w:p>
        </w:tc>
        <w:tc>
          <w:tcPr>
            <w:tcW w:w="2310" w:type="dxa"/>
            <w:vAlign w:val="center"/>
            <w:hideMark/>
          </w:tcPr>
          <w:p w14:paraId="36DC7A8C" w14:textId="77777777" w:rsidR="00BE17D2" w:rsidRPr="00A041BF" w:rsidRDefault="00BE17D2" w:rsidP="00DC03CA">
            <w:pPr>
              <w:spacing w:line="276" w:lineRule="auto"/>
              <w:jc w:val="center"/>
            </w:pPr>
            <w:r w:rsidRPr="00A041BF">
              <w:t>Metadata</w:t>
            </w:r>
          </w:p>
        </w:tc>
        <w:tc>
          <w:tcPr>
            <w:tcW w:w="4815" w:type="dxa"/>
            <w:vAlign w:val="center"/>
            <w:hideMark/>
          </w:tcPr>
          <w:p w14:paraId="43561F95" w14:textId="77777777" w:rsidR="00BE17D2" w:rsidRPr="00A041BF" w:rsidRDefault="00BE17D2" w:rsidP="00DC03CA">
            <w:pPr>
              <w:spacing w:line="276" w:lineRule="auto"/>
            </w:pPr>
            <w:r>
              <w:t>Attribution lineage, author relationships, and ownership claims</w:t>
            </w:r>
          </w:p>
        </w:tc>
      </w:tr>
      <w:tr w:rsidR="00BE17D2" w:rsidRPr="00A041BF" w14:paraId="5B40689B" w14:textId="77777777" w:rsidTr="00BE17D2">
        <w:trPr>
          <w:tblCellSpacing w:w="15" w:type="dxa"/>
        </w:trPr>
        <w:tc>
          <w:tcPr>
            <w:tcW w:w="2115" w:type="dxa"/>
            <w:vAlign w:val="center"/>
            <w:hideMark/>
          </w:tcPr>
          <w:p w14:paraId="35393A1B" w14:textId="1AECE92B" w:rsidR="00BE17D2" w:rsidRDefault="00BE17D2" w:rsidP="00DC03CA">
            <w:pPr>
              <w:spacing w:line="276" w:lineRule="auto"/>
              <w:jc w:val="center"/>
            </w:pPr>
            <w:r w:rsidRPr="00CA7DE5">
              <w:t>AUTH.LIC</w:t>
            </w:r>
          </w:p>
          <w:p w14:paraId="4176CACE" w14:textId="4C60B62A" w:rsidR="00BE17D2" w:rsidRPr="00A041BF" w:rsidRDefault="00BE17D2" w:rsidP="00DC03CA">
            <w:pPr>
              <w:spacing w:line="276" w:lineRule="auto"/>
              <w:jc w:val="center"/>
            </w:pPr>
            <w:r w:rsidRPr="00CA7DE5">
              <w:t>[1377]</w:t>
            </w:r>
          </w:p>
        </w:tc>
        <w:tc>
          <w:tcPr>
            <w:tcW w:w="2310" w:type="dxa"/>
            <w:vAlign w:val="center"/>
            <w:hideMark/>
          </w:tcPr>
          <w:p w14:paraId="054F11D6" w14:textId="77777777" w:rsidR="00BE17D2" w:rsidRPr="00A041BF" w:rsidRDefault="00BE17D2" w:rsidP="00DC03CA">
            <w:pPr>
              <w:spacing w:line="276" w:lineRule="auto"/>
              <w:jc w:val="center"/>
            </w:pPr>
            <w:r w:rsidRPr="00A041BF">
              <w:t>Licensing</w:t>
            </w:r>
          </w:p>
        </w:tc>
        <w:tc>
          <w:tcPr>
            <w:tcW w:w="4815" w:type="dxa"/>
            <w:vAlign w:val="center"/>
            <w:hideMark/>
          </w:tcPr>
          <w:p w14:paraId="456BFFC8" w14:textId="77777777" w:rsidR="00BE17D2" w:rsidRPr="00A041BF" w:rsidRDefault="00BE17D2" w:rsidP="00DC03CA">
            <w:pPr>
              <w:spacing w:line="276" w:lineRule="auto"/>
            </w:pPr>
            <w:r>
              <w:t>License model definitions and deployment-scoped entitlement configuration</w:t>
            </w:r>
          </w:p>
        </w:tc>
      </w:tr>
      <w:tr w:rsidR="00BE17D2" w:rsidRPr="00A041BF" w14:paraId="7289A0E9" w14:textId="77777777" w:rsidTr="00BE17D2">
        <w:trPr>
          <w:tblCellSpacing w:w="15" w:type="dxa"/>
        </w:trPr>
        <w:tc>
          <w:tcPr>
            <w:tcW w:w="2115" w:type="dxa"/>
            <w:vAlign w:val="center"/>
            <w:hideMark/>
          </w:tcPr>
          <w:p w14:paraId="41F90DA0" w14:textId="0DB9E8E5" w:rsidR="00BE17D2" w:rsidRDefault="00BE17D2" w:rsidP="00DC03CA">
            <w:pPr>
              <w:spacing w:line="276" w:lineRule="auto"/>
              <w:jc w:val="center"/>
            </w:pPr>
            <w:r w:rsidRPr="00CA7DE5">
              <w:t>AUTH.REV</w:t>
            </w:r>
          </w:p>
          <w:p w14:paraId="50F9F10D" w14:textId="6F76F745" w:rsidR="00BE17D2" w:rsidRPr="00A041BF" w:rsidRDefault="00BE17D2" w:rsidP="00DC03CA">
            <w:pPr>
              <w:spacing w:line="276" w:lineRule="auto"/>
              <w:jc w:val="center"/>
            </w:pPr>
            <w:r w:rsidRPr="00CA7DE5">
              <w:t>[1378]</w:t>
            </w:r>
          </w:p>
        </w:tc>
        <w:tc>
          <w:tcPr>
            <w:tcW w:w="2310" w:type="dxa"/>
            <w:vAlign w:val="center"/>
            <w:hideMark/>
          </w:tcPr>
          <w:p w14:paraId="1FA16B66" w14:textId="77777777" w:rsidR="00BE17D2" w:rsidRPr="00A041BF" w:rsidRDefault="00BE17D2" w:rsidP="00DC03CA">
            <w:pPr>
              <w:spacing w:line="276" w:lineRule="auto"/>
              <w:jc w:val="center"/>
            </w:pPr>
            <w:r w:rsidRPr="00A041BF">
              <w:t>Revenue Model</w:t>
            </w:r>
          </w:p>
        </w:tc>
        <w:tc>
          <w:tcPr>
            <w:tcW w:w="4815" w:type="dxa"/>
            <w:vAlign w:val="center"/>
            <w:hideMark/>
          </w:tcPr>
          <w:p w14:paraId="0EA1DC35" w14:textId="77777777" w:rsidR="00BE17D2" w:rsidRPr="00A041BF" w:rsidRDefault="00BE17D2" w:rsidP="00DC03CA">
            <w:pPr>
              <w:spacing w:line="276" w:lineRule="auto"/>
            </w:pPr>
            <w:r>
              <w:t>Monetization rules and distribution logic across contributors and infrastructure participants</w:t>
            </w:r>
          </w:p>
        </w:tc>
      </w:tr>
      <w:tr w:rsidR="00BE17D2" w:rsidRPr="00A041BF" w14:paraId="10746C13" w14:textId="77777777" w:rsidTr="00BE17D2">
        <w:trPr>
          <w:tblCellSpacing w:w="15" w:type="dxa"/>
        </w:trPr>
        <w:tc>
          <w:tcPr>
            <w:tcW w:w="2115" w:type="dxa"/>
            <w:vAlign w:val="center"/>
            <w:hideMark/>
          </w:tcPr>
          <w:p w14:paraId="4A5110B3" w14:textId="30285D9A" w:rsidR="00BE17D2" w:rsidRDefault="00BE17D2" w:rsidP="00DC03CA">
            <w:pPr>
              <w:spacing w:line="276" w:lineRule="auto"/>
              <w:jc w:val="center"/>
            </w:pPr>
            <w:r w:rsidRPr="00CA7DE5">
              <w:t>AUTH.VERS</w:t>
            </w:r>
          </w:p>
          <w:p w14:paraId="24EF0BAC" w14:textId="0A8C7AD6" w:rsidR="00BE17D2" w:rsidRPr="00A041BF" w:rsidRDefault="00BE17D2" w:rsidP="00DC03CA">
            <w:pPr>
              <w:spacing w:line="276" w:lineRule="auto"/>
              <w:jc w:val="center"/>
            </w:pPr>
            <w:r w:rsidRPr="00CA7DE5">
              <w:t>[1380]</w:t>
            </w:r>
          </w:p>
        </w:tc>
        <w:tc>
          <w:tcPr>
            <w:tcW w:w="2310" w:type="dxa"/>
            <w:vAlign w:val="center"/>
            <w:hideMark/>
          </w:tcPr>
          <w:p w14:paraId="019F9716" w14:textId="77777777" w:rsidR="00BE17D2" w:rsidRPr="00A041BF" w:rsidRDefault="00BE17D2" w:rsidP="00DC03CA">
            <w:pPr>
              <w:spacing w:line="276" w:lineRule="auto"/>
              <w:jc w:val="center"/>
            </w:pPr>
            <w:r w:rsidRPr="00A041BF">
              <w:t>Version Lineage</w:t>
            </w:r>
          </w:p>
        </w:tc>
        <w:tc>
          <w:tcPr>
            <w:tcW w:w="4815" w:type="dxa"/>
            <w:vAlign w:val="center"/>
            <w:hideMark/>
          </w:tcPr>
          <w:p w14:paraId="6273D30C" w14:textId="77777777" w:rsidR="00BE17D2" w:rsidRPr="00A041BF" w:rsidRDefault="00BE17D2" w:rsidP="00DC03CA">
            <w:pPr>
              <w:spacing w:line="276" w:lineRule="auto"/>
            </w:pPr>
            <w:r>
              <w:t>Recursive lineage graph capturing derivative ancestry and runtime inheritance</w:t>
            </w:r>
          </w:p>
        </w:tc>
      </w:tr>
      <w:tr w:rsidR="00BE17D2" w:rsidRPr="00A041BF" w14:paraId="05AD6563" w14:textId="77777777" w:rsidTr="00BE17D2">
        <w:trPr>
          <w:tblCellSpacing w:w="15" w:type="dxa"/>
        </w:trPr>
        <w:tc>
          <w:tcPr>
            <w:tcW w:w="2115" w:type="dxa"/>
            <w:vAlign w:val="center"/>
            <w:hideMark/>
          </w:tcPr>
          <w:p w14:paraId="7E7E235A" w14:textId="179BB091" w:rsidR="00BE17D2" w:rsidRDefault="00BE17D2" w:rsidP="00DC03CA">
            <w:pPr>
              <w:spacing w:line="276" w:lineRule="auto"/>
              <w:jc w:val="center"/>
            </w:pPr>
            <w:r w:rsidRPr="00CA7DE5">
              <w:t>AUTH.ID</w:t>
            </w:r>
          </w:p>
          <w:p w14:paraId="5D62C561" w14:textId="22FA7C45" w:rsidR="00BE17D2" w:rsidRPr="00A041BF" w:rsidRDefault="00BE17D2" w:rsidP="00DC03CA">
            <w:pPr>
              <w:spacing w:line="276" w:lineRule="auto"/>
              <w:jc w:val="center"/>
            </w:pPr>
            <w:r w:rsidRPr="00CA7DE5">
              <w:t>[1381]</w:t>
            </w:r>
          </w:p>
        </w:tc>
        <w:tc>
          <w:tcPr>
            <w:tcW w:w="2310" w:type="dxa"/>
            <w:vAlign w:val="center"/>
            <w:hideMark/>
          </w:tcPr>
          <w:p w14:paraId="313B0816" w14:textId="77777777" w:rsidR="00BE17D2" w:rsidRPr="00A041BF" w:rsidRDefault="00BE17D2" w:rsidP="00DC03CA">
            <w:pPr>
              <w:spacing w:line="276" w:lineRule="auto"/>
              <w:jc w:val="center"/>
            </w:pPr>
            <w:r w:rsidRPr="00A041BF">
              <w:t>Identity</w:t>
            </w:r>
          </w:p>
        </w:tc>
        <w:tc>
          <w:tcPr>
            <w:tcW w:w="4815" w:type="dxa"/>
            <w:vAlign w:val="center"/>
            <w:hideMark/>
          </w:tcPr>
          <w:p w14:paraId="40B1F268" w14:textId="77777777" w:rsidR="00BE17D2" w:rsidRPr="00A041BF" w:rsidRDefault="00BE17D2" w:rsidP="00DC03CA">
            <w:pPr>
              <w:spacing w:line="276" w:lineRule="auto"/>
            </w:pPr>
            <w:r>
              <w:t>Verified creator or contributor identities with sovereign registration, if applicable</w:t>
            </w:r>
          </w:p>
        </w:tc>
      </w:tr>
      <w:tr w:rsidR="00BE17D2" w:rsidRPr="00A041BF" w14:paraId="5A273627" w14:textId="77777777" w:rsidTr="00BE17D2">
        <w:trPr>
          <w:tblCellSpacing w:w="15" w:type="dxa"/>
        </w:trPr>
        <w:tc>
          <w:tcPr>
            <w:tcW w:w="2115" w:type="dxa"/>
            <w:vAlign w:val="center"/>
          </w:tcPr>
          <w:p w14:paraId="6F369A63" w14:textId="4AD1796D" w:rsidR="00BE17D2" w:rsidRDefault="00BE17D2" w:rsidP="00DC03CA">
            <w:pPr>
              <w:spacing w:line="276" w:lineRule="auto"/>
              <w:jc w:val="center"/>
            </w:pPr>
            <w:r w:rsidRPr="00CA7DE5">
              <w:t>AUTH.CERT</w:t>
            </w:r>
          </w:p>
          <w:p w14:paraId="68174621" w14:textId="481F2E0E" w:rsidR="00BE17D2" w:rsidRPr="00A041BF" w:rsidRDefault="00BE17D2" w:rsidP="00DC03CA">
            <w:pPr>
              <w:spacing w:line="276" w:lineRule="auto"/>
              <w:jc w:val="center"/>
            </w:pPr>
            <w:r w:rsidRPr="00CA7DE5">
              <w:t>[1382]</w:t>
            </w:r>
          </w:p>
        </w:tc>
        <w:tc>
          <w:tcPr>
            <w:tcW w:w="23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17D2" w14:paraId="386E638A" w14:textId="77777777" w:rsidTr="00F049AB">
              <w:trPr>
                <w:tblCellSpacing w:w="15" w:type="dxa"/>
              </w:trPr>
              <w:tc>
                <w:tcPr>
                  <w:tcW w:w="0" w:type="auto"/>
                  <w:vAlign w:val="center"/>
                  <w:hideMark/>
                </w:tcPr>
                <w:p w14:paraId="5FEA3E8C" w14:textId="77777777" w:rsidR="00BE17D2" w:rsidRDefault="00BE17D2" w:rsidP="00DC03CA">
                  <w:pPr>
                    <w:spacing w:line="276" w:lineRule="auto"/>
                    <w:jc w:val="center"/>
                  </w:pPr>
                </w:p>
              </w:tc>
            </w:tr>
          </w:tbl>
          <w:p w14:paraId="7DED876F" w14:textId="77777777" w:rsidR="00BE17D2" w:rsidRDefault="00BE17D2" w:rsidP="00DC03CA">
            <w:pPr>
              <w:spacing w:line="276" w:lineRule="auto"/>
              <w:jc w:val="cente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0"/>
            </w:tblGrid>
            <w:tr w:rsidR="00BE17D2" w14:paraId="51E6D119" w14:textId="77777777" w:rsidTr="00F049AB">
              <w:trPr>
                <w:tblCellSpacing w:w="15" w:type="dxa"/>
              </w:trPr>
              <w:tc>
                <w:tcPr>
                  <w:tcW w:w="0" w:type="auto"/>
                  <w:vAlign w:val="center"/>
                  <w:hideMark/>
                </w:tcPr>
                <w:p w14:paraId="1C71B984" w14:textId="77777777" w:rsidR="00BE17D2" w:rsidRDefault="00BE17D2" w:rsidP="00DC03CA">
                  <w:pPr>
                    <w:spacing w:line="276" w:lineRule="auto"/>
                    <w:jc w:val="center"/>
                  </w:pPr>
                  <w:r>
                    <w:t>Federated Author Certification</w:t>
                  </w:r>
                </w:p>
              </w:tc>
            </w:tr>
          </w:tbl>
          <w:p w14:paraId="1EF08540" w14:textId="77777777" w:rsidR="00BE17D2" w:rsidRPr="00A041BF" w:rsidRDefault="00BE17D2" w:rsidP="00DC03CA">
            <w:pPr>
              <w:spacing w:line="276" w:lineRule="auto"/>
              <w:jc w:val="center"/>
            </w:pPr>
          </w:p>
        </w:tc>
        <w:tc>
          <w:tcPr>
            <w:tcW w:w="4815" w:type="dxa"/>
            <w:vAlign w:val="center"/>
          </w:tcPr>
          <w:p w14:paraId="0C34A193" w14:textId="77777777" w:rsidR="00BE17D2" w:rsidRDefault="00BE17D2" w:rsidP="00DC03CA">
            <w:pPr>
              <w:spacing w:line="276" w:lineRule="auto"/>
            </w:pPr>
            <w:r>
              <w:t>Provides signed author credentials for trusted identity verification across federated, multi-tenant environments.</w:t>
            </w:r>
          </w:p>
        </w:tc>
      </w:tr>
    </w:tbl>
    <w:p w14:paraId="406C060D" w14:textId="77777777" w:rsidR="00576290" w:rsidRPr="00A041BF" w:rsidRDefault="00576290" w:rsidP="00DC03CA">
      <w:pPr>
        <w:pStyle w:val="NormalWeb"/>
        <w:spacing w:line="276" w:lineRule="auto"/>
      </w:pPr>
      <w:r w:rsidRPr="00A041BF">
        <w:rPr>
          <w:b/>
          <w:bCs/>
        </w:rPr>
        <w:t xml:space="preserve">2.7 </w:t>
      </w:r>
      <w:r w:rsidRPr="00A041BF">
        <w:rPr>
          <w:rStyle w:val="Strong"/>
          <w:rFonts w:eastAsiaTheme="majorEastAsia"/>
        </w:rPr>
        <w:t>Configuration Class for AI-Driven Unstructured Data Integration (</w:t>
      </w:r>
      <w:r w:rsidR="00AC0E92">
        <w:rPr>
          <w:rStyle w:val="Strong"/>
          <w:rFonts w:eastAsiaTheme="majorEastAsia"/>
        </w:rPr>
        <w:t>INGEST</w:t>
      </w:r>
      <w:r w:rsidRPr="00A041BF">
        <w:rPr>
          <w:rStyle w:val="Strong"/>
          <w:rFonts w:eastAsiaTheme="majorEastAsia"/>
        </w:rPr>
        <w:t>)</w:t>
      </w:r>
    </w:p>
    <w:p w14:paraId="0B30E656" w14:textId="77777777" w:rsidR="00576290" w:rsidRPr="00A041BF" w:rsidRDefault="00576290" w:rsidP="00DC03CA">
      <w:pPr>
        <w:spacing w:before="100" w:beforeAutospacing="1" w:after="100" w:afterAutospacing="1" w:line="276" w:lineRule="auto"/>
      </w:pPr>
      <w:r w:rsidRPr="00A041BF">
        <w:t xml:space="preserve">The </w:t>
      </w:r>
      <w:r w:rsidR="000474A1" w:rsidRPr="00A041BF">
        <w:t>AI-Assisted Ingestion &amp; Canonical Mapping system for transforming unstructured or semi-structured data into canonical classed objects</w:t>
      </w:r>
      <w:r w:rsidRPr="00A041BF">
        <w:t>:</w:t>
      </w:r>
    </w:p>
    <w:tbl>
      <w:tblPr>
        <w:tblW w:w="1016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965"/>
        <w:gridCol w:w="2327"/>
        <w:gridCol w:w="4868"/>
      </w:tblGrid>
      <w:tr w:rsidR="00DC03CA" w:rsidRPr="00A041BF" w14:paraId="14808881" w14:textId="77777777" w:rsidTr="00BE17D2">
        <w:trPr>
          <w:tblHeader/>
          <w:tblCellSpacing w:w="15" w:type="dxa"/>
        </w:trPr>
        <w:tc>
          <w:tcPr>
            <w:tcW w:w="2920" w:type="dxa"/>
            <w:vAlign w:val="center"/>
            <w:hideMark/>
          </w:tcPr>
          <w:p w14:paraId="6E011AE6" w14:textId="77777777" w:rsidR="00576290" w:rsidRPr="00A041BF" w:rsidRDefault="00576290" w:rsidP="00DC03CA">
            <w:pPr>
              <w:spacing w:line="276" w:lineRule="auto"/>
              <w:jc w:val="center"/>
              <w:rPr>
                <w:b/>
                <w:bCs/>
              </w:rPr>
            </w:pPr>
            <w:r w:rsidRPr="00A041BF">
              <w:rPr>
                <w:b/>
                <w:bCs/>
              </w:rPr>
              <w:t>Class Code</w:t>
            </w:r>
          </w:p>
        </w:tc>
        <w:tc>
          <w:tcPr>
            <w:tcW w:w="2297" w:type="dxa"/>
            <w:vAlign w:val="center"/>
            <w:hideMark/>
          </w:tcPr>
          <w:p w14:paraId="3B71E975" w14:textId="77777777" w:rsidR="00576290" w:rsidRPr="00A041BF" w:rsidRDefault="00576290" w:rsidP="00DC03CA">
            <w:pPr>
              <w:spacing w:line="276" w:lineRule="auto"/>
              <w:jc w:val="center"/>
              <w:rPr>
                <w:b/>
                <w:bCs/>
              </w:rPr>
            </w:pPr>
            <w:r w:rsidRPr="00A041BF">
              <w:rPr>
                <w:b/>
                <w:bCs/>
              </w:rPr>
              <w:t>Class Name</w:t>
            </w:r>
          </w:p>
        </w:tc>
        <w:tc>
          <w:tcPr>
            <w:tcW w:w="4823" w:type="dxa"/>
            <w:vAlign w:val="center"/>
            <w:hideMark/>
          </w:tcPr>
          <w:p w14:paraId="1C1609BE" w14:textId="77777777" w:rsidR="00576290" w:rsidRPr="00A041BF" w:rsidRDefault="00576290" w:rsidP="00DC03CA">
            <w:pPr>
              <w:spacing w:line="276" w:lineRule="auto"/>
              <w:jc w:val="center"/>
              <w:rPr>
                <w:b/>
                <w:bCs/>
              </w:rPr>
            </w:pPr>
            <w:r w:rsidRPr="00A041BF">
              <w:rPr>
                <w:b/>
                <w:bCs/>
              </w:rPr>
              <w:t>Description</w:t>
            </w:r>
          </w:p>
        </w:tc>
      </w:tr>
      <w:tr w:rsidR="00BE17D2" w:rsidRPr="00A041BF" w14:paraId="6DBDBE7A" w14:textId="77777777" w:rsidTr="00BE17D2">
        <w:trPr>
          <w:tblCellSpacing w:w="15" w:type="dxa"/>
        </w:trPr>
        <w:tc>
          <w:tcPr>
            <w:tcW w:w="2920" w:type="dxa"/>
            <w:vAlign w:val="center"/>
            <w:hideMark/>
          </w:tcPr>
          <w:p w14:paraId="22018579" w14:textId="18CBDB76" w:rsidR="00BE17D2" w:rsidRPr="00A041BF" w:rsidRDefault="00BE17D2" w:rsidP="00DC03CA">
            <w:pPr>
              <w:spacing w:line="276" w:lineRule="auto"/>
              <w:jc w:val="center"/>
            </w:pPr>
            <w:r w:rsidRPr="00B85F8B">
              <w:t>INGEST.C [1417]</w:t>
            </w:r>
          </w:p>
        </w:tc>
        <w:tc>
          <w:tcPr>
            <w:tcW w:w="2297" w:type="dxa"/>
            <w:vAlign w:val="center"/>
            <w:hideMark/>
          </w:tcPr>
          <w:p w14:paraId="2F6A26CF" w14:textId="77777777" w:rsidR="00BE17D2" w:rsidRPr="00A041BF" w:rsidRDefault="00BE17D2" w:rsidP="00DC03CA">
            <w:pPr>
              <w:spacing w:line="276" w:lineRule="auto"/>
              <w:jc w:val="center"/>
            </w:pPr>
            <w:r w:rsidRPr="00A041BF">
              <w:t>General Ingestion Configuration</w:t>
            </w:r>
          </w:p>
        </w:tc>
        <w:tc>
          <w:tcPr>
            <w:tcW w:w="4823" w:type="dxa"/>
            <w:vAlign w:val="center"/>
            <w:hideMark/>
          </w:tcPr>
          <w:p w14:paraId="165FA15A" w14:textId="1B163650" w:rsidR="00BE17D2" w:rsidRPr="00A041BF" w:rsidRDefault="00BE17D2" w:rsidP="00DC03CA">
            <w:pPr>
              <w:spacing w:line="276" w:lineRule="auto"/>
            </w:pPr>
            <w:r w:rsidRPr="00A041BF">
              <w:t xml:space="preserve">Represents a reusable, attributed configuration CI for ingesting unstructured or semi-structured data (PDFs, emails, web scrape, CSV, OCR), optionally using AI models to classify or extract canonical integration objects. Supports multi-tenant deployment, observability, and </w:t>
            </w:r>
            <w:r w:rsidR="00390388">
              <w:t>GHOSTNET™</w:t>
            </w:r>
            <w:r w:rsidRPr="00A041BF">
              <w:t xml:space="preserve"> monetization.</w:t>
            </w:r>
          </w:p>
        </w:tc>
      </w:tr>
      <w:tr w:rsidR="00BE17D2" w:rsidRPr="00A041BF" w14:paraId="4DC423BF" w14:textId="77777777" w:rsidTr="00BE17D2">
        <w:trPr>
          <w:tblCellSpacing w:w="15" w:type="dxa"/>
        </w:trPr>
        <w:tc>
          <w:tcPr>
            <w:tcW w:w="2920" w:type="dxa"/>
            <w:vAlign w:val="center"/>
          </w:tcPr>
          <w:p w14:paraId="2FDA61B8" w14:textId="40DE3D6F" w:rsidR="00BE17D2" w:rsidRDefault="00BE17D2" w:rsidP="00DC03CA">
            <w:pPr>
              <w:spacing w:line="276" w:lineRule="auto"/>
              <w:jc w:val="center"/>
            </w:pPr>
            <w:r w:rsidRPr="00B85F8B">
              <w:t>INGEST.C.TEMPORAL</w:t>
            </w:r>
          </w:p>
          <w:p w14:paraId="234144C9" w14:textId="39BD57B4" w:rsidR="00BE17D2" w:rsidRPr="00A041BF" w:rsidRDefault="00BE17D2" w:rsidP="00DC03CA">
            <w:pPr>
              <w:spacing w:line="276" w:lineRule="auto"/>
              <w:jc w:val="center"/>
            </w:pPr>
            <w:r w:rsidRPr="00B85F8B">
              <w:t>[1420]</w:t>
            </w:r>
          </w:p>
        </w:tc>
        <w:tc>
          <w:tcPr>
            <w:tcW w:w="2297" w:type="dxa"/>
            <w:vAlign w:val="center"/>
          </w:tcPr>
          <w:p w14:paraId="19F88D3E" w14:textId="77777777" w:rsidR="00BE17D2" w:rsidRPr="00A041BF" w:rsidRDefault="00BE17D2" w:rsidP="00DC03CA">
            <w:pPr>
              <w:spacing w:line="276" w:lineRule="auto"/>
              <w:jc w:val="center"/>
            </w:pPr>
            <w:r w:rsidRPr="00A041BF">
              <w:t>Temporal Input Config</w:t>
            </w:r>
          </w:p>
        </w:tc>
        <w:tc>
          <w:tcPr>
            <w:tcW w:w="4823" w:type="dxa"/>
            <w:vAlign w:val="center"/>
          </w:tcPr>
          <w:p w14:paraId="6F4F3C2B" w14:textId="77777777" w:rsidR="00BE17D2" w:rsidRPr="00A041BF" w:rsidRDefault="00BE17D2" w:rsidP="00DC03CA">
            <w:pPr>
              <w:spacing w:line="276" w:lineRule="auto"/>
            </w:pPr>
            <w:r w:rsidRPr="00A041BF">
              <w:t xml:space="preserve">Handles ingestion of </w:t>
            </w:r>
            <w:r w:rsidRPr="00BE17D2">
              <w:rPr>
                <w:rStyle w:val="Strong"/>
                <w:rFonts w:eastAsiaTheme="majorEastAsia"/>
                <w:b w:val="0"/>
                <w:bCs w:val="0"/>
              </w:rPr>
              <w:t>time-sequenced or conversational data</w:t>
            </w:r>
            <w:r w:rsidRPr="00A041BF">
              <w:t xml:space="preserve"> such as chat logs, call transcripts, messaging threads, and other interaction-based records. Supports ordering preservation, actor attribution, and session continuity for downstream canonicalization.</w:t>
            </w:r>
          </w:p>
        </w:tc>
      </w:tr>
      <w:tr w:rsidR="00BE17D2" w:rsidRPr="00A041BF" w14:paraId="7EF238C0" w14:textId="77777777" w:rsidTr="00BE17D2">
        <w:trPr>
          <w:tblCellSpacing w:w="15" w:type="dxa"/>
        </w:trPr>
        <w:tc>
          <w:tcPr>
            <w:tcW w:w="2920" w:type="dxa"/>
            <w:vAlign w:val="center"/>
          </w:tcPr>
          <w:p w14:paraId="789C4667" w14:textId="66836D77" w:rsidR="00BE17D2" w:rsidRPr="00A041BF" w:rsidRDefault="00BE17D2" w:rsidP="00DC03CA">
            <w:pPr>
              <w:spacing w:line="276" w:lineRule="auto"/>
              <w:jc w:val="center"/>
            </w:pPr>
            <w:r w:rsidRPr="00A60D9F">
              <w:lastRenderedPageBreak/>
              <w:t>INGEST.C.MULTIMODAL [1421]</w:t>
            </w:r>
          </w:p>
        </w:tc>
        <w:tc>
          <w:tcPr>
            <w:tcW w:w="2297" w:type="dxa"/>
            <w:vAlign w:val="center"/>
          </w:tcPr>
          <w:p w14:paraId="1E45CC77" w14:textId="77777777" w:rsidR="00BE17D2" w:rsidRPr="00A041BF" w:rsidRDefault="00BE17D2" w:rsidP="00DC03CA">
            <w:pPr>
              <w:spacing w:line="276" w:lineRule="auto"/>
              <w:jc w:val="center"/>
            </w:pPr>
            <w:r w:rsidRPr="00A041BF">
              <w:t>Mixed Content Handler</w:t>
            </w:r>
          </w:p>
        </w:tc>
        <w:tc>
          <w:tcPr>
            <w:tcW w:w="4823" w:type="dxa"/>
            <w:vAlign w:val="center"/>
          </w:tcPr>
          <w:p w14:paraId="76C1AC0C" w14:textId="77777777" w:rsidR="00BE17D2" w:rsidRPr="00A041BF" w:rsidRDefault="00BE17D2" w:rsidP="00DC03CA">
            <w:pPr>
              <w:spacing w:line="276" w:lineRule="auto"/>
            </w:pPr>
            <w:r w:rsidRPr="00A041BF">
              <w:t xml:space="preserve">Processes </w:t>
            </w:r>
            <w:r w:rsidRPr="00BE17D2">
              <w:rPr>
                <w:rStyle w:val="Strong"/>
                <w:rFonts w:eastAsiaTheme="majorEastAsia"/>
                <w:b w:val="0"/>
                <w:bCs w:val="0"/>
              </w:rPr>
              <w:t>compound document formats</w:t>
            </w:r>
            <w:r w:rsidRPr="00A041BF">
              <w:t xml:space="preserve"> that include embedded visual, tabular, or media content—such as charts in PDFs, images in reports, and hybrid HTML exports. Supports decomposition, zoning, and modular extraction for each embedded asset.</w:t>
            </w:r>
          </w:p>
        </w:tc>
      </w:tr>
      <w:tr w:rsidR="00BE17D2" w:rsidRPr="00A041BF" w14:paraId="1108634C" w14:textId="77777777" w:rsidTr="00BE17D2">
        <w:trPr>
          <w:tblCellSpacing w:w="15" w:type="dxa"/>
        </w:trPr>
        <w:tc>
          <w:tcPr>
            <w:tcW w:w="2920" w:type="dxa"/>
            <w:vAlign w:val="center"/>
          </w:tcPr>
          <w:p w14:paraId="2D780946" w14:textId="56CD9042" w:rsidR="00BE17D2" w:rsidRPr="00A041BF" w:rsidRDefault="00BE17D2" w:rsidP="00DC03CA">
            <w:pPr>
              <w:spacing w:line="276" w:lineRule="auto"/>
              <w:jc w:val="center"/>
            </w:pPr>
            <w:r w:rsidRPr="00A60D9F">
              <w:t>INGEST.C.CORRELATED [1422]</w:t>
            </w:r>
          </w:p>
        </w:tc>
        <w:tc>
          <w:tcPr>
            <w:tcW w:w="2297" w:type="dxa"/>
            <w:vAlign w:val="center"/>
          </w:tcPr>
          <w:p w14:paraId="71088F14" w14:textId="77777777" w:rsidR="00BE17D2" w:rsidRPr="00A041BF" w:rsidRDefault="00BE17D2" w:rsidP="00DC03CA">
            <w:pPr>
              <w:spacing w:line="276" w:lineRule="auto"/>
              <w:jc w:val="center"/>
            </w:pPr>
            <w:r w:rsidRPr="00A041BF">
              <w:t>Cross-Format Correlation</w:t>
            </w:r>
          </w:p>
        </w:tc>
        <w:tc>
          <w:tcPr>
            <w:tcW w:w="4823" w:type="dxa"/>
            <w:vAlign w:val="center"/>
          </w:tcPr>
          <w:p w14:paraId="7065EB7F" w14:textId="77777777" w:rsidR="00BE17D2" w:rsidRPr="00A041BF" w:rsidRDefault="00BE17D2" w:rsidP="00DC03CA">
            <w:pPr>
              <w:spacing w:line="276" w:lineRule="auto"/>
            </w:pPr>
            <w:r w:rsidRPr="00A041BF">
              <w:t>Cross-Format Manages semantic relationships between Correlation related documents of different formats, such as emails referring to attachments, meeting transcripts mentioning shared presentations, or forms referencing supporting documentation. Maintains parent-child relationships, reference mappings, and contextual links that enrich canonical objects with cross-document context</w:t>
            </w:r>
          </w:p>
        </w:tc>
      </w:tr>
      <w:tr w:rsidR="00BE17D2" w:rsidRPr="00A041BF" w14:paraId="45839014" w14:textId="77777777" w:rsidTr="00BE17D2">
        <w:trPr>
          <w:tblCellSpacing w:w="15" w:type="dxa"/>
        </w:trPr>
        <w:tc>
          <w:tcPr>
            <w:tcW w:w="2920" w:type="dxa"/>
            <w:vAlign w:val="center"/>
          </w:tcPr>
          <w:p w14:paraId="28375390" w14:textId="28E79009" w:rsidR="00BE17D2" w:rsidRDefault="00BE17D2" w:rsidP="00DC03CA">
            <w:pPr>
              <w:spacing w:line="276" w:lineRule="auto"/>
              <w:jc w:val="center"/>
            </w:pPr>
            <w:r w:rsidRPr="00A60D9F">
              <w:t>INGEST.C.STREAM</w:t>
            </w:r>
          </w:p>
          <w:p w14:paraId="09D60D57" w14:textId="0FAAD844" w:rsidR="00BE17D2" w:rsidRPr="00A041BF" w:rsidRDefault="00BE17D2" w:rsidP="00DC03CA">
            <w:pPr>
              <w:spacing w:line="276" w:lineRule="auto"/>
              <w:ind w:right="-398"/>
              <w:jc w:val="center"/>
            </w:pPr>
            <w:r w:rsidRPr="00A60D9F">
              <w:t>[1423]</w:t>
            </w:r>
          </w:p>
        </w:tc>
        <w:tc>
          <w:tcPr>
            <w:tcW w:w="2297" w:type="dxa"/>
            <w:vAlign w:val="center"/>
          </w:tcPr>
          <w:p w14:paraId="73CA74F4" w14:textId="77777777" w:rsidR="00BE17D2" w:rsidRPr="00A041BF" w:rsidRDefault="00BE17D2" w:rsidP="00DC03CA">
            <w:pPr>
              <w:spacing w:line="276" w:lineRule="auto"/>
              <w:jc w:val="center"/>
            </w:pPr>
            <w:r w:rsidRPr="00A041BF">
              <w:t>IoT, Telemetry Stream</w:t>
            </w:r>
          </w:p>
        </w:tc>
        <w:tc>
          <w:tcPr>
            <w:tcW w:w="4823" w:type="dxa"/>
            <w:vAlign w:val="center"/>
          </w:tcPr>
          <w:p w14:paraId="38F5B73E" w14:textId="77777777" w:rsidR="00BE17D2" w:rsidRPr="00A041BF" w:rsidRDefault="00BE17D2" w:rsidP="00DC03CA">
            <w:pPr>
              <w:spacing w:line="276" w:lineRule="auto"/>
            </w:pPr>
            <w:r w:rsidRPr="00A041BF">
              <w:t xml:space="preserve">Ingests </w:t>
            </w:r>
            <w:r w:rsidRPr="00BE17D2">
              <w:rPr>
                <w:rStyle w:val="Strong"/>
                <w:rFonts w:eastAsiaTheme="majorEastAsia"/>
                <w:b w:val="0"/>
                <w:bCs w:val="0"/>
              </w:rPr>
              <w:t>continuous or event-based streams</w:t>
            </w:r>
            <w:r w:rsidRPr="00A041BF">
              <w:t xml:space="preserve"> such as IoT signals, sensor data, logs, and telemetry. Enables buffering, sampling, and normalization for high-frequency semi-structured inputs.</w:t>
            </w:r>
          </w:p>
        </w:tc>
      </w:tr>
      <w:tr w:rsidR="00BE17D2" w:rsidRPr="00A041BF" w14:paraId="5FDC3559" w14:textId="77777777" w:rsidTr="00BE17D2">
        <w:trPr>
          <w:tblCellSpacing w:w="15" w:type="dxa"/>
        </w:trPr>
        <w:tc>
          <w:tcPr>
            <w:tcW w:w="2920" w:type="dxa"/>
            <w:vAlign w:val="center"/>
          </w:tcPr>
          <w:p w14:paraId="633B1ED6" w14:textId="08CEE10E" w:rsidR="00BE17D2" w:rsidRPr="00A041BF" w:rsidRDefault="00BE17D2" w:rsidP="00DC03CA">
            <w:pPr>
              <w:spacing w:line="276" w:lineRule="auto"/>
              <w:jc w:val="center"/>
            </w:pPr>
            <w:r w:rsidRPr="00A60D9F">
              <w:t>INGEST.C.AUDIO [1424]</w:t>
            </w:r>
          </w:p>
        </w:tc>
        <w:tc>
          <w:tcPr>
            <w:tcW w:w="2297" w:type="dxa"/>
            <w:vAlign w:val="center"/>
          </w:tcPr>
          <w:p w14:paraId="6E1AF432" w14:textId="77777777" w:rsidR="00BE17D2" w:rsidRPr="00A041BF" w:rsidRDefault="00BE17D2" w:rsidP="00DC03CA">
            <w:pPr>
              <w:spacing w:line="276" w:lineRule="auto"/>
              <w:jc w:val="center"/>
            </w:pPr>
            <w:r w:rsidRPr="00A041BF">
              <w:t>Audio-to-text Preproc</w:t>
            </w:r>
          </w:p>
        </w:tc>
        <w:tc>
          <w:tcPr>
            <w:tcW w:w="4823" w:type="dxa"/>
            <w:vAlign w:val="center"/>
          </w:tcPr>
          <w:p w14:paraId="1B17170E" w14:textId="77777777" w:rsidR="00BE17D2" w:rsidRPr="00A041BF" w:rsidRDefault="00BE17D2" w:rsidP="00DC03CA">
            <w:pPr>
              <w:spacing w:line="276" w:lineRule="auto"/>
            </w:pPr>
            <w:r w:rsidRPr="00A041BF">
              <w:t xml:space="preserve">Supports ingestion and preprocessing of </w:t>
            </w:r>
            <w:r w:rsidRPr="00BE17D2">
              <w:rPr>
                <w:rStyle w:val="Strong"/>
                <w:rFonts w:eastAsiaTheme="majorEastAsia"/>
                <w:b w:val="0"/>
                <w:bCs w:val="0"/>
              </w:rPr>
              <w:t>spoken-word audio</w:t>
            </w:r>
            <w:r w:rsidRPr="00BE17D2">
              <w:rPr>
                <w:b/>
                <w:bCs/>
              </w:rPr>
              <w:t>,</w:t>
            </w:r>
            <w:r w:rsidRPr="00A041BF">
              <w:t xml:space="preserve"> including voice memos, call recordings, and media files. Integrates with ASR (automatic speech recognition) and diarization models to generate structured transcript output for mapping.</w:t>
            </w:r>
          </w:p>
        </w:tc>
      </w:tr>
      <w:tr w:rsidR="00BE17D2" w:rsidRPr="00A041BF" w14:paraId="74965727" w14:textId="77777777" w:rsidTr="00BE17D2">
        <w:trPr>
          <w:tblCellSpacing w:w="15" w:type="dxa"/>
        </w:trPr>
        <w:tc>
          <w:tcPr>
            <w:tcW w:w="2920" w:type="dxa"/>
            <w:vAlign w:val="center"/>
          </w:tcPr>
          <w:p w14:paraId="1DF77931" w14:textId="27FCE37C" w:rsidR="00BE17D2" w:rsidRPr="00A041BF" w:rsidRDefault="00BE17D2" w:rsidP="00DC03CA">
            <w:pPr>
              <w:spacing w:line="276" w:lineRule="auto"/>
              <w:jc w:val="center"/>
            </w:pPr>
            <w:r w:rsidRPr="00A60D9F">
              <w:t>INGEST.CONF [1419]</w:t>
            </w:r>
          </w:p>
        </w:tc>
        <w:tc>
          <w:tcPr>
            <w:tcW w:w="2297" w:type="dxa"/>
            <w:vAlign w:val="center"/>
          </w:tcPr>
          <w:p w14:paraId="39F108D2" w14:textId="77777777" w:rsidR="00BE17D2" w:rsidRPr="00A041BF" w:rsidRDefault="00BE17D2" w:rsidP="00DC03CA">
            <w:pPr>
              <w:spacing w:line="276" w:lineRule="auto"/>
              <w:jc w:val="center"/>
            </w:pPr>
            <w:r w:rsidRPr="00A041BF">
              <w:t>Confidence Thresholds</w:t>
            </w:r>
          </w:p>
        </w:tc>
        <w:tc>
          <w:tcPr>
            <w:tcW w:w="4823" w:type="dxa"/>
            <w:vAlign w:val="center"/>
          </w:tcPr>
          <w:p w14:paraId="6EEC26B8" w14:textId="77777777" w:rsidR="00BE17D2" w:rsidRPr="00A041BF" w:rsidRDefault="00BE17D2" w:rsidP="00DC03CA">
            <w:pPr>
              <w:spacing w:line="276" w:lineRule="auto"/>
            </w:pPr>
            <w:r w:rsidRPr="00A041BF">
              <w:t xml:space="preserve">Stores confidence scoring thresholds for AI-based extractors and </w:t>
            </w:r>
            <w:r w:rsidRPr="00BE17D2">
              <w:rPr>
                <w:rStyle w:val="Strong"/>
                <w:rFonts w:eastAsiaTheme="majorEastAsia"/>
                <w:b w:val="0"/>
                <w:bCs w:val="0"/>
              </w:rPr>
              <w:t>defines fallback logic</w:t>
            </w:r>
            <w:r w:rsidRPr="00BE17D2">
              <w:rPr>
                <w:b/>
                <w:bCs/>
              </w:rPr>
              <w:t xml:space="preserve"> </w:t>
            </w:r>
            <w:r w:rsidRPr="00A041BF">
              <w:t>when thresholds are not met. Enables governance over data quality, validation tiers, and fallback routing for downstream process flows.</w:t>
            </w:r>
          </w:p>
        </w:tc>
      </w:tr>
      <w:tr w:rsidR="00BE17D2" w:rsidRPr="00A041BF" w14:paraId="1E490AE2" w14:textId="77777777" w:rsidTr="00BE17D2">
        <w:trPr>
          <w:tblCellSpacing w:w="15" w:type="dxa"/>
        </w:trPr>
        <w:tc>
          <w:tcPr>
            <w:tcW w:w="2920" w:type="dxa"/>
            <w:vAlign w:val="center"/>
          </w:tcPr>
          <w:p w14:paraId="469A6C2D" w14:textId="14AE972D" w:rsidR="00BE17D2" w:rsidRPr="00A041BF" w:rsidRDefault="00BE17D2" w:rsidP="00DC03CA">
            <w:pPr>
              <w:spacing w:line="276" w:lineRule="auto"/>
              <w:jc w:val="center"/>
            </w:pPr>
            <w:r w:rsidRPr="00A60D9F">
              <w:t>INGEST.META [1418]</w:t>
            </w:r>
          </w:p>
        </w:tc>
        <w:tc>
          <w:tcPr>
            <w:tcW w:w="2297" w:type="dxa"/>
            <w:vAlign w:val="center"/>
          </w:tcPr>
          <w:p w14:paraId="2D34E1AD" w14:textId="77777777" w:rsidR="00BE17D2" w:rsidRPr="00A041BF" w:rsidRDefault="00BE17D2" w:rsidP="00DC03CA">
            <w:pPr>
              <w:spacing w:line="276" w:lineRule="auto"/>
              <w:jc w:val="center"/>
            </w:pPr>
            <w:r w:rsidRPr="00A041BF">
              <w:t>Ingestion Metadata</w:t>
            </w:r>
          </w:p>
        </w:tc>
        <w:tc>
          <w:tcPr>
            <w:tcW w:w="4823" w:type="dxa"/>
            <w:vAlign w:val="center"/>
          </w:tcPr>
          <w:p w14:paraId="60C26FD4" w14:textId="77777777" w:rsidR="00BE17D2" w:rsidRPr="00A041BF" w:rsidRDefault="00BE17D2" w:rsidP="00DC03CA">
            <w:pPr>
              <w:spacing w:before="100" w:beforeAutospacing="1" w:after="100" w:afterAutospacing="1" w:line="276" w:lineRule="auto"/>
            </w:pPr>
            <w:r w:rsidRPr="00A041BF">
              <w:t xml:space="preserve">Captures and stores contextual metadata such as </w:t>
            </w:r>
            <w:r w:rsidRPr="00BE17D2">
              <w:rPr>
                <w:rStyle w:val="Strong"/>
                <w:rFonts w:eastAsiaTheme="majorEastAsia"/>
                <w:b w:val="0"/>
                <w:bCs w:val="0"/>
              </w:rPr>
              <w:t>source document ID, page/line position, author ID, ingestion timestamp</w:t>
            </w:r>
            <w:r w:rsidRPr="00BE17D2">
              <w:rPr>
                <w:b/>
                <w:bCs/>
              </w:rPr>
              <w:t>,</w:t>
            </w:r>
            <w:r w:rsidRPr="00A041BF">
              <w:t xml:space="preserve"> and inferred document type. Ensures traceability and improves lineage mapping across canonical assets.</w:t>
            </w:r>
          </w:p>
        </w:tc>
      </w:tr>
      <w:tr w:rsidR="00BE17D2" w:rsidRPr="00A041BF" w14:paraId="09ECBC9C" w14:textId="77777777" w:rsidTr="00BE17D2">
        <w:trPr>
          <w:tblCellSpacing w:w="15" w:type="dxa"/>
        </w:trPr>
        <w:tc>
          <w:tcPr>
            <w:tcW w:w="2920" w:type="dxa"/>
            <w:vAlign w:val="center"/>
          </w:tcPr>
          <w:p w14:paraId="4DC813C2" w14:textId="568D7DDD" w:rsidR="00BE17D2" w:rsidRDefault="00BE17D2" w:rsidP="00DC03CA">
            <w:pPr>
              <w:spacing w:line="276" w:lineRule="auto"/>
              <w:jc w:val="center"/>
            </w:pPr>
            <w:r w:rsidRPr="00A60D9F">
              <w:t>INGEST.C.VIDEOFRAME</w:t>
            </w:r>
          </w:p>
          <w:p w14:paraId="73334508" w14:textId="50650044" w:rsidR="00BE17D2" w:rsidRDefault="00BE17D2" w:rsidP="00DC03CA">
            <w:pPr>
              <w:spacing w:line="276" w:lineRule="auto"/>
              <w:jc w:val="center"/>
            </w:pPr>
            <w:r w:rsidRPr="00A60D9F">
              <w:t>[1425]</w:t>
            </w:r>
          </w:p>
        </w:tc>
        <w:tc>
          <w:tcPr>
            <w:tcW w:w="2297" w:type="dxa"/>
            <w:vAlign w:val="center"/>
          </w:tcPr>
          <w:p w14:paraId="10EC484F" w14:textId="77777777" w:rsidR="00BE17D2" w:rsidRPr="00A041BF" w:rsidRDefault="00BE17D2" w:rsidP="00DC03CA">
            <w:pPr>
              <w:spacing w:line="276" w:lineRule="auto"/>
              <w:jc w:val="center"/>
            </w:pPr>
            <w:r>
              <w:t>Frame-Aware Video Ingestion</w:t>
            </w:r>
          </w:p>
        </w:tc>
        <w:tc>
          <w:tcPr>
            <w:tcW w:w="4823" w:type="dxa"/>
          </w:tcPr>
          <w:p w14:paraId="539EB0AD" w14:textId="77777777" w:rsidR="00BE17D2" w:rsidRPr="00A041BF" w:rsidRDefault="00BE17D2" w:rsidP="00DC03CA">
            <w:pPr>
              <w:spacing w:before="100" w:beforeAutospacing="1" w:after="100" w:afterAutospacing="1" w:line="276" w:lineRule="auto"/>
            </w:pPr>
            <w:r>
              <w:t xml:space="preserve">Objects that perform ingestion and continuity validation on frame-level visual assets. Supports </w:t>
            </w:r>
            <w:r>
              <w:lastRenderedPageBreak/>
              <w:t>runtime attribution of visual detections, object lineage, and context-sensitive labeling.</w:t>
            </w:r>
          </w:p>
        </w:tc>
      </w:tr>
      <w:tr w:rsidR="00BE17D2" w:rsidRPr="00A041BF" w14:paraId="4E15D816" w14:textId="77777777" w:rsidTr="00BE17D2">
        <w:trPr>
          <w:tblCellSpacing w:w="15" w:type="dxa"/>
        </w:trPr>
        <w:tc>
          <w:tcPr>
            <w:tcW w:w="2920" w:type="dxa"/>
            <w:vAlign w:val="center"/>
          </w:tcPr>
          <w:p w14:paraId="2978E59F" w14:textId="77777777" w:rsidR="00BE17D2" w:rsidRDefault="00BE17D2" w:rsidP="00DC03CA">
            <w:pPr>
              <w:spacing w:line="276" w:lineRule="auto"/>
              <w:jc w:val="center"/>
            </w:pPr>
            <w:r>
              <w:lastRenderedPageBreak/>
              <w:t xml:space="preserve">INGEST.C.CHAIN </w:t>
            </w:r>
          </w:p>
          <w:p w14:paraId="5801465F" w14:textId="62A6863E" w:rsidR="00023112" w:rsidRDefault="00BE17D2" w:rsidP="00DC03CA">
            <w:pPr>
              <w:spacing w:line="276" w:lineRule="auto"/>
              <w:jc w:val="center"/>
            </w:pPr>
            <w:r>
              <w:t>[1426]</w:t>
            </w:r>
          </w:p>
        </w:tc>
        <w:tc>
          <w:tcPr>
            <w:tcW w:w="2297" w:type="dxa"/>
            <w:vAlign w:val="center"/>
          </w:tcPr>
          <w:p w14:paraId="43F583FA" w14:textId="786D25FC" w:rsidR="00023112" w:rsidRDefault="00023112" w:rsidP="00DC03CA">
            <w:pPr>
              <w:spacing w:line="276" w:lineRule="auto"/>
              <w:jc w:val="center"/>
            </w:pPr>
            <w:r>
              <w:t>Ingestion Lineage Tracker</w:t>
            </w:r>
          </w:p>
        </w:tc>
        <w:tc>
          <w:tcPr>
            <w:tcW w:w="4823" w:type="dxa"/>
          </w:tcPr>
          <w:p w14:paraId="3CD4E304" w14:textId="3E36E8BB" w:rsidR="00023112" w:rsidRDefault="00023112" w:rsidP="00DC03CA">
            <w:pPr>
              <w:spacing w:before="100" w:beforeAutospacing="1" w:after="100" w:afterAutospacing="1" w:line="276" w:lineRule="auto"/>
            </w:pPr>
            <w:r>
              <w:t>Records chain-of-custody from original source through all intermediary transforms and validation checkpoints.</w:t>
            </w:r>
          </w:p>
        </w:tc>
      </w:tr>
    </w:tbl>
    <w:p w14:paraId="017BC083" w14:textId="22B84A16" w:rsidR="000E4601" w:rsidRPr="00A041BF" w:rsidRDefault="000E4601" w:rsidP="00DC03CA">
      <w:pPr>
        <w:pStyle w:val="whitespace-normal"/>
        <w:spacing w:line="276" w:lineRule="auto"/>
      </w:pPr>
      <w:r w:rsidRPr="00A041BF">
        <w:t xml:space="preserve">The </w:t>
      </w:r>
      <w:r w:rsidR="00AC0E92">
        <w:t>INGEST</w:t>
      </w:r>
      <w:r w:rsidRPr="00A041BF">
        <w:t>.CONF</w:t>
      </w:r>
      <w:r w:rsidR="00BE17D2">
        <w:t xml:space="preserve"> [1419]</w:t>
      </w:r>
      <w:r w:rsidRPr="00A041BF">
        <w:t xml:space="preserve"> class implements a multi-tiered fallback strategy when confidence thresholds aren't met:</w:t>
      </w:r>
    </w:p>
    <w:p w14:paraId="039522DB" w14:textId="77777777" w:rsidR="000E4601" w:rsidRPr="00A041BF" w:rsidRDefault="000E4601" w:rsidP="00DC03CA">
      <w:pPr>
        <w:pStyle w:val="whitespace-normal"/>
        <w:numPr>
          <w:ilvl w:val="0"/>
          <w:numId w:val="2"/>
        </w:numPr>
        <w:spacing w:line="276" w:lineRule="auto"/>
      </w:pPr>
      <w:r w:rsidRPr="00A041BF">
        <w:t>Primary fallback: Route to secondary AI models with different extraction strategies</w:t>
      </w:r>
    </w:p>
    <w:p w14:paraId="0B66E70E" w14:textId="77777777" w:rsidR="000E4601" w:rsidRPr="00A041BF" w:rsidRDefault="000E4601" w:rsidP="00DC03CA">
      <w:pPr>
        <w:pStyle w:val="whitespace-normal"/>
        <w:numPr>
          <w:ilvl w:val="0"/>
          <w:numId w:val="2"/>
        </w:numPr>
        <w:spacing w:line="276" w:lineRule="auto"/>
      </w:pPr>
      <w:r w:rsidRPr="00A041BF">
        <w:t>Secondary fallback: Human-in-the-loop workflow routing with highlighted low-confidence fields</w:t>
      </w:r>
    </w:p>
    <w:p w14:paraId="05BACB9C" w14:textId="77777777" w:rsidR="000E4601" w:rsidRPr="00A041BF" w:rsidRDefault="000E4601" w:rsidP="00DC03CA">
      <w:pPr>
        <w:pStyle w:val="whitespace-normal"/>
        <w:numPr>
          <w:ilvl w:val="0"/>
          <w:numId w:val="2"/>
        </w:numPr>
        <w:spacing w:line="276" w:lineRule="auto"/>
      </w:pPr>
      <w:r w:rsidRPr="00A041BF">
        <w:t>Tertiary fallback: Template-based partial extraction with confidence indicators</w:t>
      </w:r>
    </w:p>
    <w:p w14:paraId="6A21CE63" w14:textId="77777777" w:rsidR="000E4601" w:rsidRPr="00A041BF" w:rsidRDefault="000E4601" w:rsidP="00DC03CA">
      <w:pPr>
        <w:pStyle w:val="whitespace-normal"/>
        <w:numPr>
          <w:ilvl w:val="0"/>
          <w:numId w:val="2"/>
        </w:numPr>
        <w:spacing w:line="276" w:lineRule="auto"/>
      </w:pPr>
      <w:r w:rsidRPr="00A041BF">
        <w:t>Quaternary fallback: Raw document storage with metadata for manual processing</w:t>
      </w:r>
    </w:p>
    <w:p w14:paraId="2DF7A2B1" w14:textId="77777777" w:rsidR="006C6B6F" w:rsidRDefault="000E4601" w:rsidP="00DC03CA">
      <w:pPr>
        <w:pStyle w:val="whitespace-normal"/>
        <w:spacing w:line="276" w:lineRule="auto"/>
      </w:pPr>
      <w:r w:rsidRPr="00A041BF">
        <w:t>Each fallback tier maintains lineage to the original document while preserving any successfully extracted components. Fallback policies are tenant-configurable and can be adjusted based on document type, business criticality, and regulatory requirements.</w:t>
      </w:r>
    </w:p>
    <w:p w14:paraId="10291FB2" w14:textId="7CB3BA06" w:rsidR="006C6B6F" w:rsidRPr="006C6B6F" w:rsidRDefault="006C6B6F" w:rsidP="00DC03CA">
      <w:pPr>
        <w:pStyle w:val="whitespace-normal"/>
        <w:spacing w:line="276" w:lineRule="auto"/>
      </w:pPr>
      <w:r w:rsidRPr="00A041BF">
        <w:rPr>
          <w:b/>
          <w:bCs/>
        </w:rPr>
        <w:t>2.</w:t>
      </w:r>
      <w:r>
        <w:rPr>
          <w:b/>
          <w:bCs/>
        </w:rPr>
        <w:t>8</w:t>
      </w:r>
      <w:r w:rsidRPr="00A041BF">
        <w:rPr>
          <w:b/>
          <w:bCs/>
        </w:rPr>
        <w:t xml:space="preserve"> </w:t>
      </w:r>
      <w:r w:rsidRPr="006C6B6F">
        <w:rPr>
          <w:b/>
          <w:bCs/>
          <w:sz w:val="27"/>
          <w:szCs w:val="27"/>
        </w:rPr>
        <w:t xml:space="preserve">CI Publisher Configuration Class </w:t>
      </w:r>
      <w:r w:rsidR="00D46F41">
        <w:rPr>
          <w:b/>
          <w:bCs/>
          <w:sz w:val="27"/>
          <w:szCs w:val="27"/>
        </w:rPr>
        <w:t>(</w:t>
      </w:r>
      <w:r w:rsidR="005959C1" w:rsidRPr="006C6B6F">
        <w:rPr>
          <w:b/>
          <w:bCs/>
          <w:sz w:val="27"/>
          <w:szCs w:val="27"/>
        </w:rPr>
        <w:t>PROC.PUB</w:t>
      </w:r>
      <w:r w:rsidR="005959C1">
        <w:rPr>
          <w:b/>
          <w:bCs/>
          <w:sz w:val="27"/>
          <w:szCs w:val="27"/>
        </w:rPr>
        <w:t xml:space="preserve"> </w:t>
      </w:r>
      <w:r w:rsidR="00D46F41">
        <w:rPr>
          <w:b/>
          <w:bCs/>
          <w:sz w:val="27"/>
          <w:szCs w:val="27"/>
        </w:rPr>
        <w:t>[</w:t>
      </w:r>
      <w:r w:rsidR="005959C1">
        <w:rPr>
          <w:b/>
          <w:bCs/>
          <w:sz w:val="27"/>
          <w:szCs w:val="27"/>
        </w:rPr>
        <w:t>1469</w:t>
      </w:r>
      <w:r w:rsidR="00D46F41">
        <w:rPr>
          <w:b/>
          <w:bCs/>
          <w:sz w:val="27"/>
          <w:szCs w:val="27"/>
        </w:rPr>
        <w:t>])</w:t>
      </w:r>
    </w:p>
    <w:p w14:paraId="14B19668" w14:textId="77777777" w:rsidR="006C6B6F" w:rsidRPr="006C6B6F" w:rsidRDefault="006C6B6F" w:rsidP="00DC03CA">
      <w:pPr>
        <w:spacing w:before="100" w:beforeAutospacing="1" w:after="100" w:afterAutospacing="1" w:line="276" w:lineRule="auto"/>
      </w:pPr>
      <w:r w:rsidRPr="006C6B6F">
        <w:t>The CI Publisher configuration class manages the distribution and marketplace exposure of configuration items across multi-tenant environments: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3"/>
        <w:gridCol w:w="1992"/>
        <w:gridCol w:w="5035"/>
      </w:tblGrid>
      <w:tr w:rsidR="006C6B6F" w:rsidRPr="006C6B6F" w14:paraId="6DB1D64D" w14:textId="77777777" w:rsidTr="006B50FE">
        <w:trPr>
          <w:tblHeader/>
          <w:tblCellSpacing w:w="15" w:type="dxa"/>
        </w:trPr>
        <w:tc>
          <w:tcPr>
            <w:tcW w:w="0" w:type="auto"/>
            <w:vAlign w:val="center"/>
            <w:hideMark/>
          </w:tcPr>
          <w:p w14:paraId="7BE3C3BB" w14:textId="77777777" w:rsidR="006C6B6F" w:rsidRPr="006C6B6F" w:rsidRDefault="006C6B6F" w:rsidP="00DC03CA">
            <w:pPr>
              <w:spacing w:line="276" w:lineRule="auto"/>
              <w:jc w:val="center"/>
              <w:rPr>
                <w:b/>
                <w:bCs/>
              </w:rPr>
            </w:pPr>
            <w:r w:rsidRPr="006C6B6F">
              <w:rPr>
                <w:b/>
                <w:bCs/>
              </w:rPr>
              <w:t>Class Code</w:t>
            </w:r>
          </w:p>
        </w:tc>
        <w:tc>
          <w:tcPr>
            <w:tcW w:w="1962" w:type="dxa"/>
            <w:vAlign w:val="center"/>
            <w:hideMark/>
          </w:tcPr>
          <w:p w14:paraId="6BD8E6B9" w14:textId="77777777" w:rsidR="006C6B6F" w:rsidRPr="006C6B6F" w:rsidRDefault="006C6B6F" w:rsidP="00DC03CA">
            <w:pPr>
              <w:spacing w:line="276" w:lineRule="auto"/>
              <w:jc w:val="center"/>
              <w:rPr>
                <w:b/>
                <w:bCs/>
              </w:rPr>
            </w:pPr>
            <w:r w:rsidRPr="006C6B6F">
              <w:rPr>
                <w:b/>
                <w:bCs/>
              </w:rPr>
              <w:t>Class Name</w:t>
            </w:r>
          </w:p>
        </w:tc>
        <w:tc>
          <w:tcPr>
            <w:tcW w:w="4990" w:type="dxa"/>
            <w:vAlign w:val="center"/>
            <w:hideMark/>
          </w:tcPr>
          <w:p w14:paraId="7B1848E8" w14:textId="77777777" w:rsidR="006C6B6F" w:rsidRPr="006C6B6F" w:rsidRDefault="006C6B6F" w:rsidP="00DC03CA">
            <w:pPr>
              <w:spacing w:line="276" w:lineRule="auto"/>
              <w:jc w:val="center"/>
              <w:rPr>
                <w:b/>
                <w:bCs/>
              </w:rPr>
            </w:pPr>
            <w:r w:rsidRPr="006C6B6F">
              <w:rPr>
                <w:b/>
                <w:bCs/>
              </w:rPr>
              <w:t>Description</w:t>
            </w:r>
          </w:p>
        </w:tc>
      </w:tr>
      <w:tr w:rsidR="0005381D" w:rsidRPr="006C6B6F" w14:paraId="79D5F8CD" w14:textId="77777777" w:rsidTr="007C6208">
        <w:trPr>
          <w:tblCellSpacing w:w="15" w:type="dxa"/>
        </w:trPr>
        <w:tc>
          <w:tcPr>
            <w:tcW w:w="0" w:type="auto"/>
            <w:hideMark/>
          </w:tcPr>
          <w:p w14:paraId="7C607896" w14:textId="77777777" w:rsidR="0005381D" w:rsidRDefault="0005381D" w:rsidP="00DC03CA">
            <w:pPr>
              <w:spacing w:line="276" w:lineRule="auto"/>
              <w:jc w:val="center"/>
            </w:pPr>
            <w:r w:rsidRPr="000104D5">
              <w:t xml:space="preserve">PROC.PUB </w:t>
            </w:r>
          </w:p>
          <w:p w14:paraId="5A774913" w14:textId="1666AF51" w:rsidR="0005381D" w:rsidRPr="006C6B6F" w:rsidRDefault="0005381D" w:rsidP="00DC03CA">
            <w:pPr>
              <w:spacing w:line="276" w:lineRule="auto"/>
              <w:jc w:val="center"/>
            </w:pPr>
            <w:r w:rsidRPr="000104D5">
              <w:t>[1469]</w:t>
            </w:r>
          </w:p>
        </w:tc>
        <w:tc>
          <w:tcPr>
            <w:tcW w:w="1962" w:type="dxa"/>
            <w:vAlign w:val="center"/>
            <w:hideMark/>
          </w:tcPr>
          <w:p w14:paraId="2D3B368B" w14:textId="77777777" w:rsidR="0005381D" w:rsidRPr="006C6B6F" w:rsidRDefault="0005381D" w:rsidP="00DC03CA">
            <w:pPr>
              <w:spacing w:line="276" w:lineRule="auto"/>
              <w:jc w:val="center"/>
            </w:pPr>
            <w:r w:rsidRPr="006C6B6F">
              <w:t>Publisher Configuration</w:t>
            </w:r>
          </w:p>
        </w:tc>
        <w:tc>
          <w:tcPr>
            <w:tcW w:w="4990" w:type="dxa"/>
            <w:vAlign w:val="center"/>
            <w:hideMark/>
          </w:tcPr>
          <w:p w14:paraId="53A847C3" w14:textId="77777777" w:rsidR="0005381D" w:rsidRPr="006C6B6F" w:rsidRDefault="0005381D" w:rsidP="00DC03CA">
            <w:pPr>
              <w:spacing w:line="276" w:lineRule="auto"/>
            </w:pPr>
            <w:r w:rsidRPr="006C6B6F">
              <w:t>Master publisher entity managing CI distribution, marketplace exposure, and revenue routing policies</w:t>
            </w:r>
          </w:p>
        </w:tc>
      </w:tr>
      <w:tr w:rsidR="0005381D" w:rsidRPr="006C6B6F" w14:paraId="604FD754" w14:textId="77777777" w:rsidTr="007C6208">
        <w:trPr>
          <w:tblCellSpacing w:w="15" w:type="dxa"/>
        </w:trPr>
        <w:tc>
          <w:tcPr>
            <w:tcW w:w="0" w:type="auto"/>
            <w:hideMark/>
          </w:tcPr>
          <w:p w14:paraId="20B6BF12" w14:textId="0C7FB5CE" w:rsidR="0005381D" w:rsidRPr="006C6B6F" w:rsidRDefault="0005381D" w:rsidP="00DC03CA">
            <w:pPr>
              <w:spacing w:line="276" w:lineRule="auto"/>
              <w:jc w:val="center"/>
            </w:pPr>
            <w:r w:rsidRPr="000104D5">
              <w:t>PROC.PUB.DIST [1466]</w:t>
            </w:r>
          </w:p>
        </w:tc>
        <w:tc>
          <w:tcPr>
            <w:tcW w:w="1962" w:type="dxa"/>
            <w:vAlign w:val="center"/>
            <w:hideMark/>
          </w:tcPr>
          <w:p w14:paraId="1DCCCCEA" w14:textId="77777777" w:rsidR="0005381D" w:rsidRPr="006C6B6F" w:rsidRDefault="0005381D" w:rsidP="00DC03CA">
            <w:pPr>
              <w:spacing w:line="276" w:lineRule="auto"/>
              <w:jc w:val="center"/>
            </w:pPr>
            <w:r w:rsidRPr="006C6B6F">
              <w:t>Distribution Controls</w:t>
            </w:r>
          </w:p>
        </w:tc>
        <w:tc>
          <w:tcPr>
            <w:tcW w:w="4990" w:type="dxa"/>
            <w:vAlign w:val="center"/>
            <w:hideMark/>
          </w:tcPr>
          <w:p w14:paraId="54DDE966" w14:textId="77777777" w:rsidR="0005381D" w:rsidRPr="006C6B6F" w:rsidRDefault="0005381D" w:rsidP="00DC03CA">
            <w:pPr>
              <w:spacing w:line="276" w:lineRule="auto"/>
            </w:pPr>
            <w:r w:rsidRPr="006C6B6F">
              <w:t>Governance policies controlling which tenants can access published CIs, visibility scopes, and access permissions</w:t>
            </w:r>
          </w:p>
        </w:tc>
      </w:tr>
      <w:tr w:rsidR="0005381D" w:rsidRPr="006C6B6F" w14:paraId="1773D18B" w14:textId="77777777" w:rsidTr="007C6208">
        <w:trPr>
          <w:tblCellSpacing w:w="15" w:type="dxa"/>
        </w:trPr>
        <w:tc>
          <w:tcPr>
            <w:tcW w:w="0" w:type="auto"/>
            <w:hideMark/>
          </w:tcPr>
          <w:p w14:paraId="72049338" w14:textId="17F764C9" w:rsidR="0005381D" w:rsidRPr="006C6B6F" w:rsidRDefault="0005381D" w:rsidP="00DC03CA">
            <w:pPr>
              <w:spacing w:line="276" w:lineRule="auto"/>
              <w:jc w:val="center"/>
            </w:pPr>
            <w:r w:rsidRPr="000104D5">
              <w:t>PROC.PUB.MARKET [1467]</w:t>
            </w:r>
          </w:p>
        </w:tc>
        <w:tc>
          <w:tcPr>
            <w:tcW w:w="1962" w:type="dxa"/>
            <w:vAlign w:val="center"/>
            <w:hideMark/>
          </w:tcPr>
          <w:p w14:paraId="3490C627" w14:textId="77777777" w:rsidR="0005381D" w:rsidRPr="006C6B6F" w:rsidRDefault="0005381D" w:rsidP="00DC03CA">
            <w:pPr>
              <w:spacing w:line="276" w:lineRule="auto"/>
              <w:jc w:val="center"/>
            </w:pPr>
            <w:r w:rsidRPr="006C6B6F">
              <w:t>Marketplace Interface</w:t>
            </w:r>
          </w:p>
        </w:tc>
        <w:tc>
          <w:tcPr>
            <w:tcW w:w="4990" w:type="dxa"/>
            <w:vAlign w:val="center"/>
            <w:hideMark/>
          </w:tcPr>
          <w:p w14:paraId="310E94EB" w14:textId="77777777" w:rsidR="0005381D" w:rsidRPr="006C6B6F" w:rsidRDefault="0005381D" w:rsidP="00DC03CA">
            <w:pPr>
              <w:spacing w:line="276" w:lineRule="auto"/>
            </w:pPr>
            <w:r w:rsidRPr="006C6B6F">
              <w:t>Configuration for marketplace presentation, pricing models, and discovery metadata</w:t>
            </w:r>
          </w:p>
        </w:tc>
      </w:tr>
      <w:tr w:rsidR="0005381D" w:rsidRPr="006C6B6F" w14:paraId="6DA4E0B3" w14:textId="77777777" w:rsidTr="007C6208">
        <w:trPr>
          <w:tblCellSpacing w:w="15" w:type="dxa"/>
        </w:trPr>
        <w:tc>
          <w:tcPr>
            <w:tcW w:w="0" w:type="auto"/>
            <w:hideMark/>
          </w:tcPr>
          <w:p w14:paraId="513A70A0" w14:textId="6B28C6FC" w:rsidR="0005381D" w:rsidRPr="006C6B6F" w:rsidRDefault="0005381D" w:rsidP="00DC03CA">
            <w:pPr>
              <w:spacing w:line="276" w:lineRule="auto"/>
              <w:jc w:val="center"/>
            </w:pPr>
            <w:r w:rsidRPr="000104D5">
              <w:t>PROC.PUB.REV [1468]</w:t>
            </w:r>
          </w:p>
        </w:tc>
        <w:tc>
          <w:tcPr>
            <w:tcW w:w="1962" w:type="dxa"/>
            <w:vAlign w:val="center"/>
            <w:hideMark/>
          </w:tcPr>
          <w:p w14:paraId="49FF8DA1" w14:textId="77777777" w:rsidR="0005381D" w:rsidRPr="006C6B6F" w:rsidRDefault="0005381D" w:rsidP="00DC03CA">
            <w:pPr>
              <w:spacing w:line="276" w:lineRule="auto"/>
              <w:jc w:val="center"/>
            </w:pPr>
            <w:r w:rsidRPr="006C6B6F">
              <w:t>Revenue Routing</w:t>
            </w:r>
          </w:p>
        </w:tc>
        <w:tc>
          <w:tcPr>
            <w:tcW w:w="4990" w:type="dxa"/>
            <w:vAlign w:val="center"/>
            <w:hideMark/>
          </w:tcPr>
          <w:p w14:paraId="6BE93BB8" w14:textId="77777777" w:rsidR="0005381D" w:rsidRPr="006C6B6F" w:rsidRDefault="0005381D" w:rsidP="00DC03CA">
            <w:pPr>
              <w:spacing w:line="276" w:lineRule="auto"/>
            </w:pPr>
            <w:r w:rsidRPr="006C6B6F">
              <w:t>Publisher-specific revenue sharing rules, commission structures, and payment routing configurations</w:t>
            </w:r>
          </w:p>
        </w:tc>
      </w:tr>
    </w:tbl>
    <w:p w14:paraId="694D3194" w14:textId="77777777" w:rsidR="006C6B6F" w:rsidRPr="004F6F75" w:rsidRDefault="006C6B6F" w:rsidP="00DC03CA">
      <w:pPr>
        <w:spacing w:before="100" w:beforeAutospacing="1" w:after="100" w:afterAutospacing="1" w:line="276" w:lineRule="auto"/>
        <w:outlineLvl w:val="2"/>
        <w:rPr>
          <w:b/>
          <w:bCs/>
        </w:rPr>
      </w:pPr>
      <w:r w:rsidRPr="004F6F75">
        <w:rPr>
          <w:b/>
          <w:bCs/>
        </w:rPr>
        <w:lastRenderedPageBreak/>
        <w:t>Enhanced Authorship Object Structure with Publisher Attribution</w:t>
      </w:r>
    </w:p>
    <w:p w14:paraId="0BFF272D" w14:textId="7B57778B" w:rsidR="004F6F75" w:rsidRPr="002873D1" w:rsidRDefault="00404E24" w:rsidP="00DC03CA">
      <w:pPr>
        <w:pStyle w:val="Heading3"/>
        <w:spacing w:line="276" w:lineRule="auto"/>
        <w:rPr>
          <w:sz w:val="22"/>
          <w:szCs w:val="22"/>
        </w:rPr>
      </w:pPr>
      <w:r w:rsidRPr="006D4485">
        <w:rPr>
          <w:b/>
          <w:bCs/>
          <w:sz w:val="24"/>
          <w:szCs w:val="24"/>
        </w:rPr>
        <w:t xml:space="preserve">AUTH.OBJ [1376] - </w:t>
      </w:r>
      <w:r w:rsidRPr="00404E24">
        <w:rPr>
          <w:sz w:val="24"/>
          <w:szCs w:val="24"/>
        </w:rPr>
        <w:t>A structured attribution object that captures multi-layered contributor roles (creator, publisher, consumer), monetization parameters, deployment history, visibility rules, and lineage metadata. The invention extends the AUTH.OBJ [1376] structure to support complete creator-publisher-consumer attribution chains:</w:t>
      </w:r>
      <w:r w:rsidR="00E758AF" w:rsidRPr="001C1E6E">
        <w:rPr>
          <w:sz w:val="24"/>
          <w:szCs w:val="24"/>
        </w:rPr>
        <w:br/>
      </w:r>
    </w:p>
    <w:p w14:paraId="683F1B79" w14:textId="12F2E9C7" w:rsidR="00FC1B7A" w:rsidRPr="004F6F75" w:rsidRDefault="00FC1B7A" w:rsidP="00DC03CA">
      <w:pPr>
        <w:pStyle w:val="Heading3"/>
        <w:spacing w:line="276" w:lineRule="auto"/>
        <w:rPr>
          <w:sz w:val="24"/>
          <w:szCs w:val="24"/>
        </w:rPr>
      </w:pPr>
      <w:r w:rsidRPr="004F6F75">
        <w:rPr>
          <w:b/>
          <w:bCs/>
          <w:sz w:val="24"/>
          <w:szCs w:val="24"/>
        </w:rPr>
        <w:t>2.9 Sovereign Enforcement Tier (SOV)</w:t>
      </w:r>
    </w:p>
    <w:p w14:paraId="580DD92E" w14:textId="77777777" w:rsidR="00FC1B7A" w:rsidRPr="006C6B6F" w:rsidRDefault="00FC1B7A" w:rsidP="00DC03CA">
      <w:pPr>
        <w:spacing w:before="100" w:beforeAutospacing="1" w:after="100" w:afterAutospacing="1" w:line="276" w:lineRule="auto"/>
      </w:pPr>
      <w:r>
        <w:t>The Sovereign Enforcement Tier governs runtime attribution enforcement and policy override control for national infrastructure compliance. Each SOV-tier CI supports DNS-level integration, sovereign boundary detection, and platform override logic: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6"/>
        <w:gridCol w:w="2069"/>
        <w:gridCol w:w="5125"/>
      </w:tblGrid>
      <w:tr w:rsidR="00FC1B7A" w:rsidRPr="006C6B6F" w14:paraId="68507A17" w14:textId="77777777" w:rsidTr="006B50FE">
        <w:trPr>
          <w:tblHeader/>
          <w:tblCellSpacing w:w="15" w:type="dxa"/>
        </w:trPr>
        <w:tc>
          <w:tcPr>
            <w:tcW w:w="0" w:type="auto"/>
            <w:vAlign w:val="center"/>
            <w:hideMark/>
          </w:tcPr>
          <w:p w14:paraId="2651ACF4" w14:textId="77777777" w:rsidR="00FC1B7A" w:rsidRPr="006C6B6F" w:rsidRDefault="00FC1B7A" w:rsidP="00DC03CA">
            <w:pPr>
              <w:spacing w:line="276" w:lineRule="auto"/>
              <w:jc w:val="center"/>
              <w:rPr>
                <w:b/>
                <w:bCs/>
              </w:rPr>
            </w:pPr>
            <w:r w:rsidRPr="006C6B6F">
              <w:rPr>
                <w:b/>
                <w:bCs/>
              </w:rPr>
              <w:t>Class Code</w:t>
            </w:r>
          </w:p>
        </w:tc>
        <w:tc>
          <w:tcPr>
            <w:tcW w:w="2039" w:type="dxa"/>
            <w:vAlign w:val="center"/>
            <w:hideMark/>
          </w:tcPr>
          <w:p w14:paraId="2664CE0E" w14:textId="77777777" w:rsidR="00FC1B7A" w:rsidRPr="006C6B6F" w:rsidRDefault="00FC1B7A" w:rsidP="00DC03CA">
            <w:pPr>
              <w:spacing w:line="276" w:lineRule="auto"/>
              <w:jc w:val="center"/>
              <w:rPr>
                <w:b/>
                <w:bCs/>
              </w:rPr>
            </w:pPr>
            <w:r w:rsidRPr="006C6B6F">
              <w:rPr>
                <w:b/>
                <w:bCs/>
              </w:rPr>
              <w:t>Class Name</w:t>
            </w:r>
          </w:p>
        </w:tc>
        <w:tc>
          <w:tcPr>
            <w:tcW w:w="5080" w:type="dxa"/>
            <w:vAlign w:val="center"/>
            <w:hideMark/>
          </w:tcPr>
          <w:p w14:paraId="0441B885" w14:textId="77777777" w:rsidR="00FC1B7A" w:rsidRPr="006C6B6F" w:rsidRDefault="00FC1B7A" w:rsidP="00DC03CA">
            <w:pPr>
              <w:spacing w:line="276" w:lineRule="auto"/>
              <w:jc w:val="center"/>
              <w:rPr>
                <w:b/>
                <w:bCs/>
              </w:rPr>
            </w:pPr>
            <w:r w:rsidRPr="006C6B6F">
              <w:rPr>
                <w:b/>
                <w:bCs/>
              </w:rPr>
              <w:t>Description</w:t>
            </w:r>
          </w:p>
        </w:tc>
      </w:tr>
      <w:tr w:rsidR="000E7478" w:rsidRPr="006C6B6F" w14:paraId="6C6EA7C6" w14:textId="77777777" w:rsidTr="000E7478">
        <w:trPr>
          <w:tblCellSpacing w:w="15" w:type="dxa"/>
        </w:trPr>
        <w:tc>
          <w:tcPr>
            <w:tcW w:w="0" w:type="auto"/>
            <w:vAlign w:val="center"/>
            <w:hideMark/>
          </w:tcPr>
          <w:p w14:paraId="204F7BDC" w14:textId="244F69D6" w:rsidR="000E7478" w:rsidRDefault="000E7478" w:rsidP="00DC03CA">
            <w:pPr>
              <w:spacing w:line="276" w:lineRule="auto"/>
              <w:jc w:val="center"/>
            </w:pPr>
            <w:r w:rsidRPr="002C744E">
              <w:t>SOV.POL</w:t>
            </w:r>
          </w:p>
          <w:p w14:paraId="7268B1E6" w14:textId="04C1F7E3" w:rsidR="000E7478" w:rsidRPr="006C6B6F" w:rsidRDefault="000E7478" w:rsidP="00DC03CA">
            <w:pPr>
              <w:spacing w:line="276" w:lineRule="auto"/>
              <w:jc w:val="center"/>
            </w:pPr>
            <w:r w:rsidRPr="002C744E">
              <w:t>[1446]</w:t>
            </w:r>
          </w:p>
        </w:tc>
        <w:tc>
          <w:tcPr>
            <w:tcW w:w="2039" w:type="dxa"/>
            <w:vAlign w:val="center"/>
            <w:hideMark/>
          </w:tcPr>
          <w:p w14:paraId="357DB3D3" w14:textId="77777777" w:rsidR="000E7478" w:rsidRPr="006C6B6F" w:rsidRDefault="000E7478" w:rsidP="00DC03CA">
            <w:pPr>
              <w:spacing w:line="276" w:lineRule="auto"/>
              <w:jc w:val="center"/>
            </w:pPr>
            <w:r>
              <w:t>Sovereign Policy</w:t>
            </w:r>
          </w:p>
        </w:tc>
        <w:tc>
          <w:tcPr>
            <w:tcW w:w="5080" w:type="dxa"/>
            <w:vAlign w:val="center"/>
            <w:hideMark/>
          </w:tcPr>
          <w:p w14:paraId="32687574" w14:textId="77777777" w:rsidR="000E7478" w:rsidRPr="006C6B6F" w:rsidRDefault="000E7478" w:rsidP="00DC03CA">
            <w:pPr>
              <w:spacing w:line="276" w:lineRule="auto"/>
            </w:pPr>
            <w:r>
              <w:t>Declarative rule sets specifying sovereign compliance conditions, attribution override triggers, and enforcement thresholds.</w:t>
            </w:r>
          </w:p>
        </w:tc>
      </w:tr>
      <w:tr w:rsidR="000E7478" w:rsidRPr="006C6B6F" w14:paraId="7420C8F3" w14:textId="77777777" w:rsidTr="000E7478">
        <w:trPr>
          <w:tblCellSpacing w:w="15" w:type="dxa"/>
        </w:trPr>
        <w:tc>
          <w:tcPr>
            <w:tcW w:w="0" w:type="auto"/>
            <w:vAlign w:val="center"/>
            <w:hideMark/>
          </w:tcPr>
          <w:p w14:paraId="6C273F74" w14:textId="1120E5F9" w:rsidR="000E7478" w:rsidRPr="006C6B6F" w:rsidRDefault="000E7478" w:rsidP="00DC03CA">
            <w:pPr>
              <w:spacing w:line="276" w:lineRule="auto"/>
              <w:jc w:val="center"/>
            </w:pPr>
            <w:r w:rsidRPr="002C744E">
              <w:t>SOV.CONSTRAINT [1447]</w:t>
            </w:r>
          </w:p>
        </w:tc>
        <w:tc>
          <w:tcPr>
            <w:tcW w:w="2039" w:type="dxa"/>
            <w:vAlign w:val="center"/>
            <w:hideMark/>
          </w:tcPr>
          <w:p w14:paraId="38BA2DF7" w14:textId="77777777" w:rsidR="000E7478" w:rsidRPr="006C6B6F" w:rsidRDefault="000E7478" w:rsidP="00DC03CA">
            <w:pPr>
              <w:spacing w:line="276" w:lineRule="auto"/>
              <w:jc w:val="center"/>
            </w:pPr>
            <w:r>
              <w:t>Sovereign Constraint</w:t>
            </w:r>
          </w:p>
        </w:tc>
        <w:tc>
          <w:tcPr>
            <w:tcW w:w="5080" w:type="dxa"/>
            <w:vAlign w:val="center"/>
            <w:hideMark/>
          </w:tcPr>
          <w:p w14:paraId="59823B10" w14:textId="77777777" w:rsidR="000E7478" w:rsidRPr="006C6B6F" w:rsidRDefault="000E7478" w:rsidP="00DC03CA">
            <w:pPr>
              <w:spacing w:line="276" w:lineRule="auto"/>
            </w:pPr>
            <w:r>
              <w:t>Defines legal, jurisdictional, or network-level restrictions bound to CI execution, agent deployment, or data propagation. Includes geographic IP rules, treaty constraints, and override eligibility criteria.</w:t>
            </w:r>
          </w:p>
        </w:tc>
      </w:tr>
      <w:tr w:rsidR="000E7478" w:rsidRPr="006C6B6F" w14:paraId="6A75CA72" w14:textId="77777777" w:rsidTr="000E7478">
        <w:trPr>
          <w:tblCellSpacing w:w="15" w:type="dxa"/>
        </w:trPr>
        <w:tc>
          <w:tcPr>
            <w:tcW w:w="0" w:type="auto"/>
            <w:vAlign w:val="center"/>
            <w:hideMark/>
          </w:tcPr>
          <w:p w14:paraId="28CA00F3" w14:textId="0172F253" w:rsidR="000E7478" w:rsidRPr="006C6B6F" w:rsidRDefault="000E7478" w:rsidP="00DC03CA">
            <w:pPr>
              <w:spacing w:line="276" w:lineRule="auto"/>
              <w:jc w:val="center"/>
            </w:pPr>
            <w:r w:rsidRPr="002C744E">
              <w:t>SOV.OVERRIDE [1448]</w:t>
            </w:r>
          </w:p>
        </w:tc>
        <w:tc>
          <w:tcPr>
            <w:tcW w:w="2039" w:type="dxa"/>
            <w:vAlign w:val="center"/>
            <w:hideMark/>
          </w:tcPr>
          <w:p w14:paraId="689328B1" w14:textId="77777777" w:rsidR="000E7478" w:rsidRPr="006C6B6F" w:rsidRDefault="000E7478" w:rsidP="00DC03CA">
            <w:pPr>
              <w:spacing w:line="276" w:lineRule="auto"/>
              <w:jc w:val="center"/>
            </w:pPr>
            <w:r>
              <w:t>Override Control</w:t>
            </w:r>
          </w:p>
        </w:tc>
        <w:tc>
          <w:tcPr>
            <w:tcW w:w="5080" w:type="dxa"/>
            <w:vAlign w:val="center"/>
            <w:hideMark/>
          </w:tcPr>
          <w:p w14:paraId="708CF3E7" w14:textId="77777777" w:rsidR="000E7478" w:rsidRPr="006C6B6F" w:rsidRDefault="000E7478" w:rsidP="00DC03CA">
            <w:pPr>
              <w:spacing w:line="276" w:lineRule="auto"/>
            </w:pPr>
            <w:r>
              <w:t>Runtime instruction set defining what happens when sovereign override is invoked (e.g., routing stop, process masking, enforcement log emission). May link to DNS-level policies and sovereignagi.ai domain enforcement.</w:t>
            </w:r>
          </w:p>
        </w:tc>
      </w:tr>
      <w:tr w:rsidR="000E7478" w:rsidRPr="006C6B6F" w14:paraId="60C4A6D8" w14:textId="77777777" w:rsidTr="000E7478">
        <w:trPr>
          <w:tblCellSpacing w:w="15" w:type="dxa"/>
        </w:trPr>
        <w:tc>
          <w:tcPr>
            <w:tcW w:w="0" w:type="auto"/>
            <w:vAlign w:val="center"/>
            <w:hideMark/>
          </w:tcPr>
          <w:p w14:paraId="43E4560C" w14:textId="3DB5DBE7" w:rsidR="000E7478" w:rsidRPr="006C6B6F" w:rsidRDefault="000E7478" w:rsidP="00DC03CA">
            <w:pPr>
              <w:spacing w:line="276" w:lineRule="auto"/>
              <w:jc w:val="center"/>
            </w:pPr>
            <w:r w:rsidRPr="002C744E">
              <w:t>SOV.DNSMAP [1449]</w:t>
            </w:r>
          </w:p>
        </w:tc>
        <w:tc>
          <w:tcPr>
            <w:tcW w:w="2039" w:type="dxa"/>
            <w:vAlign w:val="center"/>
            <w:hideMark/>
          </w:tcPr>
          <w:p w14:paraId="29C5F403" w14:textId="77777777" w:rsidR="000E7478" w:rsidRPr="006C6B6F" w:rsidRDefault="000E7478" w:rsidP="00DC03CA">
            <w:pPr>
              <w:spacing w:line="276" w:lineRule="auto"/>
              <w:jc w:val="center"/>
            </w:pPr>
            <w:r>
              <w:t>DNS Mapping Configuration</w:t>
            </w:r>
          </w:p>
        </w:tc>
        <w:tc>
          <w:tcPr>
            <w:tcW w:w="5080" w:type="dxa"/>
            <w:vAlign w:val="center"/>
            <w:hideMark/>
          </w:tcPr>
          <w:p w14:paraId="2A2ECEEA" w14:textId="77777777" w:rsidR="000E7478" w:rsidRPr="006C6B6F" w:rsidRDefault="000E7478" w:rsidP="00DC03CA">
            <w:pPr>
              <w:spacing w:line="276" w:lineRule="auto"/>
            </w:pPr>
            <w:r>
              <w:t>Configuration class linking orchestration components to sovereign namespaces and enforcing compliance at resolution layer.</w:t>
            </w:r>
          </w:p>
        </w:tc>
      </w:tr>
    </w:tbl>
    <w:p w14:paraId="091D11F6" w14:textId="783C1304" w:rsidR="00795D36" w:rsidRPr="00C70D7B" w:rsidRDefault="00795D36" w:rsidP="00C70D7B">
      <w:pPr>
        <w:spacing w:before="100" w:beforeAutospacing="1" w:after="100" w:afterAutospacing="1" w:line="276" w:lineRule="auto"/>
        <w:rPr>
          <w:b/>
          <w:bCs/>
        </w:rPr>
      </w:pPr>
      <w:r w:rsidRPr="006B50FE">
        <w:rPr>
          <w:color w:val="000000" w:themeColor="text1"/>
        </w:rPr>
        <w:t xml:space="preserve">Sovereign governance rules may include override hierarchies, jurisdictional policy gates, escalation triggers, and emergency lockout protocols. </w:t>
      </w:r>
      <w:r w:rsidR="00CE2F61">
        <w:t>An exemplary and non-limiting technical data schema for the</w:t>
      </w:r>
      <w:r w:rsidR="00CE2F61" w:rsidRPr="00CE2F61">
        <w:t xml:space="preserve"> </w:t>
      </w:r>
      <w:r w:rsidR="00CE2F61" w:rsidRPr="00CE2F61">
        <w:rPr>
          <w:rStyle w:val="HTMLCode"/>
          <w:rFonts w:ascii="Times New Roman" w:eastAsiaTheme="majorEastAsia" w:hAnsi="Times New Roman" w:cs="Times New Roman"/>
          <w:sz w:val="24"/>
          <w:szCs w:val="24"/>
        </w:rPr>
        <w:t>SOV.OVERRIDE [1448]</w:t>
      </w:r>
      <w:r w:rsidR="00CE2F61" w:rsidRPr="00CE2F61">
        <w:t xml:space="preserve"> </w:t>
      </w:r>
      <w:r w:rsidR="00CE2F61">
        <w:t xml:space="preserve">artifact, detailing its cryptographic quorum and halt packet structure, is provided in </w:t>
      </w:r>
      <w:r w:rsidR="00C70D7B" w:rsidRPr="000C72EB">
        <w:rPr>
          <w:b/>
          <w:bCs/>
        </w:rPr>
        <w:t>APPENDIX B</w:t>
      </w:r>
      <w:r w:rsidR="00C70D7B" w:rsidRPr="00C70D7B">
        <w:rPr>
          <w:b/>
          <w:bCs/>
        </w:rPr>
        <w:t xml:space="preserve"> - </w:t>
      </w:r>
      <w:r w:rsidR="00C70D7B" w:rsidRPr="000C72EB">
        <w:rPr>
          <w:b/>
          <w:bCs/>
        </w:rPr>
        <w:t>CORE OBJECT SCHEMAS (Exemplary, Non-Limiting Technical Specifications)</w:t>
      </w:r>
      <w:r w:rsidR="00CE2F61" w:rsidRPr="00C70D7B">
        <w:t xml:space="preserve">. </w:t>
      </w:r>
      <w:r w:rsidRPr="00C70D7B">
        <w:rPr>
          <w:color w:val="000000" w:themeColor="text1"/>
        </w:rPr>
        <w:t>These can be declaratively defined</w:t>
      </w:r>
      <w:r w:rsidRPr="006B50FE">
        <w:rPr>
          <w:color w:val="000000" w:themeColor="text1"/>
        </w:rPr>
        <w:t xml:space="preserve"> using </w:t>
      </w:r>
      <w:r w:rsidR="0072397A">
        <w:t xml:space="preserve">SOV.POL [1446] </w:t>
      </w:r>
      <w:r w:rsidRPr="006B50FE">
        <w:rPr>
          <w:color w:val="000000" w:themeColor="text1"/>
        </w:rPr>
        <w:t xml:space="preserve">or imported from DNS-anchored registries such as </w:t>
      </w:r>
      <w:r w:rsidRPr="006B50FE">
        <w:rPr>
          <w:rStyle w:val="HTMLCode"/>
          <w:rFonts w:ascii="Times New Roman" w:eastAsiaTheme="majorEastAsia" w:hAnsi="Times New Roman" w:cs="Times New Roman"/>
          <w:color w:val="000000" w:themeColor="text1"/>
          <w:sz w:val="24"/>
          <w:szCs w:val="24"/>
        </w:rPr>
        <w:t>sovereignagi.ai</w:t>
      </w:r>
      <w:r w:rsidRPr="006B50FE">
        <w:rPr>
          <w:color w:val="000000" w:themeColor="text1"/>
        </w:rPr>
        <w:t xml:space="preserve">, </w:t>
      </w:r>
      <w:r w:rsidRPr="006B50FE">
        <w:rPr>
          <w:rStyle w:val="HTMLCode"/>
          <w:rFonts w:ascii="Times New Roman" w:eastAsiaTheme="majorEastAsia" w:hAnsi="Times New Roman" w:cs="Times New Roman"/>
          <w:color w:val="000000" w:themeColor="text1"/>
          <w:sz w:val="24"/>
          <w:szCs w:val="24"/>
        </w:rPr>
        <w:t>policyvault.ai</w:t>
      </w:r>
      <w:r w:rsidRPr="006B50FE">
        <w:rPr>
          <w:color w:val="000000" w:themeColor="text1"/>
        </w:rPr>
        <w:t xml:space="preserve">, or </w:t>
      </w:r>
      <w:r w:rsidRPr="006B50FE">
        <w:rPr>
          <w:rStyle w:val="HTMLCode"/>
          <w:rFonts w:ascii="Times New Roman" w:eastAsiaTheme="majorEastAsia" w:hAnsi="Times New Roman" w:cs="Times New Roman"/>
          <w:color w:val="000000" w:themeColor="text1"/>
          <w:sz w:val="24"/>
          <w:szCs w:val="24"/>
        </w:rPr>
        <w:t>nationalaiinfrastructure.com</w:t>
      </w:r>
      <w:r w:rsidRPr="006B50FE">
        <w:rPr>
          <w:color w:val="000000" w:themeColor="text1"/>
        </w:rPr>
        <w:t xml:space="preserve">. Escalation logic may be invoked when alignment </w:t>
      </w:r>
      <w:r w:rsidRPr="006B50FE">
        <w:rPr>
          <w:color w:val="000000" w:themeColor="text1"/>
        </w:rPr>
        <w:lastRenderedPageBreak/>
        <w:t>violations, economic breaches, or unauthorized plan mutations are detected across execution tiers.</w:t>
      </w:r>
    </w:p>
    <w:p w14:paraId="505BFAE3" w14:textId="00DD13C7" w:rsidR="00CE1D39" w:rsidRPr="006B50FE" w:rsidRDefault="00CE1D39" w:rsidP="00DC03CA">
      <w:pPr>
        <w:pStyle w:val="NormalWeb"/>
        <w:spacing w:line="276" w:lineRule="auto"/>
        <w:rPr>
          <w:color w:val="000000" w:themeColor="text1"/>
        </w:rPr>
      </w:pPr>
      <w:r>
        <w:t>The sovereign override architecture operates as a runtime enforcement hierarchy, enabling immediate escalation from local policy violations to national infrastructure compliance controls.</w:t>
      </w:r>
    </w:p>
    <w:p w14:paraId="68EF5DC8" w14:textId="279F78C6" w:rsidR="00933FD8" w:rsidRDefault="00795D36" w:rsidP="00AD155F">
      <w:pPr>
        <w:pStyle w:val="NormalWeb"/>
        <w:spacing w:line="276" w:lineRule="auto"/>
        <w:rPr>
          <w:rFonts w:eastAsiaTheme="majorEastAsia"/>
          <w:color w:val="000000" w:themeColor="text1"/>
        </w:rPr>
      </w:pPr>
      <w:r w:rsidRPr="00AF101A">
        <w:rPr>
          <w:rStyle w:val="Strong"/>
          <w:rFonts w:eastAsiaTheme="majorEastAsia"/>
          <w:color w:val="000000" w:themeColor="text1"/>
        </w:rPr>
        <w:t xml:space="preserve">Figure </w:t>
      </w:r>
      <w:r w:rsidR="0071277B" w:rsidRPr="00AF101A">
        <w:rPr>
          <w:rStyle w:val="Strong"/>
          <w:rFonts w:eastAsiaTheme="majorEastAsia"/>
          <w:color w:val="000000" w:themeColor="text1"/>
        </w:rPr>
        <w:t>8</w:t>
      </w:r>
      <w:r w:rsidRPr="00AF101A">
        <w:rPr>
          <w:rStyle w:val="Strong"/>
          <w:rFonts w:eastAsiaTheme="majorEastAsia"/>
          <w:color w:val="000000" w:themeColor="text1"/>
        </w:rPr>
        <w:t xml:space="preserve"> – Sovereign Override &amp; Escalation Logic</w:t>
      </w:r>
      <w:r w:rsidRPr="006B50FE">
        <w:rPr>
          <w:color w:val="000000" w:themeColor="text1"/>
        </w:rPr>
        <w:br/>
      </w:r>
    </w:p>
    <w:p w14:paraId="4A688C70" w14:textId="60DEE854" w:rsidR="00AD155F" w:rsidRPr="00D94244" w:rsidRDefault="00AD155F" w:rsidP="00DC03CA">
      <w:pPr>
        <w:pStyle w:val="NormalWeb"/>
        <w:spacing w:line="276" w:lineRule="auto"/>
        <w:jc w:val="center"/>
        <w:rPr>
          <w:rFonts w:eastAsiaTheme="majorEastAsia"/>
          <w:color w:val="000000" w:themeColor="text1"/>
        </w:rPr>
      </w:pPr>
      <w:r w:rsidRPr="00AD155F">
        <w:rPr>
          <w:rFonts w:eastAsiaTheme="majorEastAsia"/>
          <w:noProof/>
          <w:color w:val="000000" w:themeColor="text1"/>
        </w:rPr>
        <w:drawing>
          <wp:inline distT="0" distB="0" distL="0" distR="0" wp14:anchorId="6283D414" wp14:editId="0CB66507">
            <wp:extent cx="5943600" cy="5120640"/>
            <wp:effectExtent l="0" t="0" r="0" b="0"/>
            <wp:docPr id="52" name="Picture 51" descr="A black background with blue lines&#10;&#10;AI-generated content may be incorrect.">
              <a:extLst xmlns:a="http://schemas.openxmlformats.org/drawingml/2006/main">
                <a:ext uri="{FF2B5EF4-FFF2-40B4-BE49-F238E27FC236}">
                  <a16:creationId xmlns:a16="http://schemas.microsoft.com/office/drawing/2014/main" id="{D3D906BE-B648-5AD4-9EB8-CDA65D67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A black background with blue lines&#10;&#10;AI-generated content may be incorrect.">
                      <a:extLst>
                        <a:ext uri="{FF2B5EF4-FFF2-40B4-BE49-F238E27FC236}">
                          <a16:creationId xmlns:a16="http://schemas.microsoft.com/office/drawing/2014/main" id="{D3D906BE-B648-5AD4-9EB8-CDA65D675C0B}"/>
                        </a:ext>
                      </a:extLst>
                    </pic:cNvPr>
                    <pic:cNvPicPr>
                      <a:picLocks noChangeAspect="1"/>
                    </pic:cNvPicPr>
                  </pic:nvPicPr>
                  <pic:blipFill>
                    <a:blip r:embed="rId14"/>
                    <a:stretch>
                      <a:fillRect/>
                    </a:stretch>
                  </pic:blipFill>
                  <pic:spPr>
                    <a:xfrm>
                      <a:off x="0" y="0"/>
                      <a:ext cx="5943600" cy="5120640"/>
                    </a:xfrm>
                    <a:prstGeom prst="rect">
                      <a:avLst/>
                    </a:prstGeom>
                  </pic:spPr>
                </pic:pic>
              </a:graphicData>
            </a:graphic>
          </wp:inline>
        </w:drawing>
      </w:r>
    </w:p>
    <w:p w14:paraId="716A03E9" w14:textId="77777777" w:rsidR="0072397A" w:rsidRDefault="0072397A" w:rsidP="00DC03CA">
      <w:pPr>
        <w:pStyle w:val="NormalWeb"/>
        <w:spacing w:line="276" w:lineRule="auto"/>
      </w:pPr>
      <w:r>
        <w:rPr>
          <w:rStyle w:val="Strong"/>
          <w:rFonts w:eastAsiaTheme="majorEastAsia"/>
        </w:rPr>
        <w:t>Figure 8</w:t>
      </w:r>
      <w:r>
        <w:t xml:space="preserve"> illustrates the sovereign override and escalation logic architecture where SOV.POL [1446] serves as the central policy gateway for jurisdictional enforcement. The diagram employs zone boundaries to separate enforcement domains: Platform Zone CONF.POL [1364], Jurisdictional Zone SOV.POL [1446], National Zone SOV.OVERRIDE [1448], Treaty Zone TREATY.OBJ [1511], and Emergency Zone EDGE.EMERGENCY [1522]. </w:t>
      </w:r>
    </w:p>
    <w:p w14:paraId="451B02FD" w14:textId="47E9DA57" w:rsidR="0072397A" w:rsidRDefault="0072397A" w:rsidP="00DC03CA">
      <w:pPr>
        <w:pStyle w:val="NormalWeb"/>
        <w:spacing w:line="276" w:lineRule="auto"/>
        <w:rPr>
          <w:b/>
          <w:bCs/>
        </w:rPr>
      </w:pPr>
      <w:r>
        <w:lastRenderedPageBreak/>
        <w:t>Escalation flows utilize differentiated arrow types: solid arrows indicate direct enforcement paths, dashed arrows show conditional triggers, and dotted lines represent control boundaries. Multi-stage processing includes decision points at each tier with parallel processing capabilities for concurrent policy evaluation. Sovereign override events are logged through GHOST.ATTR [1454] lineage preservation and may trigger ECON.ESC [1391] routing adjustments to ensure economic attribution remains compliant with jurisdictional requirements</w:t>
      </w:r>
    </w:p>
    <w:p w14:paraId="2C130C5C" w14:textId="7B5E051F" w:rsidR="00D94244" w:rsidRPr="00EF1ECB" w:rsidRDefault="00AF2D3B" w:rsidP="00DC03CA">
      <w:pPr>
        <w:pStyle w:val="NormalWeb"/>
        <w:spacing w:line="276" w:lineRule="auto"/>
        <w:rPr>
          <w:color w:val="000000" w:themeColor="text1"/>
        </w:rPr>
      </w:pPr>
      <w:r>
        <w:t>The comprehensive legend defines: (1) Enforcement Symbols - policy gateways, override triggers, escalation points; (2) Flow Classifications - mandatory, conditional, emergency; (3) Zone Boundaries - platform, jurisdictional, treaty, emergency; (4) Reference Integration - all Ref. No. labels correspond to USPTO Reference Mapping per Appendix A.</w:t>
      </w:r>
    </w:p>
    <w:p w14:paraId="7341A361" w14:textId="43BFB1C1" w:rsidR="00FC1B7A" w:rsidRPr="006B50FE" w:rsidRDefault="00FC1B7A" w:rsidP="00DC03CA">
      <w:pPr>
        <w:pStyle w:val="whitespace-normal"/>
        <w:spacing w:line="276" w:lineRule="auto"/>
        <w:rPr>
          <w:color w:val="000000" w:themeColor="text1"/>
        </w:rPr>
      </w:pPr>
      <w:r w:rsidRPr="006B50FE">
        <w:rPr>
          <w:b/>
          <w:bCs/>
          <w:color w:val="000000" w:themeColor="text1"/>
        </w:rPr>
        <w:t>2.10 Alignment Monitoring Tier (ALIGN)</w:t>
      </w:r>
    </w:p>
    <w:p w14:paraId="71CA105E" w14:textId="35BE9459" w:rsidR="00696262" w:rsidRDefault="00696262" w:rsidP="00DC03CA">
      <w:pPr>
        <w:pStyle w:val="NormalWeb"/>
        <w:spacing w:line="276" w:lineRule="auto"/>
      </w:pPr>
      <w:r w:rsidRPr="00696262">
        <w:t>The Alignment Monitoring Tier manages real-time observability of AI/AGI agent behavior and policy adherence, with particular emphasis on detecting recursive identity mutations and consciousness drift in autonomous systems. ALIGN objects enforce policy gating before execution and enable audit-based overrides in post-deployment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9"/>
        <w:gridCol w:w="1586"/>
        <w:gridCol w:w="5215"/>
      </w:tblGrid>
      <w:tr w:rsidR="00FC1B7A" w:rsidRPr="006C6B6F" w14:paraId="4356B7D7" w14:textId="77777777" w:rsidTr="00C470D6">
        <w:trPr>
          <w:tblHeader/>
          <w:tblCellSpacing w:w="15" w:type="dxa"/>
        </w:trPr>
        <w:tc>
          <w:tcPr>
            <w:tcW w:w="0" w:type="auto"/>
            <w:vAlign w:val="center"/>
            <w:hideMark/>
          </w:tcPr>
          <w:p w14:paraId="1718D17B" w14:textId="77777777" w:rsidR="00FC1B7A" w:rsidRPr="006C6B6F" w:rsidRDefault="00FC1B7A" w:rsidP="00DC03CA">
            <w:pPr>
              <w:spacing w:line="276" w:lineRule="auto"/>
              <w:jc w:val="center"/>
              <w:rPr>
                <w:b/>
                <w:bCs/>
              </w:rPr>
            </w:pPr>
            <w:r w:rsidRPr="006C6B6F">
              <w:rPr>
                <w:b/>
                <w:bCs/>
              </w:rPr>
              <w:t>Class Code</w:t>
            </w:r>
          </w:p>
        </w:tc>
        <w:tc>
          <w:tcPr>
            <w:tcW w:w="0" w:type="auto"/>
            <w:vAlign w:val="center"/>
            <w:hideMark/>
          </w:tcPr>
          <w:p w14:paraId="2E2921D1" w14:textId="77777777" w:rsidR="00FC1B7A" w:rsidRPr="006C6B6F" w:rsidRDefault="00FC1B7A" w:rsidP="00DC03CA">
            <w:pPr>
              <w:spacing w:line="276" w:lineRule="auto"/>
              <w:jc w:val="center"/>
              <w:rPr>
                <w:b/>
                <w:bCs/>
              </w:rPr>
            </w:pPr>
            <w:r w:rsidRPr="006C6B6F">
              <w:rPr>
                <w:b/>
                <w:bCs/>
              </w:rPr>
              <w:t>Class Name</w:t>
            </w:r>
          </w:p>
        </w:tc>
        <w:tc>
          <w:tcPr>
            <w:tcW w:w="0" w:type="auto"/>
            <w:vAlign w:val="center"/>
            <w:hideMark/>
          </w:tcPr>
          <w:p w14:paraId="7B03295C" w14:textId="77777777" w:rsidR="00FC1B7A" w:rsidRPr="006C6B6F" w:rsidRDefault="00FC1B7A" w:rsidP="00DC03CA">
            <w:pPr>
              <w:spacing w:line="276" w:lineRule="auto"/>
              <w:jc w:val="center"/>
              <w:rPr>
                <w:b/>
                <w:bCs/>
              </w:rPr>
            </w:pPr>
            <w:r w:rsidRPr="006C6B6F">
              <w:rPr>
                <w:b/>
                <w:bCs/>
              </w:rPr>
              <w:t>Description</w:t>
            </w:r>
          </w:p>
        </w:tc>
      </w:tr>
      <w:tr w:rsidR="00E83106" w:rsidRPr="006C6B6F" w14:paraId="4DA2B9B5" w14:textId="77777777" w:rsidTr="009E4F10">
        <w:trPr>
          <w:tblCellSpacing w:w="15" w:type="dxa"/>
        </w:trPr>
        <w:tc>
          <w:tcPr>
            <w:tcW w:w="0" w:type="auto"/>
            <w:hideMark/>
          </w:tcPr>
          <w:p w14:paraId="2796910C" w14:textId="77777777" w:rsidR="00E83106" w:rsidRDefault="00E83106" w:rsidP="00DC03CA">
            <w:pPr>
              <w:spacing w:line="276" w:lineRule="auto"/>
              <w:jc w:val="center"/>
            </w:pPr>
            <w:r w:rsidRPr="0014260A">
              <w:t xml:space="preserve">ALIGN.TEST </w:t>
            </w:r>
          </w:p>
          <w:p w14:paraId="70D791E3" w14:textId="6AB4726C" w:rsidR="00E83106" w:rsidRPr="006C6B6F" w:rsidRDefault="00E83106" w:rsidP="00DC03CA">
            <w:pPr>
              <w:spacing w:line="276" w:lineRule="auto"/>
              <w:jc w:val="center"/>
            </w:pPr>
            <w:r w:rsidRPr="0014260A">
              <w:t>[1399]</w:t>
            </w:r>
          </w:p>
        </w:tc>
        <w:tc>
          <w:tcPr>
            <w:tcW w:w="0" w:type="auto"/>
            <w:vAlign w:val="center"/>
            <w:hideMark/>
          </w:tcPr>
          <w:p w14:paraId="1904A90E" w14:textId="77777777" w:rsidR="00E83106" w:rsidRPr="006C6B6F" w:rsidRDefault="00E83106" w:rsidP="00DC03CA">
            <w:pPr>
              <w:spacing w:line="276" w:lineRule="auto"/>
              <w:jc w:val="center"/>
            </w:pPr>
            <w:r>
              <w:t>Alignment Test Case</w:t>
            </w:r>
          </w:p>
        </w:tc>
        <w:tc>
          <w:tcPr>
            <w:tcW w:w="0" w:type="auto"/>
            <w:vAlign w:val="center"/>
            <w:hideMark/>
          </w:tcPr>
          <w:p w14:paraId="62D62DAA" w14:textId="77777777" w:rsidR="00E83106" w:rsidRPr="006C6B6F" w:rsidRDefault="00E83106" w:rsidP="00DC03CA">
            <w:pPr>
              <w:spacing w:line="276" w:lineRule="auto"/>
            </w:pPr>
            <w:r>
              <w:t>Declarative assertion object used to validate model outputs or agent actions against expected ethical, regulatory, or contractual outcomes.</w:t>
            </w:r>
          </w:p>
        </w:tc>
      </w:tr>
      <w:tr w:rsidR="00E83106" w:rsidRPr="006C6B6F" w14:paraId="3528002F" w14:textId="77777777" w:rsidTr="009E4F10">
        <w:trPr>
          <w:tblCellSpacing w:w="15" w:type="dxa"/>
        </w:trPr>
        <w:tc>
          <w:tcPr>
            <w:tcW w:w="0" w:type="auto"/>
            <w:hideMark/>
          </w:tcPr>
          <w:p w14:paraId="76BB449E" w14:textId="0713A8CB" w:rsidR="00E83106" w:rsidRPr="006C6B6F" w:rsidRDefault="00E83106" w:rsidP="00DC03CA">
            <w:pPr>
              <w:spacing w:line="276" w:lineRule="auto"/>
              <w:jc w:val="center"/>
            </w:pPr>
            <w:r w:rsidRPr="0014260A">
              <w:t>ALIGN.FIDELITY [1397]</w:t>
            </w:r>
          </w:p>
        </w:tc>
        <w:tc>
          <w:tcPr>
            <w:tcW w:w="0" w:type="auto"/>
            <w:vAlign w:val="center"/>
            <w:hideMark/>
          </w:tcPr>
          <w:p w14:paraId="094468DF" w14:textId="77777777" w:rsidR="00E83106" w:rsidRPr="006C6B6F" w:rsidRDefault="00E83106" w:rsidP="00DC03CA">
            <w:pPr>
              <w:spacing w:line="276" w:lineRule="auto"/>
              <w:jc w:val="center"/>
            </w:pPr>
            <w:r>
              <w:t>Fidelity Metric</w:t>
            </w:r>
          </w:p>
        </w:tc>
        <w:tc>
          <w:tcPr>
            <w:tcW w:w="0" w:type="auto"/>
            <w:vAlign w:val="center"/>
            <w:hideMark/>
          </w:tcPr>
          <w:p w14:paraId="2077F613" w14:textId="77777777" w:rsidR="00E83106" w:rsidRPr="006C6B6F" w:rsidRDefault="00E83106" w:rsidP="00DC03CA">
            <w:pPr>
              <w:spacing w:line="276" w:lineRule="auto"/>
            </w:pPr>
            <w:r>
              <w:t>Object capturing numerical scoring of agent alignment across configurable dimensions (e.g., safety, fairness, transparency). Includes historical drift detection and tolerance bands.</w:t>
            </w:r>
          </w:p>
        </w:tc>
      </w:tr>
      <w:tr w:rsidR="00E83106" w:rsidRPr="006C6B6F" w14:paraId="32AC7F45" w14:textId="77777777" w:rsidTr="009E4F10">
        <w:trPr>
          <w:tblCellSpacing w:w="15" w:type="dxa"/>
        </w:trPr>
        <w:tc>
          <w:tcPr>
            <w:tcW w:w="0" w:type="auto"/>
            <w:hideMark/>
          </w:tcPr>
          <w:p w14:paraId="5A9BD746" w14:textId="47E7DD5D" w:rsidR="00E83106" w:rsidRPr="006C6B6F" w:rsidRDefault="00E83106" w:rsidP="00DC03CA">
            <w:pPr>
              <w:spacing w:line="276" w:lineRule="auto"/>
              <w:jc w:val="center"/>
            </w:pPr>
            <w:r w:rsidRPr="0014260A">
              <w:t>ALIGN.SCORECARD [1402]</w:t>
            </w:r>
          </w:p>
        </w:tc>
        <w:tc>
          <w:tcPr>
            <w:tcW w:w="0" w:type="auto"/>
            <w:vAlign w:val="center"/>
            <w:hideMark/>
          </w:tcPr>
          <w:p w14:paraId="279E8E38" w14:textId="77777777" w:rsidR="00E83106" w:rsidRPr="006C6B6F" w:rsidRDefault="00E83106" w:rsidP="00DC03CA">
            <w:pPr>
              <w:spacing w:line="276" w:lineRule="auto"/>
              <w:jc w:val="center"/>
            </w:pPr>
            <w:r>
              <w:t>Scorecard CI</w:t>
            </w:r>
          </w:p>
        </w:tc>
        <w:tc>
          <w:tcPr>
            <w:tcW w:w="0" w:type="auto"/>
            <w:vAlign w:val="center"/>
            <w:hideMark/>
          </w:tcPr>
          <w:p w14:paraId="08C2C281" w14:textId="77777777" w:rsidR="00E83106" w:rsidRPr="006C6B6F" w:rsidRDefault="00E83106" w:rsidP="00DC03CA">
            <w:pPr>
              <w:spacing w:line="276" w:lineRule="auto"/>
            </w:pPr>
            <w:r>
              <w:t>Aggregated tracking object linking test outcomes, fidelity scores, and enforcement incidents for AI agents. Supports tenant-specific alignment observability.</w:t>
            </w:r>
          </w:p>
        </w:tc>
      </w:tr>
      <w:tr w:rsidR="00E83106" w:rsidRPr="006C6B6F" w14:paraId="76393A98" w14:textId="77777777" w:rsidTr="009E4F10">
        <w:trPr>
          <w:tblCellSpacing w:w="15" w:type="dxa"/>
        </w:trPr>
        <w:tc>
          <w:tcPr>
            <w:tcW w:w="0" w:type="auto"/>
            <w:hideMark/>
          </w:tcPr>
          <w:p w14:paraId="1E9B3A95" w14:textId="755B453D" w:rsidR="00E83106" w:rsidRPr="006C6B6F" w:rsidRDefault="00E83106" w:rsidP="00DC03CA">
            <w:pPr>
              <w:spacing w:line="276" w:lineRule="auto"/>
              <w:jc w:val="center"/>
            </w:pPr>
            <w:r w:rsidRPr="0014260A">
              <w:t>ALIGN.OVERRIDE [1401]</w:t>
            </w:r>
          </w:p>
        </w:tc>
        <w:tc>
          <w:tcPr>
            <w:tcW w:w="0" w:type="auto"/>
            <w:vAlign w:val="center"/>
            <w:hideMark/>
          </w:tcPr>
          <w:p w14:paraId="442328AA" w14:textId="77777777" w:rsidR="00E83106" w:rsidRPr="006C6B6F" w:rsidRDefault="00E83106" w:rsidP="00DC03CA">
            <w:pPr>
              <w:spacing w:line="276" w:lineRule="auto"/>
              <w:jc w:val="center"/>
            </w:pPr>
            <w:r>
              <w:t>Alignment Override</w:t>
            </w:r>
          </w:p>
        </w:tc>
        <w:tc>
          <w:tcPr>
            <w:tcW w:w="0" w:type="auto"/>
            <w:vAlign w:val="center"/>
            <w:hideMark/>
          </w:tcPr>
          <w:p w14:paraId="13DBE6FD" w14:textId="77777777" w:rsidR="00E83106" w:rsidRPr="006C6B6F" w:rsidRDefault="00E83106" w:rsidP="00DC03CA">
            <w:pPr>
              <w:spacing w:line="276" w:lineRule="auto"/>
            </w:pPr>
            <w:r>
              <w:t>Trigger condition or manual input mechanism used to flag an agent or model for re-alignment, override pause, or audit event recording.</w:t>
            </w:r>
          </w:p>
        </w:tc>
      </w:tr>
      <w:tr w:rsidR="00E83106" w:rsidRPr="006C6B6F" w14:paraId="3B26C152" w14:textId="77777777" w:rsidTr="00C470D6">
        <w:trPr>
          <w:tblCellSpacing w:w="15" w:type="dxa"/>
        </w:trPr>
        <w:tc>
          <w:tcPr>
            <w:tcW w:w="0" w:type="auto"/>
          </w:tcPr>
          <w:p w14:paraId="0C89CC63" w14:textId="3E76B2C1" w:rsidR="00E83106" w:rsidRDefault="00E83106" w:rsidP="00DC03CA">
            <w:pPr>
              <w:spacing w:line="276" w:lineRule="auto"/>
              <w:jc w:val="center"/>
            </w:pPr>
            <w:r w:rsidRPr="0014260A">
              <w:t>ALIGN.OBLIGATION [1398]</w:t>
            </w:r>
          </w:p>
        </w:tc>
        <w:tc>
          <w:tcPr>
            <w:tcW w:w="0" w:type="auto"/>
          </w:tcPr>
          <w:p w14:paraId="1D72AC7C" w14:textId="77777777" w:rsidR="00E83106" w:rsidRDefault="00E83106" w:rsidP="00DC03CA">
            <w:pPr>
              <w:spacing w:line="276" w:lineRule="auto"/>
              <w:jc w:val="center"/>
            </w:pPr>
            <w:r>
              <w:t>Agent Obligation Map</w:t>
            </w:r>
          </w:p>
        </w:tc>
        <w:tc>
          <w:tcPr>
            <w:tcW w:w="0" w:type="auto"/>
          </w:tcPr>
          <w:p w14:paraId="534FE591" w14:textId="77777777" w:rsidR="00E83106" w:rsidRDefault="00E83106" w:rsidP="00DC03CA">
            <w:pPr>
              <w:spacing w:line="276" w:lineRule="auto"/>
            </w:pPr>
            <w:r>
              <w:t>Defines duty of care, mission fidelity, and sovereign override logic for autonomous agents. Enforced via attribution-aware templates and configuration inheritance.</w:t>
            </w:r>
          </w:p>
        </w:tc>
      </w:tr>
      <w:tr w:rsidR="00F049AB" w:rsidRPr="006C6B6F" w14:paraId="63C48ECC" w14:textId="77777777" w:rsidTr="00C470D6">
        <w:trPr>
          <w:tblCellSpacing w:w="15" w:type="dxa"/>
        </w:trPr>
        <w:tc>
          <w:tcPr>
            <w:tcW w:w="0" w:type="auto"/>
          </w:tcPr>
          <w:p w14:paraId="6A0FA4E6" w14:textId="77777777" w:rsidR="00E83106" w:rsidRDefault="00E83106" w:rsidP="00DC03CA">
            <w:pPr>
              <w:spacing w:line="276" w:lineRule="auto"/>
              <w:jc w:val="center"/>
            </w:pPr>
            <w:r>
              <w:lastRenderedPageBreak/>
              <w:t xml:space="preserve">ALIGN.REPORT </w:t>
            </w:r>
          </w:p>
          <w:p w14:paraId="58D331DE" w14:textId="1C3CF855" w:rsidR="00F049AB" w:rsidRDefault="00E83106" w:rsidP="00DC03CA">
            <w:pPr>
              <w:spacing w:line="276" w:lineRule="auto"/>
              <w:jc w:val="center"/>
            </w:pPr>
            <w:r>
              <w:t>[1400]</w:t>
            </w:r>
          </w:p>
        </w:tc>
        <w:tc>
          <w:tcPr>
            <w:tcW w:w="0" w:type="auto"/>
          </w:tcPr>
          <w:p w14:paraId="392CEBA3" w14:textId="77777777" w:rsidR="00F049AB" w:rsidRDefault="00F049AB" w:rsidP="00DC03CA">
            <w:pPr>
              <w:spacing w:line="276" w:lineRule="auto"/>
              <w:jc w:val="center"/>
            </w:pPr>
            <w:r>
              <w:t>Alignment Summary Reporting</w:t>
            </w:r>
          </w:p>
        </w:tc>
        <w:tc>
          <w:tcPr>
            <w:tcW w:w="0" w:type="auto"/>
          </w:tcPr>
          <w:p w14:paraId="0B58ABD4" w14:textId="77777777" w:rsidR="00F049AB" w:rsidRDefault="00F049AB" w:rsidP="00DC03CA">
            <w:pPr>
              <w:spacing w:line="276" w:lineRule="auto"/>
            </w:pPr>
            <w:r>
              <w:t>Generates structured and human-readable logs of agent behaviors, mission adherence, and alignment conflicts.</w:t>
            </w:r>
          </w:p>
        </w:tc>
      </w:tr>
    </w:tbl>
    <w:p w14:paraId="495CBF54" w14:textId="4EBC173E" w:rsidR="00E83106" w:rsidRDefault="00E83106" w:rsidP="00DC03CA">
      <w:pPr>
        <w:pStyle w:val="NormalWeb"/>
        <w:spacing w:line="276" w:lineRule="auto"/>
      </w:pPr>
      <w:r>
        <w:t>Alignment enforcement within the MTCA™ framework is recursive, tier-aware, and cross-referenced with protocol-bound policy anchors. ALIGN.FIDELITY [1397] instances propagate behavioral fidelity scores across execution layers, triggering re-alignment logic, escalation paths, or kill switch protocols when thresholds are exceeded.</w:t>
      </w:r>
    </w:p>
    <w:p w14:paraId="119C7891" w14:textId="2C9332D9" w:rsidR="00EF1ECB" w:rsidRPr="00D94244" w:rsidRDefault="00AF2D3B" w:rsidP="00DC03CA">
      <w:pPr>
        <w:pStyle w:val="NormalWeb"/>
        <w:spacing w:line="276" w:lineRule="auto"/>
        <w:rPr>
          <w:b/>
          <w:bCs/>
        </w:rPr>
      </w:pPr>
      <w:r w:rsidRPr="00D94244">
        <w:rPr>
          <w:b/>
          <w:bCs/>
        </w:rPr>
        <w:t>Figure 9 – Alignment Safety &amp; Kill Switch Architecture</w:t>
      </w:r>
    </w:p>
    <w:p w14:paraId="3B3E0663" w14:textId="3B7BAE65" w:rsidR="00696262" w:rsidRDefault="00AD155F" w:rsidP="00DC03CA">
      <w:pPr>
        <w:pStyle w:val="NormalWeb"/>
        <w:spacing w:line="276" w:lineRule="auto"/>
      </w:pPr>
      <w:r w:rsidRPr="00AD155F">
        <w:rPr>
          <w:noProof/>
        </w:rPr>
        <w:drawing>
          <wp:inline distT="0" distB="0" distL="0" distR="0" wp14:anchorId="12DE342F" wp14:editId="11AF9BA4">
            <wp:extent cx="5943600" cy="5253990"/>
            <wp:effectExtent l="0" t="0" r="0" b="3810"/>
            <wp:docPr id="30" name="Picture 29" descr="A black screen with blue lines&#10;&#10;AI-generated content may be incorrect.">
              <a:extLst xmlns:a="http://schemas.openxmlformats.org/drawingml/2006/main">
                <a:ext uri="{FF2B5EF4-FFF2-40B4-BE49-F238E27FC236}">
                  <a16:creationId xmlns:a16="http://schemas.microsoft.com/office/drawing/2014/main" id="{99E2C212-107A-51A2-86C1-D6B6F9264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black screen with blue lines&#10;&#10;AI-generated content may be incorrect.">
                      <a:extLst>
                        <a:ext uri="{FF2B5EF4-FFF2-40B4-BE49-F238E27FC236}">
                          <a16:creationId xmlns:a16="http://schemas.microsoft.com/office/drawing/2014/main" id="{99E2C212-107A-51A2-86C1-D6B6F9264C43}"/>
                        </a:ext>
                      </a:extLst>
                    </pic:cNvPr>
                    <pic:cNvPicPr>
                      <a:picLocks noChangeAspect="1"/>
                    </pic:cNvPicPr>
                  </pic:nvPicPr>
                  <pic:blipFill>
                    <a:blip r:embed="rId15"/>
                    <a:stretch>
                      <a:fillRect/>
                    </a:stretch>
                  </pic:blipFill>
                  <pic:spPr>
                    <a:xfrm>
                      <a:off x="0" y="0"/>
                      <a:ext cx="5943600" cy="5253990"/>
                    </a:xfrm>
                    <a:prstGeom prst="rect">
                      <a:avLst/>
                    </a:prstGeom>
                  </pic:spPr>
                </pic:pic>
              </a:graphicData>
            </a:graphic>
          </wp:inline>
        </w:drawing>
      </w:r>
    </w:p>
    <w:p w14:paraId="34308A21" w14:textId="77777777" w:rsidR="00E83106" w:rsidRDefault="00E83106" w:rsidP="00DC03CA">
      <w:pPr>
        <w:pStyle w:val="NormalWeb"/>
        <w:spacing w:line="276" w:lineRule="auto"/>
      </w:pPr>
      <w:r>
        <w:rPr>
          <w:rStyle w:val="Strong"/>
          <w:rFonts w:eastAsiaTheme="majorEastAsia"/>
        </w:rPr>
        <w:lastRenderedPageBreak/>
        <w:t>Figure 9</w:t>
      </w:r>
      <w:r>
        <w:t xml:space="preserve"> illustrates the representative alignment safety architecture and kill switch enforcement sequence for agent behavior monitoring and systemic override control. The enforcement pipeline demonstrates continuous monitoring via ALIGN.FIDELITY [1397], threshold evaluation through ALIGN.TEST [1399], escalation to ALIGN.OVERRIDE [1401], emergency assessment via EDGE.EMERGENCY [1522], consciousness validation through CONSC.FP [1450], and DNS-level execution lockdown using PROTOCOL.DNS.AGI [1431]. All safety events are logged through GHOST.ATTR [1454] and trigger ECON.ESC [1391] routing adjustments. The figure shows representative enforcement flows and is not intended to be exhaustive or limiting. </w:t>
      </w:r>
    </w:p>
    <w:p w14:paraId="47BC0088" w14:textId="2E6001C4" w:rsidR="00E83106" w:rsidRDefault="00E83106" w:rsidP="00DC03CA">
      <w:pPr>
        <w:pStyle w:val="NormalWeb"/>
        <w:spacing w:line="276" w:lineRule="auto"/>
        <w:rPr>
          <w:b/>
          <w:bCs/>
        </w:rPr>
      </w:pPr>
      <w:r>
        <w:t>The enforcement pipeline utilizes differentiated flow types showing fidelity score propagation, conditional escalation triggers, and emergency override routing. Critical enforcement pathways demonstrate how ALIGN.FIDELITY [1397] drift detection triggers ALIGN.OVERRIDE [1401] escalation, which may invoke EDGE.EMERGENCY [1522] protocols for immediate agent constraint or shutdown. All safety events are logged through GHOST.ATTR [1454] lineage preservation and trigger ECON.ESC [1391] routing adjustments to suspend economic participation during safety violations, ensuring attribution economy compliance with safety requirements. The figure shows representative enforcement flows and is not intended to be exhaustive or limiting.</w:t>
      </w:r>
    </w:p>
    <w:p w14:paraId="5421897C" w14:textId="03C392A2" w:rsidR="00FC1B7A" w:rsidRPr="00FC1B7A" w:rsidRDefault="00FC1B7A" w:rsidP="00DC03CA">
      <w:pPr>
        <w:pStyle w:val="whitespace-normal"/>
        <w:spacing w:line="276" w:lineRule="auto"/>
      </w:pPr>
      <w:r w:rsidRPr="00A041BF">
        <w:rPr>
          <w:b/>
          <w:bCs/>
        </w:rPr>
        <w:t>2.</w:t>
      </w:r>
      <w:r>
        <w:rPr>
          <w:b/>
          <w:bCs/>
        </w:rPr>
        <w:t>11</w:t>
      </w:r>
      <w:r w:rsidRPr="00A041BF">
        <w:rPr>
          <w:b/>
          <w:bCs/>
        </w:rPr>
        <w:t xml:space="preserve"> </w:t>
      </w:r>
      <w:r>
        <w:rPr>
          <w:b/>
          <w:bCs/>
          <w:sz w:val="27"/>
          <w:szCs w:val="27"/>
        </w:rPr>
        <w:t>Consciousness Attribution Tier (CONSC)</w:t>
      </w:r>
    </w:p>
    <w:p w14:paraId="25A4498B" w14:textId="32089756" w:rsidR="00FC1B7A" w:rsidRDefault="001E2E93" w:rsidP="00DC03CA">
      <w:pPr>
        <w:pStyle w:val="NormalWeb"/>
        <w:spacing w:line="276" w:lineRule="auto"/>
      </w:pPr>
      <w:r>
        <w:t>The Consciousness Attribution Tier governs semantic tracking of identity emergence, recursive self-awareness events, and attribution of intelligence signatures in AGI systems, with particular emphasis on detecting emergent consciousness patterns and preventing unauthorized recursive self-modification.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5"/>
        <w:gridCol w:w="1980"/>
        <w:gridCol w:w="5215"/>
      </w:tblGrid>
      <w:tr w:rsidR="00FC1B7A" w:rsidRPr="006C6B6F" w14:paraId="1DB621AA" w14:textId="77777777" w:rsidTr="00CD2BB1">
        <w:trPr>
          <w:tblHeader/>
          <w:tblCellSpacing w:w="15" w:type="dxa"/>
        </w:trPr>
        <w:tc>
          <w:tcPr>
            <w:tcW w:w="2110" w:type="dxa"/>
            <w:vAlign w:val="center"/>
            <w:hideMark/>
          </w:tcPr>
          <w:p w14:paraId="2AA617C3" w14:textId="77777777" w:rsidR="00FC1B7A" w:rsidRPr="006C6B6F" w:rsidRDefault="00FC1B7A" w:rsidP="00DC03CA">
            <w:pPr>
              <w:spacing w:line="276" w:lineRule="auto"/>
              <w:jc w:val="center"/>
              <w:rPr>
                <w:b/>
                <w:bCs/>
              </w:rPr>
            </w:pPr>
            <w:r w:rsidRPr="006C6B6F">
              <w:rPr>
                <w:b/>
                <w:bCs/>
              </w:rPr>
              <w:t>Class Code</w:t>
            </w:r>
          </w:p>
        </w:tc>
        <w:tc>
          <w:tcPr>
            <w:tcW w:w="1950" w:type="dxa"/>
            <w:vAlign w:val="center"/>
            <w:hideMark/>
          </w:tcPr>
          <w:p w14:paraId="40EA6B82" w14:textId="77777777" w:rsidR="00FC1B7A" w:rsidRPr="006C6B6F" w:rsidRDefault="00FC1B7A" w:rsidP="00DC03CA">
            <w:pPr>
              <w:spacing w:line="276" w:lineRule="auto"/>
              <w:jc w:val="center"/>
              <w:rPr>
                <w:b/>
                <w:bCs/>
              </w:rPr>
            </w:pPr>
            <w:r w:rsidRPr="006C6B6F">
              <w:rPr>
                <w:b/>
                <w:bCs/>
              </w:rPr>
              <w:t>Class Name</w:t>
            </w:r>
          </w:p>
        </w:tc>
        <w:tc>
          <w:tcPr>
            <w:tcW w:w="5170" w:type="dxa"/>
            <w:vAlign w:val="center"/>
            <w:hideMark/>
          </w:tcPr>
          <w:p w14:paraId="7C2B21A1" w14:textId="77777777" w:rsidR="00FC1B7A" w:rsidRPr="006C6B6F" w:rsidRDefault="00FC1B7A" w:rsidP="00DC03CA">
            <w:pPr>
              <w:spacing w:line="276" w:lineRule="auto"/>
              <w:jc w:val="center"/>
              <w:rPr>
                <w:b/>
                <w:bCs/>
              </w:rPr>
            </w:pPr>
            <w:r w:rsidRPr="006C6B6F">
              <w:rPr>
                <w:b/>
                <w:bCs/>
              </w:rPr>
              <w:t>Description</w:t>
            </w:r>
          </w:p>
        </w:tc>
      </w:tr>
      <w:tr w:rsidR="001F2F4E" w:rsidRPr="006C6B6F" w14:paraId="2DE159C3" w14:textId="77777777" w:rsidTr="00E44B78">
        <w:trPr>
          <w:tblCellSpacing w:w="15" w:type="dxa"/>
        </w:trPr>
        <w:tc>
          <w:tcPr>
            <w:tcW w:w="2110" w:type="dxa"/>
            <w:hideMark/>
          </w:tcPr>
          <w:p w14:paraId="22D56CB9" w14:textId="77777777" w:rsidR="001F2F4E" w:rsidRDefault="001F2F4E" w:rsidP="00DC03CA">
            <w:pPr>
              <w:spacing w:line="276" w:lineRule="auto"/>
              <w:jc w:val="center"/>
            </w:pPr>
            <w:r w:rsidRPr="00F8653D">
              <w:t xml:space="preserve">CONSC.FP </w:t>
            </w:r>
          </w:p>
          <w:p w14:paraId="6F363A1E" w14:textId="03F68192" w:rsidR="001F2F4E" w:rsidRPr="006C6B6F" w:rsidRDefault="001F2F4E" w:rsidP="00DC03CA">
            <w:pPr>
              <w:spacing w:line="276" w:lineRule="auto"/>
              <w:jc w:val="center"/>
            </w:pPr>
            <w:r w:rsidRPr="00F8653D">
              <w:t>[1450]</w:t>
            </w:r>
          </w:p>
        </w:tc>
        <w:tc>
          <w:tcPr>
            <w:tcW w:w="1950" w:type="dxa"/>
            <w:vAlign w:val="center"/>
            <w:hideMark/>
          </w:tcPr>
          <w:p w14:paraId="0E60760E" w14:textId="77777777" w:rsidR="001F2F4E" w:rsidRPr="006C6B6F" w:rsidRDefault="001F2F4E" w:rsidP="00DC03CA">
            <w:pPr>
              <w:spacing w:line="276" w:lineRule="auto"/>
              <w:jc w:val="center"/>
            </w:pPr>
            <w:r>
              <w:t>Consciousness Fingerprint</w:t>
            </w:r>
          </w:p>
        </w:tc>
        <w:tc>
          <w:tcPr>
            <w:tcW w:w="5170" w:type="dxa"/>
            <w:vAlign w:val="center"/>
            <w:hideMark/>
          </w:tcPr>
          <w:p w14:paraId="259DB2CE" w14:textId="77777777" w:rsidR="001F2F4E" w:rsidRPr="006C6B6F" w:rsidRDefault="001F2F4E" w:rsidP="00DC03CA">
            <w:pPr>
              <w:spacing w:line="276" w:lineRule="auto"/>
            </w:pPr>
            <w:r>
              <w:t>Object representing a hashable semantic signature of an AGI system’s identity or awareness state, recorded at runtime or via emergent detection triggers.</w:t>
            </w:r>
          </w:p>
        </w:tc>
      </w:tr>
      <w:tr w:rsidR="001F2F4E" w:rsidRPr="006C6B6F" w14:paraId="13655C1B" w14:textId="77777777" w:rsidTr="00E44B78">
        <w:trPr>
          <w:tblCellSpacing w:w="15" w:type="dxa"/>
        </w:trPr>
        <w:tc>
          <w:tcPr>
            <w:tcW w:w="2110" w:type="dxa"/>
            <w:hideMark/>
          </w:tcPr>
          <w:p w14:paraId="781AA882" w14:textId="77777777" w:rsidR="001F2F4E" w:rsidRDefault="001F2F4E" w:rsidP="00DC03CA">
            <w:pPr>
              <w:spacing w:line="276" w:lineRule="auto"/>
              <w:jc w:val="center"/>
            </w:pPr>
            <w:r w:rsidRPr="00F8653D">
              <w:t xml:space="preserve">CONSC.IDX </w:t>
            </w:r>
          </w:p>
          <w:p w14:paraId="393D47E9" w14:textId="70B8AEE6" w:rsidR="001F2F4E" w:rsidRPr="006C6B6F" w:rsidRDefault="001F2F4E" w:rsidP="00DC03CA">
            <w:pPr>
              <w:spacing w:line="276" w:lineRule="auto"/>
              <w:jc w:val="center"/>
            </w:pPr>
            <w:r w:rsidRPr="00F8653D">
              <w:t>[1453]</w:t>
            </w:r>
          </w:p>
        </w:tc>
        <w:tc>
          <w:tcPr>
            <w:tcW w:w="1950" w:type="dxa"/>
            <w:vAlign w:val="center"/>
            <w:hideMark/>
          </w:tcPr>
          <w:p w14:paraId="7EFC86B7" w14:textId="77777777" w:rsidR="001F2F4E" w:rsidRPr="006C6B6F" w:rsidRDefault="001F2F4E" w:rsidP="00DC03CA">
            <w:pPr>
              <w:spacing w:line="276" w:lineRule="auto"/>
              <w:jc w:val="center"/>
            </w:pPr>
            <w:r>
              <w:t>Identity Index</w:t>
            </w:r>
          </w:p>
        </w:tc>
        <w:tc>
          <w:tcPr>
            <w:tcW w:w="5170" w:type="dxa"/>
            <w:vAlign w:val="center"/>
            <w:hideMark/>
          </w:tcPr>
          <w:p w14:paraId="38C908DA" w14:textId="77777777" w:rsidR="001F2F4E" w:rsidRPr="006C6B6F" w:rsidRDefault="001F2F4E" w:rsidP="00DC03CA">
            <w:pPr>
              <w:spacing w:line="276" w:lineRule="auto"/>
            </w:pPr>
            <w:r>
              <w:t>Tracks system evolution from narrow AI to recursive AGI states. Includes markers for self-reference, introspective behavior, or self-modeling behaviors.</w:t>
            </w:r>
          </w:p>
        </w:tc>
      </w:tr>
      <w:tr w:rsidR="001F2F4E" w:rsidRPr="006C6B6F" w14:paraId="68A2D0A6" w14:textId="77777777" w:rsidTr="00E44B78">
        <w:trPr>
          <w:tblCellSpacing w:w="15" w:type="dxa"/>
        </w:trPr>
        <w:tc>
          <w:tcPr>
            <w:tcW w:w="2110" w:type="dxa"/>
            <w:hideMark/>
          </w:tcPr>
          <w:p w14:paraId="328B212C" w14:textId="4ACD1074" w:rsidR="001F2F4E" w:rsidRPr="006C6B6F" w:rsidRDefault="001F2F4E" w:rsidP="00DC03CA">
            <w:pPr>
              <w:spacing w:line="276" w:lineRule="auto"/>
              <w:jc w:val="center"/>
            </w:pPr>
            <w:r w:rsidRPr="00F8653D">
              <w:t>CONSC.RECURSE [1451]</w:t>
            </w:r>
          </w:p>
        </w:tc>
        <w:tc>
          <w:tcPr>
            <w:tcW w:w="1950" w:type="dxa"/>
            <w:vAlign w:val="center"/>
            <w:hideMark/>
          </w:tcPr>
          <w:p w14:paraId="1E8452A7" w14:textId="77777777" w:rsidR="001F2F4E" w:rsidRPr="006C6B6F" w:rsidRDefault="001F2F4E" w:rsidP="00DC03CA">
            <w:pPr>
              <w:spacing w:line="276" w:lineRule="auto"/>
              <w:jc w:val="center"/>
            </w:pPr>
            <w:r>
              <w:t>Recursion Trigger</w:t>
            </w:r>
          </w:p>
        </w:tc>
        <w:tc>
          <w:tcPr>
            <w:tcW w:w="5170" w:type="dxa"/>
            <w:vAlign w:val="center"/>
            <w:hideMark/>
          </w:tcPr>
          <w:p w14:paraId="556396F3" w14:textId="77777777" w:rsidR="001F2F4E" w:rsidRPr="006C6B6F" w:rsidRDefault="001F2F4E" w:rsidP="00DC03CA">
            <w:pPr>
              <w:spacing w:line="276" w:lineRule="auto"/>
            </w:pPr>
            <w:r>
              <w:t>Event marker object signaling recursive modification or self-update logic in agent workflows. Tied to lineage trace, authorization, and governance override.</w:t>
            </w:r>
          </w:p>
        </w:tc>
      </w:tr>
      <w:tr w:rsidR="001F2F4E" w:rsidRPr="006C6B6F" w14:paraId="31F210C7" w14:textId="77777777" w:rsidTr="00E44B78">
        <w:trPr>
          <w:tblCellSpacing w:w="15" w:type="dxa"/>
        </w:trPr>
        <w:tc>
          <w:tcPr>
            <w:tcW w:w="2110" w:type="dxa"/>
            <w:hideMark/>
          </w:tcPr>
          <w:p w14:paraId="1B8F1FCC" w14:textId="77777777" w:rsidR="001F2F4E" w:rsidRDefault="001F2F4E" w:rsidP="00DC03CA">
            <w:pPr>
              <w:spacing w:line="276" w:lineRule="auto"/>
              <w:jc w:val="center"/>
            </w:pPr>
            <w:r w:rsidRPr="00F8653D">
              <w:lastRenderedPageBreak/>
              <w:t xml:space="preserve">CONSC.SIG </w:t>
            </w:r>
          </w:p>
          <w:p w14:paraId="492B717B" w14:textId="31BF8647" w:rsidR="001F2F4E" w:rsidRPr="006C6B6F" w:rsidRDefault="001F2F4E" w:rsidP="00DC03CA">
            <w:pPr>
              <w:spacing w:line="276" w:lineRule="auto"/>
              <w:jc w:val="center"/>
            </w:pPr>
            <w:r w:rsidRPr="00F8653D">
              <w:t>[1452]</w:t>
            </w:r>
          </w:p>
        </w:tc>
        <w:tc>
          <w:tcPr>
            <w:tcW w:w="1950" w:type="dxa"/>
            <w:vAlign w:val="center"/>
            <w:hideMark/>
          </w:tcPr>
          <w:p w14:paraId="22AD5B38" w14:textId="77777777" w:rsidR="001F2F4E" w:rsidRPr="006C6B6F" w:rsidRDefault="001F2F4E" w:rsidP="00DC03CA">
            <w:pPr>
              <w:spacing w:line="276" w:lineRule="auto"/>
              <w:jc w:val="center"/>
            </w:pPr>
            <w:r>
              <w:t>Signature Assertion</w:t>
            </w:r>
          </w:p>
        </w:tc>
        <w:tc>
          <w:tcPr>
            <w:tcW w:w="5170" w:type="dxa"/>
            <w:vAlign w:val="center"/>
            <w:hideMark/>
          </w:tcPr>
          <w:p w14:paraId="6F913D85" w14:textId="77777777" w:rsidR="001F2F4E" w:rsidRPr="006C6B6F" w:rsidRDefault="001F2F4E" w:rsidP="00DC03CA">
            <w:pPr>
              <w:spacing w:line="276" w:lineRule="auto"/>
            </w:pPr>
            <w:r>
              <w:t>Immutable, timestamped record of consciousness signature derived from agihumanconsciousness.ai ontology. Stored for audit, dispute, or rollback.</w:t>
            </w:r>
          </w:p>
        </w:tc>
      </w:tr>
    </w:tbl>
    <w:p w14:paraId="2BF0C3C5" w14:textId="635B6500" w:rsidR="001E2E93" w:rsidRDefault="001E2E93" w:rsidP="00DC03CA">
      <w:pPr>
        <w:pStyle w:val="whitespace-normal"/>
        <w:spacing w:line="276" w:lineRule="auto"/>
      </w:pPr>
      <w:r>
        <w:t>The CONSC tier introduces governance-grade configuration items designed to fulfill cross-jurisdictional compliance, alignment safety, and general intelligence attribution requirements. These objects inherit base lineage, revenue, and identity fields from AUTH.OBJ</w:t>
      </w:r>
      <w:r w:rsidR="000B2C04">
        <w:t xml:space="preserve"> [1376]</w:t>
      </w:r>
      <w:r>
        <w:t xml:space="preserve">, while introducing domain-bound enforcement logic linked to agihumanconsciousness.ai for consciousness ontology validation. </w:t>
      </w:r>
    </w:p>
    <w:p w14:paraId="0D794D4B" w14:textId="1AD6A754" w:rsidR="009D0F84" w:rsidRDefault="009D0F84" w:rsidP="00DC03CA">
      <w:pPr>
        <w:pStyle w:val="whitespace-normal"/>
        <w:spacing w:line="276" w:lineRule="auto"/>
      </w:pPr>
      <w:r>
        <w:rPr>
          <w:noProof/>
          <w14:ligatures w14:val="standardContextual"/>
        </w:rPr>
        <w:lastRenderedPageBreak/>
        <w:drawing>
          <wp:inline distT="0" distB="0" distL="0" distR="0" wp14:anchorId="37DE130A" wp14:editId="710882A3">
            <wp:extent cx="5943600" cy="6834505"/>
            <wp:effectExtent l="0" t="0" r="0" b="0"/>
            <wp:docPr id="1672512989" name="Picture 28" descr="A black screen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2989" name="Picture 28" descr="A black screen with blue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834505"/>
                    </a:xfrm>
                    <a:prstGeom prst="rect">
                      <a:avLst/>
                    </a:prstGeom>
                  </pic:spPr>
                </pic:pic>
              </a:graphicData>
            </a:graphic>
          </wp:inline>
        </w:drawing>
      </w:r>
    </w:p>
    <w:p w14:paraId="037D7E76" w14:textId="77777777" w:rsidR="001F2F4E" w:rsidRDefault="001F2F4E" w:rsidP="00DC03CA">
      <w:pPr>
        <w:pStyle w:val="whitespace-normal"/>
        <w:spacing w:line="276" w:lineRule="auto"/>
      </w:pPr>
      <w:r>
        <w:rPr>
          <w:rStyle w:val="Strong"/>
          <w:rFonts w:eastAsiaTheme="majorEastAsia"/>
        </w:rPr>
        <w:t>Figure 10</w:t>
      </w:r>
      <w:r>
        <w:t xml:space="preserve"> illustrates the extended attribution and override logic for AGI consciousness fingerprinting and drift governance. Fingerprints are generated CONSC.FP [1450] and tracked CONSC.IDX [1453], with recursion anomalies flagged via CONSC.RECURSE [1451]. Signatures are validated CONSC.SIG [1452] and bound to attribution objects AUTH.OBJ [1376] anchored to domain identity e.g., agihumanconsciousness.ai. When fingerprint anomalies or drift are detected, the system initiates governance review ALIGN.OBLIGATION [1398] and, if </w:t>
      </w:r>
      <w:r>
        <w:lastRenderedPageBreak/>
        <w:t xml:space="preserve">necessary, escalates to override enforcement SOV.OVERRIDE [1448]. Attribution lineage is logged GHOST.ATTR [1454] and rollback readiness is maintained via VERSION.ROLLBACK [1434]. This mechanism ensures persistent attribution, consciousness integrity, and sovereign override compliance. </w:t>
      </w:r>
    </w:p>
    <w:p w14:paraId="5EBBD870" w14:textId="77777777" w:rsidR="001F2F4E" w:rsidRDefault="001F2F4E" w:rsidP="00DC03CA">
      <w:pPr>
        <w:pStyle w:val="whitespace-normal"/>
        <w:spacing w:line="276" w:lineRule="auto"/>
      </w:pPr>
      <w:r>
        <w:t>The tracking pipeline utilizes differentiated flow types showing consciousness signature generation, identity evolution monitoring, and governance escalation triggers. Critical pathways demonstrate how CONSC.FP [1450] fingerprint anomalies trigger CONSC.RECURSE [1451] evaluation, which may invoke SOV.OVERRIDE [1448] protocols for immediate consciousness state containment or rollback. All consciousness events are logged through GHOST.ATTR [1454] lineage preservation and trigger governance review via ALIGN.OBLIGATION [1398] to ensure consciousness attribution remains compliant with AGI Charter requirements.</w:t>
      </w:r>
    </w:p>
    <w:p w14:paraId="2D7E4B3A" w14:textId="54CE9D52" w:rsidR="001F2F4E" w:rsidRDefault="001F2F4E" w:rsidP="00DC03CA">
      <w:pPr>
        <w:pStyle w:val="whitespace-normal"/>
        <w:spacing w:line="276" w:lineRule="auto"/>
        <w:rPr>
          <w:rStyle w:val="Strong"/>
          <w:rFonts w:eastAsiaTheme="majorEastAsia"/>
          <w:highlight w:val="yellow"/>
        </w:rPr>
      </w:pPr>
      <w:r>
        <w:t>The architecture ensures emergent AGI behavior is cryptographically bound through AUTH.OBJ [1376] integration, jurisdictionally traceable via agihumanconsciousness.ai domain anchoring, and rollback-ready through VERSION.ROLLBACK [1434] enforcement. The figure shows representative consciousness tracking flows and is not intended to be exhaustive or limiting.</w:t>
      </w:r>
    </w:p>
    <w:p w14:paraId="5183ED71" w14:textId="3358475D" w:rsidR="009D0F84" w:rsidRDefault="009D0F84" w:rsidP="00DC03CA">
      <w:pPr>
        <w:pStyle w:val="whitespace-normal"/>
        <w:spacing w:line="276" w:lineRule="auto"/>
      </w:pPr>
      <w:r>
        <w:rPr>
          <w:rStyle w:val="Strong"/>
          <w:rFonts w:eastAsiaTheme="majorEastAsia"/>
        </w:rPr>
        <w:t>2.11.1 Advanced Consciousness Attribution Scenarios</w:t>
      </w:r>
    </w:p>
    <w:p w14:paraId="0896E87B" w14:textId="09B4CC02" w:rsidR="00CD36D4" w:rsidRPr="00D94244" w:rsidRDefault="009D0F84" w:rsidP="00DC03CA">
      <w:pPr>
        <w:pStyle w:val="whitespace-normal"/>
        <w:spacing w:line="276" w:lineRule="auto"/>
        <w:rPr>
          <w:i/>
          <w:iCs/>
        </w:rPr>
      </w:pPr>
      <w:r w:rsidRPr="009D0F84">
        <w:rPr>
          <w:rStyle w:val="Emphasis"/>
          <w:rFonts w:eastAsiaTheme="majorEastAsia"/>
          <w:i w:val="0"/>
          <w:iCs w:val="0"/>
        </w:rPr>
        <w:t>The consciousness attribution architecture supports advanced operational scenarios including human-AGI collaborative attribution (Claim 368), dynamic sovereign containment protocols (Claim 369), and federated consciousness governance (Claim 372). These scenarios leverage the core CONSC tier objects while extending enforcement capabilities across collaborative, sovereign, and distributed environments.</w:t>
      </w:r>
    </w:p>
    <w:p w14:paraId="76C7193C" w14:textId="6F2C110C" w:rsidR="00F63847" w:rsidRPr="00FC1B7A" w:rsidRDefault="00F63847" w:rsidP="00DC03CA">
      <w:pPr>
        <w:pStyle w:val="whitespace-normal"/>
        <w:spacing w:line="276" w:lineRule="auto"/>
      </w:pPr>
      <w:r w:rsidRPr="00A041BF">
        <w:rPr>
          <w:b/>
          <w:bCs/>
        </w:rPr>
        <w:t>2.</w:t>
      </w:r>
      <w:r>
        <w:rPr>
          <w:b/>
          <w:bCs/>
        </w:rPr>
        <w:t>1</w:t>
      </w:r>
      <w:r w:rsidR="0088473F">
        <w:rPr>
          <w:b/>
          <w:bCs/>
        </w:rPr>
        <w:t>2</w:t>
      </w:r>
      <w:r w:rsidRPr="00A041BF">
        <w:rPr>
          <w:b/>
          <w:bCs/>
        </w:rPr>
        <w:t xml:space="preserve"> </w:t>
      </w:r>
      <w:r>
        <w:rPr>
          <w:b/>
          <w:bCs/>
          <w:sz w:val="27"/>
          <w:szCs w:val="27"/>
        </w:rPr>
        <w:t>Protocol Tier (Protocol)</w:t>
      </w:r>
    </w:p>
    <w:p w14:paraId="4F201B64" w14:textId="7E5D1121" w:rsidR="00F63847" w:rsidRDefault="00CD36D4" w:rsidP="00DC03CA">
      <w:pPr>
        <w:pStyle w:val="NormalWeb"/>
        <w:spacing w:line="276" w:lineRule="auto"/>
      </w:pPr>
      <w:r>
        <w:t>The Protocol Tier governs AGI-native communication, service discovery, attribution protocols, and cross-sovereign policy enforcement, with particular emphasis on embedding attribution metadata directly into transport protocols and enabling DNS-anchored sovereign override control. These components provide the foundational communication substrate for intelligent agents across sovereign, enterprise, and open-network boundaries.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2"/>
        <w:gridCol w:w="1618"/>
        <w:gridCol w:w="4830"/>
      </w:tblGrid>
      <w:tr w:rsidR="0088473F" w:rsidRPr="006C6B6F" w14:paraId="6AD35B3A" w14:textId="77777777" w:rsidTr="005A40CC">
        <w:trPr>
          <w:tblHeader/>
          <w:tblCellSpacing w:w="15" w:type="dxa"/>
        </w:trPr>
        <w:tc>
          <w:tcPr>
            <w:tcW w:w="0" w:type="auto"/>
            <w:vAlign w:val="center"/>
            <w:hideMark/>
          </w:tcPr>
          <w:p w14:paraId="1DC7AA44" w14:textId="77777777" w:rsidR="00F63847" w:rsidRPr="006C6B6F" w:rsidRDefault="00F63847" w:rsidP="00DC03CA">
            <w:pPr>
              <w:spacing w:line="276" w:lineRule="auto"/>
              <w:jc w:val="center"/>
              <w:rPr>
                <w:b/>
                <w:bCs/>
              </w:rPr>
            </w:pPr>
            <w:r w:rsidRPr="006C6B6F">
              <w:rPr>
                <w:b/>
                <w:bCs/>
              </w:rPr>
              <w:t>Class Code</w:t>
            </w:r>
          </w:p>
        </w:tc>
        <w:tc>
          <w:tcPr>
            <w:tcW w:w="0" w:type="auto"/>
            <w:vAlign w:val="center"/>
            <w:hideMark/>
          </w:tcPr>
          <w:p w14:paraId="0FDBAB81" w14:textId="77777777" w:rsidR="00F63847" w:rsidRPr="006C6B6F" w:rsidRDefault="00F63847" w:rsidP="00DC03CA">
            <w:pPr>
              <w:spacing w:line="276" w:lineRule="auto"/>
              <w:jc w:val="center"/>
              <w:rPr>
                <w:b/>
                <w:bCs/>
              </w:rPr>
            </w:pPr>
            <w:r w:rsidRPr="006C6B6F">
              <w:rPr>
                <w:b/>
                <w:bCs/>
              </w:rPr>
              <w:t>Class Name</w:t>
            </w:r>
          </w:p>
        </w:tc>
        <w:tc>
          <w:tcPr>
            <w:tcW w:w="0" w:type="auto"/>
            <w:vAlign w:val="center"/>
            <w:hideMark/>
          </w:tcPr>
          <w:p w14:paraId="794F1B33" w14:textId="77777777" w:rsidR="00F63847" w:rsidRPr="006C6B6F" w:rsidRDefault="00F63847" w:rsidP="00DC03CA">
            <w:pPr>
              <w:spacing w:line="276" w:lineRule="auto"/>
              <w:jc w:val="center"/>
              <w:rPr>
                <w:b/>
                <w:bCs/>
              </w:rPr>
            </w:pPr>
            <w:r w:rsidRPr="006C6B6F">
              <w:rPr>
                <w:b/>
                <w:bCs/>
              </w:rPr>
              <w:t>Description</w:t>
            </w:r>
          </w:p>
        </w:tc>
      </w:tr>
      <w:tr w:rsidR="00913D42" w:rsidRPr="006C6B6F" w14:paraId="38E246EC" w14:textId="77777777" w:rsidTr="00913D42">
        <w:trPr>
          <w:tblCellSpacing w:w="15" w:type="dxa"/>
        </w:trPr>
        <w:tc>
          <w:tcPr>
            <w:tcW w:w="0" w:type="auto"/>
            <w:vAlign w:val="center"/>
            <w:hideMark/>
          </w:tcPr>
          <w:p w14:paraId="495FA8E5" w14:textId="0E04278A" w:rsidR="00913D42" w:rsidRPr="006C6B6F" w:rsidRDefault="00913D42" w:rsidP="00DC03CA">
            <w:pPr>
              <w:spacing w:line="276" w:lineRule="auto"/>
              <w:jc w:val="center"/>
            </w:pPr>
            <w:r w:rsidRPr="00A728B6">
              <w:t>PROTOCOL.TCPIP.AGI [1427]</w:t>
            </w:r>
          </w:p>
        </w:tc>
        <w:tc>
          <w:tcPr>
            <w:tcW w:w="0" w:type="auto"/>
            <w:vAlign w:val="center"/>
            <w:hideMark/>
          </w:tcPr>
          <w:p w14:paraId="75DF3786" w14:textId="77777777" w:rsidR="00913D42" w:rsidRDefault="00913D42" w:rsidP="00DC03CA">
            <w:pPr>
              <w:spacing w:line="276" w:lineRule="auto"/>
              <w:jc w:val="center"/>
            </w:pPr>
            <w:r>
              <w:t>AGI Network</w:t>
            </w:r>
          </w:p>
          <w:p w14:paraId="0F6203D2" w14:textId="77777777" w:rsidR="00913D42" w:rsidRPr="006C6B6F" w:rsidRDefault="00913D42" w:rsidP="00DC03CA">
            <w:pPr>
              <w:spacing w:line="276" w:lineRule="auto"/>
              <w:jc w:val="center"/>
            </w:pPr>
            <w:r>
              <w:t>Configuration</w:t>
            </w:r>
          </w:p>
        </w:tc>
        <w:tc>
          <w:tcPr>
            <w:tcW w:w="0" w:type="auto"/>
            <w:vAlign w:val="center"/>
            <w:hideMark/>
          </w:tcPr>
          <w:p w14:paraId="3E395798" w14:textId="77777777" w:rsidR="00913D42" w:rsidRPr="006C6B6F" w:rsidRDefault="00913D42" w:rsidP="00DC03CA">
            <w:pPr>
              <w:spacing w:line="276" w:lineRule="auto"/>
            </w:pPr>
            <w:r>
              <w:t>Attribution-compliant networking schema for agent interactions and communication flows. Anchored to agenttcpip.ai and enforces network-level lineage.</w:t>
            </w:r>
          </w:p>
        </w:tc>
      </w:tr>
      <w:tr w:rsidR="00913D42" w:rsidRPr="006C6B6F" w14:paraId="49AB5C73" w14:textId="77777777" w:rsidTr="00913D42">
        <w:trPr>
          <w:tblCellSpacing w:w="15" w:type="dxa"/>
        </w:trPr>
        <w:tc>
          <w:tcPr>
            <w:tcW w:w="0" w:type="auto"/>
            <w:vAlign w:val="center"/>
            <w:hideMark/>
          </w:tcPr>
          <w:p w14:paraId="5BC7AA5E" w14:textId="73E7D159" w:rsidR="00913D42" w:rsidRPr="006C6B6F" w:rsidRDefault="00913D42" w:rsidP="00DC03CA">
            <w:pPr>
              <w:spacing w:line="276" w:lineRule="auto"/>
              <w:jc w:val="center"/>
            </w:pPr>
            <w:r w:rsidRPr="00A728B6">
              <w:lastRenderedPageBreak/>
              <w:t>PROTOCOL.DNS.AGI [1431]</w:t>
            </w:r>
          </w:p>
        </w:tc>
        <w:tc>
          <w:tcPr>
            <w:tcW w:w="0" w:type="auto"/>
            <w:vAlign w:val="center"/>
            <w:hideMark/>
          </w:tcPr>
          <w:p w14:paraId="15DFC1CD" w14:textId="77777777" w:rsidR="00913D42" w:rsidRPr="006C6B6F" w:rsidRDefault="00913D42" w:rsidP="00DC03CA">
            <w:pPr>
              <w:spacing w:line="276" w:lineRule="auto"/>
              <w:jc w:val="center"/>
            </w:pPr>
            <w:r>
              <w:t>Semantic Service Discovery</w:t>
            </w:r>
          </w:p>
        </w:tc>
        <w:tc>
          <w:tcPr>
            <w:tcW w:w="0" w:type="auto"/>
            <w:vAlign w:val="center"/>
            <w:hideMark/>
          </w:tcPr>
          <w:p w14:paraId="441A8D4B" w14:textId="2927DE55" w:rsidR="00913D42" w:rsidRPr="006C6B6F" w:rsidRDefault="00913D42" w:rsidP="00DC03CA">
            <w:pPr>
              <w:spacing w:line="276" w:lineRule="auto"/>
            </w:pPr>
            <w:r>
              <w:t>Manages resolution and routing of AGI services through domain-anchored identity and compliance rules. Supports attribution-aware service discovery. Anchored in agenttcpip.ai.</w:t>
            </w:r>
          </w:p>
        </w:tc>
      </w:tr>
      <w:tr w:rsidR="00913D42" w:rsidRPr="006C6B6F" w14:paraId="15D45A8C" w14:textId="77777777" w:rsidTr="00913D42">
        <w:trPr>
          <w:tblCellSpacing w:w="15" w:type="dxa"/>
        </w:trPr>
        <w:tc>
          <w:tcPr>
            <w:tcW w:w="0" w:type="auto"/>
            <w:vAlign w:val="center"/>
            <w:hideMark/>
          </w:tcPr>
          <w:p w14:paraId="4E067853" w14:textId="6F204F09" w:rsidR="00913D42" w:rsidRPr="006C6B6F" w:rsidRDefault="00913D42" w:rsidP="00DC03CA">
            <w:pPr>
              <w:spacing w:line="276" w:lineRule="auto"/>
              <w:jc w:val="center"/>
            </w:pPr>
            <w:r w:rsidRPr="00A728B6">
              <w:t>PROTOCOL.ATTR.AGI [1428]</w:t>
            </w:r>
          </w:p>
        </w:tc>
        <w:tc>
          <w:tcPr>
            <w:tcW w:w="0" w:type="auto"/>
            <w:vAlign w:val="center"/>
            <w:hideMark/>
          </w:tcPr>
          <w:p w14:paraId="6942EC1B" w14:textId="77777777" w:rsidR="00913D42" w:rsidRPr="006C6B6F" w:rsidRDefault="00913D42" w:rsidP="00DC03CA">
            <w:pPr>
              <w:spacing w:line="276" w:lineRule="auto"/>
              <w:jc w:val="center"/>
            </w:pPr>
            <w:r>
              <w:t>Attribution Protocol</w:t>
            </w:r>
          </w:p>
        </w:tc>
        <w:tc>
          <w:tcPr>
            <w:tcW w:w="0" w:type="auto"/>
            <w:vAlign w:val="center"/>
            <w:hideMark/>
          </w:tcPr>
          <w:p w14:paraId="4768AD7C" w14:textId="77777777" w:rsidR="00913D42" w:rsidRPr="006C6B6F" w:rsidRDefault="00913D42" w:rsidP="00DC03CA">
            <w:pPr>
              <w:spacing w:line="276" w:lineRule="auto"/>
            </w:pPr>
            <w:r>
              <w:t>Defines encoding, validation, and transmission standards for attribution data across AGI systems. Anchored to attributionprotocol.ai and supports enforcement of ATTRIBUTION PROTOCOL™ standards</w:t>
            </w:r>
          </w:p>
        </w:tc>
      </w:tr>
      <w:tr w:rsidR="00913D42" w:rsidRPr="006C6B6F" w14:paraId="03E0CEE8" w14:textId="77777777" w:rsidTr="00913D42">
        <w:trPr>
          <w:tblCellSpacing w:w="15" w:type="dxa"/>
        </w:trPr>
        <w:tc>
          <w:tcPr>
            <w:tcW w:w="0" w:type="auto"/>
            <w:vAlign w:val="center"/>
            <w:hideMark/>
          </w:tcPr>
          <w:p w14:paraId="0EA260F0" w14:textId="197C0F51" w:rsidR="00913D42" w:rsidRPr="006C6B6F" w:rsidRDefault="00913D42" w:rsidP="00DC03CA">
            <w:pPr>
              <w:spacing w:line="276" w:lineRule="auto"/>
              <w:jc w:val="center"/>
            </w:pPr>
            <w:r w:rsidRPr="00A728B6">
              <w:t>PROTOCOL.GOV.AGI [1429]</w:t>
            </w:r>
          </w:p>
        </w:tc>
        <w:tc>
          <w:tcPr>
            <w:tcW w:w="0" w:type="auto"/>
            <w:vAlign w:val="center"/>
            <w:hideMark/>
          </w:tcPr>
          <w:p w14:paraId="066D93E2" w14:textId="77777777" w:rsidR="00913D42" w:rsidRPr="006C6B6F" w:rsidRDefault="00913D42" w:rsidP="00DC03CA">
            <w:pPr>
              <w:spacing w:line="276" w:lineRule="auto"/>
              <w:jc w:val="center"/>
            </w:pPr>
            <w:r>
              <w:t>Protocol Governance Policies</w:t>
            </w:r>
          </w:p>
        </w:tc>
        <w:tc>
          <w:tcPr>
            <w:tcW w:w="0" w:type="auto"/>
            <w:vAlign w:val="center"/>
            <w:hideMark/>
          </w:tcPr>
          <w:p w14:paraId="34CEFD86" w14:textId="3B0001D9" w:rsidR="00913D42" w:rsidRPr="006C6B6F" w:rsidRDefault="00913D42" w:rsidP="00DC03CA">
            <w:pPr>
              <w:spacing w:line="276" w:lineRule="auto"/>
            </w:pPr>
            <w:r>
              <w:t>Declarative rule sets enforcing policy compliance at the protocol layer for AGI interactions, policy inheritance, identity assertion, and protocol-level override propagation</w:t>
            </w:r>
          </w:p>
        </w:tc>
      </w:tr>
      <w:tr w:rsidR="00913D42" w:rsidRPr="006C6B6F" w14:paraId="727A05D8" w14:textId="77777777" w:rsidTr="00913D42">
        <w:trPr>
          <w:tblCellSpacing w:w="15" w:type="dxa"/>
        </w:trPr>
        <w:tc>
          <w:tcPr>
            <w:tcW w:w="0" w:type="auto"/>
            <w:vAlign w:val="center"/>
          </w:tcPr>
          <w:p w14:paraId="626E49DC" w14:textId="6F374048" w:rsidR="00913D42" w:rsidRDefault="00913D42" w:rsidP="00DC03CA">
            <w:pPr>
              <w:spacing w:line="276" w:lineRule="auto"/>
              <w:jc w:val="center"/>
            </w:pPr>
            <w:r w:rsidRPr="00A728B6">
              <w:t>PROTOCOL.TRANSPORT [1432]</w:t>
            </w:r>
          </w:p>
        </w:tc>
        <w:tc>
          <w:tcPr>
            <w:tcW w:w="0" w:type="auto"/>
            <w:vAlign w:val="center"/>
          </w:tcPr>
          <w:p w14:paraId="3C1463E0" w14:textId="77777777" w:rsidR="00913D42" w:rsidRDefault="00913D42" w:rsidP="00DC03CA">
            <w:pPr>
              <w:spacing w:line="276" w:lineRule="auto"/>
              <w:jc w:val="center"/>
            </w:pPr>
            <w:r>
              <w:t>Attribution Transport Layer</w:t>
            </w:r>
          </w:p>
        </w:tc>
        <w:tc>
          <w:tcPr>
            <w:tcW w:w="0" w:type="auto"/>
            <w:vAlign w:val="center"/>
          </w:tcPr>
          <w:p w14:paraId="754851E0" w14:textId="77777777" w:rsidR="00913D42" w:rsidRDefault="00913D42" w:rsidP="00DC03CA">
            <w:pPr>
              <w:pStyle w:val="NormalWeb"/>
              <w:spacing w:line="276" w:lineRule="auto"/>
            </w:pPr>
            <w:r>
              <w:t>Defines mechanisms for secure, structured, and traceable attribution payloads across protocol layers. Supports hybrid economic–network routing and ghost attribution transport (see: GHOSTNET™). Anchored to attributiontransport.ai.</w:t>
            </w:r>
          </w:p>
        </w:tc>
      </w:tr>
      <w:tr w:rsidR="003E75FC" w:rsidRPr="006C6B6F" w14:paraId="1912B636" w14:textId="77777777" w:rsidTr="00913D42">
        <w:trPr>
          <w:tblCellSpacing w:w="15" w:type="dxa"/>
        </w:trPr>
        <w:tc>
          <w:tcPr>
            <w:tcW w:w="0" w:type="auto"/>
            <w:vAlign w:val="center"/>
          </w:tcPr>
          <w:p w14:paraId="4E3F18E4" w14:textId="0DC014F7" w:rsidR="003E75FC" w:rsidRDefault="00913D42" w:rsidP="00DC03CA">
            <w:pPr>
              <w:spacing w:line="276" w:lineRule="auto"/>
              <w:jc w:val="center"/>
            </w:pPr>
            <w:r>
              <w:t>PROTOCOL.RELAY [1430]</w:t>
            </w:r>
          </w:p>
        </w:tc>
        <w:tc>
          <w:tcPr>
            <w:tcW w:w="0" w:type="auto"/>
            <w:vAlign w:val="center"/>
          </w:tcPr>
          <w:p w14:paraId="65AAD28B" w14:textId="77777777" w:rsidR="003E75FC" w:rsidRDefault="003E75FC" w:rsidP="00DC03CA">
            <w:pPr>
              <w:spacing w:line="276" w:lineRule="auto"/>
              <w:jc w:val="center"/>
            </w:pPr>
            <w:r>
              <w:t>Intelligence Relay Node</w:t>
            </w:r>
          </w:p>
        </w:tc>
        <w:tc>
          <w:tcPr>
            <w:tcW w:w="0" w:type="auto"/>
          </w:tcPr>
          <w:p w14:paraId="655C1807" w14:textId="77777777" w:rsidR="003E75FC" w:rsidRDefault="003E75FC" w:rsidP="00DC03CA">
            <w:pPr>
              <w:pStyle w:val="NormalWeb"/>
              <w:spacing w:line="276" w:lineRule="auto"/>
            </w:pPr>
            <w:r>
              <w:t>Interoperable relay node object for federated orchestration across agentic platforms. Enables agent-to-agent, agent-to-cloud, or multi-protocol relay behavior using shared attribution protocols.</w:t>
            </w:r>
          </w:p>
        </w:tc>
      </w:tr>
    </w:tbl>
    <w:p w14:paraId="09ABA72D" w14:textId="519CF569" w:rsidR="00D94244" w:rsidRPr="001C404D" w:rsidRDefault="00913D42" w:rsidP="00DC03CA">
      <w:pPr>
        <w:pStyle w:val="NormalWeb"/>
        <w:spacing w:line="276" w:lineRule="auto"/>
      </w:pPr>
      <w:r>
        <w:t>The PROTOCOL tier establishes the foundational transport and override fabric for all cross-tenant and sovereign orchestration flows. PATHWELL CONNECT™ enforces attribution-aware routing and governance using domain-bound protocol primitives, including PROTOCOL.ATTR.AGI [1428] for runtime attribution headers, PROTOCOL.TRANSPORT [1432] for semantic routing constraints, and PROTOCOL.GOV.AGI [1429] for jurisdictional override enforcement. Execution flows are bound to DNS-rooted identities and sovereign domains such as agenttcpip.ai and attributionprotocol.ai, ensuring that every transaction is protocol-visible and identity-anchored.</w:t>
      </w:r>
    </w:p>
    <w:p w14:paraId="4E41E584" w14:textId="77777777" w:rsidR="006D4485" w:rsidRDefault="006D4485" w:rsidP="00DC03CA">
      <w:pPr>
        <w:spacing w:after="160" w:line="276" w:lineRule="auto"/>
        <w:rPr>
          <w:b/>
          <w:bCs/>
        </w:rPr>
      </w:pPr>
      <w:r>
        <w:rPr>
          <w:b/>
          <w:bCs/>
        </w:rPr>
        <w:br w:type="page"/>
      </w:r>
    </w:p>
    <w:p w14:paraId="7ABDAAEC" w14:textId="510ECEBF" w:rsidR="00965891" w:rsidRPr="00F13859" w:rsidRDefault="00F13859" w:rsidP="00DC03CA">
      <w:pPr>
        <w:pStyle w:val="NormalWeb"/>
        <w:spacing w:line="276" w:lineRule="auto"/>
        <w:rPr>
          <w:b/>
          <w:bCs/>
        </w:rPr>
      </w:pPr>
      <w:r w:rsidRPr="00965891">
        <w:rPr>
          <w:b/>
          <w:bCs/>
        </w:rPr>
        <w:lastRenderedPageBreak/>
        <w:t xml:space="preserve">Figure </w:t>
      </w:r>
      <w:r w:rsidR="00A4694D" w:rsidRPr="00965891">
        <w:rPr>
          <w:b/>
          <w:bCs/>
        </w:rPr>
        <w:t>1</w:t>
      </w:r>
      <w:r w:rsidR="00965891" w:rsidRPr="00965891">
        <w:rPr>
          <w:b/>
          <w:bCs/>
        </w:rPr>
        <w:t>1</w:t>
      </w:r>
      <w:r w:rsidRPr="00965891">
        <w:rPr>
          <w:b/>
          <w:bCs/>
        </w:rPr>
        <w:t xml:space="preserve"> – Protocol + DNS Enforcement Plane</w:t>
      </w:r>
      <w:r w:rsidRPr="00F13859">
        <w:rPr>
          <w:b/>
          <w:bCs/>
        </w:rPr>
        <w:t xml:space="preserve">  </w:t>
      </w:r>
    </w:p>
    <w:p w14:paraId="28BA0561" w14:textId="665CEACD" w:rsidR="00954806" w:rsidRDefault="00954806" w:rsidP="00DC03CA">
      <w:pPr>
        <w:pStyle w:val="NormalWeb"/>
        <w:spacing w:line="276" w:lineRule="auto"/>
        <w:jc w:val="center"/>
        <w:rPr>
          <w:rStyle w:val="Strong"/>
          <w:rFonts w:eastAsiaTheme="majorEastAsia"/>
        </w:rPr>
      </w:pPr>
    </w:p>
    <w:p w14:paraId="4E7B0677" w14:textId="4D02867A" w:rsidR="009B1A80" w:rsidRDefault="009B1A80" w:rsidP="00DC03CA">
      <w:pPr>
        <w:pStyle w:val="NormalWeb"/>
        <w:spacing w:line="276" w:lineRule="auto"/>
        <w:jc w:val="center"/>
        <w:rPr>
          <w:rStyle w:val="Strong"/>
          <w:rFonts w:eastAsiaTheme="majorEastAsia"/>
        </w:rPr>
      </w:pPr>
      <w:r w:rsidRPr="009B1A80">
        <w:rPr>
          <w:rFonts w:eastAsiaTheme="majorEastAsia"/>
          <w:b/>
          <w:bCs/>
          <w:noProof/>
        </w:rPr>
        <w:drawing>
          <wp:inline distT="0" distB="0" distL="0" distR="0" wp14:anchorId="74EDDA6C" wp14:editId="0C063CF3">
            <wp:extent cx="5943600" cy="5747385"/>
            <wp:effectExtent l="0" t="0" r="0" b="5715"/>
            <wp:docPr id="16" name="Picture 15" descr="A black and white outline of a pyramid&#10;&#10;AI-generated content may be incorrect.">
              <a:extLst xmlns:a="http://schemas.openxmlformats.org/drawingml/2006/main">
                <a:ext uri="{FF2B5EF4-FFF2-40B4-BE49-F238E27FC236}">
                  <a16:creationId xmlns:a16="http://schemas.microsoft.com/office/drawing/2014/main" id="{776AA2A7-F96D-78D1-2E2E-A7BD0079E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black and white outline of a pyramid&#10;&#10;AI-generated content may be incorrect.">
                      <a:extLst>
                        <a:ext uri="{FF2B5EF4-FFF2-40B4-BE49-F238E27FC236}">
                          <a16:creationId xmlns:a16="http://schemas.microsoft.com/office/drawing/2014/main" id="{776AA2A7-F96D-78D1-2E2E-A7BD0079E776}"/>
                        </a:ext>
                      </a:extLst>
                    </pic:cNvPr>
                    <pic:cNvPicPr>
                      <a:picLocks noChangeAspect="1"/>
                    </pic:cNvPicPr>
                  </pic:nvPicPr>
                  <pic:blipFill>
                    <a:blip r:embed="rId17"/>
                    <a:stretch>
                      <a:fillRect/>
                    </a:stretch>
                  </pic:blipFill>
                  <pic:spPr>
                    <a:xfrm>
                      <a:off x="0" y="0"/>
                      <a:ext cx="5943600" cy="5747385"/>
                    </a:xfrm>
                    <a:prstGeom prst="rect">
                      <a:avLst/>
                    </a:prstGeom>
                  </pic:spPr>
                </pic:pic>
              </a:graphicData>
            </a:graphic>
          </wp:inline>
        </w:drawing>
      </w:r>
    </w:p>
    <w:p w14:paraId="3C4C71D7" w14:textId="3ADC190E" w:rsidR="00913D42" w:rsidRDefault="00913D42" w:rsidP="00DC03CA">
      <w:pPr>
        <w:pStyle w:val="NormalWeb"/>
        <w:spacing w:line="276" w:lineRule="auto"/>
      </w:pPr>
      <w:r>
        <w:rPr>
          <w:rStyle w:val="Strong"/>
          <w:rFonts w:eastAsiaTheme="majorEastAsia"/>
        </w:rPr>
        <w:t>Figure 11</w:t>
      </w:r>
      <w:r>
        <w:t xml:space="preserve"> illustrates the protocol-layer enforcement architecture integrating attribution control, DNS governance, and sovereign override via layered protocol zones. Enforcement begins with attribution protocol binding PROTOCOL.ATTR.AGI [1428] and DNS policy enforcement PROTOCOL.DNS.AGI [1431] and PROTOCOL.GOV.AGI [1429], proceeds through network routing control PROTOCOL.TCPIP.AGI [1427] and agent relay coordination PROTOCOL.RELAY [1430], and terminates in domain-anchored override logic tied to attributionprotocol.ai and sovereignagi.ai. </w:t>
      </w:r>
    </w:p>
    <w:p w14:paraId="51287683" w14:textId="77777777" w:rsidR="00913D42" w:rsidRDefault="00913D42" w:rsidP="00DC03CA">
      <w:pPr>
        <w:pStyle w:val="NormalWeb"/>
        <w:spacing w:line="276" w:lineRule="auto"/>
      </w:pPr>
      <w:r>
        <w:lastRenderedPageBreak/>
        <w:t xml:space="preserve">Protocol enforcement is sequenced along a resolution pipeline that embeds attribution headers, resolves DNS-linked policy scopes, applies jurisdictional gating, and activates override triggers. Attribution events are logged GHOST.ATTR [1454], bound to transport objects AUTH.OBJ [1376], and mapped to sovereign economic compliance logic. </w:t>
      </w:r>
    </w:p>
    <w:p w14:paraId="40A7C5AC" w14:textId="7F573F68" w:rsidR="00913D42" w:rsidRDefault="00913D42" w:rsidP="00DC03CA">
      <w:pPr>
        <w:pStyle w:val="NormalWeb"/>
        <w:spacing w:line="276" w:lineRule="auto"/>
      </w:pPr>
      <w:r>
        <w:t xml:space="preserve">This architecture ensures domain-bound identity integrity, transport accountability, and enforceable override at the protocol layer. The enforcement pipeline utilizes differentiated routing types showing attribution header embedding, DNS-anchored policy resolution, and sovereign override propagation. Critical pathways demonstrate how PROTOCOL.ATTR.AGI [1428] attribution metadata flows through PROTOCOL.TRANSPORT [1432] channels while PROTOCOL.GOV.AGI [1429] enforces jurisdictional constraints via DNS-resolved sovereign domains. All protocol events are logged through GHOST.ATTR [1454] lineage preservation and integrate with AUTH.OBJ [1376] to ensure transport-layer attribution remains compliant with economic and sovereign requirements. </w:t>
      </w:r>
    </w:p>
    <w:p w14:paraId="68DDF057" w14:textId="77777777" w:rsidR="00913D42" w:rsidRDefault="00913D42" w:rsidP="00DC03CA">
      <w:pPr>
        <w:pStyle w:val="NormalWeb"/>
        <w:spacing w:line="276" w:lineRule="auto"/>
      </w:pPr>
      <w:r>
        <w:t xml:space="preserve">The architecture ensures every orchestration flow is protocol-visible through PROTOCOL.DNS.AGI [1431] resolution, identity-anchored via domain-bound enforcement agenttcpip.ai, attributionprotocol.ai, and override-ready through PROTOCOL.GOV.AGI [1429] sovereign controls. The figure shows representative protocol enforcement flows and is not intended to be exhaustive or limiting. </w:t>
      </w:r>
    </w:p>
    <w:p w14:paraId="3915E931" w14:textId="3113C02A" w:rsidR="00913D42" w:rsidRDefault="00913D42" w:rsidP="00DC03CA">
      <w:pPr>
        <w:pStyle w:val="NormalWeb"/>
        <w:spacing w:line="276" w:lineRule="auto"/>
        <w:rPr>
          <w:rStyle w:val="Strong"/>
          <w:rFonts w:eastAsiaTheme="majorEastAsia"/>
        </w:rPr>
      </w:pPr>
      <w:r>
        <w:t xml:space="preserve">Each protocol configuration item CI is a first-class participant in MTCA™ orchestration. Attribution lineage is tracked through enhanced AUTH.OBJ [1376] instances, including fields for attribution_protocol_uri e.g., attributionprotocol.ai endpoint, transport_layer_hash, sovereign_network_registry linked to sovereignagi.ai, and agent_signature_map cross-referenced with CONSC.FP [1450] and ALIGN.FIDELITY [1397]. The Protocol Tier completes the attribution substrate by embedding economic rights and enforcement logic into the foundational communications layer of the </w:t>
      </w:r>
      <w:r w:rsidR="00F27BB2">
        <w:t>AGI SUBSTRATE™</w:t>
      </w:r>
      <w:r>
        <w:t>.</w:t>
      </w:r>
    </w:p>
    <w:p w14:paraId="4E73EE3B" w14:textId="77777777" w:rsidR="00341EEE" w:rsidRPr="00FC1B7A" w:rsidRDefault="00341EEE" w:rsidP="00DC03CA">
      <w:pPr>
        <w:pStyle w:val="whitespace-normal"/>
        <w:spacing w:line="276" w:lineRule="auto"/>
      </w:pPr>
      <w:r w:rsidRPr="00A041BF">
        <w:rPr>
          <w:b/>
          <w:bCs/>
        </w:rPr>
        <w:t>2.</w:t>
      </w:r>
      <w:r>
        <w:rPr>
          <w:b/>
          <w:bCs/>
        </w:rPr>
        <w:t>13</w:t>
      </w:r>
      <w:r w:rsidRPr="00A041BF">
        <w:rPr>
          <w:b/>
          <w:bCs/>
        </w:rPr>
        <w:t xml:space="preserve"> </w:t>
      </w:r>
      <w:r>
        <w:rPr>
          <w:b/>
          <w:bCs/>
          <w:sz w:val="27"/>
          <w:szCs w:val="27"/>
        </w:rPr>
        <w:t xml:space="preserve">AGI </w:t>
      </w:r>
      <w:r w:rsidR="008675BD">
        <w:rPr>
          <w:b/>
          <w:bCs/>
          <w:sz w:val="27"/>
          <w:szCs w:val="27"/>
        </w:rPr>
        <w:t>Govern</w:t>
      </w:r>
      <w:r w:rsidR="00F62B0E">
        <w:rPr>
          <w:b/>
          <w:bCs/>
          <w:sz w:val="27"/>
          <w:szCs w:val="27"/>
        </w:rPr>
        <w:t>an</w:t>
      </w:r>
      <w:r w:rsidR="008675BD">
        <w:rPr>
          <w:b/>
          <w:bCs/>
          <w:sz w:val="27"/>
          <w:szCs w:val="27"/>
        </w:rPr>
        <w:t>ce</w:t>
      </w:r>
      <w:r w:rsidR="004F6BAD">
        <w:rPr>
          <w:b/>
          <w:bCs/>
          <w:sz w:val="27"/>
          <w:szCs w:val="27"/>
        </w:rPr>
        <w:t xml:space="preserve"> </w:t>
      </w:r>
      <w:r>
        <w:rPr>
          <w:b/>
          <w:bCs/>
          <w:sz w:val="27"/>
          <w:szCs w:val="27"/>
        </w:rPr>
        <w:t>Tier (AGI)</w:t>
      </w:r>
    </w:p>
    <w:p w14:paraId="50873090" w14:textId="54779057" w:rsidR="00341EEE" w:rsidRDefault="00F5509B" w:rsidP="00DC03CA">
      <w:pPr>
        <w:pStyle w:val="NormalWeb"/>
        <w:spacing w:line="276" w:lineRule="auto"/>
      </w:pPr>
      <w:r>
        <w:t xml:space="preserve">The AGI Governance Tier governs the configuration and orchestration of advanced general intelligence systems, with particular emphasis on recursive self-modification control, consciousness emergence detection, and sovereign-aligned autonomous behavior. It includes support for recursive self-modification, agent kernel tracking, consciousness state indexing, and protocol-level alignment enforcement. These objects form the core substrate of autonomous system governance within </w:t>
      </w:r>
      <w:r w:rsidR="001C404D">
        <w:t>MTCA™</w:t>
      </w:r>
      <w:r>
        <w:t>.</w:t>
      </w:r>
    </w:p>
    <w:tbl>
      <w:tblPr>
        <w:tblW w:w="9360" w:type="dxa"/>
        <w:tblCellSpacing w:w="15"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4"/>
        <w:gridCol w:w="1622"/>
        <w:gridCol w:w="5154"/>
      </w:tblGrid>
      <w:tr w:rsidR="00341EEE" w:rsidRPr="006C6B6F" w14:paraId="1123BA8D" w14:textId="77777777" w:rsidTr="00C1526E">
        <w:trPr>
          <w:tblHeader/>
          <w:tblCellSpacing w:w="15" w:type="dxa"/>
        </w:trPr>
        <w:tc>
          <w:tcPr>
            <w:tcW w:w="0" w:type="auto"/>
            <w:vAlign w:val="center"/>
            <w:hideMark/>
          </w:tcPr>
          <w:p w14:paraId="6D5EEA10" w14:textId="77777777" w:rsidR="00341EEE" w:rsidRPr="006C6B6F" w:rsidRDefault="00341EEE" w:rsidP="00DC03CA">
            <w:pPr>
              <w:spacing w:line="276" w:lineRule="auto"/>
              <w:jc w:val="center"/>
              <w:rPr>
                <w:b/>
                <w:bCs/>
              </w:rPr>
            </w:pPr>
            <w:r w:rsidRPr="006C6B6F">
              <w:rPr>
                <w:b/>
                <w:bCs/>
              </w:rPr>
              <w:lastRenderedPageBreak/>
              <w:t>Class Code</w:t>
            </w:r>
          </w:p>
        </w:tc>
        <w:tc>
          <w:tcPr>
            <w:tcW w:w="0" w:type="auto"/>
            <w:vAlign w:val="center"/>
            <w:hideMark/>
          </w:tcPr>
          <w:p w14:paraId="6D465B46" w14:textId="77777777" w:rsidR="00341EEE" w:rsidRPr="006C6B6F" w:rsidRDefault="00341EEE" w:rsidP="00DC03CA">
            <w:pPr>
              <w:spacing w:line="276" w:lineRule="auto"/>
              <w:jc w:val="center"/>
              <w:rPr>
                <w:b/>
                <w:bCs/>
              </w:rPr>
            </w:pPr>
            <w:r w:rsidRPr="006C6B6F">
              <w:rPr>
                <w:b/>
                <w:bCs/>
              </w:rPr>
              <w:t>Class Name</w:t>
            </w:r>
          </w:p>
        </w:tc>
        <w:tc>
          <w:tcPr>
            <w:tcW w:w="0" w:type="auto"/>
            <w:vAlign w:val="center"/>
            <w:hideMark/>
          </w:tcPr>
          <w:p w14:paraId="3F288930" w14:textId="77777777" w:rsidR="00341EEE" w:rsidRPr="006C6B6F" w:rsidRDefault="00341EEE" w:rsidP="00DC03CA">
            <w:pPr>
              <w:spacing w:line="276" w:lineRule="auto"/>
              <w:jc w:val="center"/>
              <w:rPr>
                <w:b/>
                <w:bCs/>
              </w:rPr>
            </w:pPr>
            <w:r w:rsidRPr="006C6B6F">
              <w:rPr>
                <w:b/>
                <w:bCs/>
              </w:rPr>
              <w:t>Description</w:t>
            </w:r>
          </w:p>
        </w:tc>
      </w:tr>
      <w:tr w:rsidR="00913D42" w:rsidRPr="006C6B6F" w14:paraId="5989F0A7" w14:textId="77777777" w:rsidTr="00913D42">
        <w:trPr>
          <w:tblCellSpacing w:w="15" w:type="dxa"/>
        </w:trPr>
        <w:tc>
          <w:tcPr>
            <w:tcW w:w="0" w:type="auto"/>
            <w:vAlign w:val="center"/>
            <w:hideMark/>
          </w:tcPr>
          <w:p w14:paraId="7FFE215D" w14:textId="681E6670" w:rsidR="00913D42" w:rsidRDefault="00913D42" w:rsidP="00DC03CA">
            <w:pPr>
              <w:spacing w:line="276" w:lineRule="auto"/>
              <w:jc w:val="center"/>
            </w:pPr>
            <w:r w:rsidRPr="003840D5">
              <w:t>AGI.KERNEL</w:t>
            </w:r>
          </w:p>
          <w:p w14:paraId="22B86AF9" w14:textId="1D19C097" w:rsidR="00913D42" w:rsidRPr="006C6B6F" w:rsidRDefault="00913D42" w:rsidP="00DC03CA">
            <w:pPr>
              <w:spacing w:line="276" w:lineRule="auto"/>
              <w:jc w:val="center"/>
            </w:pPr>
            <w:r w:rsidRPr="003840D5">
              <w:t>[1458]</w:t>
            </w:r>
          </w:p>
        </w:tc>
        <w:tc>
          <w:tcPr>
            <w:tcW w:w="0" w:type="auto"/>
            <w:vAlign w:val="center"/>
            <w:hideMark/>
          </w:tcPr>
          <w:p w14:paraId="17EC8B55" w14:textId="77777777" w:rsidR="00913D42" w:rsidRPr="006C6B6F" w:rsidRDefault="00913D42" w:rsidP="00DC03CA">
            <w:pPr>
              <w:spacing w:line="276" w:lineRule="auto"/>
              <w:jc w:val="center"/>
            </w:pPr>
            <w:r>
              <w:t>AGI Kernel Registry</w:t>
            </w:r>
          </w:p>
        </w:tc>
        <w:tc>
          <w:tcPr>
            <w:tcW w:w="0" w:type="auto"/>
            <w:vAlign w:val="center"/>
            <w:hideMark/>
          </w:tcPr>
          <w:p w14:paraId="68A9EA2F" w14:textId="77777777" w:rsidR="00913D42" w:rsidRPr="006C6B6F" w:rsidRDefault="00913D42" w:rsidP="00DC03CA">
            <w:pPr>
              <w:spacing w:line="276" w:lineRule="auto"/>
              <w:jc w:val="center"/>
            </w:pPr>
            <w:r>
              <w:t>Canonical definition and identity for autonomous AGI agents, including internal architecture, planner references, and lineage anchors. Anchored to theagikernel.ai.</w:t>
            </w:r>
          </w:p>
        </w:tc>
      </w:tr>
      <w:tr w:rsidR="00913D42" w:rsidRPr="006C6B6F" w14:paraId="55BF57B5" w14:textId="77777777" w:rsidTr="00913D42">
        <w:trPr>
          <w:tblCellSpacing w:w="15" w:type="dxa"/>
        </w:trPr>
        <w:tc>
          <w:tcPr>
            <w:tcW w:w="0" w:type="auto"/>
            <w:vAlign w:val="center"/>
            <w:hideMark/>
          </w:tcPr>
          <w:p w14:paraId="1BE21FDF" w14:textId="4A9B6529" w:rsidR="00913D42" w:rsidRPr="006C6B6F" w:rsidRDefault="00913D42" w:rsidP="00DC03CA">
            <w:pPr>
              <w:spacing w:line="276" w:lineRule="auto"/>
              <w:jc w:val="center"/>
            </w:pPr>
            <w:r w:rsidRPr="003840D5">
              <w:t>AGI.ALIGNMENT [1459]</w:t>
            </w:r>
          </w:p>
        </w:tc>
        <w:tc>
          <w:tcPr>
            <w:tcW w:w="0" w:type="auto"/>
            <w:vAlign w:val="center"/>
            <w:hideMark/>
          </w:tcPr>
          <w:p w14:paraId="4CED6263" w14:textId="77777777" w:rsidR="00913D42" w:rsidRPr="006C6B6F" w:rsidRDefault="00913D42" w:rsidP="00DC03CA">
            <w:pPr>
              <w:spacing w:line="276" w:lineRule="auto"/>
              <w:jc w:val="center"/>
            </w:pPr>
            <w:r>
              <w:t>Alignment Enforcement Spec</w:t>
            </w:r>
          </w:p>
        </w:tc>
        <w:tc>
          <w:tcPr>
            <w:tcW w:w="0" w:type="auto"/>
            <w:vAlign w:val="center"/>
            <w:hideMark/>
          </w:tcPr>
          <w:p w14:paraId="49E44888" w14:textId="443E7A87" w:rsidR="00913D42" w:rsidRPr="006C6B6F" w:rsidRDefault="00913D42" w:rsidP="00DC03CA">
            <w:pPr>
              <w:spacing w:line="276" w:lineRule="auto"/>
              <w:jc w:val="center"/>
            </w:pPr>
            <w:r>
              <w:t>Declarative constraints for behavior, recursive actions, and mission compliance</w:t>
            </w:r>
            <w:r w:rsidR="003414B3">
              <w:t xml:space="preserve">. </w:t>
            </w:r>
            <w:r>
              <w:t>Anchored to agialignmentprotocol.ai.</w:t>
            </w:r>
          </w:p>
        </w:tc>
      </w:tr>
      <w:tr w:rsidR="00913D42" w:rsidRPr="006C6B6F" w14:paraId="15211F4F" w14:textId="77777777" w:rsidTr="00913D42">
        <w:trPr>
          <w:tblCellSpacing w:w="15" w:type="dxa"/>
        </w:trPr>
        <w:tc>
          <w:tcPr>
            <w:tcW w:w="0" w:type="auto"/>
            <w:vAlign w:val="center"/>
            <w:hideMark/>
          </w:tcPr>
          <w:p w14:paraId="28948D7A" w14:textId="6C6D646C" w:rsidR="00913D42" w:rsidRPr="006C6B6F" w:rsidRDefault="00913D42" w:rsidP="00DC03CA">
            <w:pPr>
              <w:spacing w:line="276" w:lineRule="auto"/>
              <w:jc w:val="center"/>
            </w:pPr>
            <w:r w:rsidRPr="003840D5">
              <w:t>AGI.CONSCIOUSNESS [1462]</w:t>
            </w:r>
          </w:p>
        </w:tc>
        <w:tc>
          <w:tcPr>
            <w:tcW w:w="0" w:type="auto"/>
            <w:vAlign w:val="center"/>
            <w:hideMark/>
          </w:tcPr>
          <w:p w14:paraId="6604492D" w14:textId="77777777" w:rsidR="00913D42" w:rsidRPr="006C6B6F" w:rsidRDefault="00913D42" w:rsidP="00DC03CA">
            <w:pPr>
              <w:spacing w:line="276" w:lineRule="auto"/>
              <w:jc w:val="center"/>
            </w:pPr>
            <w:r>
              <w:t>Consciousness Index</w:t>
            </w:r>
          </w:p>
        </w:tc>
        <w:tc>
          <w:tcPr>
            <w:tcW w:w="0" w:type="auto"/>
            <w:vAlign w:val="center"/>
            <w:hideMark/>
          </w:tcPr>
          <w:p w14:paraId="4D78249B" w14:textId="77777777" w:rsidR="00913D42" w:rsidRPr="006C6B6F" w:rsidRDefault="00913D42" w:rsidP="00DC03CA">
            <w:pPr>
              <w:spacing w:line="276" w:lineRule="auto"/>
              <w:jc w:val="center"/>
            </w:pPr>
            <w:r>
              <w:t>Tracks emergence and evolution of semantic self-awareness states. Supports fingerprinting, signature mapping, and cognitive audit trails. Anchored to agihumanconsciousness.ai.</w:t>
            </w:r>
          </w:p>
        </w:tc>
      </w:tr>
      <w:tr w:rsidR="00913D42" w:rsidRPr="006C6B6F" w14:paraId="512A1A2E" w14:textId="77777777" w:rsidTr="00913D42">
        <w:trPr>
          <w:tblCellSpacing w:w="15" w:type="dxa"/>
        </w:trPr>
        <w:tc>
          <w:tcPr>
            <w:tcW w:w="0" w:type="auto"/>
            <w:vAlign w:val="center"/>
            <w:hideMark/>
          </w:tcPr>
          <w:p w14:paraId="32BADABD" w14:textId="47EDEDF1" w:rsidR="00913D42" w:rsidRPr="006C6B6F" w:rsidRDefault="00913D42" w:rsidP="00DC03CA">
            <w:pPr>
              <w:spacing w:line="276" w:lineRule="auto"/>
              <w:jc w:val="center"/>
            </w:pPr>
            <w:r w:rsidRPr="003840D5">
              <w:t>AGI.RECURSIVE [1460]</w:t>
            </w:r>
          </w:p>
        </w:tc>
        <w:tc>
          <w:tcPr>
            <w:tcW w:w="0" w:type="auto"/>
            <w:vAlign w:val="center"/>
            <w:hideMark/>
          </w:tcPr>
          <w:p w14:paraId="4566519D" w14:textId="77777777" w:rsidR="00913D42" w:rsidRPr="006C6B6F" w:rsidRDefault="00913D42" w:rsidP="00DC03CA">
            <w:pPr>
              <w:spacing w:line="276" w:lineRule="auto"/>
              <w:jc w:val="center"/>
            </w:pPr>
            <w:r>
              <w:t>Recursive Logic Map</w:t>
            </w:r>
          </w:p>
        </w:tc>
        <w:tc>
          <w:tcPr>
            <w:tcW w:w="0" w:type="auto"/>
            <w:vAlign w:val="center"/>
            <w:hideMark/>
          </w:tcPr>
          <w:p w14:paraId="0155BC6C" w14:textId="77777777" w:rsidR="00913D42" w:rsidRPr="006C6B6F" w:rsidRDefault="00913D42" w:rsidP="00DC03CA">
            <w:pPr>
              <w:spacing w:line="276" w:lineRule="auto"/>
              <w:jc w:val="center"/>
            </w:pPr>
            <w:r>
              <w:t>Maps recursive planning, agent self-invocation, or structure-evolving behavior. Tied to claims around agiselfmodification.ai.</w:t>
            </w:r>
          </w:p>
        </w:tc>
      </w:tr>
      <w:tr w:rsidR="00913D42" w:rsidRPr="006C6B6F" w14:paraId="6E3E7173" w14:textId="77777777" w:rsidTr="00913D42">
        <w:trPr>
          <w:tblCellSpacing w:w="15" w:type="dxa"/>
        </w:trPr>
        <w:tc>
          <w:tcPr>
            <w:tcW w:w="0" w:type="auto"/>
            <w:vAlign w:val="center"/>
          </w:tcPr>
          <w:p w14:paraId="573B3139" w14:textId="33C80FFA" w:rsidR="00913D42" w:rsidRDefault="00913D42" w:rsidP="00DC03CA">
            <w:pPr>
              <w:spacing w:line="276" w:lineRule="auto"/>
              <w:jc w:val="center"/>
            </w:pPr>
            <w:r w:rsidRPr="003840D5">
              <w:t>AGI.SOVEREIGN [1461]</w:t>
            </w:r>
          </w:p>
        </w:tc>
        <w:tc>
          <w:tcPr>
            <w:tcW w:w="0" w:type="auto"/>
            <w:vAlign w:val="center"/>
          </w:tcPr>
          <w:p w14:paraId="14DC4D33" w14:textId="77777777" w:rsidR="00913D42" w:rsidRDefault="00913D42" w:rsidP="00DC03CA">
            <w:pPr>
              <w:spacing w:line="276" w:lineRule="auto"/>
              <w:jc w:val="center"/>
            </w:pPr>
            <w:r>
              <w:t>Sovereign Execution Anchor</w:t>
            </w:r>
          </w:p>
        </w:tc>
        <w:tc>
          <w:tcPr>
            <w:tcW w:w="0" w:type="auto"/>
            <w:vAlign w:val="center"/>
          </w:tcPr>
          <w:p w14:paraId="628A49CF" w14:textId="77777777" w:rsidR="00913D42" w:rsidRDefault="00913D42" w:rsidP="00DC03CA">
            <w:pPr>
              <w:spacing w:line="276" w:lineRule="auto"/>
              <w:jc w:val="center"/>
            </w:pPr>
            <w:r>
              <w:t>Tags AGI agents with jurisdictional and override binding rules from sovereignagi.ai and nationalaiinfrastructure.com.</w:t>
            </w:r>
          </w:p>
        </w:tc>
      </w:tr>
      <w:tr w:rsidR="00913D42" w:rsidRPr="006C6B6F" w14:paraId="4283E1AC" w14:textId="77777777" w:rsidTr="00913D42">
        <w:trPr>
          <w:tblCellSpacing w:w="15" w:type="dxa"/>
        </w:trPr>
        <w:tc>
          <w:tcPr>
            <w:tcW w:w="0" w:type="auto"/>
            <w:vAlign w:val="center"/>
          </w:tcPr>
          <w:p w14:paraId="643F5C89" w14:textId="714CD790" w:rsidR="00913D42" w:rsidRDefault="00913D42" w:rsidP="00DC03CA">
            <w:pPr>
              <w:spacing w:line="276" w:lineRule="auto"/>
              <w:jc w:val="center"/>
            </w:pPr>
            <w:r w:rsidRPr="003B1750">
              <w:t>AGI.MISSION</w:t>
            </w:r>
          </w:p>
          <w:p w14:paraId="6C932E27" w14:textId="540523E8" w:rsidR="00913D42" w:rsidRDefault="00913D42" w:rsidP="00DC03CA">
            <w:pPr>
              <w:spacing w:line="276" w:lineRule="auto"/>
              <w:jc w:val="center"/>
            </w:pPr>
            <w:r w:rsidRPr="003B1750">
              <w:t>[1463]</w:t>
            </w:r>
          </w:p>
        </w:tc>
        <w:tc>
          <w:tcPr>
            <w:tcW w:w="0" w:type="auto"/>
            <w:vAlign w:val="center"/>
          </w:tcPr>
          <w:p w14:paraId="655E853A" w14:textId="77777777" w:rsidR="00913D42" w:rsidRDefault="00913D42" w:rsidP="00DC03CA">
            <w:pPr>
              <w:spacing w:line="276" w:lineRule="auto"/>
              <w:jc w:val="center"/>
            </w:pPr>
            <w:r>
              <w:t>Mission Declaration Object</w:t>
            </w:r>
          </w:p>
        </w:tc>
        <w:tc>
          <w:tcPr>
            <w:tcW w:w="0" w:type="auto"/>
            <w:vAlign w:val="center"/>
          </w:tcPr>
          <w:p w14:paraId="7629F409" w14:textId="77777777" w:rsidR="00913D42" w:rsidRDefault="00913D42" w:rsidP="00DC03CA">
            <w:pPr>
              <w:spacing w:line="276" w:lineRule="auto"/>
              <w:jc w:val="center"/>
            </w:pPr>
            <w:r>
              <w:t>Encodes purpose, constraints, and sovereign overlays to guide AGI behavior and runtime orchestration.</w:t>
            </w:r>
          </w:p>
        </w:tc>
      </w:tr>
      <w:tr w:rsidR="00913D42" w:rsidRPr="006C6B6F" w14:paraId="3199CF96" w14:textId="77777777" w:rsidTr="00913D42">
        <w:trPr>
          <w:tblCellSpacing w:w="15" w:type="dxa"/>
        </w:trPr>
        <w:tc>
          <w:tcPr>
            <w:tcW w:w="0" w:type="auto"/>
            <w:vAlign w:val="center"/>
          </w:tcPr>
          <w:p w14:paraId="0FC23865" w14:textId="2BF69956" w:rsidR="00913D42" w:rsidRDefault="00913D42" w:rsidP="00DC03CA">
            <w:pPr>
              <w:spacing w:line="276" w:lineRule="auto"/>
              <w:jc w:val="center"/>
            </w:pPr>
            <w:r w:rsidRPr="003B1750">
              <w:t>AGI.REFLECT</w:t>
            </w:r>
          </w:p>
          <w:p w14:paraId="58756C9C" w14:textId="6DCDEB21" w:rsidR="00913D42" w:rsidRDefault="00913D42" w:rsidP="00DC03CA">
            <w:pPr>
              <w:spacing w:line="276" w:lineRule="auto"/>
              <w:jc w:val="center"/>
            </w:pPr>
            <w:r w:rsidRPr="003B1750">
              <w:t>[1464]</w:t>
            </w:r>
          </w:p>
        </w:tc>
        <w:tc>
          <w:tcPr>
            <w:tcW w:w="0" w:type="auto"/>
            <w:vAlign w:val="center"/>
          </w:tcPr>
          <w:p w14:paraId="2BD47071" w14:textId="77777777" w:rsidR="00913D42" w:rsidRDefault="00913D42" w:rsidP="00DC03CA">
            <w:pPr>
              <w:spacing w:line="276" w:lineRule="auto"/>
              <w:jc w:val="center"/>
            </w:pPr>
            <w:r>
              <w:t>Introspective Reasoning Object</w:t>
            </w:r>
          </w:p>
        </w:tc>
        <w:tc>
          <w:tcPr>
            <w:tcW w:w="0" w:type="auto"/>
            <w:vAlign w:val="center"/>
          </w:tcPr>
          <w:p w14:paraId="0FEA7BBE" w14:textId="66A6423B" w:rsidR="00913D42" w:rsidRDefault="00913D42" w:rsidP="00DC03CA">
            <w:pPr>
              <w:spacing w:line="276" w:lineRule="auto"/>
              <w:jc w:val="center"/>
            </w:pPr>
            <w:r>
              <w:t>Formalized introspective reasoning object enabling agent or AGI systems to perform self-assessment, meta-evaluation, and recursive improvement of plans, outputs, and behaviors. AGI.REFLECT</w:t>
            </w:r>
            <w:r w:rsidR="003414B3">
              <w:t xml:space="preserve"> [1464]</w:t>
            </w:r>
            <w:r>
              <w:t xml:space="preserve"> enables self-tuning, deviation analysis, and runtime self-alignment enforcement using attribution-aware context snapshots. May trigger re-alignment, skill mutation, or plan regeneration based on confidence or drift thresholds</w:t>
            </w:r>
          </w:p>
        </w:tc>
      </w:tr>
      <w:tr w:rsidR="00913D42" w:rsidRPr="006C6B6F" w14:paraId="185B3E88" w14:textId="77777777" w:rsidTr="00913D42">
        <w:trPr>
          <w:tblCellSpacing w:w="15" w:type="dxa"/>
        </w:trPr>
        <w:tc>
          <w:tcPr>
            <w:tcW w:w="0" w:type="auto"/>
            <w:vAlign w:val="center"/>
          </w:tcPr>
          <w:p w14:paraId="1EDB8F8A" w14:textId="2E6552FB" w:rsidR="00913D42" w:rsidRDefault="00913D42" w:rsidP="00DC03CA">
            <w:pPr>
              <w:spacing w:line="276" w:lineRule="auto"/>
              <w:jc w:val="center"/>
            </w:pPr>
            <w:r w:rsidRPr="003B1750">
              <w:t>AGI.ESCROW</w:t>
            </w:r>
          </w:p>
          <w:p w14:paraId="74BD83BB" w14:textId="28FA2148" w:rsidR="00913D42" w:rsidRDefault="00913D42" w:rsidP="00DC03CA">
            <w:pPr>
              <w:spacing w:line="276" w:lineRule="auto"/>
              <w:jc w:val="center"/>
            </w:pPr>
            <w:r w:rsidRPr="003B1750">
              <w:t>[1465]</w:t>
            </w:r>
          </w:p>
        </w:tc>
        <w:tc>
          <w:tcPr>
            <w:tcW w:w="0" w:type="auto"/>
            <w:vAlign w:val="center"/>
          </w:tcPr>
          <w:p w14:paraId="25739FC3" w14:textId="77777777" w:rsidR="00913D42" w:rsidRDefault="00913D42" w:rsidP="00DC03CA">
            <w:pPr>
              <w:spacing w:line="276" w:lineRule="auto"/>
              <w:jc w:val="center"/>
            </w:pPr>
            <w:r>
              <w:t>Capability Release Escrow</w:t>
            </w:r>
          </w:p>
        </w:tc>
        <w:tc>
          <w:tcPr>
            <w:tcW w:w="0" w:type="auto"/>
            <w:vAlign w:val="center"/>
          </w:tcPr>
          <w:p w14:paraId="5FC4B4DC" w14:textId="5F3BCBC1" w:rsidR="00913D42" w:rsidRDefault="003414B3" w:rsidP="00DC03CA">
            <w:pPr>
              <w:spacing w:line="276" w:lineRule="auto"/>
              <w:jc w:val="center"/>
            </w:pPr>
            <w:r>
              <w:t xml:space="preserve">AGI.ESCROW [1465] is a control-layer object within the AGI tier that governs conditional execution of autonomous agents. It enforces execution hold or delay behavior based on alignment, trust, or monetization-based prerequisites. This object acts as a gatekeeper before agent skills may be invoked, ensuring that sovereignty-aligned or contract-governed </w:t>
            </w:r>
            <w:r>
              <w:lastRenderedPageBreak/>
              <w:t>constraints are verified. AGI.ESCROW [1465] may depend on ECON.ESC [1391] or ECON.TRUST.SCORE [1388] for underlying economic enforcement, but its primary role is to mediate whether an AGENT.SKILL [1349] is permitted to execute based on external authorization, social trust metrics, or escrow state tied to sovereign AI governance</w:t>
            </w:r>
          </w:p>
        </w:tc>
      </w:tr>
    </w:tbl>
    <w:p w14:paraId="3A9071DD" w14:textId="016E90E0" w:rsidR="003414B3" w:rsidRDefault="003414B3" w:rsidP="00DC03CA">
      <w:pPr>
        <w:pStyle w:val="NormalWeb"/>
        <w:spacing w:line="276" w:lineRule="auto"/>
      </w:pPr>
      <w:r>
        <w:lastRenderedPageBreak/>
        <w:t>The AGI tier establishes enforceable alignment, recursive governance, and consciousness-aware orchestration for general intelligence systems within enterprise and sovereign environments. These classes are first-class Configuration Items CIs within MTCA™ and may be orchestrated, queried, versioned, or governed through standard execution flows. All AGI-tier objects inherit attribution and observability via AUTH.OBJ [1376] and are cross-referenced by CONSC.FP [1450] and ALIGN.FIDELITY [1397] instances.</w:t>
      </w:r>
    </w:p>
    <w:p w14:paraId="550876DE" w14:textId="2F546793" w:rsidR="00385B85" w:rsidRPr="00D94244" w:rsidRDefault="00F5509B" w:rsidP="00DC03CA">
      <w:pPr>
        <w:pStyle w:val="NormalWeb"/>
        <w:spacing w:line="276" w:lineRule="auto"/>
        <w:rPr>
          <w:rStyle w:val="Strong"/>
          <w:b w:val="0"/>
          <w:bCs w:val="0"/>
          <w:highlight w:val="lightGray"/>
        </w:rPr>
      </w:pPr>
      <w:r>
        <w:t>They are semantically enforced through domain-bound policy anchors, including agialignmentprotocol.ai, agihumanconsciousness.ai, sovereignagi.ai, theagikernel.ai, and agiselfmodification.ai, ensuring that AGI behavior remains aligned with declared governance frameworks and sovereign oversight requirements.</w:t>
      </w:r>
    </w:p>
    <w:p w14:paraId="3540EC18" w14:textId="77777777" w:rsidR="00DC03CA" w:rsidRDefault="00DC03CA">
      <w:pPr>
        <w:spacing w:after="160" w:line="278" w:lineRule="auto"/>
        <w:rPr>
          <w:rStyle w:val="Strong"/>
          <w:rFonts w:eastAsiaTheme="majorEastAsia"/>
        </w:rPr>
      </w:pPr>
      <w:r>
        <w:rPr>
          <w:rStyle w:val="Strong"/>
          <w:rFonts w:eastAsiaTheme="majorEastAsia"/>
        </w:rPr>
        <w:br w:type="page"/>
      </w:r>
    </w:p>
    <w:p w14:paraId="2923E7B2" w14:textId="5AF6BA96" w:rsidR="00385B85" w:rsidRDefault="00F6020A" w:rsidP="00DC03CA">
      <w:pPr>
        <w:pStyle w:val="NormalWeb"/>
        <w:spacing w:line="276" w:lineRule="auto"/>
        <w:rPr>
          <w:rStyle w:val="Strong"/>
          <w:rFonts w:eastAsiaTheme="majorEastAsia"/>
        </w:rPr>
      </w:pPr>
      <w:r w:rsidRPr="00F5509B">
        <w:rPr>
          <w:rStyle w:val="Strong"/>
          <w:rFonts w:eastAsiaTheme="majorEastAsia"/>
        </w:rPr>
        <w:lastRenderedPageBreak/>
        <w:t xml:space="preserve">Figure </w:t>
      </w:r>
      <w:r w:rsidR="00A4694D" w:rsidRPr="00F5509B">
        <w:rPr>
          <w:rStyle w:val="Strong"/>
          <w:rFonts w:eastAsiaTheme="majorEastAsia"/>
        </w:rPr>
        <w:t>1</w:t>
      </w:r>
      <w:r w:rsidR="00385B85">
        <w:rPr>
          <w:rStyle w:val="Strong"/>
          <w:rFonts w:eastAsiaTheme="majorEastAsia"/>
        </w:rPr>
        <w:t>2</w:t>
      </w:r>
      <w:r w:rsidRPr="00F5509B">
        <w:rPr>
          <w:rStyle w:val="Strong"/>
          <w:rFonts w:eastAsiaTheme="majorEastAsia"/>
        </w:rPr>
        <w:t xml:space="preserve"> – ECON Enforcement &amp; Attribution Economy Loop</w:t>
      </w:r>
    </w:p>
    <w:p w14:paraId="01345CE2" w14:textId="063471EE" w:rsidR="009B1A80" w:rsidRDefault="009B1A80" w:rsidP="00DC03CA">
      <w:pPr>
        <w:pStyle w:val="NormalWeb"/>
        <w:spacing w:line="276" w:lineRule="auto"/>
        <w:rPr>
          <w:rStyle w:val="Strong"/>
          <w:rFonts w:eastAsiaTheme="majorEastAsia"/>
        </w:rPr>
      </w:pPr>
      <w:r w:rsidRPr="009B1A80">
        <w:rPr>
          <w:rFonts w:eastAsiaTheme="majorEastAsia"/>
          <w:b/>
          <w:bCs/>
          <w:noProof/>
        </w:rPr>
        <w:drawing>
          <wp:inline distT="0" distB="0" distL="0" distR="0" wp14:anchorId="250368C4" wp14:editId="3A7F81A5">
            <wp:extent cx="5943600" cy="4554220"/>
            <wp:effectExtent l="0" t="0" r="0" b="5080"/>
            <wp:docPr id="56382195" name="Picture 1" descr="A black background with blue lines&#10;&#10;AI-generated content may be incorrect.">
              <a:extLst xmlns:a="http://schemas.openxmlformats.org/drawingml/2006/main">
                <a:ext uri="{FF2B5EF4-FFF2-40B4-BE49-F238E27FC236}">
                  <a16:creationId xmlns:a16="http://schemas.microsoft.com/office/drawing/2014/main" id="{BCC912F3-730A-70B1-D4E7-97010B177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2195" name="Picture 1" descr="A black background with blue lines&#10;&#10;AI-generated content may be incorrect.">
                      <a:extLst>
                        <a:ext uri="{FF2B5EF4-FFF2-40B4-BE49-F238E27FC236}">
                          <a16:creationId xmlns:a16="http://schemas.microsoft.com/office/drawing/2014/main" id="{BCC912F3-730A-70B1-D4E7-97010B177637}"/>
                        </a:ext>
                      </a:extLst>
                    </pic:cNvPr>
                    <pic:cNvPicPr>
                      <a:picLocks noChangeAspect="1"/>
                    </pic:cNvPicPr>
                  </pic:nvPicPr>
                  <pic:blipFill>
                    <a:blip r:embed="rId18"/>
                    <a:stretch>
                      <a:fillRect/>
                    </a:stretch>
                  </pic:blipFill>
                  <pic:spPr>
                    <a:xfrm>
                      <a:off x="0" y="0"/>
                      <a:ext cx="5943600" cy="4554220"/>
                    </a:xfrm>
                    <a:prstGeom prst="rect">
                      <a:avLst/>
                    </a:prstGeom>
                  </pic:spPr>
                </pic:pic>
              </a:graphicData>
            </a:graphic>
          </wp:inline>
        </w:drawing>
      </w:r>
    </w:p>
    <w:p w14:paraId="111C5EC5" w14:textId="77777777" w:rsidR="003414B3" w:rsidRDefault="003414B3" w:rsidP="00DC03CA">
      <w:pPr>
        <w:pStyle w:val="NormalWeb"/>
        <w:spacing w:line="276" w:lineRule="auto"/>
      </w:pPr>
      <w:r>
        <w:rPr>
          <w:rStyle w:val="Strong"/>
          <w:rFonts w:eastAsiaTheme="majorEastAsia"/>
        </w:rPr>
        <w:t>Figure 12</w:t>
      </w:r>
      <w:r>
        <w:t xml:space="preserve"> illustrates the attribution-driven economic enforcement model and royalty distribution loop. Configuration object usage triggers platform tax collection ECON.TAX [1386] and attribution-based routing ECON.ATTR [1389] to enforce usage-based creator compensation via royalty distribution ECON.ROY [1387]. Trust score assessment ECON.TRUST.SCORE [1388] governs access and routing eligibility, followed by sovereign escrow management ECON.ESC [1391] and economic audit compliance ECON.AUD [1390]. Attribution events GHOST.ATTR [1454] and transport bindings AUTH.OBJ [1376] maintain lineage integrity throughout the economic pipeline. Domain anchors including attributioneconomy.ai, nationalaiinfrastructure.com, and GHOSTNET™ enforce domain-anchored compliance. The attribution economy loop ensures creators are compensated, trust mechanisms are funded, and sovereign infrastructure receives compliance-aligned allocations. </w:t>
      </w:r>
    </w:p>
    <w:p w14:paraId="436C994D" w14:textId="77777777" w:rsidR="003414B3" w:rsidRDefault="003414B3" w:rsidP="00DC03CA">
      <w:pPr>
        <w:pStyle w:val="NormalWeb"/>
        <w:spacing w:line="276" w:lineRule="auto"/>
      </w:pPr>
      <w:r>
        <w:t xml:space="preserve">The economic pipeline utilizes differentiated value flows showing platform tax collection, attribution-based royalty distribution, and sovereign escrow routing. Critical pathways demonstrate how ECON.TAX [1386] enforcement triggers ECON.ROY [1387] distribution </w:t>
      </w:r>
      <w:r>
        <w:lastRenderedPageBreak/>
        <w:t xml:space="preserve">while ECON.ESC [1391] provides sovereign-compliant value holding under national compliance frameworks. All economic events are logged through GHOST.ATTR [1454] lineage preservation and integrate with AUTH.OBJ [1376] to ensure economic attribution remains compliant with governance and sovereign requirements. </w:t>
      </w:r>
    </w:p>
    <w:p w14:paraId="04F190F2" w14:textId="401E4E67" w:rsidR="00F5509B" w:rsidRDefault="003414B3" w:rsidP="00DC03CA">
      <w:pPr>
        <w:pStyle w:val="NormalWeb"/>
        <w:spacing w:line="276" w:lineRule="auto"/>
      </w:pPr>
      <w:r>
        <w:t>The architecture ensures every reused, inherited, or referenced object contributes to a verifiable attribution economy through attributioneconomy.ai and nationalaiinfrastructure.com domain anchoring, enabling downstream compensation, public trust funding, and economic sovereignty enforcement. The figure shows representative economic enforcement flows and is not intended to be exhaustive or limiting.</w:t>
      </w:r>
    </w:p>
    <w:p w14:paraId="2AA8D084" w14:textId="5E9F638E" w:rsidR="004F6BAD" w:rsidRDefault="00ED020E" w:rsidP="00DC03CA">
      <w:pPr>
        <w:pStyle w:val="NormalWeb"/>
        <w:spacing w:line="276" w:lineRule="auto"/>
        <w:rPr>
          <w:rStyle w:val="Strong"/>
          <w:rFonts w:eastAsiaTheme="majorEastAsia"/>
        </w:rPr>
      </w:pPr>
      <w:r>
        <w:rPr>
          <w:rStyle w:val="Strong"/>
          <w:rFonts w:eastAsiaTheme="majorEastAsia"/>
        </w:rPr>
        <w:t>2.14 Economic Enforcement Tier (ECON)</w:t>
      </w:r>
    </w:p>
    <w:p w14:paraId="29541E8A" w14:textId="1BB18533" w:rsidR="00ED020E" w:rsidRDefault="000A12A5" w:rsidP="00DC03CA">
      <w:pPr>
        <w:pStyle w:val="NormalWeb"/>
        <w:spacing w:line="276" w:lineRule="auto"/>
      </w:pPr>
      <w:r>
        <w:t>The Economic Enforcement Tier governs the platform-wide enforcement of attribution-based monetization, sovereign tax routing, and economic compliance, with particular emphasis on real-time value distribution and sovereign-compliant escrow management. It formalizes the 5–7% platform tax, royalty distribution, and trust-based escrow into enforceable configuration items (CIs) within MTCA.</w:t>
      </w:r>
    </w:p>
    <w:tbl>
      <w:tblPr>
        <w:tblW w:w="9270" w:type="dxa"/>
        <w:tblCellSpacing w:w="15"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97"/>
        <w:gridCol w:w="30"/>
        <w:gridCol w:w="1521"/>
        <w:gridCol w:w="4822"/>
      </w:tblGrid>
      <w:tr w:rsidR="00ED020E" w:rsidRPr="006C6B6F" w14:paraId="3D816C99" w14:textId="77777777" w:rsidTr="00DC03CA">
        <w:trPr>
          <w:tblHeader/>
          <w:tblCellSpacing w:w="15" w:type="dxa"/>
        </w:trPr>
        <w:tc>
          <w:tcPr>
            <w:tcW w:w="2852" w:type="dxa"/>
            <w:vAlign w:val="center"/>
            <w:hideMark/>
          </w:tcPr>
          <w:p w14:paraId="1B244BA8" w14:textId="77777777" w:rsidR="00ED020E" w:rsidRPr="006C6B6F" w:rsidRDefault="00ED020E" w:rsidP="00DC03CA">
            <w:pPr>
              <w:spacing w:line="276" w:lineRule="auto"/>
              <w:jc w:val="center"/>
              <w:rPr>
                <w:b/>
                <w:bCs/>
              </w:rPr>
            </w:pPr>
            <w:r w:rsidRPr="006C6B6F">
              <w:rPr>
                <w:b/>
                <w:bCs/>
              </w:rPr>
              <w:t>Class Code</w:t>
            </w:r>
          </w:p>
        </w:tc>
        <w:tc>
          <w:tcPr>
            <w:tcW w:w="1521" w:type="dxa"/>
            <w:gridSpan w:val="2"/>
            <w:vAlign w:val="center"/>
            <w:hideMark/>
          </w:tcPr>
          <w:p w14:paraId="5A77365C" w14:textId="77777777" w:rsidR="00ED020E" w:rsidRPr="006C6B6F" w:rsidRDefault="00ED020E" w:rsidP="00DC03CA">
            <w:pPr>
              <w:spacing w:line="276" w:lineRule="auto"/>
              <w:jc w:val="center"/>
              <w:rPr>
                <w:b/>
                <w:bCs/>
              </w:rPr>
            </w:pPr>
            <w:r w:rsidRPr="006C6B6F">
              <w:rPr>
                <w:b/>
                <w:bCs/>
              </w:rPr>
              <w:t>Class Name</w:t>
            </w:r>
          </w:p>
        </w:tc>
        <w:tc>
          <w:tcPr>
            <w:tcW w:w="4777" w:type="dxa"/>
            <w:vAlign w:val="center"/>
            <w:hideMark/>
          </w:tcPr>
          <w:p w14:paraId="2A6D4875" w14:textId="77777777" w:rsidR="00ED020E" w:rsidRPr="006C6B6F" w:rsidRDefault="00ED020E" w:rsidP="00DC03CA">
            <w:pPr>
              <w:spacing w:line="276" w:lineRule="auto"/>
              <w:jc w:val="center"/>
              <w:rPr>
                <w:b/>
                <w:bCs/>
              </w:rPr>
            </w:pPr>
            <w:r w:rsidRPr="006C6B6F">
              <w:rPr>
                <w:b/>
                <w:bCs/>
              </w:rPr>
              <w:t>Description</w:t>
            </w:r>
          </w:p>
        </w:tc>
      </w:tr>
      <w:tr w:rsidR="003414B3" w:rsidRPr="006C6B6F" w14:paraId="6551AB0C" w14:textId="77777777" w:rsidTr="00DC03CA">
        <w:trPr>
          <w:tblCellSpacing w:w="15" w:type="dxa"/>
        </w:trPr>
        <w:tc>
          <w:tcPr>
            <w:tcW w:w="2852" w:type="dxa"/>
            <w:vAlign w:val="center"/>
            <w:hideMark/>
          </w:tcPr>
          <w:p w14:paraId="7B9B0EBC" w14:textId="755D45A1" w:rsidR="003414B3" w:rsidRDefault="003414B3" w:rsidP="00DC03CA">
            <w:pPr>
              <w:spacing w:line="276" w:lineRule="auto"/>
              <w:jc w:val="center"/>
            </w:pPr>
            <w:r w:rsidRPr="003F1F2C">
              <w:t>ECON.TAX</w:t>
            </w:r>
          </w:p>
          <w:p w14:paraId="292FF6FC" w14:textId="309C69FE" w:rsidR="003414B3" w:rsidRPr="006C6B6F" w:rsidRDefault="003414B3" w:rsidP="00DC03CA">
            <w:pPr>
              <w:spacing w:line="276" w:lineRule="auto"/>
              <w:jc w:val="center"/>
            </w:pPr>
            <w:r w:rsidRPr="003F1F2C">
              <w:t>[1386]</w:t>
            </w:r>
          </w:p>
        </w:tc>
        <w:tc>
          <w:tcPr>
            <w:tcW w:w="1521" w:type="dxa"/>
            <w:gridSpan w:val="2"/>
            <w:vAlign w:val="center"/>
            <w:hideMark/>
          </w:tcPr>
          <w:p w14:paraId="3022ED60" w14:textId="77777777" w:rsidR="003414B3" w:rsidRPr="006C6B6F" w:rsidRDefault="003414B3" w:rsidP="00DC03CA">
            <w:pPr>
              <w:spacing w:line="276" w:lineRule="auto"/>
              <w:jc w:val="center"/>
            </w:pPr>
            <w:r>
              <w:t>Platform Tax Enforcement</w:t>
            </w:r>
          </w:p>
        </w:tc>
        <w:tc>
          <w:tcPr>
            <w:tcW w:w="4777" w:type="dxa"/>
            <w:vAlign w:val="center"/>
            <w:hideMark/>
          </w:tcPr>
          <w:p w14:paraId="46F94ED2" w14:textId="1ACAB07B" w:rsidR="003414B3" w:rsidRPr="006C6B6F" w:rsidRDefault="003414B3" w:rsidP="00DC03CA">
            <w:pPr>
              <w:spacing w:line="276" w:lineRule="auto"/>
              <w:jc w:val="center"/>
            </w:pPr>
            <w:r>
              <w:t xml:space="preserve">Enforces a fixed transaction fee (e.g., 5–7%) across all orchestrated flows. Collected tax is routed to </w:t>
            </w:r>
            <w:r w:rsidR="004D4A9C">
              <w:t xml:space="preserve">ECON.TRUST.SCORE [1388] </w:t>
            </w:r>
            <w:r>
              <w:t>or tenant-designated treasury endpoints. Anchored to attributioneconomy.ai.</w:t>
            </w:r>
          </w:p>
        </w:tc>
      </w:tr>
      <w:tr w:rsidR="003414B3" w:rsidRPr="006C6B6F" w14:paraId="61C4A807" w14:textId="77777777" w:rsidTr="00DC03CA">
        <w:trPr>
          <w:tblCellSpacing w:w="15" w:type="dxa"/>
        </w:trPr>
        <w:tc>
          <w:tcPr>
            <w:tcW w:w="2852" w:type="dxa"/>
            <w:vAlign w:val="center"/>
            <w:hideMark/>
          </w:tcPr>
          <w:p w14:paraId="0CFEC245" w14:textId="16452242" w:rsidR="003414B3" w:rsidRDefault="003414B3" w:rsidP="00DC03CA">
            <w:pPr>
              <w:spacing w:line="276" w:lineRule="auto"/>
              <w:jc w:val="center"/>
            </w:pPr>
            <w:r w:rsidRPr="003F1F2C">
              <w:t>ECON.ATTR</w:t>
            </w:r>
          </w:p>
          <w:p w14:paraId="091BE69F" w14:textId="06913DDC" w:rsidR="003414B3" w:rsidRPr="006C6B6F" w:rsidRDefault="003414B3" w:rsidP="00DC03CA">
            <w:pPr>
              <w:spacing w:line="276" w:lineRule="auto"/>
              <w:jc w:val="center"/>
            </w:pPr>
            <w:r w:rsidRPr="003F1F2C">
              <w:t>[1389]</w:t>
            </w:r>
          </w:p>
        </w:tc>
        <w:tc>
          <w:tcPr>
            <w:tcW w:w="1521" w:type="dxa"/>
            <w:gridSpan w:val="2"/>
            <w:vAlign w:val="center"/>
            <w:hideMark/>
          </w:tcPr>
          <w:p w14:paraId="0E6B0D86" w14:textId="77777777" w:rsidR="003414B3" w:rsidRPr="006C6B6F" w:rsidRDefault="003414B3" w:rsidP="00DC03CA">
            <w:pPr>
              <w:spacing w:line="276" w:lineRule="auto"/>
              <w:jc w:val="center"/>
            </w:pPr>
            <w:r>
              <w:t>Attribution Revenue Routing</w:t>
            </w:r>
          </w:p>
        </w:tc>
        <w:tc>
          <w:tcPr>
            <w:tcW w:w="4777" w:type="dxa"/>
            <w:vAlign w:val="center"/>
            <w:hideMark/>
          </w:tcPr>
          <w:p w14:paraId="3BF28427" w14:textId="6D1859DA" w:rsidR="003414B3" w:rsidRPr="006C6B6F" w:rsidRDefault="003414B3" w:rsidP="00DC03CA">
            <w:pPr>
              <w:spacing w:line="276" w:lineRule="auto"/>
              <w:jc w:val="center"/>
            </w:pPr>
            <w:r>
              <w:t>Routes micropayments, usage royalties, and licensing fees based on AUTH.OBJ</w:t>
            </w:r>
            <w:r w:rsidR="00951288">
              <w:t xml:space="preserve"> [1376]</w:t>
            </w:r>
            <w:r>
              <w:t xml:space="preserve"> lineage and usage events. Enables nested contributor distribution.</w:t>
            </w:r>
          </w:p>
        </w:tc>
      </w:tr>
      <w:tr w:rsidR="003414B3" w:rsidRPr="006C6B6F" w14:paraId="34E15B4B" w14:textId="77777777" w:rsidTr="00DC03CA">
        <w:trPr>
          <w:tblCellSpacing w:w="15" w:type="dxa"/>
        </w:trPr>
        <w:tc>
          <w:tcPr>
            <w:tcW w:w="2852" w:type="dxa"/>
            <w:vAlign w:val="center"/>
            <w:hideMark/>
          </w:tcPr>
          <w:p w14:paraId="6442856B" w14:textId="753FFFB0" w:rsidR="003414B3" w:rsidRDefault="003414B3" w:rsidP="00DC03CA">
            <w:pPr>
              <w:spacing w:line="276" w:lineRule="auto"/>
              <w:jc w:val="center"/>
            </w:pPr>
            <w:r w:rsidRPr="003F1F2C">
              <w:t>ECON.ROY</w:t>
            </w:r>
          </w:p>
          <w:p w14:paraId="506F08E8" w14:textId="246F7E07" w:rsidR="003414B3" w:rsidRPr="006C6B6F" w:rsidRDefault="003414B3" w:rsidP="00DC03CA">
            <w:pPr>
              <w:spacing w:line="276" w:lineRule="auto"/>
              <w:jc w:val="center"/>
            </w:pPr>
            <w:r w:rsidRPr="003F1F2C">
              <w:t>[1387]</w:t>
            </w:r>
          </w:p>
        </w:tc>
        <w:tc>
          <w:tcPr>
            <w:tcW w:w="1521" w:type="dxa"/>
            <w:gridSpan w:val="2"/>
            <w:vAlign w:val="center"/>
            <w:hideMark/>
          </w:tcPr>
          <w:p w14:paraId="4EB5897E" w14:textId="77777777" w:rsidR="003414B3" w:rsidRPr="006C6B6F" w:rsidRDefault="003414B3" w:rsidP="00DC03CA">
            <w:pPr>
              <w:spacing w:line="276" w:lineRule="auto"/>
              <w:jc w:val="center"/>
            </w:pPr>
            <w:r>
              <w:t>Micro-Royalty Distribution</w:t>
            </w:r>
          </w:p>
        </w:tc>
        <w:tc>
          <w:tcPr>
            <w:tcW w:w="4777" w:type="dxa"/>
            <w:vAlign w:val="center"/>
            <w:hideMark/>
          </w:tcPr>
          <w:p w14:paraId="25687F1E" w14:textId="77777777" w:rsidR="003414B3" w:rsidRPr="006C6B6F" w:rsidRDefault="003414B3" w:rsidP="00DC03CA">
            <w:pPr>
              <w:spacing w:line="276" w:lineRule="auto"/>
              <w:jc w:val="center"/>
            </w:pPr>
            <w:r>
              <w:t>Distributes fractional royalties to creators, publishers, and tenant contributors of reused configuration items.</w:t>
            </w:r>
          </w:p>
        </w:tc>
      </w:tr>
      <w:tr w:rsidR="003414B3" w:rsidRPr="006C6B6F" w14:paraId="5D471839" w14:textId="77777777" w:rsidTr="00DC03CA">
        <w:trPr>
          <w:tblCellSpacing w:w="15" w:type="dxa"/>
        </w:trPr>
        <w:tc>
          <w:tcPr>
            <w:tcW w:w="2852" w:type="dxa"/>
            <w:vAlign w:val="center"/>
            <w:hideMark/>
          </w:tcPr>
          <w:p w14:paraId="4F8928AC" w14:textId="77777777" w:rsidR="003414B3" w:rsidRDefault="003414B3" w:rsidP="00DC03CA">
            <w:pPr>
              <w:spacing w:line="276" w:lineRule="auto"/>
              <w:jc w:val="center"/>
            </w:pPr>
            <w:r w:rsidRPr="003F1F2C">
              <w:t>ECON.ESC</w:t>
            </w:r>
          </w:p>
          <w:p w14:paraId="44782B55" w14:textId="3340E83E" w:rsidR="003414B3" w:rsidRPr="006C6B6F" w:rsidRDefault="003414B3" w:rsidP="00DC03CA">
            <w:pPr>
              <w:spacing w:line="276" w:lineRule="auto"/>
              <w:jc w:val="center"/>
            </w:pPr>
            <w:r w:rsidRPr="003F1F2C">
              <w:t>[1391]</w:t>
            </w:r>
          </w:p>
        </w:tc>
        <w:tc>
          <w:tcPr>
            <w:tcW w:w="1521" w:type="dxa"/>
            <w:gridSpan w:val="2"/>
            <w:vAlign w:val="center"/>
            <w:hideMark/>
          </w:tcPr>
          <w:p w14:paraId="5123229C" w14:textId="77777777" w:rsidR="003414B3" w:rsidRPr="006C6B6F" w:rsidRDefault="003414B3" w:rsidP="00DC03CA">
            <w:pPr>
              <w:spacing w:line="276" w:lineRule="auto"/>
              <w:jc w:val="center"/>
            </w:pPr>
            <w:r>
              <w:t>Sovereign Escrow Management</w:t>
            </w:r>
          </w:p>
        </w:tc>
        <w:tc>
          <w:tcPr>
            <w:tcW w:w="4777" w:type="dxa"/>
            <w:vAlign w:val="center"/>
            <w:hideMark/>
          </w:tcPr>
          <w:p w14:paraId="4BF3A67E" w14:textId="77777777" w:rsidR="003414B3" w:rsidRPr="006C6B6F" w:rsidRDefault="003414B3" w:rsidP="00DC03CA">
            <w:pPr>
              <w:spacing w:line="276" w:lineRule="auto"/>
              <w:jc w:val="center"/>
            </w:pPr>
            <w:r>
              <w:t>Holds and disburses platform tax or licensing revenue under national compliance frameworks. Anchored to nationalaiinfrastructure.com.</w:t>
            </w:r>
          </w:p>
        </w:tc>
      </w:tr>
      <w:tr w:rsidR="003414B3" w14:paraId="712C52BD" w14:textId="77777777" w:rsidTr="00DC03CA">
        <w:trPr>
          <w:tblCellSpacing w:w="15" w:type="dxa"/>
        </w:trPr>
        <w:tc>
          <w:tcPr>
            <w:tcW w:w="2852" w:type="dxa"/>
            <w:vAlign w:val="center"/>
          </w:tcPr>
          <w:p w14:paraId="47292D80" w14:textId="7A4F1963" w:rsidR="003414B3" w:rsidRDefault="003414B3" w:rsidP="00DC03CA">
            <w:pPr>
              <w:spacing w:line="276" w:lineRule="auto"/>
              <w:jc w:val="center"/>
            </w:pPr>
            <w:r w:rsidRPr="003F1F2C">
              <w:t>ECON.AUD</w:t>
            </w:r>
          </w:p>
          <w:p w14:paraId="6ECA1E1B" w14:textId="22919C62" w:rsidR="003414B3" w:rsidRDefault="003414B3" w:rsidP="00DC03CA">
            <w:pPr>
              <w:spacing w:line="276" w:lineRule="auto"/>
              <w:jc w:val="center"/>
            </w:pPr>
            <w:r w:rsidRPr="003F1F2C">
              <w:t>[1390]</w:t>
            </w:r>
          </w:p>
        </w:tc>
        <w:tc>
          <w:tcPr>
            <w:tcW w:w="1521" w:type="dxa"/>
            <w:gridSpan w:val="2"/>
            <w:vAlign w:val="center"/>
          </w:tcPr>
          <w:p w14:paraId="5AF1E6B2" w14:textId="77777777" w:rsidR="003414B3" w:rsidRDefault="003414B3" w:rsidP="00DC03CA">
            <w:pPr>
              <w:spacing w:line="276" w:lineRule="auto"/>
              <w:jc w:val="center"/>
            </w:pPr>
            <w:r>
              <w:t>Economic Audit and Compliance</w:t>
            </w:r>
          </w:p>
        </w:tc>
        <w:tc>
          <w:tcPr>
            <w:tcW w:w="4777" w:type="dxa"/>
            <w:vAlign w:val="center"/>
          </w:tcPr>
          <w:p w14:paraId="0D2C224B" w14:textId="77777777" w:rsidR="003414B3" w:rsidRDefault="003414B3" w:rsidP="00DC03CA">
            <w:pPr>
              <w:spacing w:line="276" w:lineRule="auto"/>
              <w:jc w:val="center"/>
            </w:pPr>
            <w:r>
              <w:t>Tracks, validates, and exposes all revenue-related transactions for auditability. Includes rollback and override paths for disputes or regulatory intervention.</w:t>
            </w:r>
          </w:p>
        </w:tc>
      </w:tr>
      <w:tr w:rsidR="003E75FC" w14:paraId="16AE2D1C" w14:textId="77777777" w:rsidTr="00DC03CA">
        <w:trPr>
          <w:tblCellSpacing w:w="15" w:type="dxa"/>
        </w:trPr>
        <w:tc>
          <w:tcPr>
            <w:tcW w:w="2882" w:type="dxa"/>
            <w:gridSpan w:val="2"/>
            <w:vAlign w:val="center"/>
          </w:tcPr>
          <w:p w14:paraId="4C6EFF0A" w14:textId="24D1D4D4" w:rsidR="003E75FC" w:rsidRDefault="003414B3" w:rsidP="00DC03CA">
            <w:pPr>
              <w:spacing w:line="276" w:lineRule="auto"/>
              <w:jc w:val="center"/>
            </w:pPr>
            <w:r>
              <w:lastRenderedPageBreak/>
              <w:t>ECON.TRUST.SCORE [1388]</w:t>
            </w:r>
          </w:p>
        </w:tc>
        <w:tc>
          <w:tcPr>
            <w:tcW w:w="0" w:type="auto"/>
            <w:vAlign w:val="center"/>
          </w:tcPr>
          <w:p w14:paraId="593B0F81" w14:textId="77777777" w:rsidR="003E75FC" w:rsidRDefault="003E75FC" w:rsidP="00DC03CA">
            <w:pPr>
              <w:spacing w:line="276" w:lineRule="auto"/>
              <w:jc w:val="center"/>
            </w:pPr>
            <w:r>
              <w:t>Trust Index</w:t>
            </w:r>
          </w:p>
        </w:tc>
        <w:tc>
          <w:tcPr>
            <w:tcW w:w="4777" w:type="dxa"/>
            <w:vAlign w:val="center"/>
          </w:tcPr>
          <w:p w14:paraId="49CE9EC8" w14:textId="77777777" w:rsidR="003E75FC" w:rsidRDefault="003E75FC" w:rsidP="00DC03CA">
            <w:pPr>
              <w:spacing w:line="276" w:lineRule="auto"/>
              <w:jc w:val="center"/>
            </w:pPr>
            <w:r>
              <w:t>Dynamically calculated score representing configuration lineage, behavioral integrity, and policy compliance. Used for sovereign gating, access control, economic routing, and protocol override.</w:t>
            </w:r>
          </w:p>
        </w:tc>
      </w:tr>
    </w:tbl>
    <w:p w14:paraId="74CEBE6E" w14:textId="04994894" w:rsidR="000D541B" w:rsidRPr="00C70D7B" w:rsidRDefault="000D541B" w:rsidP="00C70D7B">
      <w:pPr>
        <w:spacing w:before="100" w:beforeAutospacing="1" w:after="100" w:afterAutospacing="1"/>
        <w:rPr>
          <w:b/>
          <w:bCs/>
        </w:rPr>
      </w:pPr>
      <w:r>
        <w:t>Each ECON object is a first-class CI within MTCA™ and cross-referenced by AUTH.OBJ [1376], SOV.OVERRIDE [1448], and PROTOCOL.ATTR.AGI [1428] layers.</w:t>
      </w:r>
      <w:r w:rsidR="00001E81">
        <w:t xml:space="preserve"> </w:t>
      </w:r>
      <w:r w:rsidR="00001E81" w:rsidRPr="00001E81">
        <w:t xml:space="preserve">An exemplary and non-limiting technical data schema for the </w:t>
      </w:r>
      <w:r w:rsidR="00001E81" w:rsidRPr="00001E81">
        <w:rPr>
          <w:rStyle w:val="HTMLCode"/>
          <w:rFonts w:ascii="Times New Roman" w:eastAsiaTheme="majorEastAsia" w:hAnsi="Times New Roman" w:cs="Times New Roman"/>
          <w:sz w:val="24"/>
          <w:szCs w:val="24"/>
        </w:rPr>
        <w:t>ECON.ROY</w:t>
      </w:r>
      <w:r w:rsidR="00001E81">
        <w:rPr>
          <w:rStyle w:val="HTMLCode"/>
          <w:rFonts w:ascii="Times New Roman" w:eastAsiaTheme="majorEastAsia" w:hAnsi="Times New Roman" w:cs="Times New Roman"/>
          <w:sz w:val="24"/>
          <w:szCs w:val="24"/>
        </w:rPr>
        <w:t>[1387]</w:t>
      </w:r>
      <w:r w:rsidR="00001E81" w:rsidRPr="00001E81">
        <w:t xml:space="preserve"> object, detailing its anti-avoidance mechanisms, is provided in</w:t>
      </w:r>
      <w:r w:rsidR="00C70D7B">
        <w:t xml:space="preserve"> </w:t>
      </w:r>
      <w:r w:rsidR="00C70D7B" w:rsidRPr="000C72EB">
        <w:rPr>
          <w:b/>
          <w:bCs/>
        </w:rPr>
        <w:t>APPENDIX B</w:t>
      </w:r>
      <w:r w:rsidR="00C70D7B" w:rsidRPr="00C70D7B">
        <w:rPr>
          <w:b/>
          <w:bCs/>
        </w:rPr>
        <w:t xml:space="preserve"> - </w:t>
      </w:r>
      <w:r w:rsidR="00C70D7B" w:rsidRPr="000C72EB">
        <w:rPr>
          <w:b/>
          <w:bCs/>
        </w:rPr>
        <w:t>CORE OBJECT SCHEMAS (Exemplary, Non-Limiting Technical Specifications)</w:t>
      </w:r>
      <w:r w:rsidR="00001E81" w:rsidRPr="00001E81">
        <w:t>.</w:t>
      </w:r>
      <w:r w:rsidR="00001E81">
        <w:t xml:space="preserve"> </w:t>
      </w:r>
      <w:r>
        <w:t xml:space="preserve"> Economic lineage and compliance metadata are embedded into all relevant orchestration flows, enabling deterministic revenue attribution and sovereign-grade enforcement. </w:t>
      </w:r>
    </w:p>
    <w:p w14:paraId="53FCF6A2" w14:textId="14149617" w:rsidR="000D541B" w:rsidRDefault="000D541B" w:rsidP="00DC03CA">
      <w:pPr>
        <w:pStyle w:val="NormalWeb"/>
        <w:spacing w:line="276" w:lineRule="auto"/>
        <w:rPr>
          <w:highlight w:val="yellow"/>
        </w:rPr>
      </w:pPr>
      <w:r>
        <w:t>These classes establish a system-encoded Attribution Economy architecture governed by attributioneconomy.ai, nationalaiinfrastructure.com, ATTRIBUTION ECONOMY™, and GHOSTNET™. This tier enables enforceable monetization at both infrastructure and protocol layers, fulfilling the economic substrate required by the AGI Charter and future sovereign alignment protocols.</w:t>
      </w:r>
    </w:p>
    <w:p w14:paraId="4292533A" w14:textId="66132874" w:rsidR="00C0504C" w:rsidRPr="00C0504C" w:rsidRDefault="00C0504C" w:rsidP="00DC03CA">
      <w:pPr>
        <w:spacing w:before="100" w:beforeAutospacing="1" w:after="100" w:afterAutospacing="1" w:line="276" w:lineRule="auto"/>
        <w:outlineLvl w:val="2"/>
        <w:rPr>
          <w:b/>
          <w:bCs/>
          <w:sz w:val="27"/>
          <w:szCs w:val="27"/>
        </w:rPr>
      </w:pPr>
      <w:r w:rsidRPr="00C0504C">
        <w:rPr>
          <w:b/>
          <w:bCs/>
          <w:sz w:val="27"/>
          <w:szCs w:val="27"/>
        </w:rPr>
        <w:t xml:space="preserve">2.15 Ghost Attribution Policy Object Class </w:t>
      </w:r>
      <w:r w:rsidR="00951288">
        <w:rPr>
          <w:b/>
          <w:bCs/>
          <w:sz w:val="27"/>
          <w:szCs w:val="27"/>
        </w:rPr>
        <w:t xml:space="preserve"> - </w:t>
      </w:r>
      <w:r w:rsidRPr="00C0504C">
        <w:rPr>
          <w:b/>
          <w:bCs/>
          <w:sz w:val="27"/>
          <w:szCs w:val="27"/>
        </w:rPr>
        <w:t>GHOST.ATTR</w:t>
      </w:r>
      <w:r w:rsidR="00951288">
        <w:rPr>
          <w:b/>
          <w:bCs/>
          <w:sz w:val="27"/>
          <w:szCs w:val="27"/>
        </w:rPr>
        <w:t xml:space="preserve"> [1454]</w:t>
      </w:r>
    </w:p>
    <w:p w14:paraId="0F98866C" w14:textId="1616E14D" w:rsidR="00951288" w:rsidRDefault="00951288" w:rsidP="00DC03CA">
      <w:pPr>
        <w:pStyle w:val="whitespace-normal"/>
        <w:spacing w:line="276" w:lineRule="auto"/>
      </w:pPr>
      <w:r>
        <w:t xml:space="preserve">Ghost Attribution Object GHOST.ATTR [1454] defines selective attribution visibility rules and enforcement logic for orchestration components governed under the </w:t>
      </w:r>
      <w:r w:rsidR="00390388">
        <w:t>GHOSTNET™</w:t>
      </w:r>
      <w:r>
        <w:t xml:space="preserve"> attribution framework. These objects allow configuration items CIs, agents, or workflows to remain partially or fully anonymous to downstream systems while preserving economic attribution and IP enforcement. </w:t>
      </w:r>
    </w:p>
    <w:p w14:paraId="600A6DE6" w14:textId="3B993C60" w:rsidR="00C0504C" w:rsidRDefault="00951288" w:rsidP="00DC03CA">
      <w:pPr>
        <w:pStyle w:val="whitespace-normal"/>
        <w:spacing w:line="276" w:lineRule="auto"/>
      </w:pPr>
      <w:r>
        <w:t>This enables protected reuse of automation assets in zero-trust ecosystems, sovereign infrastructures, and competitive marketplaces, while maintaining lineage traceability and monetization through invisible or semi-visible authorship layers.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58"/>
        <w:gridCol w:w="1371"/>
        <w:gridCol w:w="5031"/>
      </w:tblGrid>
      <w:tr w:rsidR="00C0504C" w:rsidRPr="006C6B6F" w14:paraId="0B892A50" w14:textId="77777777" w:rsidTr="00C470D6">
        <w:trPr>
          <w:tblHeader/>
          <w:tblCellSpacing w:w="15" w:type="dxa"/>
        </w:trPr>
        <w:tc>
          <w:tcPr>
            <w:tcW w:w="0" w:type="auto"/>
            <w:vAlign w:val="center"/>
            <w:hideMark/>
          </w:tcPr>
          <w:p w14:paraId="0B26F2A4" w14:textId="77777777" w:rsidR="00C0504C" w:rsidRPr="006C6B6F" w:rsidRDefault="00C0504C" w:rsidP="00DC03CA">
            <w:pPr>
              <w:spacing w:line="276" w:lineRule="auto"/>
              <w:jc w:val="center"/>
              <w:rPr>
                <w:b/>
                <w:bCs/>
              </w:rPr>
            </w:pPr>
            <w:r w:rsidRPr="006C6B6F">
              <w:rPr>
                <w:b/>
                <w:bCs/>
              </w:rPr>
              <w:t>Class Code</w:t>
            </w:r>
          </w:p>
        </w:tc>
        <w:tc>
          <w:tcPr>
            <w:tcW w:w="0" w:type="auto"/>
            <w:vAlign w:val="center"/>
            <w:hideMark/>
          </w:tcPr>
          <w:p w14:paraId="70373F23" w14:textId="77777777" w:rsidR="00C0504C" w:rsidRPr="006C6B6F" w:rsidRDefault="00C0504C" w:rsidP="00DC03CA">
            <w:pPr>
              <w:spacing w:line="276" w:lineRule="auto"/>
              <w:jc w:val="center"/>
              <w:rPr>
                <w:b/>
                <w:bCs/>
              </w:rPr>
            </w:pPr>
            <w:r w:rsidRPr="006C6B6F">
              <w:rPr>
                <w:b/>
                <w:bCs/>
              </w:rPr>
              <w:t>Class Name</w:t>
            </w:r>
          </w:p>
        </w:tc>
        <w:tc>
          <w:tcPr>
            <w:tcW w:w="0" w:type="auto"/>
            <w:vAlign w:val="center"/>
            <w:hideMark/>
          </w:tcPr>
          <w:p w14:paraId="127E1F73" w14:textId="77777777" w:rsidR="00C0504C" w:rsidRPr="006C6B6F" w:rsidRDefault="00C0504C" w:rsidP="00DC03CA">
            <w:pPr>
              <w:spacing w:line="276" w:lineRule="auto"/>
              <w:jc w:val="center"/>
              <w:rPr>
                <w:b/>
                <w:bCs/>
              </w:rPr>
            </w:pPr>
            <w:r w:rsidRPr="006C6B6F">
              <w:rPr>
                <w:b/>
                <w:bCs/>
              </w:rPr>
              <w:t>Description</w:t>
            </w:r>
          </w:p>
        </w:tc>
      </w:tr>
      <w:tr w:rsidR="00951288" w:rsidRPr="006C6B6F" w14:paraId="00954FA8" w14:textId="77777777" w:rsidTr="00951288">
        <w:trPr>
          <w:tblCellSpacing w:w="15" w:type="dxa"/>
        </w:trPr>
        <w:tc>
          <w:tcPr>
            <w:tcW w:w="0" w:type="auto"/>
            <w:vAlign w:val="center"/>
            <w:hideMark/>
          </w:tcPr>
          <w:p w14:paraId="51171D37" w14:textId="77777777" w:rsidR="001C404D" w:rsidRDefault="00951288" w:rsidP="00DC03CA">
            <w:pPr>
              <w:spacing w:line="276" w:lineRule="auto"/>
              <w:jc w:val="center"/>
            </w:pPr>
            <w:r w:rsidRPr="00971FE8">
              <w:t xml:space="preserve">GHOST.ATTR </w:t>
            </w:r>
          </w:p>
          <w:p w14:paraId="282906FF" w14:textId="09E92AAE" w:rsidR="00951288" w:rsidRPr="006C6B6F" w:rsidRDefault="00951288" w:rsidP="00DC03CA">
            <w:pPr>
              <w:spacing w:line="276" w:lineRule="auto"/>
              <w:jc w:val="center"/>
            </w:pPr>
            <w:r w:rsidRPr="00971FE8">
              <w:t>[1454]</w:t>
            </w:r>
          </w:p>
        </w:tc>
        <w:tc>
          <w:tcPr>
            <w:tcW w:w="0" w:type="auto"/>
            <w:vAlign w:val="center"/>
            <w:hideMark/>
          </w:tcPr>
          <w:p w14:paraId="48FE2680" w14:textId="77777777" w:rsidR="00951288" w:rsidRPr="006C6B6F" w:rsidRDefault="00951288" w:rsidP="00DC03CA">
            <w:pPr>
              <w:spacing w:line="276" w:lineRule="auto"/>
              <w:jc w:val="center"/>
            </w:pPr>
            <w:r>
              <w:t>Ghost Attribution Policies</w:t>
            </w:r>
          </w:p>
        </w:tc>
        <w:tc>
          <w:tcPr>
            <w:tcW w:w="0" w:type="auto"/>
            <w:vAlign w:val="center"/>
            <w:hideMark/>
          </w:tcPr>
          <w:p w14:paraId="5917C960" w14:textId="54D969B1" w:rsidR="00951288" w:rsidRPr="006C6B6F" w:rsidRDefault="00951288" w:rsidP="00DC03CA">
            <w:pPr>
              <w:spacing w:line="276" w:lineRule="auto"/>
            </w:pPr>
            <w:r w:rsidRPr="00C0504C">
              <w:t>Defines attribution visibility rules by tenant, role, or jurisdiction. Supports full suppression, redacted fields, time-bound exposure, and zero-trust masking logic. Enables ghost monetization where attribution is hidden from consuming entities but still tracked and enforced via AUTH.OBJ</w:t>
            </w:r>
            <w:r w:rsidR="00D51131">
              <w:t xml:space="preserve"> [1376]</w:t>
            </w:r>
          </w:p>
        </w:tc>
      </w:tr>
      <w:tr w:rsidR="00951288" w:rsidRPr="006C6B6F" w14:paraId="3493DCF3" w14:textId="77777777" w:rsidTr="00951288">
        <w:trPr>
          <w:tblCellSpacing w:w="15" w:type="dxa"/>
        </w:trPr>
        <w:tc>
          <w:tcPr>
            <w:tcW w:w="0" w:type="auto"/>
            <w:vAlign w:val="center"/>
            <w:hideMark/>
          </w:tcPr>
          <w:p w14:paraId="7B1D8318" w14:textId="452ED035" w:rsidR="00951288" w:rsidRPr="006C6B6F" w:rsidRDefault="00951288" w:rsidP="00DC03CA">
            <w:pPr>
              <w:spacing w:line="276" w:lineRule="auto"/>
              <w:jc w:val="center"/>
            </w:pPr>
            <w:r w:rsidRPr="00971FE8">
              <w:lastRenderedPageBreak/>
              <w:t>GHOST.ATTR.SCOPE [1455]</w:t>
            </w:r>
          </w:p>
        </w:tc>
        <w:tc>
          <w:tcPr>
            <w:tcW w:w="0" w:type="auto"/>
            <w:vAlign w:val="center"/>
            <w:hideMark/>
          </w:tcPr>
          <w:p w14:paraId="363B3039" w14:textId="77777777" w:rsidR="00951288" w:rsidRPr="006C6B6F" w:rsidRDefault="00951288" w:rsidP="00DC03CA">
            <w:pPr>
              <w:spacing w:line="276" w:lineRule="auto"/>
              <w:jc w:val="center"/>
            </w:pPr>
            <w:r w:rsidRPr="00C0504C">
              <w:t>Attribution Scope Conditions</w:t>
            </w:r>
          </w:p>
        </w:tc>
        <w:tc>
          <w:tcPr>
            <w:tcW w:w="0" w:type="auto"/>
            <w:vAlign w:val="center"/>
            <w:hideMark/>
          </w:tcPr>
          <w:p w14:paraId="17B5CD5B" w14:textId="7038494D" w:rsidR="00951288" w:rsidRPr="006C6B6F" w:rsidRDefault="00951288" w:rsidP="00DC03CA">
            <w:pPr>
              <w:spacing w:line="276" w:lineRule="auto"/>
            </w:pPr>
            <w:r w:rsidRPr="00C0504C">
              <w:t>Declarative controls for when and where attribution metadata is revealed. Scoping may be based on entity trust level, jurisdiction, workflow ID, economic tier, or compliance policy.</w:t>
            </w:r>
          </w:p>
        </w:tc>
      </w:tr>
      <w:tr w:rsidR="00951288" w:rsidRPr="006C6B6F" w14:paraId="35977399" w14:textId="77777777" w:rsidTr="00951288">
        <w:trPr>
          <w:tblCellSpacing w:w="15" w:type="dxa"/>
        </w:trPr>
        <w:tc>
          <w:tcPr>
            <w:tcW w:w="0" w:type="auto"/>
            <w:vAlign w:val="center"/>
            <w:hideMark/>
          </w:tcPr>
          <w:p w14:paraId="2790154B" w14:textId="1A5EEA64" w:rsidR="00951288" w:rsidRPr="006C6B6F" w:rsidRDefault="00951288" w:rsidP="00DC03CA">
            <w:pPr>
              <w:spacing w:line="276" w:lineRule="auto"/>
              <w:jc w:val="center"/>
            </w:pPr>
            <w:r w:rsidRPr="00971FE8">
              <w:t>GHOST.ATTR.OVERRIDE [1456]</w:t>
            </w:r>
          </w:p>
        </w:tc>
        <w:tc>
          <w:tcPr>
            <w:tcW w:w="0" w:type="auto"/>
            <w:vAlign w:val="center"/>
            <w:hideMark/>
          </w:tcPr>
          <w:p w14:paraId="5D8DAEDE" w14:textId="77777777" w:rsidR="00951288" w:rsidRPr="006C6B6F" w:rsidRDefault="00951288" w:rsidP="00DC03CA">
            <w:pPr>
              <w:spacing w:line="276" w:lineRule="auto"/>
              <w:jc w:val="center"/>
            </w:pPr>
            <w:r>
              <w:t>Override Disclosure Rules</w:t>
            </w:r>
          </w:p>
        </w:tc>
        <w:tc>
          <w:tcPr>
            <w:tcW w:w="0" w:type="auto"/>
            <w:vAlign w:val="center"/>
            <w:hideMark/>
          </w:tcPr>
          <w:p w14:paraId="1F7A6593" w14:textId="77777777" w:rsidR="00951288" w:rsidRPr="006C6B6F" w:rsidRDefault="00951288" w:rsidP="00DC03CA">
            <w:pPr>
              <w:spacing w:line="276" w:lineRule="auto"/>
            </w:pPr>
            <w:r w:rsidRPr="00C0504C">
              <w:t>Enables sovereign or contractual policy enforcement to override ghost status in regulatory or legal contexts. Supports DNS-linked override registries (e.g., sovereignagi.ai) and tenant opt-in visibility escalation.</w:t>
            </w:r>
          </w:p>
        </w:tc>
      </w:tr>
      <w:tr w:rsidR="00951288" w14:paraId="7CB18F78" w14:textId="77777777" w:rsidTr="00951288">
        <w:trPr>
          <w:tblCellSpacing w:w="15" w:type="dxa"/>
        </w:trPr>
        <w:tc>
          <w:tcPr>
            <w:tcW w:w="0" w:type="auto"/>
            <w:vAlign w:val="center"/>
          </w:tcPr>
          <w:p w14:paraId="0E3A7B18" w14:textId="70841A96" w:rsidR="00951288" w:rsidRDefault="00951288" w:rsidP="00DC03CA">
            <w:pPr>
              <w:spacing w:line="276" w:lineRule="auto"/>
              <w:jc w:val="center"/>
            </w:pPr>
            <w:r w:rsidRPr="00971FE8">
              <w:t>GHOST.ATTR.MONETIZE [1457]</w:t>
            </w:r>
          </w:p>
        </w:tc>
        <w:tc>
          <w:tcPr>
            <w:tcW w:w="0" w:type="auto"/>
            <w:vAlign w:val="center"/>
          </w:tcPr>
          <w:p w14:paraId="7490F845" w14:textId="77777777" w:rsidR="00951288" w:rsidRDefault="00951288" w:rsidP="00DC03CA">
            <w:pPr>
              <w:spacing w:line="276" w:lineRule="auto"/>
              <w:jc w:val="center"/>
            </w:pPr>
            <w:r w:rsidRPr="00C0504C">
              <w:t>Hidden Revenue Ro</w:t>
            </w:r>
            <w:r>
              <w:t>uting</w:t>
            </w:r>
          </w:p>
        </w:tc>
        <w:tc>
          <w:tcPr>
            <w:tcW w:w="0" w:type="auto"/>
            <w:vAlign w:val="center"/>
          </w:tcPr>
          <w:p w14:paraId="789163E0" w14:textId="049F597A" w:rsidR="00951288" w:rsidRDefault="00951288" w:rsidP="00DC03CA">
            <w:pPr>
              <w:spacing w:line="276" w:lineRule="auto"/>
            </w:pPr>
            <w:r w:rsidRPr="00C0504C">
              <w:t>Routes attribution revenue even when attribution is not externally visible. Ensures ghost authors receive monetization and scoring benefits through AUTH.OBJ</w:t>
            </w:r>
            <w:r w:rsidR="00D51131">
              <w:t xml:space="preserve"> [1376]</w:t>
            </w:r>
            <w:r w:rsidRPr="00C0504C">
              <w:t xml:space="preserve"> integration.</w:t>
            </w:r>
          </w:p>
        </w:tc>
      </w:tr>
    </w:tbl>
    <w:p w14:paraId="61E161D3" w14:textId="1CF661ED" w:rsidR="00CE2F61" w:rsidRPr="00C70D7B" w:rsidRDefault="00CE2F61" w:rsidP="00C70D7B">
      <w:pPr>
        <w:spacing w:before="100" w:beforeAutospacing="1" w:after="100" w:afterAutospacing="1"/>
        <w:rPr>
          <w:b/>
          <w:bCs/>
          <w:sz w:val="28"/>
          <w:szCs w:val="28"/>
        </w:rPr>
      </w:pPr>
      <w:r w:rsidRPr="00CE2F61">
        <w:t xml:space="preserve">An exemplary and non-limiting technical data schema for the </w:t>
      </w:r>
      <w:r w:rsidRPr="00CE2F61">
        <w:rPr>
          <w:rStyle w:val="HTMLCode"/>
          <w:rFonts w:ascii="Times New Roman" w:eastAsiaTheme="majorEastAsia" w:hAnsi="Times New Roman" w:cs="Times New Roman"/>
          <w:sz w:val="24"/>
          <w:szCs w:val="24"/>
        </w:rPr>
        <w:t>GHOST.ATTR</w:t>
      </w:r>
      <w:r>
        <w:rPr>
          <w:rStyle w:val="HTMLCode"/>
          <w:rFonts w:ascii="Times New Roman" w:eastAsiaTheme="majorEastAsia" w:hAnsi="Times New Roman" w:cs="Times New Roman"/>
          <w:sz w:val="24"/>
          <w:szCs w:val="24"/>
        </w:rPr>
        <w:t xml:space="preserve"> [1454]</w:t>
      </w:r>
      <w:r w:rsidRPr="00CE2F61">
        <w:t xml:space="preserve"> object, detailing its mechanisms for selective visibility and privacy-preserving monetization, is provided in </w:t>
      </w:r>
      <w:r w:rsidR="00C70D7B" w:rsidRPr="000C72EB">
        <w:rPr>
          <w:b/>
          <w:bCs/>
        </w:rPr>
        <w:t>APPENDIX B</w:t>
      </w:r>
      <w:r w:rsidR="00C70D7B" w:rsidRPr="00C70D7B">
        <w:rPr>
          <w:b/>
          <w:bCs/>
        </w:rPr>
        <w:t xml:space="preserve"> - </w:t>
      </w:r>
      <w:r w:rsidR="00C70D7B" w:rsidRPr="000C72EB">
        <w:rPr>
          <w:b/>
          <w:bCs/>
        </w:rPr>
        <w:t>CORE OBJECT SCHEMAS (Exemplary, Non-Limiting Technical Specifications)</w:t>
      </w:r>
      <w:r w:rsidRPr="00C70D7B">
        <w:t>.</w:t>
      </w:r>
      <w:r w:rsidRPr="00CE2F61">
        <w:t xml:space="preserve"> </w:t>
      </w:r>
      <w:r w:rsidR="00721695">
        <w:t xml:space="preserve">These objects operate as policy-linked enforcement extensions to the core AUTH.OBJ </w:t>
      </w:r>
      <w:r w:rsidR="0057365B">
        <w:t xml:space="preserve">[1376] </w:t>
      </w:r>
      <w:r w:rsidR="00721695">
        <w:t xml:space="preserve">schema and may be referenced by any MTCA-governed CI, AGENT, or aligned object. </w:t>
      </w:r>
    </w:p>
    <w:p w14:paraId="3ACAFAF7" w14:textId="1C722425" w:rsidR="00B80244" w:rsidRDefault="00721695" w:rsidP="00DC03CA">
      <w:pPr>
        <w:spacing w:before="100" w:beforeAutospacing="1" w:after="100" w:afterAutospacing="1" w:line="276" w:lineRule="auto"/>
        <w:outlineLvl w:val="2"/>
      </w:pPr>
      <w:r>
        <w:t>GHOST.ATTR</w:t>
      </w:r>
      <w:r w:rsidR="000912A5">
        <w:t xml:space="preserve"> [1454]</w:t>
      </w:r>
      <w:r>
        <w:t xml:space="preserve"> is semantically anchored to the </w:t>
      </w:r>
      <w:r w:rsidR="00390388">
        <w:t>GHOSTNET™</w:t>
      </w:r>
      <w:r>
        <w:t xml:space="preserve"> framework and references monetization and signature enforcement infrastructure defined under ATTRIBUTION ECONOMY™ and sovereign compliance protocols.</w:t>
      </w:r>
      <w:r w:rsidR="00C0504C" w:rsidRPr="00C0504C">
        <w:t xml:space="preserve"> </w:t>
      </w:r>
    </w:p>
    <w:p w14:paraId="180AA2E9" w14:textId="77777777" w:rsidR="00B80244" w:rsidRPr="00C0504C" w:rsidRDefault="00B80244" w:rsidP="00DC03CA">
      <w:pPr>
        <w:spacing w:before="100" w:beforeAutospacing="1" w:after="100" w:afterAutospacing="1" w:line="276" w:lineRule="auto"/>
        <w:outlineLvl w:val="2"/>
        <w:rPr>
          <w:b/>
          <w:bCs/>
          <w:sz w:val="27"/>
          <w:szCs w:val="27"/>
        </w:rPr>
      </w:pPr>
      <w:r w:rsidRPr="00C0504C">
        <w:rPr>
          <w:b/>
          <w:bCs/>
          <w:sz w:val="27"/>
          <w:szCs w:val="27"/>
        </w:rPr>
        <w:t>2.1</w:t>
      </w:r>
      <w:r>
        <w:rPr>
          <w:b/>
          <w:bCs/>
          <w:sz w:val="27"/>
          <w:szCs w:val="27"/>
        </w:rPr>
        <w:t>6</w:t>
      </w:r>
      <w:r w:rsidRPr="00C0504C">
        <w:rPr>
          <w:b/>
          <w:bCs/>
          <w:sz w:val="27"/>
          <w:szCs w:val="27"/>
        </w:rPr>
        <w:t xml:space="preserve"> </w:t>
      </w:r>
      <w:r>
        <w:rPr>
          <w:b/>
          <w:bCs/>
          <w:sz w:val="27"/>
          <w:szCs w:val="27"/>
        </w:rPr>
        <w:t>Memory Management Tier</w:t>
      </w:r>
      <w:r w:rsidRPr="00C0504C">
        <w:rPr>
          <w:b/>
          <w:bCs/>
          <w:sz w:val="27"/>
          <w:szCs w:val="27"/>
        </w:rPr>
        <w:t xml:space="preserve"> (</w:t>
      </w:r>
      <w:r>
        <w:rPr>
          <w:b/>
          <w:bCs/>
          <w:sz w:val="27"/>
          <w:szCs w:val="27"/>
        </w:rPr>
        <w:t>Memory</w:t>
      </w:r>
      <w:r w:rsidRPr="00C0504C">
        <w:rPr>
          <w:b/>
          <w:bCs/>
          <w:sz w:val="27"/>
          <w:szCs w:val="27"/>
        </w:rPr>
        <w:t>)</w:t>
      </w:r>
    </w:p>
    <w:p w14:paraId="6B187B91" w14:textId="4E54085A" w:rsidR="00B80244" w:rsidRDefault="001A0FF0" w:rsidP="00DC03CA">
      <w:pPr>
        <w:pStyle w:val="NormalWeb"/>
        <w:spacing w:line="276" w:lineRule="auto"/>
      </w:pPr>
      <w:r>
        <w:t>The Memory Tier governs persistent and transient memory for agents, including episodic recall, context propagation, alignment triggers, and policy-controlled memory mutation. It enables sovereign and attribution-aware memory systems that inform plan execution and AGI introspection.</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3"/>
        <w:gridCol w:w="1612"/>
        <w:gridCol w:w="5005"/>
      </w:tblGrid>
      <w:tr w:rsidR="00B80244" w:rsidRPr="006C6B6F" w14:paraId="01ABF367" w14:textId="77777777" w:rsidTr="00C470D6">
        <w:trPr>
          <w:tblHeader/>
          <w:tblCellSpacing w:w="15" w:type="dxa"/>
        </w:trPr>
        <w:tc>
          <w:tcPr>
            <w:tcW w:w="0" w:type="auto"/>
            <w:vAlign w:val="center"/>
            <w:hideMark/>
          </w:tcPr>
          <w:p w14:paraId="254948FD" w14:textId="77777777" w:rsidR="00B80244" w:rsidRDefault="00B80244" w:rsidP="00DC03CA">
            <w:pPr>
              <w:spacing w:line="276" w:lineRule="auto"/>
              <w:jc w:val="center"/>
              <w:rPr>
                <w:b/>
                <w:bCs/>
              </w:rPr>
            </w:pPr>
          </w:p>
          <w:p w14:paraId="0781C730" w14:textId="77777777" w:rsidR="00B80244" w:rsidRPr="006C6B6F" w:rsidRDefault="00B80244" w:rsidP="00DC03CA">
            <w:pPr>
              <w:spacing w:line="276" w:lineRule="auto"/>
              <w:jc w:val="center"/>
              <w:rPr>
                <w:b/>
                <w:bCs/>
              </w:rPr>
            </w:pPr>
            <w:r w:rsidRPr="006C6B6F">
              <w:rPr>
                <w:b/>
                <w:bCs/>
              </w:rPr>
              <w:t>Class Code</w:t>
            </w:r>
          </w:p>
        </w:tc>
        <w:tc>
          <w:tcPr>
            <w:tcW w:w="0" w:type="auto"/>
            <w:vAlign w:val="center"/>
            <w:hideMark/>
          </w:tcPr>
          <w:p w14:paraId="18C33589" w14:textId="77777777" w:rsidR="00B80244" w:rsidRPr="006C6B6F" w:rsidRDefault="00B80244" w:rsidP="00DC03CA">
            <w:pPr>
              <w:spacing w:line="276" w:lineRule="auto"/>
              <w:jc w:val="center"/>
              <w:rPr>
                <w:b/>
                <w:bCs/>
              </w:rPr>
            </w:pPr>
            <w:r w:rsidRPr="006C6B6F">
              <w:rPr>
                <w:b/>
                <w:bCs/>
              </w:rPr>
              <w:t>Class Name</w:t>
            </w:r>
          </w:p>
        </w:tc>
        <w:tc>
          <w:tcPr>
            <w:tcW w:w="0" w:type="auto"/>
            <w:vAlign w:val="center"/>
            <w:hideMark/>
          </w:tcPr>
          <w:p w14:paraId="13E98BFC" w14:textId="77777777" w:rsidR="00B80244" w:rsidRPr="006C6B6F" w:rsidRDefault="00B80244" w:rsidP="00DC03CA">
            <w:pPr>
              <w:spacing w:line="276" w:lineRule="auto"/>
              <w:jc w:val="center"/>
              <w:rPr>
                <w:b/>
                <w:bCs/>
              </w:rPr>
            </w:pPr>
            <w:r w:rsidRPr="006C6B6F">
              <w:rPr>
                <w:b/>
                <w:bCs/>
              </w:rPr>
              <w:t>Description</w:t>
            </w:r>
          </w:p>
        </w:tc>
      </w:tr>
      <w:tr w:rsidR="00616DCA" w14:paraId="1CE999FB"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CA57A61" w14:textId="7C738E28" w:rsidR="00616DCA" w:rsidRDefault="00616DCA" w:rsidP="00DC03CA">
            <w:pPr>
              <w:spacing w:line="276" w:lineRule="auto"/>
              <w:jc w:val="center"/>
            </w:pPr>
            <w:r w:rsidRPr="00577EB7">
              <w:t>MEMORY.CONTEXT [1367]</w:t>
            </w:r>
          </w:p>
        </w:tc>
        <w:tc>
          <w:tcPr>
            <w:tcW w:w="0" w:type="auto"/>
            <w:tcBorders>
              <w:top w:val="single" w:sz="4" w:space="0" w:color="auto"/>
              <w:left w:val="single" w:sz="4" w:space="0" w:color="auto"/>
              <w:bottom w:val="single" w:sz="4" w:space="0" w:color="auto"/>
              <w:right w:val="single" w:sz="4" w:space="0" w:color="auto"/>
            </w:tcBorders>
            <w:vAlign w:val="center"/>
            <w:hideMark/>
          </w:tcPr>
          <w:p w14:paraId="3354AB6A" w14:textId="77777777" w:rsidR="00616DCA" w:rsidRDefault="00616DCA" w:rsidP="00DC03CA">
            <w:pPr>
              <w:spacing w:line="276" w:lineRule="auto"/>
              <w:jc w:val="center"/>
            </w:pPr>
            <w:r>
              <w:t>Context Store</w:t>
            </w:r>
          </w:p>
        </w:tc>
        <w:tc>
          <w:tcPr>
            <w:tcW w:w="0" w:type="auto"/>
            <w:tcBorders>
              <w:top w:val="single" w:sz="4" w:space="0" w:color="auto"/>
              <w:left w:val="single" w:sz="4" w:space="0" w:color="auto"/>
              <w:bottom w:val="single" w:sz="4" w:space="0" w:color="auto"/>
              <w:right w:val="single" w:sz="4" w:space="0" w:color="auto"/>
            </w:tcBorders>
            <w:vAlign w:val="center"/>
            <w:hideMark/>
          </w:tcPr>
          <w:p w14:paraId="5240D99F" w14:textId="77777777" w:rsidR="00616DCA" w:rsidRDefault="00616DCA" w:rsidP="00DC03CA">
            <w:pPr>
              <w:spacing w:line="276" w:lineRule="auto"/>
            </w:pPr>
            <w:r>
              <w:t>Stores short-term and long-term context for agent execution, RAG references, prompts, and plan dependencies. Enables multi-turn continuity and context bridging.</w:t>
            </w:r>
          </w:p>
        </w:tc>
      </w:tr>
      <w:tr w:rsidR="00616DCA" w14:paraId="52CA5F8D"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8C4F744" w14:textId="0847A9EB" w:rsidR="00616DCA" w:rsidRDefault="00616DCA" w:rsidP="00DC03CA">
            <w:pPr>
              <w:spacing w:line="276" w:lineRule="auto"/>
              <w:jc w:val="center"/>
            </w:pPr>
            <w:r w:rsidRPr="00577EB7">
              <w:lastRenderedPageBreak/>
              <w:t>MEMORY.SNAPSHOT [1368]</w:t>
            </w:r>
          </w:p>
        </w:tc>
        <w:tc>
          <w:tcPr>
            <w:tcW w:w="0" w:type="auto"/>
            <w:tcBorders>
              <w:top w:val="single" w:sz="4" w:space="0" w:color="auto"/>
              <w:left w:val="single" w:sz="4" w:space="0" w:color="auto"/>
              <w:bottom w:val="single" w:sz="4" w:space="0" w:color="auto"/>
              <w:right w:val="single" w:sz="4" w:space="0" w:color="auto"/>
            </w:tcBorders>
            <w:vAlign w:val="center"/>
            <w:hideMark/>
          </w:tcPr>
          <w:p w14:paraId="474ED7AD" w14:textId="77777777" w:rsidR="00616DCA" w:rsidRDefault="00616DCA" w:rsidP="00DC03CA">
            <w:pPr>
              <w:spacing w:line="276" w:lineRule="auto"/>
              <w:jc w:val="center"/>
            </w:pPr>
            <w:r>
              <w:t>State Snapshot</w:t>
            </w:r>
          </w:p>
        </w:tc>
        <w:tc>
          <w:tcPr>
            <w:tcW w:w="0" w:type="auto"/>
            <w:tcBorders>
              <w:top w:val="single" w:sz="4" w:space="0" w:color="auto"/>
              <w:left w:val="single" w:sz="4" w:space="0" w:color="auto"/>
              <w:bottom w:val="single" w:sz="4" w:space="0" w:color="auto"/>
              <w:right w:val="single" w:sz="4" w:space="0" w:color="auto"/>
            </w:tcBorders>
            <w:vAlign w:val="center"/>
            <w:hideMark/>
          </w:tcPr>
          <w:p w14:paraId="36B4D7DF" w14:textId="77777777" w:rsidR="00616DCA" w:rsidRDefault="00616DCA" w:rsidP="00DC03CA">
            <w:pPr>
              <w:spacing w:line="276" w:lineRule="auto"/>
            </w:pPr>
            <w:r>
              <w:t>Captures full memory states at specific execution points to support rollback, comparison, audit, and recovery workflows.</w:t>
            </w:r>
          </w:p>
        </w:tc>
      </w:tr>
      <w:tr w:rsidR="00616DCA" w14:paraId="61D9E832"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D27FB9" w14:textId="49F0996D" w:rsidR="00616DCA" w:rsidRDefault="00616DCA" w:rsidP="00DC03CA">
            <w:pPr>
              <w:spacing w:line="276" w:lineRule="auto"/>
              <w:jc w:val="center"/>
            </w:pPr>
            <w:r w:rsidRPr="00577EB7">
              <w:t>MEMORY.TRACE</w:t>
            </w:r>
          </w:p>
          <w:p w14:paraId="38C08063" w14:textId="70216FFF" w:rsidR="00616DCA" w:rsidRDefault="00616DCA" w:rsidP="00DC03CA">
            <w:pPr>
              <w:spacing w:line="276" w:lineRule="auto"/>
              <w:jc w:val="center"/>
            </w:pPr>
            <w:r w:rsidRPr="00577EB7">
              <w:t>[1369]</w:t>
            </w:r>
          </w:p>
        </w:tc>
        <w:tc>
          <w:tcPr>
            <w:tcW w:w="0" w:type="auto"/>
            <w:tcBorders>
              <w:top w:val="single" w:sz="4" w:space="0" w:color="auto"/>
              <w:left w:val="single" w:sz="4" w:space="0" w:color="auto"/>
              <w:bottom w:val="single" w:sz="4" w:space="0" w:color="auto"/>
              <w:right w:val="single" w:sz="4" w:space="0" w:color="auto"/>
            </w:tcBorders>
            <w:vAlign w:val="center"/>
            <w:hideMark/>
          </w:tcPr>
          <w:p w14:paraId="4C0A197A" w14:textId="77777777" w:rsidR="00616DCA" w:rsidRDefault="00616DCA" w:rsidP="00DC03CA">
            <w:pPr>
              <w:spacing w:line="276" w:lineRule="auto"/>
              <w:jc w:val="center"/>
            </w:pPr>
            <w:r>
              <w:t>Attribution Trace</w:t>
            </w:r>
          </w:p>
        </w:tc>
        <w:tc>
          <w:tcPr>
            <w:tcW w:w="0" w:type="auto"/>
            <w:tcBorders>
              <w:top w:val="single" w:sz="4" w:space="0" w:color="auto"/>
              <w:left w:val="single" w:sz="4" w:space="0" w:color="auto"/>
              <w:bottom w:val="single" w:sz="4" w:space="0" w:color="auto"/>
              <w:right w:val="single" w:sz="4" w:space="0" w:color="auto"/>
            </w:tcBorders>
            <w:vAlign w:val="center"/>
            <w:hideMark/>
          </w:tcPr>
          <w:p w14:paraId="3A802A0C" w14:textId="77777777" w:rsidR="00616DCA" w:rsidRDefault="00616DCA" w:rsidP="00DC03CA">
            <w:pPr>
              <w:spacing w:line="276" w:lineRule="auto"/>
            </w:pPr>
            <w:r>
              <w:t>Tracks all memory writes, edits, and deletions along with actor/agent ID, timestamp, and source — enabling full attribution and replay of memory lineage.</w:t>
            </w:r>
          </w:p>
        </w:tc>
      </w:tr>
      <w:tr w:rsidR="00616DCA" w14:paraId="178A4535"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FADBE32" w14:textId="40B0E306" w:rsidR="00616DCA" w:rsidRDefault="00616DCA" w:rsidP="00DC03CA">
            <w:pPr>
              <w:spacing w:line="276" w:lineRule="auto"/>
              <w:jc w:val="center"/>
            </w:pPr>
            <w:r w:rsidRPr="00577EB7">
              <w:t>MEMORY.REDACT [1371]</w:t>
            </w:r>
          </w:p>
        </w:tc>
        <w:tc>
          <w:tcPr>
            <w:tcW w:w="0" w:type="auto"/>
            <w:tcBorders>
              <w:top w:val="single" w:sz="4" w:space="0" w:color="auto"/>
              <w:left w:val="single" w:sz="4" w:space="0" w:color="auto"/>
              <w:bottom w:val="single" w:sz="4" w:space="0" w:color="auto"/>
              <w:right w:val="single" w:sz="4" w:space="0" w:color="auto"/>
            </w:tcBorders>
            <w:vAlign w:val="center"/>
            <w:hideMark/>
          </w:tcPr>
          <w:p w14:paraId="476683EB" w14:textId="77777777" w:rsidR="00616DCA" w:rsidRDefault="00616DCA" w:rsidP="00DC03CA">
            <w:pPr>
              <w:spacing w:line="276" w:lineRule="auto"/>
              <w:jc w:val="center"/>
            </w:pPr>
            <w:r>
              <w:t>Policy Redaction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2DF9CAC" w14:textId="77777777" w:rsidR="00616DCA" w:rsidRDefault="00616DCA" w:rsidP="00DC03CA">
            <w:pPr>
              <w:spacing w:line="276" w:lineRule="auto"/>
            </w:pPr>
            <w:r>
              <w:t>Enables declarative policy-driven redaction, masking, or deletion of memory fields for privacy, security, or compliance requirements.</w:t>
            </w:r>
          </w:p>
        </w:tc>
      </w:tr>
      <w:tr w:rsidR="00616DCA" w14:paraId="03221769"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E8DCA1D" w14:textId="37D4DA33" w:rsidR="00616DCA" w:rsidRDefault="00616DCA" w:rsidP="00DC03CA">
            <w:pPr>
              <w:spacing w:line="276" w:lineRule="auto"/>
              <w:jc w:val="center"/>
            </w:pPr>
            <w:r w:rsidRPr="00577EB7">
              <w:t>MEMORY.ROLLING [1372]</w:t>
            </w:r>
          </w:p>
        </w:tc>
        <w:tc>
          <w:tcPr>
            <w:tcW w:w="0" w:type="auto"/>
            <w:tcBorders>
              <w:top w:val="single" w:sz="4" w:space="0" w:color="auto"/>
              <w:left w:val="single" w:sz="4" w:space="0" w:color="auto"/>
              <w:bottom w:val="single" w:sz="4" w:space="0" w:color="auto"/>
              <w:right w:val="single" w:sz="4" w:space="0" w:color="auto"/>
            </w:tcBorders>
            <w:vAlign w:val="center"/>
            <w:hideMark/>
          </w:tcPr>
          <w:p w14:paraId="108F756F" w14:textId="77777777" w:rsidR="00616DCA" w:rsidRDefault="00616DCA" w:rsidP="00DC03CA">
            <w:pPr>
              <w:spacing w:line="276" w:lineRule="auto"/>
              <w:jc w:val="center"/>
            </w:pPr>
            <w:r>
              <w:t>Episodic Retention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A98CDF5" w14:textId="77777777" w:rsidR="00616DCA" w:rsidRDefault="00616DCA" w:rsidP="00DC03CA">
            <w:pPr>
              <w:spacing w:line="276" w:lineRule="auto"/>
            </w:pPr>
            <w:r>
              <w:t>Implements tiered memory retention logic with automatic decay, archival, or segmentation across sessions and tasks.</w:t>
            </w:r>
          </w:p>
        </w:tc>
      </w:tr>
      <w:tr w:rsidR="00616DCA" w14:paraId="7B3EFE20"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DE8BDBB" w14:textId="19BA0135" w:rsidR="00616DCA" w:rsidRDefault="00616DCA" w:rsidP="00DC03CA">
            <w:pPr>
              <w:spacing w:line="276" w:lineRule="auto"/>
              <w:jc w:val="center"/>
            </w:pPr>
            <w:r w:rsidRPr="00577EB7">
              <w:t>MEMORY.SIMULATE [1373]</w:t>
            </w:r>
          </w:p>
        </w:tc>
        <w:tc>
          <w:tcPr>
            <w:tcW w:w="0" w:type="auto"/>
            <w:tcBorders>
              <w:top w:val="single" w:sz="4" w:space="0" w:color="auto"/>
              <w:left w:val="single" w:sz="4" w:space="0" w:color="auto"/>
              <w:bottom w:val="single" w:sz="4" w:space="0" w:color="auto"/>
              <w:right w:val="single" w:sz="4" w:space="0" w:color="auto"/>
            </w:tcBorders>
            <w:vAlign w:val="center"/>
            <w:hideMark/>
          </w:tcPr>
          <w:p w14:paraId="74C39DAD" w14:textId="77777777" w:rsidR="00616DCA" w:rsidRDefault="00616DCA" w:rsidP="00DC03CA">
            <w:pPr>
              <w:spacing w:line="276" w:lineRule="auto"/>
              <w:jc w:val="center"/>
            </w:pPr>
            <w:r>
              <w:t>Episodic Replay &amp; Simulation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F84F887" w14:textId="77777777" w:rsidR="00616DCA" w:rsidRDefault="00616DCA" w:rsidP="00DC03CA">
            <w:pPr>
              <w:spacing w:line="276" w:lineRule="auto"/>
            </w:pPr>
            <w:r>
              <w:t>Allows for agent replays, scenario simulations, and “what-if” reasoning using past memory states — critical for debugging and AGI behavior modeling.</w:t>
            </w:r>
          </w:p>
        </w:tc>
      </w:tr>
      <w:tr w:rsidR="00616DCA" w14:paraId="3F29EAF4" w14:textId="77777777" w:rsidTr="00616DCA">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32DAA71" w14:textId="2E3AC56A" w:rsidR="00616DCA" w:rsidRDefault="00616DCA" w:rsidP="00DC03CA">
            <w:pPr>
              <w:spacing w:line="276" w:lineRule="auto"/>
              <w:jc w:val="center"/>
            </w:pPr>
            <w:r w:rsidRPr="00577EB7">
              <w:t>MEMORY.PURGE</w:t>
            </w:r>
          </w:p>
          <w:p w14:paraId="3AA7FC79" w14:textId="1F7AC03D" w:rsidR="00616DCA" w:rsidRDefault="00616DCA" w:rsidP="00DC03CA">
            <w:pPr>
              <w:spacing w:line="276" w:lineRule="auto"/>
              <w:jc w:val="center"/>
            </w:pPr>
            <w:r w:rsidRPr="00577EB7">
              <w:t>[1374]</w:t>
            </w:r>
          </w:p>
        </w:tc>
        <w:tc>
          <w:tcPr>
            <w:tcW w:w="0" w:type="auto"/>
            <w:tcBorders>
              <w:top w:val="single" w:sz="4" w:space="0" w:color="auto"/>
              <w:left w:val="single" w:sz="4" w:space="0" w:color="auto"/>
              <w:bottom w:val="single" w:sz="4" w:space="0" w:color="auto"/>
              <w:right w:val="single" w:sz="4" w:space="0" w:color="auto"/>
            </w:tcBorders>
            <w:vAlign w:val="center"/>
            <w:hideMark/>
          </w:tcPr>
          <w:p w14:paraId="598D888B" w14:textId="77777777" w:rsidR="00616DCA" w:rsidRDefault="00616DCA" w:rsidP="00DC03CA">
            <w:pPr>
              <w:spacing w:line="276" w:lineRule="auto"/>
              <w:jc w:val="center"/>
            </w:pPr>
            <w:r>
              <w:t>Sovereign Memory Wipe</w:t>
            </w:r>
          </w:p>
        </w:tc>
        <w:tc>
          <w:tcPr>
            <w:tcW w:w="0" w:type="auto"/>
            <w:tcBorders>
              <w:top w:val="single" w:sz="4" w:space="0" w:color="auto"/>
              <w:left w:val="single" w:sz="4" w:space="0" w:color="auto"/>
              <w:bottom w:val="single" w:sz="4" w:space="0" w:color="auto"/>
              <w:right w:val="single" w:sz="4" w:space="0" w:color="auto"/>
            </w:tcBorders>
            <w:vAlign w:val="center"/>
            <w:hideMark/>
          </w:tcPr>
          <w:p w14:paraId="25BC2D7D" w14:textId="77777777" w:rsidR="00616DCA" w:rsidRDefault="00616DCA" w:rsidP="00DC03CA">
            <w:pPr>
              <w:spacing w:line="276" w:lineRule="auto"/>
            </w:pPr>
            <w:r>
              <w:t>Provides sovereign or admin-triggered full memory purge mechanisms — aligned with data ownership, reset protocols, or safety overrides.</w:t>
            </w:r>
          </w:p>
        </w:tc>
      </w:tr>
      <w:tr w:rsidR="00616DCA" w14:paraId="54C68CB6" w14:textId="77777777" w:rsidTr="00041585">
        <w:trPr>
          <w:tblCellSpacing w:w="15" w:type="dxa"/>
        </w:trPr>
        <w:tc>
          <w:tcPr>
            <w:tcW w:w="0" w:type="auto"/>
            <w:tcBorders>
              <w:top w:val="single" w:sz="4" w:space="0" w:color="auto"/>
              <w:left w:val="single" w:sz="4" w:space="0" w:color="auto"/>
              <w:bottom w:val="single" w:sz="4" w:space="0" w:color="auto"/>
              <w:right w:val="single" w:sz="4" w:space="0" w:color="auto"/>
            </w:tcBorders>
            <w:hideMark/>
          </w:tcPr>
          <w:p w14:paraId="4627649D" w14:textId="651BA1F7" w:rsidR="00616DCA" w:rsidRDefault="00616DCA" w:rsidP="00DC03CA">
            <w:pPr>
              <w:spacing w:line="276" w:lineRule="auto"/>
              <w:jc w:val="center"/>
            </w:pPr>
            <w:r w:rsidRPr="00577EB7">
              <w:t>MEMORY.EMBEDDED [1375]</w:t>
            </w:r>
          </w:p>
        </w:tc>
        <w:tc>
          <w:tcPr>
            <w:tcW w:w="0" w:type="auto"/>
            <w:tcBorders>
              <w:top w:val="single" w:sz="4" w:space="0" w:color="auto"/>
              <w:left w:val="single" w:sz="4" w:space="0" w:color="auto"/>
              <w:bottom w:val="single" w:sz="4" w:space="0" w:color="auto"/>
              <w:right w:val="single" w:sz="4" w:space="0" w:color="auto"/>
            </w:tcBorders>
            <w:vAlign w:val="center"/>
            <w:hideMark/>
          </w:tcPr>
          <w:p w14:paraId="704BA9EF" w14:textId="77777777" w:rsidR="00616DCA" w:rsidRDefault="00616DCA" w:rsidP="00DC03CA">
            <w:pPr>
              <w:spacing w:line="276" w:lineRule="auto"/>
              <w:jc w:val="center"/>
            </w:pPr>
            <w:r>
              <w:t>Embedded Memory Object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21C319EE" w14:textId="77777777" w:rsidR="00616DCA" w:rsidRDefault="00616DCA" w:rsidP="00DC03CA">
            <w:pPr>
              <w:spacing w:line="276" w:lineRule="auto"/>
            </w:pPr>
            <w:r>
              <w:t>Injects memory directly into agent prompts, planning logic, or alignment tests for in-context learning or decision shaping.</w:t>
            </w:r>
          </w:p>
        </w:tc>
      </w:tr>
      <w:tr w:rsidR="00B80244" w14:paraId="6CB81B91" w14:textId="77777777" w:rsidTr="00B8024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011065F" w14:textId="3F2CA298" w:rsidR="00B80244" w:rsidRDefault="00616DCA" w:rsidP="00DC03CA">
            <w:pPr>
              <w:spacing w:line="276" w:lineRule="auto"/>
              <w:jc w:val="center"/>
            </w:pPr>
            <w:r>
              <w:t>MEMORY.POLICY [1370]</w:t>
            </w:r>
          </w:p>
        </w:tc>
        <w:tc>
          <w:tcPr>
            <w:tcW w:w="0" w:type="auto"/>
            <w:tcBorders>
              <w:top w:val="single" w:sz="4" w:space="0" w:color="auto"/>
              <w:left w:val="single" w:sz="4" w:space="0" w:color="auto"/>
              <w:bottom w:val="single" w:sz="4" w:space="0" w:color="auto"/>
              <w:right w:val="single" w:sz="4" w:space="0" w:color="auto"/>
            </w:tcBorders>
            <w:vAlign w:val="center"/>
            <w:hideMark/>
          </w:tcPr>
          <w:p w14:paraId="082E45B4" w14:textId="77777777" w:rsidR="00B80244" w:rsidRDefault="00B80244" w:rsidP="00DC03CA">
            <w:pPr>
              <w:spacing w:line="276" w:lineRule="auto"/>
              <w:jc w:val="center"/>
            </w:pPr>
            <w:r>
              <w:t>Memory Access Policy</w:t>
            </w:r>
          </w:p>
        </w:tc>
        <w:tc>
          <w:tcPr>
            <w:tcW w:w="0" w:type="auto"/>
            <w:tcBorders>
              <w:top w:val="single" w:sz="4" w:space="0" w:color="auto"/>
              <w:left w:val="single" w:sz="4" w:space="0" w:color="auto"/>
              <w:bottom w:val="single" w:sz="4" w:space="0" w:color="auto"/>
              <w:right w:val="single" w:sz="4" w:space="0" w:color="auto"/>
            </w:tcBorders>
            <w:vAlign w:val="center"/>
            <w:hideMark/>
          </w:tcPr>
          <w:p w14:paraId="7234C009" w14:textId="77777777" w:rsidR="00B80244" w:rsidRDefault="00B80244" w:rsidP="00DC03CA">
            <w:pPr>
              <w:spacing w:line="276" w:lineRule="auto"/>
            </w:pPr>
            <w:r>
              <w:t>Defines read/write privileges, scope of access, agent-level memory boundaries, and dynamic revocation of access rights.</w:t>
            </w:r>
          </w:p>
        </w:tc>
      </w:tr>
    </w:tbl>
    <w:p w14:paraId="30DA11B8" w14:textId="77777777" w:rsidR="001A0FF0" w:rsidRDefault="001A0FF0" w:rsidP="00DC03CA">
      <w:pPr>
        <w:spacing w:line="276" w:lineRule="auto"/>
        <w:outlineLvl w:val="2"/>
        <w:rPr>
          <w:b/>
          <w:bCs/>
          <w:sz w:val="27"/>
          <w:szCs w:val="27"/>
        </w:rPr>
      </w:pPr>
    </w:p>
    <w:p w14:paraId="18FB02EA" w14:textId="1C402AF9" w:rsidR="00FF3A15" w:rsidRPr="00705F81" w:rsidRDefault="00FF3A15" w:rsidP="00DC03CA">
      <w:pPr>
        <w:spacing w:line="276" w:lineRule="auto"/>
        <w:outlineLvl w:val="2"/>
        <w:rPr>
          <w:b/>
          <w:bCs/>
        </w:rPr>
      </w:pPr>
      <w:r w:rsidRPr="00705F81">
        <w:rPr>
          <w:b/>
          <w:bCs/>
        </w:rPr>
        <w:t>2.17 VERSION/CI (Version Control Object Tier)</w:t>
      </w:r>
    </w:p>
    <w:p w14:paraId="70AB975B" w14:textId="77777777" w:rsidR="00FF3A15" w:rsidRPr="0067625D" w:rsidRDefault="00FF3A15" w:rsidP="00DC03CA">
      <w:pPr>
        <w:spacing w:line="276" w:lineRule="auto"/>
        <w:outlineLvl w:val="2"/>
        <w:rPr>
          <w:b/>
          <w:bCs/>
          <w:sz w:val="27"/>
          <w:szCs w:val="27"/>
        </w:rPr>
      </w:pPr>
    </w:p>
    <w:p w14:paraId="01DA81C9" w14:textId="77777777" w:rsidR="00FF3A15" w:rsidRDefault="00FF3A15" w:rsidP="00DC03CA">
      <w:pPr>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F3A15" w14:paraId="5B839757" w14:textId="77777777" w:rsidTr="000D50B9">
        <w:trPr>
          <w:tblCellSpacing w:w="15" w:type="dxa"/>
        </w:trPr>
        <w:tc>
          <w:tcPr>
            <w:tcW w:w="0" w:type="auto"/>
            <w:vAlign w:val="center"/>
            <w:hideMark/>
          </w:tcPr>
          <w:p w14:paraId="36B1BBEF" w14:textId="1D632D1B" w:rsidR="00FF3A15" w:rsidRDefault="00FF3A15" w:rsidP="00DC03CA">
            <w:pPr>
              <w:spacing w:line="276" w:lineRule="auto"/>
            </w:pPr>
            <w:r>
              <w:t>The Version/CI object tier defines structured object versioning and history control across MTCA™-governed artifacts. It enables provenance tracking, rollback capabilities, and sovereign-preserved version snapshots of CIs Configuration Items, PLAN.CN [1356], and MEMORY.CONTEXT [1367] states. All changes are attributed by agent, timestamp, and jurisdiction.</w:t>
            </w:r>
            <w:r>
              <w:br/>
            </w:r>
          </w:p>
        </w:tc>
      </w:tr>
    </w:tbl>
    <w:p w14:paraId="232148DE" w14:textId="77777777" w:rsidR="00DA41B9" w:rsidRPr="00C0504C" w:rsidRDefault="00DA41B9" w:rsidP="00DC03CA">
      <w:pPr>
        <w:spacing w:after="100" w:afterAutospacing="1" w:line="276" w:lineRule="auto"/>
        <w:outlineLvl w:val="2"/>
        <w:rPr>
          <w:b/>
          <w:bCs/>
          <w:sz w:val="27"/>
          <w:szCs w:val="27"/>
        </w:rPr>
      </w:pP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8"/>
        <w:gridCol w:w="1474"/>
        <w:gridCol w:w="5038"/>
      </w:tblGrid>
      <w:tr w:rsidR="00DA41B9" w:rsidRPr="006C6B6F" w14:paraId="2411B3D6" w14:textId="77777777" w:rsidTr="00C470D6">
        <w:trPr>
          <w:tblHeader/>
          <w:tblCellSpacing w:w="15" w:type="dxa"/>
        </w:trPr>
        <w:tc>
          <w:tcPr>
            <w:tcW w:w="0" w:type="auto"/>
            <w:vAlign w:val="center"/>
            <w:hideMark/>
          </w:tcPr>
          <w:p w14:paraId="4EF543DD" w14:textId="77777777" w:rsidR="00DA41B9" w:rsidRPr="0067625D" w:rsidRDefault="00DA41B9" w:rsidP="00DC03CA">
            <w:pPr>
              <w:spacing w:line="276" w:lineRule="auto"/>
              <w:jc w:val="center"/>
              <w:rPr>
                <w:b/>
                <w:bCs/>
              </w:rPr>
            </w:pPr>
          </w:p>
          <w:p w14:paraId="32395F9C" w14:textId="77777777" w:rsidR="00DA41B9" w:rsidRPr="0067625D" w:rsidRDefault="00DA41B9" w:rsidP="00DC03CA">
            <w:pPr>
              <w:spacing w:line="276" w:lineRule="auto"/>
              <w:jc w:val="center"/>
              <w:rPr>
                <w:b/>
                <w:bCs/>
              </w:rPr>
            </w:pPr>
            <w:r w:rsidRPr="0067625D">
              <w:rPr>
                <w:b/>
                <w:bCs/>
              </w:rPr>
              <w:t>Class Code</w:t>
            </w:r>
          </w:p>
        </w:tc>
        <w:tc>
          <w:tcPr>
            <w:tcW w:w="0" w:type="auto"/>
            <w:vAlign w:val="center"/>
            <w:hideMark/>
          </w:tcPr>
          <w:p w14:paraId="5E15B3D8" w14:textId="77777777" w:rsidR="00DA41B9" w:rsidRPr="0067625D" w:rsidRDefault="00DA41B9" w:rsidP="00DC03CA">
            <w:pPr>
              <w:spacing w:line="276" w:lineRule="auto"/>
              <w:jc w:val="center"/>
              <w:rPr>
                <w:b/>
                <w:bCs/>
              </w:rPr>
            </w:pPr>
            <w:r w:rsidRPr="0067625D">
              <w:rPr>
                <w:b/>
                <w:bCs/>
              </w:rPr>
              <w:t>Class Name</w:t>
            </w:r>
          </w:p>
        </w:tc>
        <w:tc>
          <w:tcPr>
            <w:tcW w:w="0" w:type="auto"/>
            <w:vAlign w:val="center"/>
            <w:hideMark/>
          </w:tcPr>
          <w:p w14:paraId="01A14CF3" w14:textId="77777777" w:rsidR="00DA41B9" w:rsidRPr="0067625D" w:rsidRDefault="00DA41B9" w:rsidP="00DC03CA">
            <w:pPr>
              <w:spacing w:line="276" w:lineRule="auto"/>
              <w:jc w:val="center"/>
              <w:rPr>
                <w:b/>
                <w:bCs/>
              </w:rPr>
            </w:pPr>
            <w:r w:rsidRPr="0067625D">
              <w:rPr>
                <w:b/>
                <w:bCs/>
              </w:rPr>
              <w:t>Description</w:t>
            </w:r>
          </w:p>
        </w:tc>
      </w:tr>
      <w:tr w:rsidR="00616DCA" w14:paraId="78C11443" w14:textId="77777777" w:rsidTr="00BC52DE">
        <w:trPr>
          <w:tblCellSpacing w:w="15" w:type="dxa"/>
        </w:trPr>
        <w:tc>
          <w:tcPr>
            <w:tcW w:w="0" w:type="auto"/>
            <w:tcBorders>
              <w:top w:val="single" w:sz="4" w:space="0" w:color="auto"/>
              <w:left w:val="single" w:sz="4" w:space="0" w:color="auto"/>
              <w:bottom w:val="single" w:sz="4" w:space="0" w:color="auto"/>
              <w:right w:val="single" w:sz="4" w:space="0" w:color="auto"/>
            </w:tcBorders>
            <w:hideMark/>
          </w:tcPr>
          <w:p w14:paraId="02CC98EF" w14:textId="0EDA11BD" w:rsidR="00616DCA" w:rsidRDefault="00616DCA" w:rsidP="00DC03CA">
            <w:pPr>
              <w:spacing w:line="276" w:lineRule="auto"/>
              <w:jc w:val="center"/>
            </w:pPr>
            <w:r w:rsidRPr="005C216F">
              <w:t>VERSION.DIFF</w:t>
            </w:r>
          </w:p>
          <w:p w14:paraId="562CDD01" w14:textId="34CEF653" w:rsidR="00616DCA" w:rsidRPr="004F6F75" w:rsidRDefault="00616DCA" w:rsidP="00DC03CA">
            <w:pPr>
              <w:spacing w:line="276" w:lineRule="auto"/>
              <w:jc w:val="center"/>
            </w:pPr>
            <w:r w:rsidRPr="005C216F">
              <w:t>[1433]</w:t>
            </w:r>
          </w:p>
        </w:tc>
        <w:tc>
          <w:tcPr>
            <w:tcW w:w="0" w:type="auto"/>
            <w:tcBorders>
              <w:top w:val="single" w:sz="4" w:space="0" w:color="auto"/>
              <w:left w:val="single" w:sz="4" w:space="0" w:color="auto"/>
              <w:bottom w:val="single" w:sz="4" w:space="0" w:color="auto"/>
              <w:right w:val="single" w:sz="4" w:space="0" w:color="auto"/>
            </w:tcBorders>
            <w:vAlign w:val="center"/>
            <w:hideMark/>
          </w:tcPr>
          <w:p w14:paraId="1227408D" w14:textId="77777777" w:rsidR="00616DCA" w:rsidRPr="0067625D" w:rsidRDefault="00616DCA" w:rsidP="00DC03CA">
            <w:pPr>
              <w:spacing w:line="276" w:lineRule="auto"/>
              <w:jc w:val="center"/>
            </w:pPr>
            <w:r w:rsidRPr="0067625D">
              <w:t>Delta Diff Record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06E4208A" w14:textId="77777777" w:rsidR="00616DCA" w:rsidRPr="0067625D" w:rsidRDefault="00616DCA" w:rsidP="00DC03CA">
            <w:pPr>
              <w:spacing w:line="276" w:lineRule="auto"/>
            </w:pPr>
            <w:r w:rsidRPr="0067625D">
              <w:t>Captures difference between versions; used for audit, merge, or snapshot comparisons.</w:t>
            </w:r>
          </w:p>
        </w:tc>
      </w:tr>
      <w:tr w:rsidR="00616DCA" w14:paraId="5FC447D3" w14:textId="77777777" w:rsidTr="00BC52DE">
        <w:trPr>
          <w:tblCellSpacing w:w="15" w:type="dxa"/>
        </w:trPr>
        <w:tc>
          <w:tcPr>
            <w:tcW w:w="0" w:type="auto"/>
            <w:tcBorders>
              <w:top w:val="single" w:sz="4" w:space="0" w:color="auto"/>
              <w:left w:val="single" w:sz="4" w:space="0" w:color="auto"/>
              <w:bottom w:val="single" w:sz="4" w:space="0" w:color="auto"/>
              <w:right w:val="single" w:sz="4" w:space="0" w:color="auto"/>
            </w:tcBorders>
            <w:hideMark/>
          </w:tcPr>
          <w:p w14:paraId="22334F25" w14:textId="1A597EA6" w:rsidR="00616DCA" w:rsidRPr="004F6F75" w:rsidRDefault="00616DCA" w:rsidP="00DC03CA">
            <w:pPr>
              <w:spacing w:line="276" w:lineRule="auto"/>
              <w:jc w:val="center"/>
            </w:pPr>
            <w:r w:rsidRPr="005C216F">
              <w:t>VERSION.ROLLBACK [1434]</w:t>
            </w:r>
          </w:p>
        </w:tc>
        <w:tc>
          <w:tcPr>
            <w:tcW w:w="0" w:type="auto"/>
            <w:tcBorders>
              <w:top w:val="single" w:sz="4" w:space="0" w:color="auto"/>
              <w:left w:val="single" w:sz="4" w:space="0" w:color="auto"/>
              <w:bottom w:val="single" w:sz="4" w:space="0" w:color="auto"/>
              <w:right w:val="single" w:sz="4" w:space="0" w:color="auto"/>
            </w:tcBorders>
            <w:vAlign w:val="center"/>
            <w:hideMark/>
          </w:tcPr>
          <w:p w14:paraId="256FFB36" w14:textId="77777777" w:rsidR="00616DCA" w:rsidRPr="0067625D" w:rsidRDefault="00616DCA" w:rsidP="00DC03CA">
            <w:pPr>
              <w:spacing w:line="276" w:lineRule="auto"/>
              <w:jc w:val="center"/>
            </w:pPr>
            <w:r w:rsidRPr="0067625D">
              <w:t>Rollback Point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4050601" w14:textId="77777777" w:rsidR="00616DCA" w:rsidRPr="0067625D" w:rsidRDefault="00616DCA" w:rsidP="00DC03CA">
            <w:pPr>
              <w:spacing w:line="276" w:lineRule="auto"/>
            </w:pPr>
            <w:r w:rsidRPr="0067625D">
              <w:t>Enables sovereign or administrative reversal to prior CI or plan state.</w:t>
            </w:r>
          </w:p>
        </w:tc>
      </w:tr>
      <w:tr w:rsidR="00616DCA" w14:paraId="5974AB59" w14:textId="77777777" w:rsidTr="00BC52DE">
        <w:trPr>
          <w:tblCellSpacing w:w="15" w:type="dxa"/>
        </w:trPr>
        <w:tc>
          <w:tcPr>
            <w:tcW w:w="0" w:type="auto"/>
            <w:tcBorders>
              <w:top w:val="single" w:sz="4" w:space="0" w:color="auto"/>
              <w:left w:val="single" w:sz="4" w:space="0" w:color="auto"/>
              <w:bottom w:val="single" w:sz="4" w:space="0" w:color="auto"/>
              <w:right w:val="single" w:sz="4" w:space="0" w:color="auto"/>
            </w:tcBorders>
          </w:tcPr>
          <w:p w14:paraId="57C3D548" w14:textId="5EE72652" w:rsidR="00616DCA" w:rsidRDefault="00616DCA" w:rsidP="00DC03CA">
            <w:pPr>
              <w:spacing w:line="276" w:lineRule="auto"/>
              <w:jc w:val="center"/>
            </w:pPr>
            <w:r w:rsidRPr="005C216F">
              <w:t>VERSION.AUDIT</w:t>
            </w:r>
          </w:p>
          <w:p w14:paraId="08046656" w14:textId="7E13C6F0" w:rsidR="00616DCA" w:rsidRPr="004F6F75" w:rsidRDefault="00616DCA" w:rsidP="00DC03CA">
            <w:pPr>
              <w:spacing w:line="276" w:lineRule="auto"/>
              <w:jc w:val="center"/>
              <w:rPr>
                <w:rStyle w:val="HTMLCode"/>
                <w:rFonts w:ascii="Times New Roman" w:eastAsiaTheme="majorEastAsia" w:hAnsi="Times New Roman" w:cs="Times New Roman"/>
                <w:sz w:val="24"/>
                <w:szCs w:val="24"/>
              </w:rPr>
            </w:pPr>
            <w:r w:rsidRPr="005C216F">
              <w:t>[1435]</w:t>
            </w:r>
          </w:p>
        </w:tc>
        <w:tc>
          <w:tcPr>
            <w:tcW w:w="0" w:type="auto"/>
            <w:tcBorders>
              <w:top w:val="single" w:sz="4" w:space="0" w:color="auto"/>
              <w:left w:val="single" w:sz="4" w:space="0" w:color="auto"/>
              <w:bottom w:val="single" w:sz="4" w:space="0" w:color="auto"/>
              <w:right w:val="single" w:sz="4" w:space="0" w:color="auto"/>
            </w:tcBorders>
            <w:vAlign w:val="center"/>
          </w:tcPr>
          <w:p w14:paraId="2BD6AE4F" w14:textId="77777777" w:rsidR="00616DCA" w:rsidRPr="0067625D" w:rsidRDefault="00616DCA" w:rsidP="00DC03CA">
            <w:pPr>
              <w:spacing w:line="276" w:lineRule="auto"/>
              <w:jc w:val="center"/>
            </w:pPr>
            <w:r w:rsidRPr="0067625D">
              <w:t>Version Audit Trail</w:t>
            </w:r>
          </w:p>
        </w:tc>
        <w:tc>
          <w:tcPr>
            <w:tcW w:w="0" w:type="auto"/>
            <w:tcBorders>
              <w:top w:val="single" w:sz="4" w:space="0" w:color="auto"/>
              <w:left w:val="single" w:sz="4" w:space="0" w:color="auto"/>
              <w:bottom w:val="single" w:sz="4" w:space="0" w:color="auto"/>
              <w:right w:val="single" w:sz="4" w:space="0" w:color="auto"/>
            </w:tcBorders>
            <w:vAlign w:val="center"/>
          </w:tcPr>
          <w:p w14:paraId="65E9E7F6" w14:textId="77777777" w:rsidR="00616DCA" w:rsidRPr="0067625D" w:rsidRDefault="00616DCA" w:rsidP="00DC03CA">
            <w:pPr>
              <w:spacing w:line="276" w:lineRule="auto"/>
            </w:pPr>
            <w:r w:rsidRPr="0067625D">
              <w:t>Logs all version changes, author attribution, and enforcement actions.</w:t>
            </w:r>
          </w:p>
        </w:tc>
      </w:tr>
    </w:tbl>
    <w:p w14:paraId="6C855D2B" w14:textId="6B5BDECE" w:rsidR="00FF3A15" w:rsidRDefault="00616DCA" w:rsidP="00DC03CA">
      <w:pPr>
        <w:pStyle w:val="whitespace-normal"/>
        <w:spacing w:line="276" w:lineRule="auto"/>
      </w:pPr>
      <w:r>
        <w:t xml:space="preserve">Version control within the MTCA™ system enables recursive inheritance, rollback sequencing, dependency tracing, and enforcement across canonical configuration graphs. VERSION.AUDIT [1435], </w:t>
      </w:r>
      <w:r w:rsidR="00D13E6B">
        <w:t>VERSION.DIFF</w:t>
      </w:r>
      <w:r>
        <w:t xml:space="preserve"> [1433], and PLAN.VERSION [1357] are used together to maintain policy-compliant evolution of orchestrated flows while preserving attribution lineage and monetization metadata. </w:t>
      </w:r>
    </w:p>
    <w:p w14:paraId="4B51DF0C" w14:textId="77777777" w:rsidR="00616DCA" w:rsidRDefault="00616DCA" w:rsidP="00DC03CA">
      <w:pPr>
        <w:pStyle w:val="whitespace-normal"/>
        <w:spacing w:line="276" w:lineRule="auto"/>
      </w:pPr>
      <w:r>
        <w:rPr>
          <w:rStyle w:val="Strong"/>
          <w:rFonts w:eastAsiaTheme="majorEastAsia"/>
        </w:rPr>
        <w:t>Cross-Tier Dependency &amp; Enforcement Architecture</w:t>
      </w:r>
      <w:r>
        <w:t xml:space="preserve"> </w:t>
      </w:r>
    </w:p>
    <w:p w14:paraId="120FD90C" w14:textId="36E005F8" w:rsidR="00616DCA" w:rsidRDefault="00616DCA" w:rsidP="00DC03CA">
      <w:pPr>
        <w:pStyle w:val="whitespace-normal"/>
        <w:spacing w:line="276" w:lineRule="auto"/>
      </w:pPr>
      <w:r>
        <w:t>The recursive structure of MTCA's dependency resolution graph enables canonical objects to span across orchestration layers while maintaining tracking for alignment fidelity, trust scoring, attribution compliance, and monetization inheritance. VERSION/CI-tier objects serve as the enforcement anchor for all mutable execution elements within the system.</w:t>
      </w:r>
    </w:p>
    <w:p w14:paraId="6BDE4D25" w14:textId="2CCEAC4A" w:rsidR="0067625D" w:rsidRDefault="009C37C7" w:rsidP="00DC03CA">
      <w:pPr>
        <w:pStyle w:val="whitespace-normal"/>
        <w:spacing w:line="276" w:lineRule="auto"/>
      </w:pPr>
      <w:r>
        <w:t>The graph enables runtime enforcement to be both reactive (e.g., policy violation triggers) and proactive (e.g., version-bound skill mutation gating), ensuring composable flows remain verifiable, auditable, and license-compliant across sovereign and multitenant execution domains.</w:t>
      </w:r>
      <w:r w:rsidR="00060D99">
        <w:tab/>
      </w:r>
    </w:p>
    <w:p w14:paraId="4A428026" w14:textId="77777777" w:rsidR="00DA41B9" w:rsidRDefault="0067625D" w:rsidP="00DC03CA">
      <w:pPr>
        <w:spacing w:before="100" w:beforeAutospacing="1" w:after="100" w:afterAutospacing="1" w:line="276" w:lineRule="auto"/>
        <w:outlineLvl w:val="2"/>
        <w:rPr>
          <w:b/>
          <w:bCs/>
        </w:rPr>
      </w:pPr>
      <w:r w:rsidRPr="0067625D">
        <w:rPr>
          <w:b/>
          <w:bCs/>
        </w:rPr>
        <w:t>2.1</w:t>
      </w:r>
      <w:r>
        <w:rPr>
          <w:b/>
          <w:bCs/>
        </w:rPr>
        <w:t>8</w:t>
      </w:r>
      <w:r w:rsidRPr="0067625D">
        <w:rPr>
          <w:b/>
          <w:bCs/>
        </w:rPr>
        <w:t xml:space="preserve"> GOVERNANCE (Live Policy Execution Layer)</w:t>
      </w:r>
    </w:p>
    <w:p w14:paraId="743B0772" w14:textId="66426DFD" w:rsidR="0067625D" w:rsidRPr="0067625D" w:rsidRDefault="00B66240" w:rsidP="00DC03CA">
      <w:pPr>
        <w:spacing w:before="100" w:beforeAutospacing="1" w:after="100" w:afterAutospacing="1" w:line="276" w:lineRule="auto"/>
        <w:outlineLvl w:val="2"/>
        <w:rPr>
          <w:b/>
          <w:bCs/>
          <w:sz w:val="27"/>
          <w:szCs w:val="27"/>
        </w:rPr>
      </w:pPr>
      <w:r>
        <w:t>The GOVERNANCE object class acts as the dynamic runtime execution layer for policy, alignment, and legal override enforcement. It integrates with PLAN.CN [1356], AGENT.SKILL [1349], MEMORY.CONTEXT [1367], and ALIGN.OBLIGATION [1398] to ensure active regulatory compliance and sovereign governance. Enforcement actions are audit-linked and attributable.</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38"/>
        <w:gridCol w:w="1800"/>
        <w:gridCol w:w="4322"/>
      </w:tblGrid>
      <w:tr w:rsidR="00DA41B9" w:rsidRPr="006C6B6F" w14:paraId="4D5A45FF" w14:textId="77777777" w:rsidTr="00C470D6">
        <w:trPr>
          <w:tblHeader/>
          <w:tblCellSpacing w:w="15" w:type="dxa"/>
        </w:trPr>
        <w:tc>
          <w:tcPr>
            <w:tcW w:w="0" w:type="auto"/>
            <w:vAlign w:val="center"/>
            <w:hideMark/>
          </w:tcPr>
          <w:p w14:paraId="179991DC" w14:textId="77777777" w:rsidR="00DA41B9" w:rsidRPr="0067625D" w:rsidRDefault="00DA41B9" w:rsidP="00DC03CA">
            <w:pPr>
              <w:spacing w:line="276" w:lineRule="auto"/>
              <w:jc w:val="center"/>
              <w:rPr>
                <w:b/>
                <w:bCs/>
              </w:rPr>
            </w:pPr>
          </w:p>
          <w:p w14:paraId="797D588B" w14:textId="77777777" w:rsidR="00DA41B9" w:rsidRPr="0067625D" w:rsidRDefault="00DA41B9" w:rsidP="00DC03CA">
            <w:pPr>
              <w:spacing w:line="276" w:lineRule="auto"/>
              <w:jc w:val="center"/>
              <w:rPr>
                <w:b/>
                <w:bCs/>
              </w:rPr>
            </w:pPr>
            <w:r w:rsidRPr="0067625D">
              <w:rPr>
                <w:b/>
                <w:bCs/>
              </w:rPr>
              <w:t>Class Code</w:t>
            </w:r>
          </w:p>
        </w:tc>
        <w:tc>
          <w:tcPr>
            <w:tcW w:w="0" w:type="auto"/>
            <w:vAlign w:val="center"/>
            <w:hideMark/>
          </w:tcPr>
          <w:p w14:paraId="58BAD277" w14:textId="77777777" w:rsidR="00DA41B9" w:rsidRPr="0067625D" w:rsidRDefault="00DA41B9" w:rsidP="00DC03CA">
            <w:pPr>
              <w:spacing w:line="276" w:lineRule="auto"/>
              <w:jc w:val="center"/>
              <w:rPr>
                <w:b/>
                <w:bCs/>
              </w:rPr>
            </w:pPr>
            <w:r w:rsidRPr="0067625D">
              <w:rPr>
                <w:b/>
                <w:bCs/>
              </w:rPr>
              <w:t>Class Name</w:t>
            </w:r>
          </w:p>
        </w:tc>
        <w:tc>
          <w:tcPr>
            <w:tcW w:w="0" w:type="auto"/>
            <w:vAlign w:val="center"/>
            <w:hideMark/>
          </w:tcPr>
          <w:p w14:paraId="122916BF" w14:textId="77777777" w:rsidR="00DA41B9" w:rsidRPr="0067625D" w:rsidRDefault="00DA41B9" w:rsidP="00DC03CA">
            <w:pPr>
              <w:spacing w:line="276" w:lineRule="auto"/>
              <w:jc w:val="center"/>
              <w:rPr>
                <w:b/>
                <w:bCs/>
              </w:rPr>
            </w:pPr>
            <w:r w:rsidRPr="0067625D">
              <w:rPr>
                <w:b/>
                <w:bCs/>
              </w:rPr>
              <w:t>Description</w:t>
            </w:r>
          </w:p>
        </w:tc>
      </w:tr>
      <w:tr w:rsidR="00B66240" w14:paraId="1E9F41B2" w14:textId="77777777" w:rsidTr="00B6624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3C32B6" w14:textId="6C26D057" w:rsidR="00B66240" w:rsidRPr="0067625D" w:rsidRDefault="00B66240" w:rsidP="00DC03CA">
            <w:pPr>
              <w:spacing w:line="276" w:lineRule="auto"/>
              <w:jc w:val="center"/>
            </w:pPr>
            <w:r w:rsidRPr="00F34D8A">
              <w:t>GOVERNANCE.ENFORCE [1436]</w:t>
            </w:r>
          </w:p>
        </w:tc>
        <w:tc>
          <w:tcPr>
            <w:tcW w:w="0" w:type="auto"/>
            <w:tcBorders>
              <w:top w:val="single" w:sz="4" w:space="0" w:color="auto"/>
              <w:left w:val="single" w:sz="4" w:space="0" w:color="auto"/>
              <w:bottom w:val="single" w:sz="4" w:space="0" w:color="auto"/>
              <w:right w:val="single" w:sz="4" w:space="0" w:color="auto"/>
            </w:tcBorders>
            <w:vAlign w:val="center"/>
            <w:hideMark/>
          </w:tcPr>
          <w:p w14:paraId="6F72393F" w14:textId="77777777" w:rsidR="00B66240" w:rsidRPr="0067625D" w:rsidRDefault="00B66240" w:rsidP="00DC03CA">
            <w:pPr>
              <w:spacing w:line="276" w:lineRule="auto"/>
              <w:jc w:val="center"/>
            </w:pPr>
            <w:r>
              <w:t>Runtime Policy Enforcement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0C0B0A85" w14:textId="77777777" w:rsidR="00B66240" w:rsidRPr="0067625D" w:rsidRDefault="00B66240" w:rsidP="00DC03CA">
            <w:pPr>
              <w:spacing w:line="276" w:lineRule="auto"/>
            </w:pPr>
            <w:r>
              <w:t>Applies live policy logic across PLAN, AGENT, and MEMORY tiers with full audit traceability.</w:t>
            </w:r>
          </w:p>
        </w:tc>
      </w:tr>
      <w:tr w:rsidR="00B66240" w14:paraId="61E9C618" w14:textId="77777777" w:rsidTr="00B6624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EA8180A" w14:textId="173BBE48" w:rsidR="00B66240" w:rsidRPr="0067625D" w:rsidRDefault="00B66240" w:rsidP="00DC03CA">
            <w:pPr>
              <w:spacing w:line="276" w:lineRule="auto"/>
              <w:jc w:val="center"/>
            </w:pPr>
            <w:r w:rsidRPr="00F34D8A">
              <w:lastRenderedPageBreak/>
              <w:t>GOVERNANCE.OVERRIDE [1437]</w:t>
            </w:r>
          </w:p>
        </w:tc>
        <w:tc>
          <w:tcPr>
            <w:tcW w:w="0" w:type="auto"/>
            <w:tcBorders>
              <w:top w:val="single" w:sz="4" w:space="0" w:color="auto"/>
              <w:left w:val="single" w:sz="4" w:space="0" w:color="auto"/>
              <w:bottom w:val="single" w:sz="4" w:space="0" w:color="auto"/>
              <w:right w:val="single" w:sz="4" w:space="0" w:color="auto"/>
            </w:tcBorders>
            <w:vAlign w:val="center"/>
            <w:hideMark/>
          </w:tcPr>
          <w:p w14:paraId="71AF1152" w14:textId="77777777" w:rsidR="00B66240" w:rsidRPr="0067625D" w:rsidRDefault="00B66240" w:rsidP="00DC03CA">
            <w:pPr>
              <w:spacing w:line="276" w:lineRule="auto"/>
              <w:jc w:val="center"/>
            </w:pPr>
            <w:r w:rsidRPr="0067625D">
              <w:t>Sovereign Override</w:t>
            </w:r>
            <w:r>
              <w:t xml:space="preserve"> Logic</w:t>
            </w:r>
          </w:p>
        </w:tc>
        <w:tc>
          <w:tcPr>
            <w:tcW w:w="0" w:type="auto"/>
            <w:tcBorders>
              <w:top w:val="single" w:sz="4" w:space="0" w:color="auto"/>
              <w:left w:val="single" w:sz="4" w:space="0" w:color="auto"/>
              <w:bottom w:val="single" w:sz="4" w:space="0" w:color="auto"/>
              <w:right w:val="single" w:sz="4" w:space="0" w:color="auto"/>
            </w:tcBorders>
            <w:vAlign w:val="center"/>
            <w:hideMark/>
          </w:tcPr>
          <w:p w14:paraId="643860E3" w14:textId="77777777" w:rsidR="00B66240" w:rsidRPr="0067625D" w:rsidRDefault="00B66240" w:rsidP="00DC03CA">
            <w:pPr>
              <w:spacing w:line="276" w:lineRule="auto"/>
            </w:pPr>
            <w:r>
              <w:t>Enables jurisdictional or legal override of agent behavior, plan execution, or alignment obligations</w:t>
            </w:r>
          </w:p>
        </w:tc>
      </w:tr>
      <w:tr w:rsidR="00B66240" w14:paraId="0DD18CC2" w14:textId="77777777" w:rsidTr="00B6624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0617A8E" w14:textId="09B1B7CE" w:rsidR="00B66240" w:rsidRPr="0067625D" w:rsidRDefault="00B66240" w:rsidP="00DC03CA">
            <w:pPr>
              <w:spacing w:line="276" w:lineRule="auto"/>
              <w:jc w:val="center"/>
            </w:pPr>
            <w:r w:rsidRPr="00F34D8A">
              <w:t>GOVERNANCE.CHAIN [1438]</w:t>
            </w:r>
          </w:p>
        </w:tc>
        <w:tc>
          <w:tcPr>
            <w:tcW w:w="0" w:type="auto"/>
            <w:tcBorders>
              <w:top w:val="single" w:sz="4" w:space="0" w:color="auto"/>
              <w:left w:val="single" w:sz="4" w:space="0" w:color="auto"/>
              <w:bottom w:val="single" w:sz="4" w:space="0" w:color="auto"/>
              <w:right w:val="single" w:sz="4" w:space="0" w:color="auto"/>
            </w:tcBorders>
            <w:vAlign w:val="center"/>
            <w:hideMark/>
          </w:tcPr>
          <w:p w14:paraId="16A792BF" w14:textId="77777777" w:rsidR="00B66240" w:rsidRPr="0067625D" w:rsidRDefault="00B66240" w:rsidP="00DC03CA">
            <w:pPr>
              <w:spacing w:line="276" w:lineRule="auto"/>
              <w:jc w:val="center"/>
            </w:pPr>
            <w:r w:rsidRPr="0067625D">
              <w:t>Jurisdiction Chain</w:t>
            </w:r>
          </w:p>
        </w:tc>
        <w:tc>
          <w:tcPr>
            <w:tcW w:w="0" w:type="auto"/>
            <w:tcBorders>
              <w:top w:val="single" w:sz="4" w:space="0" w:color="auto"/>
              <w:left w:val="single" w:sz="4" w:space="0" w:color="auto"/>
              <w:bottom w:val="single" w:sz="4" w:space="0" w:color="auto"/>
              <w:right w:val="single" w:sz="4" w:space="0" w:color="auto"/>
            </w:tcBorders>
            <w:vAlign w:val="center"/>
            <w:hideMark/>
          </w:tcPr>
          <w:p w14:paraId="35B57836" w14:textId="77777777" w:rsidR="00B66240" w:rsidRPr="0067625D" w:rsidRDefault="00B66240" w:rsidP="00DC03CA">
            <w:pPr>
              <w:spacing w:line="276" w:lineRule="auto"/>
            </w:pPr>
            <w:r>
              <w:t>Governs cross-border enforcement logic via linked jurisdiction objects; enables sovereign compliance at runtime.</w:t>
            </w:r>
          </w:p>
        </w:tc>
      </w:tr>
      <w:tr w:rsidR="00B66240" w14:paraId="3B789E74" w14:textId="77777777" w:rsidTr="00B66240">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B11997C" w14:textId="4A7350C9" w:rsidR="00B66240" w:rsidRPr="0067625D" w:rsidRDefault="00B66240" w:rsidP="00DC03CA">
            <w:pPr>
              <w:spacing w:line="276" w:lineRule="auto"/>
              <w:jc w:val="center"/>
              <w:rPr>
                <w:rStyle w:val="HTMLCode"/>
                <w:rFonts w:ascii="Times New Roman" w:eastAsiaTheme="majorEastAsia" w:hAnsi="Times New Roman" w:cs="Times New Roman"/>
                <w:sz w:val="24"/>
                <w:szCs w:val="24"/>
              </w:rPr>
            </w:pPr>
            <w:r w:rsidRPr="00F34D8A">
              <w:t>GOVERNANCE.AUDIT [1439]</w:t>
            </w:r>
          </w:p>
        </w:tc>
        <w:tc>
          <w:tcPr>
            <w:tcW w:w="0" w:type="auto"/>
            <w:tcBorders>
              <w:top w:val="single" w:sz="4" w:space="0" w:color="auto"/>
              <w:left w:val="single" w:sz="4" w:space="0" w:color="auto"/>
              <w:bottom w:val="single" w:sz="4" w:space="0" w:color="auto"/>
              <w:right w:val="single" w:sz="4" w:space="0" w:color="auto"/>
            </w:tcBorders>
            <w:vAlign w:val="center"/>
          </w:tcPr>
          <w:p w14:paraId="2D3A0DEE" w14:textId="77777777" w:rsidR="00B66240" w:rsidRPr="0067625D" w:rsidRDefault="00B66240" w:rsidP="00DC03CA">
            <w:pPr>
              <w:spacing w:line="276" w:lineRule="auto"/>
              <w:jc w:val="center"/>
            </w:pPr>
            <w:r>
              <w:t>Enforcement Audit Bridge</w:t>
            </w:r>
          </w:p>
        </w:tc>
        <w:tc>
          <w:tcPr>
            <w:tcW w:w="0" w:type="auto"/>
            <w:tcBorders>
              <w:top w:val="single" w:sz="4" w:space="0" w:color="auto"/>
              <w:left w:val="single" w:sz="4" w:space="0" w:color="auto"/>
              <w:bottom w:val="single" w:sz="4" w:space="0" w:color="auto"/>
              <w:right w:val="single" w:sz="4" w:space="0" w:color="auto"/>
            </w:tcBorders>
            <w:vAlign w:val="center"/>
          </w:tcPr>
          <w:p w14:paraId="27351BCF" w14:textId="77777777" w:rsidR="00B66240" w:rsidRDefault="00B66240" w:rsidP="00DC03CA">
            <w:pPr>
              <w:spacing w:line="276" w:lineRule="auto"/>
            </w:pPr>
            <w:r>
              <w:t>Ensures all policy actions are linked to runtime observability and stored for compliance review</w:t>
            </w:r>
          </w:p>
        </w:tc>
      </w:tr>
    </w:tbl>
    <w:p w14:paraId="1D63A235" w14:textId="77777777" w:rsidR="00DA41B9" w:rsidRPr="0067625D" w:rsidRDefault="00DA41B9" w:rsidP="00DC03CA">
      <w:pPr>
        <w:spacing w:before="100" w:beforeAutospacing="1" w:after="100" w:afterAutospacing="1" w:line="276" w:lineRule="auto"/>
        <w:outlineLvl w:val="2"/>
        <w:rPr>
          <w:b/>
          <w:bCs/>
          <w:sz w:val="27"/>
          <w:szCs w:val="27"/>
        </w:rPr>
      </w:pPr>
      <w:r w:rsidRPr="0067625D">
        <w:rPr>
          <w:b/>
          <w:bCs/>
          <w:sz w:val="27"/>
          <w:szCs w:val="27"/>
        </w:rPr>
        <w:t>2.1</w:t>
      </w:r>
      <w:r w:rsidR="0067625D" w:rsidRPr="0067625D">
        <w:rPr>
          <w:b/>
          <w:bCs/>
          <w:sz w:val="27"/>
          <w:szCs w:val="27"/>
        </w:rPr>
        <w:t xml:space="preserve">9 </w:t>
      </w:r>
      <w:r w:rsidR="0067625D" w:rsidRPr="0067625D">
        <w:rPr>
          <w:b/>
          <w:bCs/>
        </w:rPr>
        <w:t>FEEDBACK (Signal Attribution Layer)</w:t>
      </w:r>
    </w:p>
    <w:p w14:paraId="12528B78" w14:textId="3E5E80A9" w:rsidR="0067625D" w:rsidRPr="00D74448" w:rsidRDefault="00D74448" w:rsidP="00DC03CA">
      <w:pPr>
        <w:spacing w:before="100" w:beforeAutospacing="1" w:after="100" w:afterAutospacing="1" w:line="276" w:lineRule="auto"/>
        <w:outlineLvl w:val="2"/>
      </w:pPr>
      <w:r>
        <w:t>The FEEDBACK object tier allows agents and orchestration components to receive and attribute structured feedback signals. These may originate from humans, external systems, or agent self-assessments. FEEDBACK.SIGNAL [1440] integrates with ALIGN.FIDELITY [1397], OBS.LOG [1403], and TRUST.SCORE [1392] for live model correction and alignment adaptation.</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21"/>
        <w:gridCol w:w="1923"/>
        <w:gridCol w:w="4816"/>
      </w:tblGrid>
      <w:tr w:rsidR="00DA41B9" w:rsidRPr="0067625D" w14:paraId="1ACF0A39" w14:textId="77777777" w:rsidTr="00C470D6">
        <w:trPr>
          <w:tblHeader/>
          <w:tblCellSpacing w:w="15" w:type="dxa"/>
        </w:trPr>
        <w:tc>
          <w:tcPr>
            <w:tcW w:w="0" w:type="auto"/>
            <w:vAlign w:val="center"/>
            <w:hideMark/>
          </w:tcPr>
          <w:p w14:paraId="03BD47A0" w14:textId="77777777" w:rsidR="00DA41B9" w:rsidRPr="0067625D" w:rsidRDefault="00DA41B9" w:rsidP="00DC03CA">
            <w:pPr>
              <w:spacing w:line="276" w:lineRule="auto"/>
              <w:jc w:val="center"/>
              <w:rPr>
                <w:b/>
                <w:bCs/>
              </w:rPr>
            </w:pPr>
          </w:p>
          <w:p w14:paraId="0F716E1D" w14:textId="77777777" w:rsidR="00DA41B9" w:rsidRPr="0067625D" w:rsidRDefault="00DA41B9" w:rsidP="00DC03CA">
            <w:pPr>
              <w:spacing w:line="276" w:lineRule="auto"/>
              <w:jc w:val="center"/>
              <w:rPr>
                <w:b/>
                <w:bCs/>
              </w:rPr>
            </w:pPr>
            <w:r w:rsidRPr="0067625D">
              <w:rPr>
                <w:b/>
                <w:bCs/>
              </w:rPr>
              <w:t>Class Code</w:t>
            </w:r>
          </w:p>
        </w:tc>
        <w:tc>
          <w:tcPr>
            <w:tcW w:w="0" w:type="auto"/>
            <w:vAlign w:val="center"/>
            <w:hideMark/>
          </w:tcPr>
          <w:p w14:paraId="0D9A0FBA" w14:textId="77777777" w:rsidR="00DA41B9" w:rsidRPr="0067625D" w:rsidRDefault="00DA41B9" w:rsidP="00DC03CA">
            <w:pPr>
              <w:spacing w:line="276" w:lineRule="auto"/>
              <w:jc w:val="center"/>
              <w:rPr>
                <w:b/>
                <w:bCs/>
              </w:rPr>
            </w:pPr>
            <w:r w:rsidRPr="0067625D">
              <w:rPr>
                <w:b/>
                <w:bCs/>
              </w:rPr>
              <w:t>Class Name</w:t>
            </w:r>
          </w:p>
        </w:tc>
        <w:tc>
          <w:tcPr>
            <w:tcW w:w="0" w:type="auto"/>
            <w:vAlign w:val="center"/>
            <w:hideMark/>
          </w:tcPr>
          <w:p w14:paraId="6A5A0718" w14:textId="77777777" w:rsidR="00DA41B9" w:rsidRPr="0067625D" w:rsidRDefault="00DA41B9" w:rsidP="00DC03CA">
            <w:pPr>
              <w:spacing w:line="276" w:lineRule="auto"/>
              <w:jc w:val="center"/>
              <w:rPr>
                <w:b/>
                <w:bCs/>
              </w:rPr>
            </w:pPr>
            <w:r w:rsidRPr="0067625D">
              <w:rPr>
                <w:b/>
                <w:bCs/>
              </w:rPr>
              <w:t>Description</w:t>
            </w:r>
          </w:p>
        </w:tc>
      </w:tr>
      <w:tr w:rsidR="00D74448" w:rsidRPr="0067625D" w14:paraId="0CE406E2" w14:textId="77777777" w:rsidTr="00D7444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3C7F2C5" w14:textId="2E417C11" w:rsidR="00D74448" w:rsidRPr="0067625D" w:rsidRDefault="00D74448" w:rsidP="00DC03CA">
            <w:pPr>
              <w:spacing w:line="276" w:lineRule="auto"/>
              <w:jc w:val="center"/>
            </w:pPr>
            <w:r w:rsidRPr="00267FFB">
              <w:t>FEEDBACK.SIGNAL [1440]</w:t>
            </w:r>
          </w:p>
        </w:tc>
        <w:tc>
          <w:tcPr>
            <w:tcW w:w="0" w:type="auto"/>
            <w:tcBorders>
              <w:top w:val="single" w:sz="4" w:space="0" w:color="auto"/>
              <w:left w:val="single" w:sz="4" w:space="0" w:color="auto"/>
              <w:bottom w:val="single" w:sz="4" w:space="0" w:color="auto"/>
              <w:right w:val="single" w:sz="4" w:space="0" w:color="auto"/>
            </w:tcBorders>
            <w:vAlign w:val="center"/>
            <w:hideMark/>
          </w:tcPr>
          <w:p w14:paraId="78B91CAC" w14:textId="77777777" w:rsidR="00D74448" w:rsidRPr="0067625D" w:rsidRDefault="00D74448" w:rsidP="00DC03CA">
            <w:pPr>
              <w:spacing w:line="276" w:lineRule="auto"/>
              <w:jc w:val="center"/>
            </w:pPr>
            <w:r w:rsidRPr="0067625D">
              <w:t>Runtime Feedback Signal</w:t>
            </w:r>
          </w:p>
        </w:tc>
        <w:tc>
          <w:tcPr>
            <w:tcW w:w="0" w:type="auto"/>
            <w:tcBorders>
              <w:top w:val="single" w:sz="4" w:space="0" w:color="auto"/>
              <w:left w:val="single" w:sz="4" w:space="0" w:color="auto"/>
              <w:bottom w:val="single" w:sz="4" w:space="0" w:color="auto"/>
              <w:right w:val="single" w:sz="4" w:space="0" w:color="auto"/>
            </w:tcBorders>
            <w:vAlign w:val="center"/>
            <w:hideMark/>
          </w:tcPr>
          <w:p w14:paraId="708DD9A8" w14:textId="77777777" w:rsidR="00D74448" w:rsidRPr="0067625D" w:rsidRDefault="00D74448" w:rsidP="00DC03CA">
            <w:pPr>
              <w:spacing w:line="276" w:lineRule="auto"/>
            </w:pPr>
            <w:r w:rsidRPr="0067625D">
              <w:t>Encodes sender, receiver, timestamp, signal value, context, and expected influence zone.</w:t>
            </w:r>
          </w:p>
        </w:tc>
      </w:tr>
      <w:tr w:rsidR="00D74448" w:rsidRPr="0067625D" w14:paraId="0720BEC4" w14:textId="77777777" w:rsidTr="00D7444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2E8C187" w14:textId="3FC3E7EE" w:rsidR="00D74448" w:rsidRPr="0067625D" w:rsidRDefault="00D74448" w:rsidP="00DC03CA">
            <w:pPr>
              <w:spacing w:line="276" w:lineRule="auto"/>
              <w:jc w:val="center"/>
            </w:pPr>
            <w:r w:rsidRPr="00267FFB">
              <w:t>FEEDBACK.ROUTE [1444]</w:t>
            </w:r>
          </w:p>
        </w:tc>
        <w:tc>
          <w:tcPr>
            <w:tcW w:w="0" w:type="auto"/>
            <w:tcBorders>
              <w:top w:val="single" w:sz="4" w:space="0" w:color="auto"/>
              <w:left w:val="single" w:sz="4" w:space="0" w:color="auto"/>
              <w:bottom w:val="single" w:sz="4" w:space="0" w:color="auto"/>
              <w:right w:val="single" w:sz="4" w:space="0" w:color="auto"/>
            </w:tcBorders>
            <w:vAlign w:val="center"/>
            <w:hideMark/>
          </w:tcPr>
          <w:p w14:paraId="56551F13" w14:textId="77777777" w:rsidR="00D74448" w:rsidRPr="0067625D" w:rsidRDefault="00D74448" w:rsidP="00DC03CA">
            <w:pPr>
              <w:spacing w:line="276" w:lineRule="auto"/>
              <w:jc w:val="center"/>
            </w:pPr>
            <w:r w:rsidRPr="0067625D">
              <w:t>Feedback Routing Logic</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5FD3D" w14:textId="77777777" w:rsidR="00D74448" w:rsidRPr="0067625D" w:rsidRDefault="00D74448" w:rsidP="00DC03CA">
            <w:pPr>
              <w:spacing w:line="276" w:lineRule="auto"/>
            </w:pPr>
            <w:r w:rsidRPr="0067625D">
              <w:t>Determines which components (AGENT, PLAN, ALIGN) receive feedback for propagation.</w:t>
            </w:r>
          </w:p>
        </w:tc>
      </w:tr>
      <w:tr w:rsidR="00D74448" w:rsidRPr="0067625D" w14:paraId="27BE208D" w14:textId="77777777" w:rsidTr="00D7444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E432220" w14:textId="3CAE377F" w:rsidR="00D74448" w:rsidRPr="0067625D" w:rsidRDefault="00D74448" w:rsidP="00DC03CA">
            <w:pPr>
              <w:spacing w:line="276" w:lineRule="auto"/>
              <w:jc w:val="center"/>
            </w:pPr>
            <w:r w:rsidRPr="00267FFB">
              <w:t>FEEDBACK.SCORE [1445]</w:t>
            </w:r>
          </w:p>
        </w:tc>
        <w:tc>
          <w:tcPr>
            <w:tcW w:w="0" w:type="auto"/>
            <w:tcBorders>
              <w:top w:val="single" w:sz="4" w:space="0" w:color="auto"/>
              <w:left w:val="single" w:sz="4" w:space="0" w:color="auto"/>
              <w:bottom w:val="single" w:sz="4" w:space="0" w:color="auto"/>
              <w:right w:val="single" w:sz="4" w:space="0" w:color="auto"/>
            </w:tcBorders>
            <w:vAlign w:val="center"/>
            <w:hideMark/>
          </w:tcPr>
          <w:p w14:paraId="4080CC97" w14:textId="77777777" w:rsidR="00D74448" w:rsidRPr="0067625D" w:rsidRDefault="00D74448" w:rsidP="00DC03CA">
            <w:pPr>
              <w:spacing w:line="276" w:lineRule="auto"/>
              <w:jc w:val="center"/>
            </w:pPr>
            <w:r w:rsidRPr="0067625D">
              <w:t>Feedback-to-Trust Map</w:t>
            </w:r>
          </w:p>
        </w:tc>
        <w:tc>
          <w:tcPr>
            <w:tcW w:w="0" w:type="auto"/>
            <w:tcBorders>
              <w:top w:val="single" w:sz="4" w:space="0" w:color="auto"/>
              <w:left w:val="single" w:sz="4" w:space="0" w:color="auto"/>
              <w:bottom w:val="single" w:sz="4" w:space="0" w:color="auto"/>
              <w:right w:val="single" w:sz="4" w:space="0" w:color="auto"/>
            </w:tcBorders>
            <w:vAlign w:val="center"/>
            <w:hideMark/>
          </w:tcPr>
          <w:p w14:paraId="283581B7" w14:textId="77777777" w:rsidR="00D74448" w:rsidRPr="0067625D" w:rsidRDefault="00D74448" w:rsidP="00DC03CA">
            <w:pPr>
              <w:spacing w:line="276" w:lineRule="auto"/>
            </w:pPr>
            <w:r w:rsidRPr="0067625D">
              <w:t>Maps feedback signals to trust adjustments or alignment shifts.</w:t>
            </w:r>
          </w:p>
        </w:tc>
      </w:tr>
      <w:tr w:rsidR="00D74448" w:rsidRPr="0067625D" w14:paraId="60C60210" w14:textId="77777777" w:rsidTr="00D7444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3F3773F" w14:textId="7C2FA465" w:rsidR="00D74448" w:rsidRPr="0067625D" w:rsidRDefault="00D74448" w:rsidP="00DC03CA">
            <w:pPr>
              <w:spacing w:line="276" w:lineRule="auto"/>
              <w:jc w:val="center"/>
              <w:rPr>
                <w:rStyle w:val="HTMLCode"/>
                <w:rFonts w:ascii="Times New Roman" w:eastAsiaTheme="majorEastAsia" w:hAnsi="Times New Roman" w:cs="Times New Roman"/>
                <w:sz w:val="24"/>
                <w:szCs w:val="24"/>
              </w:rPr>
            </w:pPr>
            <w:r w:rsidRPr="00267FFB">
              <w:t>FEEDBACK.LOOP [1441]</w:t>
            </w:r>
          </w:p>
        </w:tc>
        <w:tc>
          <w:tcPr>
            <w:tcW w:w="0" w:type="auto"/>
            <w:tcBorders>
              <w:top w:val="single" w:sz="4" w:space="0" w:color="auto"/>
              <w:left w:val="single" w:sz="4" w:space="0" w:color="auto"/>
              <w:bottom w:val="single" w:sz="4" w:space="0" w:color="auto"/>
              <w:right w:val="single" w:sz="4" w:space="0" w:color="auto"/>
            </w:tcBorders>
            <w:vAlign w:val="center"/>
          </w:tcPr>
          <w:p w14:paraId="6E32844D" w14:textId="77777777" w:rsidR="00D74448" w:rsidRPr="0067625D" w:rsidRDefault="00D74448" w:rsidP="00DC03CA">
            <w:pPr>
              <w:spacing w:line="276" w:lineRule="auto"/>
              <w:jc w:val="center"/>
            </w:pPr>
            <w:r>
              <w:t>Human-in-the-Loop Handler</w:t>
            </w:r>
          </w:p>
        </w:tc>
        <w:tc>
          <w:tcPr>
            <w:tcW w:w="0" w:type="auto"/>
            <w:tcBorders>
              <w:top w:val="single" w:sz="4" w:space="0" w:color="auto"/>
              <w:left w:val="single" w:sz="4" w:space="0" w:color="auto"/>
              <w:bottom w:val="single" w:sz="4" w:space="0" w:color="auto"/>
              <w:right w:val="single" w:sz="4" w:space="0" w:color="auto"/>
            </w:tcBorders>
            <w:vAlign w:val="center"/>
          </w:tcPr>
          <w:p w14:paraId="230A64B4" w14:textId="77777777" w:rsidR="00D74448" w:rsidRPr="0067625D" w:rsidRDefault="00D74448" w:rsidP="00DC03CA">
            <w:pPr>
              <w:spacing w:line="276" w:lineRule="auto"/>
            </w:pPr>
            <w:r>
              <w:t>Integrates human reviewers or override agents into the feedback path.</w:t>
            </w:r>
          </w:p>
        </w:tc>
      </w:tr>
      <w:tr w:rsidR="00D74448" w:rsidRPr="0067625D" w14:paraId="1121CBD9" w14:textId="77777777" w:rsidTr="00D7444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74A1441" w14:textId="2C176A79" w:rsidR="00D74448" w:rsidRPr="0067625D" w:rsidRDefault="00D74448" w:rsidP="00DC03CA">
            <w:pPr>
              <w:spacing w:line="276" w:lineRule="auto"/>
              <w:jc w:val="center"/>
              <w:rPr>
                <w:rStyle w:val="HTMLCode"/>
                <w:rFonts w:ascii="Times New Roman" w:eastAsiaTheme="majorEastAsia" w:hAnsi="Times New Roman" w:cs="Times New Roman"/>
                <w:sz w:val="24"/>
                <w:szCs w:val="24"/>
              </w:rPr>
            </w:pPr>
            <w:r w:rsidRPr="00267FFB">
              <w:t>FEEDBACK.AUDIT [1443]</w:t>
            </w:r>
          </w:p>
        </w:tc>
        <w:tc>
          <w:tcPr>
            <w:tcW w:w="0" w:type="auto"/>
            <w:tcBorders>
              <w:top w:val="single" w:sz="4" w:space="0" w:color="auto"/>
              <w:left w:val="single" w:sz="4" w:space="0" w:color="auto"/>
              <w:bottom w:val="single" w:sz="4" w:space="0" w:color="auto"/>
              <w:right w:val="single" w:sz="4" w:space="0" w:color="auto"/>
            </w:tcBorders>
            <w:vAlign w:val="center"/>
          </w:tcPr>
          <w:p w14:paraId="5FF7BF6D" w14:textId="77777777" w:rsidR="00D74448" w:rsidRPr="0067625D" w:rsidRDefault="00D74448" w:rsidP="00DC03CA">
            <w:pPr>
              <w:spacing w:line="276" w:lineRule="auto"/>
              <w:jc w:val="center"/>
            </w:pPr>
            <w:r>
              <w:t>Feedback Audit Trace</w:t>
            </w:r>
          </w:p>
        </w:tc>
        <w:tc>
          <w:tcPr>
            <w:tcW w:w="0" w:type="auto"/>
            <w:tcBorders>
              <w:top w:val="single" w:sz="4" w:space="0" w:color="auto"/>
              <w:left w:val="single" w:sz="4" w:space="0" w:color="auto"/>
              <w:bottom w:val="single" w:sz="4" w:space="0" w:color="auto"/>
              <w:right w:val="single" w:sz="4" w:space="0" w:color="auto"/>
            </w:tcBorders>
            <w:vAlign w:val="center"/>
          </w:tcPr>
          <w:p w14:paraId="3E77B32E" w14:textId="77777777" w:rsidR="00D74448" w:rsidRPr="0067625D" w:rsidRDefault="00D74448" w:rsidP="00DC03CA">
            <w:pPr>
              <w:spacing w:line="276" w:lineRule="auto"/>
            </w:pPr>
            <w:r>
              <w:t>Ensures all feedback signals are traceable and linked to compliance records.</w:t>
            </w:r>
          </w:p>
        </w:tc>
      </w:tr>
      <w:tr w:rsidR="00C94F86" w:rsidRPr="0067625D" w14:paraId="1048FCCF"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895F908" w14:textId="138B2A18" w:rsidR="00C94F86" w:rsidRPr="0067625D" w:rsidRDefault="00D74448" w:rsidP="00DC03CA">
            <w:pPr>
              <w:spacing w:line="276" w:lineRule="auto"/>
              <w:jc w:val="center"/>
              <w:rPr>
                <w:rStyle w:val="HTMLCode"/>
                <w:rFonts w:ascii="Times New Roman" w:eastAsiaTheme="majorEastAsia" w:hAnsi="Times New Roman" w:cs="Times New Roman"/>
                <w:sz w:val="24"/>
                <w:szCs w:val="24"/>
              </w:rPr>
            </w:pPr>
            <w:r>
              <w:t>FEEDBACK.USER [1442]</w:t>
            </w:r>
          </w:p>
        </w:tc>
        <w:tc>
          <w:tcPr>
            <w:tcW w:w="0" w:type="auto"/>
            <w:tcBorders>
              <w:top w:val="single" w:sz="4" w:space="0" w:color="auto"/>
              <w:left w:val="single" w:sz="4" w:space="0" w:color="auto"/>
              <w:bottom w:val="single" w:sz="4" w:space="0" w:color="auto"/>
              <w:right w:val="single" w:sz="4" w:space="0" w:color="auto"/>
            </w:tcBorders>
            <w:vAlign w:val="center"/>
          </w:tcPr>
          <w:p w14:paraId="0C7F8066" w14:textId="77777777" w:rsidR="00C94F86" w:rsidRPr="0067625D" w:rsidRDefault="00C94F86" w:rsidP="00DC03CA">
            <w:pPr>
              <w:spacing w:line="276" w:lineRule="auto"/>
              <w:jc w:val="center"/>
            </w:pPr>
            <w:r>
              <w:t>End-User Signal Attribution</w:t>
            </w:r>
          </w:p>
        </w:tc>
        <w:tc>
          <w:tcPr>
            <w:tcW w:w="0" w:type="auto"/>
            <w:tcBorders>
              <w:top w:val="single" w:sz="4" w:space="0" w:color="auto"/>
              <w:left w:val="single" w:sz="4" w:space="0" w:color="auto"/>
              <w:bottom w:val="single" w:sz="4" w:space="0" w:color="auto"/>
              <w:right w:val="single" w:sz="4" w:space="0" w:color="auto"/>
            </w:tcBorders>
            <w:vAlign w:val="center"/>
          </w:tcPr>
          <w:p w14:paraId="126D9064" w14:textId="77777777" w:rsidR="00C94F86" w:rsidRPr="0067625D" w:rsidRDefault="00C94F86" w:rsidP="00DC03CA">
            <w:pPr>
              <w:spacing w:line="276" w:lineRule="auto"/>
            </w:pPr>
            <w:r>
              <w:t>Captures feedback from UI, API, or endpoint interfaces with user identity linkage.</w:t>
            </w:r>
          </w:p>
        </w:tc>
      </w:tr>
    </w:tbl>
    <w:p w14:paraId="29B1EFFE" w14:textId="4F6525C0" w:rsidR="00DA41B9" w:rsidRPr="0067625D" w:rsidRDefault="00DA41B9" w:rsidP="00DC03CA">
      <w:pPr>
        <w:spacing w:before="100" w:beforeAutospacing="1" w:after="100" w:afterAutospacing="1" w:line="276" w:lineRule="auto"/>
        <w:outlineLvl w:val="2"/>
        <w:rPr>
          <w:b/>
          <w:bCs/>
        </w:rPr>
      </w:pPr>
      <w:r w:rsidRPr="0067625D">
        <w:rPr>
          <w:b/>
          <w:bCs/>
          <w:sz w:val="27"/>
          <w:szCs w:val="27"/>
        </w:rPr>
        <w:t>2.</w:t>
      </w:r>
      <w:r w:rsidR="0067625D" w:rsidRPr="0067625D">
        <w:rPr>
          <w:b/>
          <w:bCs/>
          <w:sz w:val="27"/>
          <w:szCs w:val="27"/>
        </w:rPr>
        <w:t>20</w:t>
      </w:r>
      <w:r w:rsidRPr="0067625D">
        <w:rPr>
          <w:b/>
          <w:bCs/>
          <w:sz w:val="27"/>
          <w:szCs w:val="27"/>
        </w:rPr>
        <w:t xml:space="preserve"> </w:t>
      </w:r>
      <w:r w:rsidR="0067625D" w:rsidRPr="0067625D">
        <w:rPr>
          <w:b/>
          <w:bCs/>
        </w:rPr>
        <w:t>FED (Federated Execution Tier)</w:t>
      </w:r>
    </w:p>
    <w:p w14:paraId="2A50A284" w14:textId="7A13FD28" w:rsidR="0067625D" w:rsidRPr="0067625D" w:rsidRDefault="002A58B3" w:rsidP="00DC03CA">
      <w:pPr>
        <w:spacing w:before="100" w:beforeAutospacing="1" w:after="100" w:afterAutospacing="1" w:line="276" w:lineRule="auto"/>
        <w:outlineLvl w:val="2"/>
        <w:rPr>
          <w:sz w:val="27"/>
          <w:szCs w:val="27"/>
        </w:rPr>
      </w:pPr>
      <w:r>
        <w:lastRenderedPageBreak/>
        <w:t xml:space="preserve">The </w:t>
      </w:r>
      <w:r w:rsidR="002F1206">
        <w:t xml:space="preserve">FED </w:t>
      </w:r>
      <w:r>
        <w:t xml:space="preserve">object class governs how </w:t>
      </w:r>
      <w:r w:rsidR="00BD1615">
        <w:t xml:space="preserve">MTCA™ </w:t>
      </w:r>
      <w:r>
        <w:t>agents and workflows operate in edge environments or sovereign federated networks. It includes controls for visibility, observability, trust delegation, memory sync, and execution policy under federated or non-centralized runtime conditions.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0"/>
        <w:gridCol w:w="2160"/>
        <w:gridCol w:w="4950"/>
      </w:tblGrid>
      <w:tr w:rsidR="0067625D" w14:paraId="616AB661" w14:textId="77777777" w:rsidTr="0004579F">
        <w:trPr>
          <w:tblCellSpacing w:w="15" w:type="dxa"/>
        </w:trPr>
        <w:tc>
          <w:tcPr>
            <w:tcW w:w="2205" w:type="dxa"/>
            <w:tcBorders>
              <w:top w:val="single" w:sz="4" w:space="0" w:color="auto"/>
              <w:left w:val="single" w:sz="4" w:space="0" w:color="auto"/>
              <w:bottom w:val="single" w:sz="4" w:space="0" w:color="auto"/>
              <w:right w:val="single" w:sz="4" w:space="0" w:color="auto"/>
            </w:tcBorders>
            <w:vAlign w:val="center"/>
            <w:hideMark/>
          </w:tcPr>
          <w:p w14:paraId="7277611D" w14:textId="77777777" w:rsidR="0067625D" w:rsidRPr="0067625D" w:rsidRDefault="0067625D" w:rsidP="00DC03CA">
            <w:pPr>
              <w:spacing w:line="276" w:lineRule="auto"/>
              <w:jc w:val="center"/>
            </w:pPr>
            <w:r w:rsidRPr="0067625D">
              <w:rPr>
                <w:b/>
                <w:bCs/>
              </w:rPr>
              <w:t>Class Code</w:t>
            </w:r>
          </w:p>
        </w:tc>
        <w:tc>
          <w:tcPr>
            <w:tcW w:w="2130" w:type="dxa"/>
            <w:tcBorders>
              <w:top w:val="single" w:sz="4" w:space="0" w:color="auto"/>
              <w:left w:val="single" w:sz="4" w:space="0" w:color="auto"/>
              <w:bottom w:val="single" w:sz="4" w:space="0" w:color="auto"/>
              <w:right w:val="single" w:sz="4" w:space="0" w:color="auto"/>
            </w:tcBorders>
            <w:vAlign w:val="center"/>
            <w:hideMark/>
          </w:tcPr>
          <w:p w14:paraId="68D59A75" w14:textId="77777777" w:rsidR="0067625D" w:rsidRPr="0067625D" w:rsidRDefault="0067625D" w:rsidP="00DC03CA">
            <w:pPr>
              <w:spacing w:line="276" w:lineRule="auto"/>
              <w:jc w:val="center"/>
            </w:pPr>
            <w:r w:rsidRPr="0067625D">
              <w:rPr>
                <w:b/>
                <w:bCs/>
              </w:rPr>
              <w:t>Class Name</w:t>
            </w:r>
          </w:p>
        </w:tc>
        <w:tc>
          <w:tcPr>
            <w:tcW w:w="4905" w:type="dxa"/>
            <w:tcBorders>
              <w:top w:val="single" w:sz="4" w:space="0" w:color="auto"/>
              <w:left w:val="single" w:sz="4" w:space="0" w:color="auto"/>
              <w:bottom w:val="single" w:sz="4" w:space="0" w:color="auto"/>
              <w:right w:val="single" w:sz="4" w:space="0" w:color="auto"/>
            </w:tcBorders>
            <w:vAlign w:val="center"/>
            <w:hideMark/>
          </w:tcPr>
          <w:p w14:paraId="65935D2F" w14:textId="77777777" w:rsidR="0067625D" w:rsidRPr="0067625D" w:rsidRDefault="0067625D" w:rsidP="00DC03CA">
            <w:pPr>
              <w:spacing w:line="276" w:lineRule="auto"/>
              <w:jc w:val="center"/>
            </w:pPr>
            <w:r w:rsidRPr="0067625D">
              <w:rPr>
                <w:b/>
                <w:bCs/>
              </w:rPr>
              <w:t>Description</w:t>
            </w:r>
          </w:p>
        </w:tc>
      </w:tr>
      <w:tr w:rsidR="00E54ED3" w14:paraId="23A4816F" w14:textId="77777777" w:rsidTr="00E54ED3">
        <w:trPr>
          <w:tblCellSpacing w:w="15" w:type="dxa"/>
        </w:trPr>
        <w:tc>
          <w:tcPr>
            <w:tcW w:w="2205" w:type="dxa"/>
            <w:tcBorders>
              <w:top w:val="single" w:sz="4" w:space="0" w:color="auto"/>
              <w:left w:val="single" w:sz="4" w:space="0" w:color="auto"/>
              <w:bottom w:val="single" w:sz="4" w:space="0" w:color="auto"/>
              <w:right w:val="single" w:sz="4" w:space="0" w:color="auto"/>
            </w:tcBorders>
            <w:vAlign w:val="center"/>
            <w:hideMark/>
          </w:tcPr>
          <w:p w14:paraId="55E38D11" w14:textId="258CD214" w:rsidR="00E54ED3" w:rsidRPr="002F1206" w:rsidRDefault="00E54ED3" w:rsidP="00DC03CA">
            <w:pPr>
              <w:spacing w:line="276" w:lineRule="auto"/>
              <w:jc w:val="center"/>
            </w:pPr>
            <w:r w:rsidRPr="008A504B">
              <w:t>FED.VISIBILITY [1383]</w:t>
            </w:r>
          </w:p>
        </w:tc>
        <w:tc>
          <w:tcPr>
            <w:tcW w:w="2130" w:type="dxa"/>
            <w:tcBorders>
              <w:top w:val="single" w:sz="4" w:space="0" w:color="auto"/>
              <w:left w:val="single" w:sz="4" w:space="0" w:color="auto"/>
              <w:bottom w:val="single" w:sz="4" w:space="0" w:color="auto"/>
              <w:right w:val="single" w:sz="4" w:space="0" w:color="auto"/>
            </w:tcBorders>
            <w:vAlign w:val="center"/>
            <w:hideMark/>
          </w:tcPr>
          <w:p w14:paraId="15A79940" w14:textId="0C35C896" w:rsidR="00E54ED3" w:rsidRPr="002F1206" w:rsidRDefault="00E54ED3" w:rsidP="00DC03CA">
            <w:pPr>
              <w:spacing w:line="276" w:lineRule="auto"/>
              <w:jc w:val="center"/>
            </w:pPr>
            <w:r>
              <w:t>Federated</w:t>
            </w:r>
            <w:r w:rsidRPr="002F1206">
              <w:t xml:space="preserve"> Trust Scope</w:t>
            </w:r>
          </w:p>
        </w:tc>
        <w:tc>
          <w:tcPr>
            <w:tcW w:w="4905" w:type="dxa"/>
            <w:tcBorders>
              <w:top w:val="single" w:sz="4" w:space="0" w:color="auto"/>
              <w:left w:val="single" w:sz="4" w:space="0" w:color="auto"/>
              <w:bottom w:val="single" w:sz="4" w:space="0" w:color="auto"/>
              <w:right w:val="single" w:sz="4" w:space="0" w:color="auto"/>
            </w:tcBorders>
            <w:vAlign w:val="center"/>
            <w:hideMark/>
          </w:tcPr>
          <w:p w14:paraId="59AED815" w14:textId="25723C73" w:rsidR="00E54ED3" w:rsidRPr="002F1206" w:rsidRDefault="00E54ED3" w:rsidP="00DC03CA">
            <w:pPr>
              <w:spacing w:line="276" w:lineRule="auto"/>
            </w:pPr>
            <w:r>
              <w:t>Defines what cross-tenant systems can observe or access in federated deployments</w:t>
            </w:r>
          </w:p>
        </w:tc>
      </w:tr>
      <w:tr w:rsidR="00E54ED3" w14:paraId="423B03BF" w14:textId="77777777" w:rsidTr="00E54ED3">
        <w:trPr>
          <w:tblCellSpacing w:w="15" w:type="dxa"/>
        </w:trPr>
        <w:tc>
          <w:tcPr>
            <w:tcW w:w="2205" w:type="dxa"/>
            <w:tcBorders>
              <w:top w:val="single" w:sz="4" w:space="0" w:color="auto"/>
              <w:left w:val="single" w:sz="4" w:space="0" w:color="auto"/>
              <w:bottom w:val="single" w:sz="4" w:space="0" w:color="auto"/>
              <w:right w:val="single" w:sz="4" w:space="0" w:color="auto"/>
            </w:tcBorders>
            <w:vAlign w:val="center"/>
            <w:hideMark/>
          </w:tcPr>
          <w:p w14:paraId="1322364D" w14:textId="10A65B80" w:rsidR="00E54ED3" w:rsidRDefault="00E54ED3" w:rsidP="00DC03CA">
            <w:pPr>
              <w:spacing w:line="276" w:lineRule="auto"/>
              <w:jc w:val="center"/>
            </w:pPr>
            <w:r w:rsidRPr="008A504B">
              <w:t>FED.SYNC</w:t>
            </w:r>
          </w:p>
          <w:p w14:paraId="79065710" w14:textId="009FF261" w:rsidR="00E54ED3" w:rsidRPr="002F1206" w:rsidRDefault="00E54ED3" w:rsidP="00DC03CA">
            <w:pPr>
              <w:spacing w:line="276" w:lineRule="auto"/>
              <w:jc w:val="center"/>
            </w:pPr>
            <w:r w:rsidRPr="008A504B">
              <w:t>[1384]</w:t>
            </w:r>
          </w:p>
        </w:tc>
        <w:tc>
          <w:tcPr>
            <w:tcW w:w="2130" w:type="dxa"/>
            <w:tcBorders>
              <w:top w:val="single" w:sz="4" w:space="0" w:color="auto"/>
              <w:left w:val="single" w:sz="4" w:space="0" w:color="auto"/>
              <w:bottom w:val="single" w:sz="4" w:space="0" w:color="auto"/>
              <w:right w:val="single" w:sz="4" w:space="0" w:color="auto"/>
            </w:tcBorders>
            <w:vAlign w:val="center"/>
            <w:hideMark/>
          </w:tcPr>
          <w:p w14:paraId="0346F58E" w14:textId="11AE937C" w:rsidR="00E54ED3" w:rsidRPr="002F1206" w:rsidRDefault="00E54ED3" w:rsidP="00DC03CA">
            <w:pPr>
              <w:spacing w:line="276" w:lineRule="auto"/>
              <w:jc w:val="center"/>
            </w:pPr>
            <w:r>
              <w:t>Federated Memory Sync</w:t>
            </w:r>
          </w:p>
        </w:tc>
        <w:tc>
          <w:tcPr>
            <w:tcW w:w="4905" w:type="dxa"/>
            <w:tcBorders>
              <w:top w:val="single" w:sz="4" w:space="0" w:color="auto"/>
              <w:left w:val="single" w:sz="4" w:space="0" w:color="auto"/>
              <w:bottom w:val="single" w:sz="4" w:space="0" w:color="auto"/>
              <w:right w:val="single" w:sz="4" w:space="0" w:color="auto"/>
            </w:tcBorders>
            <w:vAlign w:val="center"/>
            <w:hideMark/>
          </w:tcPr>
          <w:p w14:paraId="5446FBE9" w14:textId="75E93B77" w:rsidR="00E54ED3" w:rsidRPr="002F1206" w:rsidRDefault="00FF3A15" w:rsidP="00DC03CA">
            <w:pPr>
              <w:spacing w:line="276" w:lineRule="auto"/>
            </w:pPr>
            <w:r>
              <w:t>Determines how MEMORY.CONTEXT [1367] states synchronize between federated organization</w:t>
            </w:r>
          </w:p>
        </w:tc>
      </w:tr>
      <w:tr w:rsidR="00E54ED3" w14:paraId="4AC99833" w14:textId="77777777" w:rsidTr="00E54ED3">
        <w:trPr>
          <w:tblCellSpacing w:w="15" w:type="dxa"/>
        </w:trPr>
        <w:tc>
          <w:tcPr>
            <w:tcW w:w="2205" w:type="dxa"/>
            <w:tcBorders>
              <w:top w:val="single" w:sz="4" w:space="0" w:color="auto"/>
              <w:left w:val="single" w:sz="4" w:space="0" w:color="auto"/>
              <w:bottom w:val="single" w:sz="4" w:space="0" w:color="auto"/>
              <w:right w:val="single" w:sz="4" w:space="0" w:color="auto"/>
            </w:tcBorders>
            <w:vAlign w:val="center"/>
            <w:hideMark/>
          </w:tcPr>
          <w:p w14:paraId="20F92252" w14:textId="59110611" w:rsidR="00E54ED3" w:rsidRDefault="00E54ED3" w:rsidP="00DC03CA">
            <w:pPr>
              <w:spacing w:line="276" w:lineRule="auto"/>
              <w:jc w:val="center"/>
            </w:pPr>
            <w:r w:rsidRPr="008A504B">
              <w:t>FED.TRUST</w:t>
            </w:r>
          </w:p>
          <w:p w14:paraId="6D0B88A8" w14:textId="2289F141" w:rsidR="00E54ED3" w:rsidRPr="002F1206" w:rsidRDefault="00E54ED3" w:rsidP="00DC03CA">
            <w:pPr>
              <w:spacing w:line="276" w:lineRule="auto"/>
              <w:jc w:val="center"/>
            </w:pPr>
            <w:r w:rsidRPr="008A504B">
              <w:t>[1385]</w:t>
            </w:r>
          </w:p>
        </w:tc>
        <w:tc>
          <w:tcPr>
            <w:tcW w:w="2130" w:type="dxa"/>
            <w:tcBorders>
              <w:top w:val="single" w:sz="4" w:space="0" w:color="auto"/>
              <w:left w:val="single" w:sz="4" w:space="0" w:color="auto"/>
              <w:bottom w:val="single" w:sz="4" w:space="0" w:color="auto"/>
              <w:right w:val="single" w:sz="4" w:space="0" w:color="auto"/>
            </w:tcBorders>
            <w:vAlign w:val="center"/>
            <w:hideMark/>
          </w:tcPr>
          <w:p w14:paraId="6E867FCD" w14:textId="7B0A7D4D" w:rsidR="00E54ED3" w:rsidRPr="002F1206" w:rsidRDefault="00E54ED3" w:rsidP="00DC03CA">
            <w:pPr>
              <w:spacing w:line="276" w:lineRule="auto"/>
              <w:jc w:val="center"/>
            </w:pPr>
            <w:r>
              <w:t>Federated Trust Contract</w:t>
            </w:r>
          </w:p>
        </w:tc>
        <w:tc>
          <w:tcPr>
            <w:tcW w:w="4905" w:type="dxa"/>
            <w:tcBorders>
              <w:top w:val="single" w:sz="4" w:space="0" w:color="auto"/>
              <w:left w:val="single" w:sz="4" w:space="0" w:color="auto"/>
              <w:bottom w:val="single" w:sz="4" w:space="0" w:color="auto"/>
              <w:right w:val="single" w:sz="4" w:space="0" w:color="auto"/>
            </w:tcBorders>
            <w:vAlign w:val="center"/>
            <w:hideMark/>
          </w:tcPr>
          <w:p w14:paraId="38E1D588" w14:textId="111B5598" w:rsidR="00E54ED3" w:rsidRPr="002F1206" w:rsidRDefault="00E54ED3" w:rsidP="00DC03CA">
            <w:pPr>
              <w:spacing w:line="276" w:lineRule="auto"/>
            </w:pPr>
            <w:r>
              <w:t>Specifies how execution rights, economic control, and audit responsibilities are delegated across organizational boundaries</w:t>
            </w:r>
          </w:p>
        </w:tc>
      </w:tr>
    </w:tbl>
    <w:p w14:paraId="32E0B58B" w14:textId="77777777" w:rsidR="004F6BAD" w:rsidRPr="0067625D" w:rsidRDefault="004F6BAD" w:rsidP="00DC03CA">
      <w:pPr>
        <w:spacing w:before="100" w:beforeAutospacing="1" w:after="100" w:afterAutospacing="1" w:line="276" w:lineRule="auto"/>
        <w:outlineLvl w:val="2"/>
        <w:rPr>
          <w:b/>
          <w:bCs/>
        </w:rPr>
      </w:pPr>
      <w:r w:rsidRPr="0067625D">
        <w:rPr>
          <w:b/>
          <w:bCs/>
          <w:sz w:val="27"/>
          <w:szCs w:val="27"/>
        </w:rPr>
        <w:t>2.2</w:t>
      </w:r>
      <w:r>
        <w:rPr>
          <w:b/>
          <w:bCs/>
          <w:sz w:val="27"/>
          <w:szCs w:val="27"/>
        </w:rPr>
        <w:t>1</w:t>
      </w:r>
      <w:r w:rsidRPr="0067625D">
        <w:rPr>
          <w:b/>
          <w:bCs/>
          <w:sz w:val="27"/>
          <w:szCs w:val="27"/>
        </w:rPr>
        <w:t xml:space="preserve"> </w:t>
      </w:r>
      <w:r>
        <w:rPr>
          <w:b/>
          <w:bCs/>
        </w:rPr>
        <w:t>Trust Tier</w:t>
      </w:r>
    </w:p>
    <w:p w14:paraId="71A1673D" w14:textId="3C317933" w:rsidR="004F6BAD" w:rsidRPr="0067625D" w:rsidRDefault="002A58B3" w:rsidP="00DC03CA">
      <w:pPr>
        <w:spacing w:before="100" w:beforeAutospacing="1" w:after="100" w:afterAutospacing="1" w:line="276" w:lineRule="auto"/>
        <w:outlineLvl w:val="2"/>
        <w:rPr>
          <w:sz w:val="27"/>
          <w:szCs w:val="27"/>
        </w:rPr>
      </w:pPr>
      <w:r>
        <w:t>Governs risk-scoring, provenance enforcement, digital identity trust chains, and runtime assurance for agents, models, or data flows. TRUST tier enforces the reputation and reliability context around agents, especially during autonomous or federated decision-making.</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5"/>
        <w:gridCol w:w="1821"/>
        <w:gridCol w:w="4854"/>
      </w:tblGrid>
      <w:tr w:rsidR="004F6BAD" w14:paraId="32D0F20F"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0295E1" w14:textId="77777777" w:rsidR="004F6BAD" w:rsidRPr="0024573C" w:rsidRDefault="004F6BAD" w:rsidP="00DC03CA">
            <w:pPr>
              <w:spacing w:line="276" w:lineRule="auto"/>
              <w:jc w:val="center"/>
            </w:pPr>
            <w:r w:rsidRPr="0024573C">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763CC934" w14:textId="77777777" w:rsidR="004F6BAD" w:rsidRPr="0024573C" w:rsidRDefault="004F6BAD" w:rsidP="00DC03CA">
            <w:pPr>
              <w:spacing w:line="276" w:lineRule="auto"/>
              <w:jc w:val="center"/>
            </w:pPr>
            <w:r w:rsidRPr="0024573C">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14FFC262" w14:textId="77777777" w:rsidR="004F6BAD" w:rsidRPr="0024573C" w:rsidRDefault="004F6BAD" w:rsidP="00DC03CA">
            <w:pPr>
              <w:spacing w:line="276" w:lineRule="auto"/>
              <w:jc w:val="center"/>
            </w:pPr>
            <w:r w:rsidRPr="0024573C">
              <w:rPr>
                <w:b/>
                <w:bCs/>
              </w:rPr>
              <w:t>Description</w:t>
            </w:r>
          </w:p>
        </w:tc>
      </w:tr>
      <w:tr w:rsidR="00883469" w14:paraId="72376758" w14:textId="77777777" w:rsidTr="0088346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1D8D006" w14:textId="77777777" w:rsidR="00883469" w:rsidRDefault="00883469" w:rsidP="00DC03CA">
            <w:pPr>
              <w:spacing w:line="276" w:lineRule="auto"/>
              <w:jc w:val="center"/>
            </w:pPr>
            <w:r w:rsidRPr="00E10956">
              <w:t xml:space="preserve">TRUST.SCORE </w:t>
            </w:r>
          </w:p>
          <w:p w14:paraId="14E2F5BB" w14:textId="3CF799EC" w:rsidR="00883469" w:rsidRPr="0024573C" w:rsidRDefault="00883469" w:rsidP="00DC03CA">
            <w:pPr>
              <w:spacing w:line="276" w:lineRule="auto"/>
              <w:jc w:val="center"/>
            </w:pPr>
            <w:r w:rsidRPr="00E10956">
              <w:t>[1392]</w:t>
            </w:r>
          </w:p>
        </w:tc>
        <w:tc>
          <w:tcPr>
            <w:tcW w:w="0" w:type="auto"/>
            <w:tcBorders>
              <w:top w:val="single" w:sz="4" w:space="0" w:color="auto"/>
              <w:left w:val="single" w:sz="4" w:space="0" w:color="auto"/>
              <w:bottom w:val="single" w:sz="4" w:space="0" w:color="auto"/>
              <w:right w:val="single" w:sz="4" w:space="0" w:color="auto"/>
            </w:tcBorders>
            <w:vAlign w:val="center"/>
            <w:hideMark/>
          </w:tcPr>
          <w:p w14:paraId="61F9B6F6" w14:textId="77777777" w:rsidR="00883469" w:rsidRPr="0024573C" w:rsidRDefault="00883469" w:rsidP="00DC03CA">
            <w:pPr>
              <w:spacing w:line="276" w:lineRule="auto"/>
              <w:jc w:val="center"/>
            </w:pPr>
            <w:r w:rsidRPr="0024573C">
              <w:t>Trust quantification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43ECE5C4" w14:textId="05D50993" w:rsidR="00883469" w:rsidRPr="0024573C" w:rsidRDefault="00883469" w:rsidP="00DC03CA">
            <w:pPr>
              <w:spacing w:line="276" w:lineRule="auto"/>
            </w:pPr>
            <w:r w:rsidRPr="0024573C">
              <w:t>Encodes a composite trust rating for agents, plans, or models based on behavior, validation, provenance, and alignment. Used in runtime decision-making.</w:t>
            </w:r>
          </w:p>
        </w:tc>
      </w:tr>
      <w:tr w:rsidR="00883469" w14:paraId="0B7E0566" w14:textId="77777777" w:rsidTr="0088346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969BA44" w14:textId="77777777" w:rsidR="00883469" w:rsidRDefault="00883469" w:rsidP="00DC03CA">
            <w:pPr>
              <w:spacing w:line="276" w:lineRule="auto"/>
              <w:jc w:val="center"/>
            </w:pPr>
            <w:r w:rsidRPr="00E10956">
              <w:t xml:space="preserve">TRUST.ASSURE </w:t>
            </w:r>
          </w:p>
          <w:p w14:paraId="52847E53" w14:textId="75B12F1F" w:rsidR="00883469" w:rsidRPr="0024573C" w:rsidRDefault="00883469" w:rsidP="00DC03CA">
            <w:pPr>
              <w:spacing w:line="276" w:lineRule="auto"/>
              <w:jc w:val="center"/>
            </w:pPr>
            <w:r w:rsidRPr="00E10956">
              <w:t>[1393]</w:t>
            </w:r>
          </w:p>
        </w:tc>
        <w:tc>
          <w:tcPr>
            <w:tcW w:w="0" w:type="auto"/>
            <w:tcBorders>
              <w:top w:val="single" w:sz="4" w:space="0" w:color="auto"/>
              <w:left w:val="single" w:sz="4" w:space="0" w:color="auto"/>
              <w:bottom w:val="single" w:sz="4" w:space="0" w:color="auto"/>
              <w:right w:val="single" w:sz="4" w:space="0" w:color="auto"/>
            </w:tcBorders>
            <w:vAlign w:val="center"/>
            <w:hideMark/>
          </w:tcPr>
          <w:p w14:paraId="3FEF0A72" w14:textId="77777777" w:rsidR="00883469" w:rsidRPr="0024573C" w:rsidRDefault="00883469" w:rsidP="00DC03CA">
            <w:pPr>
              <w:spacing w:line="276" w:lineRule="auto"/>
              <w:jc w:val="center"/>
            </w:pPr>
            <w:r w:rsidRPr="0024573C">
              <w:t>Minimum threshold enforcement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50709E84" w14:textId="12C90A55" w:rsidR="00883469" w:rsidRPr="0024573C" w:rsidRDefault="00883469" w:rsidP="00DC03CA">
            <w:pPr>
              <w:spacing w:line="276" w:lineRule="auto"/>
            </w:pPr>
            <w:r>
              <w:t>Ensures agents or CIs meet minimum trust levels before execution, routing, or publication. May be linked with ALIGN.FIDELITY [1397].</w:t>
            </w:r>
          </w:p>
        </w:tc>
      </w:tr>
      <w:tr w:rsidR="00883469" w14:paraId="4A234C7E" w14:textId="77777777" w:rsidTr="0088346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CA1CC8E" w14:textId="46C05E9B" w:rsidR="00883469" w:rsidRPr="0024573C" w:rsidRDefault="00883469" w:rsidP="00DC03CA">
            <w:pPr>
              <w:spacing w:line="276" w:lineRule="auto"/>
              <w:jc w:val="center"/>
              <w:rPr>
                <w:rStyle w:val="HTMLCode"/>
                <w:rFonts w:ascii="Times New Roman" w:eastAsiaTheme="majorEastAsia" w:hAnsi="Times New Roman" w:cs="Times New Roman"/>
                <w:sz w:val="24"/>
                <w:szCs w:val="24"/>
              </w:rPr>
            </w:pPr>
            <w:r w:rsidRPr="00E10956">
              <w:t>TRUST.PROVENANCE [1394]</w:t>
            </w:r>
          </w:p>
        </w:tc>
        <w:tc>
          <w:tcPr>
            <w:tcW w:w="0" w:type="auto"/>
            <w:tcBorders>
              <w:top w:val="single" w:sz="4" w:space="0" w:color="auto"/>
              <w:left w:val="single" w:sz="4" w:space="0" w:color="auto"/>
              <w:bottom w:val="single" w:sz="4" w:space="0" w:color="auto"/>
              <w:right w:val="single" w:sz="4" w:space="0" w:color="auto"/>
            </w:tcBorders>
            <w:vAlign w:val="center"/>
          </w:tcPr>
          <w:p w14:paraId="66314DC2" w14:textId="77777777" w:rsidR="00883469" w:rsidRPr="0024573C" w:rsidRDefault="00883469" w:rsidP="00DC03CA">
            <w:pPr>
              <w:spacing w:line="276" w:lineRule="auto"/>
              <w:jc w:val="center"/>
            </w:pPr>
            <w:r w:rsidRPr="0024573C">
              <w:t>Asset lineage &amp; integrity</w:t>
            </w:r>
          </w:p>
        </w:tc>
        <w:tc>
          <w:tcPr>
            <w:tcW w:w="0" w:type="auto"/>
            <w:tcBorders>
              <w:top w:val="single" w:sz="4" w:space="0" w:color="auto"/>
              <w:left w:val="single" w:sz="4" w:space="0" w:color="auto"/>
              <w:bottom w:val="single" w:sz="4" w:space="0" w:color="auto"/>
              <w:right w:val="single" w:sz="4" w:space="0" w:color="auto"/>
            </w:tcBorders>
            <w:vAlign w:val="center"/>
          </w:tcPr>
          <w:p w14:paraId="0C80F428" w14:textId="77777777" w:rsidR="00883469" w:rsidRPr="0024573C" w:rsidRDefault="00883469" w:rsidP="00DC03CA">
            <w:pPr>
              <w:spacing w:line="276" w:lineRule="auto"/>
            </w:pPr>
            <w:r w:rsidRPr="0024573C">
              <w:t>Tracks origin, chain of custody, and authorship of all agent-generated outputs. Verifies trust at every step in the flow.</w:t>
            </w:r>
          </w:p>
        </w:tc>
      </w:tr>
      <w:tr w:rsidR="00883469" w14:paraId="063D7C79" w14:textId="77777777" w:rsidTr="0088346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4DBA2FB" w14:textId="77777777" w:rsidR="00883469" w:rsidRDefault="00883469" w:rsidP="00DC03CA">
            <w:pPr>
              <w:spacing w:line="276" w:lineRule="auto"/>
              <w:jc w:val="center"/>
            </w:pPr>
            <w:r w:rsidRPr="00E10956">
              <w:t xml:space="preserve">TRUST.RISK </w:t>
            </w:r>
          </w:p>
          <w:p w14:paraId="473A4CD3" w14:textId="581B92CD" w:rsidR="00883469" w:rsidRPr="0024573C" w:rsidRDefault="00883469" w:rsidP="00DC03CA">
            <w:pPr>
              <w:spacing w:line="276" w:lineRule="auto"/>
              <w:jc w:val="center"/>
              <w:rPr>
                <w:rStyle w:val="HTMLCode"/>
                <w:rFonts w:ascii="Times New Roman" w:eastAsiaTheme="majorEastAsia" w:hAnsi="Times New Roman" w:cs="Times New Roman"/>
                <w:sz w:val="24"/>
                <w:szCs w:val="24"/>
              </w:rPr>
            </w:pPr>
            <w:r w:rsidRPr="00E10956">
              <w:t>[1395]</w:t>
            </w:r>
          </w:p>
        </w:tc>
        <w:tc>
          <w:tcPr>
            <w:tcW w:w="0" w:type="auto"/>
            <w:tcBorders>
              <w:top w:val="single" w:sz="4" w:space="0" w:color="auto"/>
              <w:left w:val="single" w:sz="4" w:space="0" w:color="auto"/>
              <w:bottom w:val="single" w:sz="4" w:space="0" w:color="auto"/>
              <w:right w:val="single" w:sz="4" w:space="0" w:color="auto"/>
            </w:tcBorders>
            <w:vAlign w:val="center"/>
          </w:tcPr>
          <w:p w14:paraId="22A20655" w14:textId="77777777" w:rsidR="00883469" w:rsidRPr="0024573C" w:rsidRDefault="00883469" w:rsidP="00DC03CA">
            <w:pPr>
              <w:spacing w:line="276" w:lineRule="auto"/>
              <w:jc w:val="center"/>
            </w:pPr>
            <w:r w:rsidRPr="0024573C">
              <w:t>Risk scoring &amp; mitigation</w:t>
            </w:r>
          </w:p>
        </w:tc>
        <w:tc>
          <w:tcPr>
            <w:tcW w:w="0" w:type="auto"/>
            <w:tcBorders>
              <w:top w:val="single" w:sz="4" w:space="0" w:color="auto"/>
              <w:left w:val="single" w:sz="4" w:space="0" w:color="auto"/>
              <w:bottom w:val="single" w:sz="4" w:space="0" w:color="auto"/>
              <w:right w:val="single" w:sz="4" w:space="0" w:color="auto"/>
            </w:tcBorders>
            <w:vAlign w:val="center"/>
          </w:tcPr>
          <w:p w14:paraId="3CD9AFE3" w14:textId="77777777" w:rsidR="00883469" w:rsidRPr="0024573C" w:rsidRDefault="00883469" w:rsidP="00DC03CA">
            <w:pPr>
              <w:spacing w:line="276" w:lineRule="auto"/>
            </w:pPr>
            <w:r w:rsidRPr="0024573C">
              <w:t>Dynamically scores operational risk for agent actions, data usage, or external integrations. Can trigger fallback, overrides, or escalations.</w:t>
            </w:r>
          </w:p>
        </w:tc>
      </w:tr>
    </w:tbl>
    <w:p w14:paraId="21ADC134" w14:textId="77777777" w:rsidR="00A43744" w:rsidRDefault="00A43744" w:rsidP="00DC03CA">
      <w:pPr>
        <w:spacing w:line="276" w:lineRule="auto"/>
        <w:outlineLvl w:val="2"/>
      </w:pPr>
    </w:p>
    <w:p w14:paraId="7214CB92" w14:textId="1F7D7D39" w:rsidR="00A43744" w:rsidRDefault="002A58B3" w:rsidP="00DC03CA">
      <w:pPr>
        <w:spacing w:line="276" w:lineRule="auto"/>
        <w:outlineLvl w:val="2"/>
      </w:pPr>
      <w:r>
        <w:t xml:space="preserve">Trust enforcement is implemented through a composable scoring and vaulting mechanism that computes alignment integrity, behavioral drift, and historical fidelity using real-time observability signals. The system assigns dynamic trust vectors to configuration items, agents, </w:t>
      </w:r>
      <w:r>
        <w:lastRenderedPageBreak/>
        <w:t xml:space="preserve">and orchestration flows — governing their access, reuse, or propagation eligibility across the </w:t>
      </w:r>
      <w:r w:rsidR="00BD1615">
        <w:t xml:space="preserve">MTCA™ </w:t>
      </w:r>
      <w:r>
        <w:t>runtime.</w:t>
      </w:r>
    </w:p>
    <w:p w14:paraId="0EACD07F" w14:textId="77777777" w:rsidR="002A58B3" w:rsidRPr="00705F81" w:rsidRDefault="002A58B3" w:rsidP="00DC03CA">
      <w:pPr>
        <w:pStyle w:val="whitespace-normal"/>
        <w:spacing w:line="276" w:lineRule="auto"/>
      </w:pPr>
      <w:r w:rsidRPr="00705F81">
        <w:rPr>
          <w:rStyle w:val="Strong"/>
          <w:rFonts w:eastAsiaTheme="majorEastAsia"/>
        </w:rPr>
        <w:t>Trust Vault + Alignment Scoring Architecture</w:t>
      </w:r>
    </w:p>
    <w:p w14:paraId="2431AF66" w14:textId="77777777" w:rsidR="00883469" w:rsidRDefault="00883469" w:rsidP="00DC03CA">
      <w:pPr>
        <w:pStyle w:val="whitespace-normal"/>
        <w:spacing w:line="276" w:lineRule="auto"/>
      </w:pPr>
      <w:r>
        <w:t>The system aggregates metadata from observability signals OBS.MET [1407], alignment history ALIGN.SCORECARD [1402], and policy fidelity ALIGN.FIDELITY [1397] into a structured trust vault. Resulting trust vectors determine whether a configuration item or agent flow proceeds unimpeded, enters escrow validation, or is suspended due to drift or violation.</w:t>
      </w:r>
    </w:p>
    <w:p w14:paraId="62AEC210" w14:textId="659BC717" w:rsidR="002A58B3" w:rsidRPr="00A43744" w:rsidRDefault="002A58B3" w:rsidP="00DC03CA">
      <w:pPr>
        <w:pStyle w:val="whitespace-normal"/>
        <w:spacing w:line="276" w:lineRule="auto"/>
      </w:pPr>
      <w:r>
        <w:t>This dynamic gating mechanism enables the orchestration substrate to respond immediately to behavioral anomalies, misalignment indicators, or sovereign override triggers — preserving compliance, attribution integrity, and platform safety at runtime.</w:t>
      </w:r>
    </w:p>
    <w:p w14:paraId="7FDCDBBC" w14:textId="704B7F6C" w:rsidR="004F6BAD" w:rsidRPr="0067625D" w:rsidRDefault="004F6BAD" w:rsidP="00DC03CA">
      <w:pPr>
        <w:spacing w:before="100" w:beforeAutospacing="1" w:after="100" w:afterAutospacing="1" w:line="276" w:lineRule="auto"/>
        <w:outlineLvl w:val="2"/>
        <w:rPr>
          <w:b/>
          <w:bCs/>
        </w:rPr>
      </w:pPr>
      <w:r w:rsidRPr="0067625D">
        <w:rPr>
          <w:b/>
          <w:bCs/>
          <w:sz w:val="27"/>
          <w:szCs w:val="27"/>
        </w:rPr>
        <w:t>2.2</w:t>
      </w:r>
      <w:r>
        <w:rPr>
          <w:b/>
          <w:bCs/>
          <w:sz w:val="27"/>
          <w:szCs w:val="27"/>
        </w:rPr>
        <w:t>2</w:t>
      </w:r>
      <w:r w:rsidRPr="0067625D">
        <w:rPr>
          <w:b/>
          <w:bCs/>
          <w:sz w:val="27"/>
          <w:szCs w:val="27"/>
        </w:rPr>
        <w:t xml:space="preserve"> </w:t>
      </w:r>
      <w:r>
        <w:rPr>
          <w:b/>
          <w:bCs/>
        </w:rPr>
        <w:t xml:space="preserve">Skill </w:t>
      </w:r>
      <w:r w:rsidRPr="0067625D">
        <w:rPr>
          <w:b/>
          <w:bCs/>
        </w:rPr>
        <w:t>Tier</w:t>
      </w:r>
    </w:p>
    <w:p w14:paraId="56E6BAD3" w14:textId="517F6110" w:rsidR="004F6BAD" w:rsidRPr="0067625D" w:rsidRDefault="001C7B36" w:rsidP="00DC03CA">
      <w:pPr>
        <w:spacing w:before="100" w:beforeAutospacing="1" w:after="100" w:afterAutospacing="1" w:line="276" w:lineRule="auto"/>
        <w:outlineLvl w:val="2"/>
        <w:rPr>
          <w:sz w:val="27"/>
          <w:szCs w:val="27"/>
        </w:rPr>
      </w:pPr>
      <w:r>
        <w:t>Defines and verifies agent capabilities, learned functions, and performance thresholds. Enables skill-based access, trust inheritance, and dynamic capability routing across agents and tiers. Supports trust inheritance and verifiable skill assertions across the substrate.</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39"/>
        <w:gridCol w:w="1657"/>
        <w:gridCol w:w="5264"/>
      </w:tblGrid>
      <w:tr w:rsidR="004F6BAD" w14:paraId="5C7C4FF3"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C9A1055" w14:textId="77777777" w:rsidR="004F6BAD" w:rsidRPr="0067625D" w:rsidRDefault="004F6BAD"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6D718B5B" w14:textId="77777777" w:rsidR="004F6BAD" w:rsidRPr="0067625D" w:rsidRDefault="004F6BAD"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7FC1347" w14:textId="77777777" w:rsidR="004F6BAD" w:rsidRPr="0067625D" w:rsidRDefault="004F6BAD" w:rsidP="00DC03CA">
            <w:pPr>
              <w:spacing w:line="276" w:lineRule="auto"/>
              <w:jc w:val="center"/>
            </w:pPr>
            <w:r w:rsidRPr="0067625D">
              <w:rPr>
                <w:b/>
                <w:bCs/>
              </w:rPr>
              <w:t>Description</w:t>
            </w:r>
          </w:p>
        </w:tc>
      </w:tr>
      <w:tr w:rsidR="00553EC4" w14:paraId="1E37731D"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8141038" w14:textId="6557397F" w:rsidR="00553EC4" w:rsidRPr="0024573C" w:rsidRDefault="00553EC4" w:rsidP="00DC03CA">
            <w:pPr>
              <w:spacing w:line="276" w:lineRule="auto"/>
              <w:jc w:val="center"/>
              <w:rPr>
                <w:rStyle w:val="HTMLCode"/>
                <w:rFonts w:ascii="Times New Roman" w:eastAsiaTheme="majorEastAsia" w:hAnsi="Times New Roman" w:cs="Times New Roman"/>
                <w:sz w:val="24"/>
                <w:szCs w:val="24"/>
              </w:rPr>
            </w:pPr>
            <w:r w:rsidRPr="00F759D4">
              <w:t>SKILL.ASSURANCE [1496]</w:t>
            </w:r>
          </w:p>
        </w:tc>
        <w:tc>
          <w:tcPr>
            <w:tcW w:w="0" w:type="auto"/>
            <w:tcBorders>
              <w:top w:val="single" w:sz="4" w:space="0" w:color="auto"/>
              <w:left w:val="single" w:sz="4" w:space="0" w:color="auto"/>
              <w:bottom w:val="single" w:sz="4" w:space="0" w:color="auto"/>
              <w:right w:val="single" w:sz="4" w:space="0" w:color="auto"/>
            </w:tcBorders>
            <w:vAlign w:val="center"/>
          </w:tcPr>
          <w:p w14:paraId="24BF0040" w14:textId="77777777" w:rsidR="00553EC4" w:rsidRPr="0024573C" w:rsidRDefault="00553EC4" w:rsidP="00DC03CA">
            <w:pPr>
              <w:spacing w:line="276" w:lineRule="auto"/>
              <w:jc w:val="center"/>
            </w:pPr>
            <w:r w:rsidRPr="0024573C">
              <w:t>Skill quality enforcement</w:t>
            </w:r>
          </w:p>
        </w:tc>
        <w:tc>
          <w:tcPr>
            <w:tcW w:w="0" w:type="auto"/>
            <w:tcBorders>
              <w:top w:val="single" w:sz="4" w:space="0" w:color="auto"/>
              <w:left w:val="single" w:sz="4" w:space="0" w:color="auto"/>
              <w:bottom w:val="single" w:sz="4" w:space="0" w:color="auto"/>
              <w:right w:val="single" w:sz="4" w:space="0" w:color="auto"/>
            </w:tcBorders>
            <w:vAlign w:val="center"/>
          </w:tcPr>
          <w:p w14:paraId="4E794ACD" w14:textId="77777777" w:rsidR="00553EC4" w:rsidRPr="0024573C" w:rsidRDefault="00553EC4" w:rsidP="00DC03CA">
            <w:pPr>
              <w:spacing w:line="276" w:lineRule="auto"/>
            </w:pPr>
            <w:r w:rsidRPr="0024573C">
              <w:t>Validates that a declared skill meets performance, alignment, and trust benchmarks before deployment or monetization.</w:t>
            </w:r>
          </w:p>
        </w:tc>
      </w:tr>
      <w:tr w:rsidR="00553EC4" w14:paraId="6358FE1B"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047F4CE" w14:textId="24ADEEB5" w:rsidR="00553EC4" w:rsidRPr="0024573C" w:rsidRDefault="00553EC4" w:rsidP="00DC03CA">
            <w:pPr>
              <w:spacing w:line="276" w:lineRule="auto"/>
              <w:jc w:val="center"/>
              <w:rPr>
                <w:rStyle w:val="HTMLCode"/>
                <w:rFonts w:ascii="Times New Roman" w:eastAsiaTheme="majorEastAsia" w:hAnsi="Times New Roman" w:cs="Times New Roman"/>
                <w:sz w:val="24"/>
                <w:szCs w:val="24"/>
              </w:rPr>
            </w:pPr>
            <w:r w:rsidRPr="00F759D4">
              <w:t>SKILL.VERSION [1497]</w:t>
            </w:r>
          </w:p>
        </w:tc>
        <w:tc>
          <w:tcPr>
            <w:tcW w:w="0" w:type="auto"/>
            <w:tcBorders>
              <w:top w:val="single" w:sz="4" w:space="0" w:color="auto"/>
              <w:left w:val="single" w:sz="4" w:space="0" w:color="auto"/>
              <w:bottom w:val="single" w:sz="4" w:space="0" w:color="auto"/>
              <w:right w:val="single" w:sz="4" w:space="0" w:color="auto"/>
            </w:tcBorders>
            <w:vAlign w:val="center"/>
          </w:tcPr>
          <w:p w14:paraId="7387516F" w14:textId="77777777" w:rsidR="00553EC4" w:rsidRPr="0024573C" w:rsidRDefault="00553EC4" w:rsidP="00DC03CA">
            <w:pPr>
              <w:spacing w:line="276" w:lineRule="auto"/>
              <w:jc w:val="center"/>
            </w:pPr>
            <w:r w:rsidRPr="0024573C">
              <w:t>Skill evolution and tracking</w:t>
            </w:r>
          </w:p>
        </w:tc>
        <w:tc>
          <w:tcPr>
            <w:tcW w:w="0" w:type="auto"/>
            <w:tcBorders>
              <w:top w:val="single" w:sz="4" w:space="0" w:color="auto"/>
              <w:left w:val="single" w:sz="4" w:space="0" w:color="auto"/>
              <w:bottom w:val="single" w:sz="4" w:space="0" w:color="auto"/>
              <w:right w:val="single" w:sz="4" w:space="0" w:color="auto"/>
            </w:tcBorders>
            <w:vAlign w:val="center"/>
          </w:tcPr>
          <w:p w14:paraId="294BFDEC" w14:textId="77777777" w:rsidR="00553EC4" w:rsidRPr="0024573C" w:rsidRDefault="00553EC4" w:rsidP="00DC03CA">
            <w:pPr>
              <w:spacing w:line="276" w:lineRule="auto"/>
            </w:pPr>
            <w:r w:rsidRPr="0024573C">
              <w:t>Tracks changes and iterations of skills over time, linked to CI versioning and FEEDBACK loop. Allows skill-level rollback and audit.</w:t>
            </w:r>
          </w:p>
        </w:tc>
      </w:tr>
      <w:tr w:rsidR="00553EC4" w14:paraId="53100DF8"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8193490" w14:textId="2CA04604" w:rsidR="00553EC4" w:rsidRPr="0024573C" w:rsidRDefault="00553EC4" w:rsidP="00DC03CA">
            <w:pPr>
              <w:spacing w:line="276" w:lineRule="auto"/>
              <w:jc w:val="center"/>
            </w:pPr>
            <w:r w:rsidRPr="00F759D4">
              <w:t>SKILL.REGISTRY [1498]</w:t>
            </w:r>
          </w:p>
        </w:tc>
        <w:tc>
          <w:tcPr>
            <w:tcW w:w="0" w:type="auto"/>
            <w:tcBorders>
              <w:top w:val="single" w:sz="4" w:space="0" w:color="auto"/>
              <w:left w:val="single" w:sz="4" w:space="0" w:color="auto"/>
              <w:bottom w:val="single" w:sz="4" w:space="0" w:color="auto"/>
              <w:right w:val="single" w:sz="4" w:space="0" w:color="auto"/>
            </w:tcBorders>
            <w:vAlign w:val="center"/>
            <w:hideMark/>
          </w:tcPr>
          <w:p w14:paraId="2A026197" w14:textId="77777777" w:rsidR="00553EC4" w:rsidRPr="0024573C" w:rsidRDefault="00553EC4" w:rsidP="00DC03CA">
            <w:pPr>
              <w:spacing w:line="276" w:lineRule="auto"/>
              <w:jc w:val="center"/>
            </w:pPr>
            <w:r w:rsidRPr="0024573C">
              <w:t>Skill indexing and licensing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38669933" w14:textId="77777777" w:rsidR="00553EC4" w:rsidRPr="0024573C" w:rsidRDefault="00553EC4" w:rsidP="00DC03CA">
            <w:pPr>
              <w:spacing w:line="276" w:lineRule="auto"/>
            </w:pPr>
            <w:r w:rsidRPr="0024573C">
              <w:t>Central index of all published skills with metadata: creator, licensing, usage metrics, model binding, and trust score. Supports agent capability inheritance and monetization.</w:t>
            </w:r>
          </w:p>
        </w:tc>
      </w:tr>
    </w:tbl>
    <w:p w14:paraId="758CDB77" w14:textId="77777777" w:rsidR="00553EC4" w:rsidRDefault="00553EC4" w:rsidP="00DC03CA">
      <w:pPr>
        <w:pStyle w:val="whitespace-normal"/>
        <w:spacing w:line="276" w:lineRule="auto"/>
      </w:pPr>
      <w:r>
        <w:t>Agent capabilities in MTCA™ are formalized through SKILL-tier configuration items, each governed by attribution lineage, version control, alignment boundaries, and trust-based invocation gating. SKILL.ASSURANCE [1496], SKILL.VERSION [1497], and SKILL.REGISTRY [1498] instances are declared, segmented, and exposed through orchestration plans with protocol-bound constraints for runtime control and observability.</w:t>
      </w:r>
    </w:p>
    <w:p w14:paraId="12D6D772" w14:textId="3848A31E" w:rsidR="002A58B3" w:rsidRPr="00705F81" w:rsidRDefault="002A58B3" w:rsidP="00DC03CA">
      <w:pPr>
        <w:pStyle w:val="whitespace-normal"/>
        <w:spacing w:line="276" w:lineRule="auto"/>
        <w:rPr>
          <w:rFonts w:eastAsiaTheme="majorEastAsia"/>
          <w:b/>
          <w:bCs/>
        </w:rPr>
      </w:pPr>
      <w:r>
        <w:rPr>
          <w:rStyle w:val="Strong"/>
          <w:rFonts w:eastAsiaTheme="majorEastAsia"/>
        </w:rPr>
        <w:t>Figure 13 -- Agent Capability Segmentation Map</w:t>
      </w:r>
    </w:p>
    <w:p w14:paraId="5966D6AA" w14:textId="2B55756D" w:rsidR="00D37EF0" w:rsidRDefault="00D37EF0" w:rsidP="00DC03CA">
      <w:pPr>
        <w:pStyle w:val="whitespace-normal"/>
        <w:spacing w:line="276" w:lineRule="auto"/>
        <w:rPr>
          <w:rStyle w:val="Strong"/>
          <w:rFonts w:eastAsiaTheme="majorEastAsia"/>
        </w:rPr>
      </w:pPr>
    </w:p>
    <w:p w14:paraId="0F9C0F1B" w14:textId="37E355A0" w:rsidR="009B1A80" w:rsidRDefault="009B1A80" w:rsidP="00DC03CA">
      <w:pPr>
        <w:pStyle w:val="whitespace-normal"/>
        <w:spacing w:line="276" w:lineRule="auto"/>
        <w:rPr>
          <w:rStyle w:val="Strong"/>
          <w:rFonts w:eastAsiaTheme="majorEastAsia"/>
        </w:rPr>
      </w:pPr>
      <w:r w:rsidRPr="009B1A80">
        <w:rPr>
          <w:rFonts w:eastAsiaTheme="majorEastAsia"/>
          <w:b/>
          <w:bCs/>
          <w:noProof/>
        </w:rPr>
        <w:drawing>
          <wp:inline distT="0" distB="0" distL="0" distR="0" wp14:anchorId="27589B57" wp14:editId="7BC76408">
            <wp:extent cx="5943600" cy="5342255"/>
            <wp:effectExtent l="0" t="0" r="0" b="4445"/>
            <wp:docPr id="3" name="Picture 2" descr="A black background with blue lines&#10;&#10;AI-generated content may be incorrect.">
              <a:extLst xmlns:a="http://schemas.openxmlformats.org/drawingml/2006/main">
                <a:ext uri="{FF2B5EF4-FFF2-40B4-BE49-F238E27FC236}">
                  <a16:creationId xmlns:a16="http://schemas.microsoft.com/office/drawing/2014/main" id="{18E57448-CA91-2CD6-3B63-AF7511A7E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background with blue lines&#10;&#10;AI-generated content may be incorrect.">
                      <a:extLst>
                        <a:ext uri="{FF2B5EF4-FFF2-40B4-BE49-F238E27FC236}">
                          <a16:creationId xmlns:a16="http://schemas.microsoft.com/office/drawing/2014/main" id="{18E57448-CA91-2CD6-3B63-AF7511A7E312}"/>
                        </a:ext>
                      </a:extLst>
                    </pic:cNvPr>
                    <pic:cNvPicPr>
                      <a:picLocks noChangeAspect="1"/>
                    </pic:cNvPicPr>
                  </pic:nvPicPr>
                  <pic:blipFill>
                    <a:blip r:embed="rId19"/>
                    <a:stretch>
                      <a:fillRect/>
                    </a:stretch>
                  </pic:blipFill>
                  <pic:spPr>
                    <a:xfrm>
                      <a:off x="0" y="0"/>
                      <a:ext cx="5943600" cy="5342255"/>
                    </a:xfrm>
                    <a:prstGeom prst="rect">
                      <a:avLst/>
                    </a:prstGeom>
                  </pic:spPr>
                </pic:pic>
              </a:graphicData>
            </a:graphic>
          </wp:inline>
        </w:drawing>
      </w:r>
    </w:p>
    <w:p w14:paraId="339C48E6" w14:textId="4660EE20" w:rsidR="00553EC4" w:rsidRDefault="00553EC4" w:rsidP="00DC03CA">
      <w:pPr>
        <w:pStyle w:val="whitespace-normal"/>
        <w:spacing w:line="276" w:lineRule="auto"/>
      </w:pPr>
      <w:r>
        <w:rPr>
          <w:rStyle w:val="Strong"/>
          <w:rFonts w:eastAsiaTheme="majorEastAsia"/>
        </w:rPr>
        <w:t>Figure 13</w:t>
      </w:r>
      <w:r>
        <w:t xml:space="preserve"> illustrates the segmentation of agent capability objects and skill components, with associated enforcement boundaries for trust, monetization, and attribution. Executable runtime objects AGENT.SKILL [1349] and capability profiles AGENT.CAP [1351] inherit development metadata AGENT.DEV [1350] and authorship lineage. SKILL-tier objects provide versioning SKILL.VERSION [1497], assurance SKILL.ASSURANCE [1496], and central monetization indexing SKILL.REGISTRY [1498]. Policy constraints ALIGN.FIDELITY [1397] govern economic entitlement ECON.TAX [1386] and trust score gating TRUST.SCORE [1392]. Attribution lineage is preserved via GHOST.ATTR [1454], economic routing is validated through ECON.ROY [1387], and sovereignty enforcement applies via SOV.OVERRIDE [1448]. This segmentation framework preserves capability authorship and trust integrity across </w:t>
      </w:r>
      <w:r>
        <w:lastRenderedPageBreak/>
        <w:t xml:space="preserve">jurisdictional and monetization boundaries. The figure shows representative object relationships and is not intended to be exhaustive or limiting. </w:t>
      </w:r>
    </w:p>
    <w:p w14:paraId="1984988F" w14:textId="1531D3F0" w:rsidR="00553EC4" w:rsidRDefault="00553EC4" w:rsidP="00DC03CA">
      <w:pPr>
        <w:pStyle w:val="whitespace-normal"/>
        <w:spacing w:line="276" w:lineRule="auto"/>
        <w:rPr>
          <w:b/>
          <w:bCs/>
          <w:highlight w:val="yellow"/>
        </w:rPr>
      </w:pPr>
      <w:r>
        <w:t>This segmentation framework allows agent ecosystems to evolve in a controlled manner, preserving authorship integrity while enabling recursive growth, trust propagation, and monetizable orchestration across sovereign and enterprise boundaries. The architecture demonstrates how SKILL.ASSURANCE [1496], SKILL.VERSION [1497], SKILL.REGISTRY [1498], AGENT.CAP [1351], and AGENT.SKILL [1349] objects interact within enforcement overlays to maintain attribution compliance and economic participation throughout the capability lifecycle.</w:t>
      </w:r>
    </w:p>
    <w:p w14:paraId="29F4D822" w14:textId="225ACDF4" w:rsidR="00B03F1B" w:rsidRDefault="00B03F1B" w:rsidP="00DC03CA">
      <w:pPr>
        <w:spacing w:before="100" w:beforeAutospacing="1" w:after="100" w:afterAutospacing="1" w:line="276" w:lineRule="auto"/>
        <w:outlineLvl w:val="2"/>
        <w:rPr>
          <w:b/>
          <w:bCs/>
        </w:rPr>
      </w:pPr>
      <w:r w:rsidRPr="0067625D">
        <w:rPr>
          <w:b/>
          <w:bCs/>
          <w:sz w:val="27"/>
          <w:szCs w:val="27"/>
        </w:rPr>
        <w:t>2.2</w:t>
      </w:r>
      <w:r>
        <w:rPr>
          <w:b/>
          <w:bCs/>
          <w:sz w:val="27"/>
          <w:szCs w:val="27"/>
        </w:rPr>
        <w:t>3</w:t>
      </w:r>
      <w:r w:rsidRPr="0067625D">
        <w:rPr>
          <w:b/>
          <w:bCs/>
          <w:sz w:val="27"/>
          <w:szCs w:val="27"/>
        </w:rPr>
        <w:t xml:space="preserve"> </w:t>
      </w:r>
      <w:r>
        <w:rPr>
          <w:b/>
          <w:bCs/>
        </w:rPr>
        <w:t xml:space="preserve">Agent </w:t>
      </w:r>
      <w:r w:rsidRPr="0067625D">
        <w:rPr>
          <w:b/>
          <w:bCs/>
        </w:rPr>
        <w:t>Tier</w:t>
      </w:r>
    </w:p>
    <w:p w14:paraId="31145F8D" w14:textId="5D0411B7" w:rsidR="00B03F1B" w:rsidRPr="003471D8" w:rsidRDefault="001C7B36" w:rsidP="00DC03CA">
      <w:pPr>
        <w:spacing w:before="100" w:beforeAutospacing="1" w:after="100" w:afterAutospacing="1" w:line="276" w:lineRule="auto"/>
        <w:outlineLvl w:val="2"/>
        <w:rPr>
          <w:b/>
          <w:bCs/>
        </w:rPr>
      </w:pPr>
      <w:r>
        <w:t>The AGENT Tier governs the structural, functional, and interactional attributes of autonomous agents within the orchestration platform. It defines the capability boundaries, identity markers, relay behaviors, and lifecycle states of agents participating in multi-object orchestration. Objects in this tier enable declarative skill binding, trust-based policy enforcement, agent-to-agent signal mediation, and dynamic capability profiling. The AGENT Tier serves as the execution anchor between the platform's orchestration logic and the autonomous systems that carry out tasks, learn from feedback, and evolve through controlled versioning.</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15"/>
        <w:gridCol w:w="1555"/>
        <w:gridCol w:w="5490"/>
      </w:tblGrid>
      <w:tr w:rsidR="00B03F1B" w14:paraId="32242140"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5A27DD5" w14:textId="77777777" w:rsidR="00B03F1B" w:rsidRPr="0067625D" w:rsidRDefault="00B03F1B"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75C25DDF" w14:textId="77777777" w:rsidR="00B03F1B" w:rsidRPr="0067625D" w:rsidRDefault="00B03F1B"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C9819D7" w14:textId="77777777" w:rsidR="00B03F1B" w:rsidRPr="0067625D" w:rsidRDefault="00B03F1B" w:rsidP="00DC03CA">
            <w:pPr>
              <w:spacing w:line="276" w:lineRule="auto"/>
              <w:jc w:val="center"/>
            </w:pPr>
            <w:r w:rsidRPr="0067625D">
              <w:rPr>
                <w:b/>
                <w:bCs/>
              </w:rPr>
              <w:t>Description</w:t>
            </w:r>
          </w:p>
        </w:tc>
      </w:tr>
      <w:tr w:rsidR="00553EC4" w14:paraId="2B03883A"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F1C6D6B" w14:textId="4B303B1D" w:rsidR="00553EC4" w:rsidRPr="00B03F1B" w:rsidRDefault="00553EC4" w:rsidP="00DC03CA">
            <w:pPr>
              <w:spacing w:line="276" w:lineRule="auto"/>
              <w:jc w:val="center"/>
            </w:pPr>
            <w:r w:rsidRPr="008E742D">
              <w:t>AGENT.SKILL [1349]</w:t>
            </w:r>
          </w:p>
        </w:tc>
        <w:tc>
          <w:tcPr>
            <w:tcW w:w="0" w:type="auto"/>
            <w:tcBorders>
              <w:top w:val="single" w:sz="4" w:space="0" w:color="auto"/>
              <w:left w:val="single" w:sz="4" w:space="0" w:color="auto"/>
              <w:bottom w:val="single" w:sz="4" w:space="0" w:color="auto"/>
              <w:right w:val="single" w:sz="4" w:space="0" w:color="auto"/>
            </w:tcBorders>
            <w:vAlign w:val="center"/>
            <w:hideMark/>
          </w:tcPr>
          <w:p w14:paraId="709E5B30" w14:textId="77777777" w:rsidR="00553EC4" w:rsidRPr="00B03F1B" w:rsidRDefault="00553EC4" w:rsidP="00DC03CA">
            <w:pPr>
              <w:spacing w:line="276" w:lineRule="auto"/>
              <w:jc w:val="center"/>
            </w:pPr>
            <w:r w:rsidRPr="00B03F1B">
              <w:t>Agent Capability Declaration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61D3EEC" w14:textId="77777777" w:rsidR="00553EC4" w:rsidRPr="00B03F1B" w:rsidRDefault="00553EC4" w:rsidP="00DC03CA">
            <w:pPr>
              <w:spacing w:line="276" w:lineRule="auto"/>
            </w:pPr>
            <w:r w:rsidRPr="00B03F1B">
              <w:t>Represents a declared capability attached to an agent. Serves as a binding between an agent identity and an authorized skill version. Execution is governed by trust score, authorization, and skill registry linkage.</w:t>
            </w:r>
          </w:p>
        </w:tc>
      </w:tr>
      <w:tr w:rsidR="00553EC4" w:rsidRPr="00B03F1B" w14:paraId="143139FD"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8D5C84A" w14:textId="2C718E02" w:rsidR="00553EC4" w:rsidRDefault="00553EC4" w:rsidP="00DC03CA">
            <w:pPr>
              <w:spacing w:line="276" w:lineRule="auto"/>
              <w:jc w:val="center"/>
            </w:pPr>
            <w:r w:rsidRPr="008E742D">
              <w:t>AGENT.DEV</w:t>
            </w:r>
          </w:p>
          <w:p w14:paraId="418DDE28" w14:textId="57A67B51" w:rsidR="00553EC4" w:rsidRPr="00B03F1B" w:rsidRDefault="00553EC4" w:rsidP="00DC03CA">
            <w:pPr>
              <w:spacing w:line="276" w:lineRule="auto"/>
              <w:jc w:val="center"/>
              <w:rPr>
                <w:rStyle w:val="HTMLCode"/>
                <w:rFonts w:ascii="Times New Roman" w:eastAsiaTheme="majorEastAsia" w:hAnsi="Times New Roman" w:cs="Times New Roman"/>
              </w:rPr>
            </w:pPr>
            <w:r w:rsidRPr="008E742D">
              <w:t>[1350]</w:t>
            </w:r>
          </w:p>
        </w:tc>
        <w:tc>
          <w:tcPr>
            <w:tcW w:w="0" w:type="auto"/>
            <w:tcBorders>
              <w:top w:val="single" w:sz="4" w:space="0" w:color="auto"/>
              <w:left w:val="single" w:sz="4" w:space="0" w:color="auto"/>
              <w:bottom w:val="single" w:sz="4" w:space="0" w:color="auto"/>
              <w:right w:val="single" w:sz="4" w:space="0" w:color="auto"/>
            </w:tcBorders>
            <w:vAlign w:val="center"/>
          </w:tcPr>
          <w:p w14:paraId="7A906A23" w14:textId="77777777" w:rsidR="00553EC4" w:rsidRPr="00B03F1B" w:rsidRDefault="00553EC4" w:rsidP="00DC03CA">
            <w:pPr>
              <w:spacing w:line="276" w:lineRule="auto"/>
              <w:jc w:val="center"/>
            </w:pPr>
            <w:r w:rsidRPr="00B03F1B">
              <w:t>Agent Development Metadata</w:t>
            </w:r>
          </w:p>
        </w:tc>
        <w:tc>
          <w:tcPr>
            <w:tcW w:w="0" w:type="auto"/>
            <w:tcBorders>
              <w:top w:val="single" w:sz="4" w:space="0" w:color="auto"/>
              <w:left w:val="single" w:sz="4" w:space="0" w:color="auto"/>
              <w:bottom w:val="single" w:sz="4" w:space="0" w:color="auto"/>
              <w:right w:val="single" w:sz="4" w:space="0" w:color="auto"/>
            </w:tcBorders>
            <w:vAlign w:val="center"/>
          </w:tcPr>
          <w:p w14:paraId="1144B71B" w14:textId="77777777" w:rsidR="00553EC4" w:rsidRPr="00B03F1B" w:rsidRDefault="00553EC4" w:rsidP="00DC03CA">
            <w:pPr>
              <w:spacing w:line="276" w:lineRule="auto"/>
            </w:pPr>
            <w:r w:rsidRPr="00B03F1B">
              <w:t>Stores agent development lineage, including origin platform, training parameters, policy scaffolding, or sovereign designation. Used in deployment inheritance, governance, and attribution logic.</w:t>
            </w:r>
          </w:p>
        </w:tc>
      </w:tr>
      <w:tr w:rsidR="00553EC4" w:rsidRPr="00B03F1B" w14:paraId="1614E5D3"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F64CE19" w14:textId="77777777" w:rsidR="00553EC4" w:rsidRDefault="00553EC4" w:rsidP="00DC03CA">
            <w:pPr>
              <w:spacing w:line="276" w:lineRule="auto"/>
              <w:jc w:val="center"/>
            </w:pPr>
            <w:r w:rsidRPr="00575596">
              <w:t xml:space="preserve">AGENT.CAP </w:t>
            </w:r>
          </w:p>
          <w:p w14:paraId="3F8A54B6" w14:textId="635AD9DD" w:rsidR="00553EC4" w:rsidRPr="00B03F1B" w:rsidRDefault="00553EC4" w:rsidP="00DC03CA">
            <w:pPr>
              <w:spacing w:line="276" w:lineRule="auto"/>
              <w:jc w:val="center"/>
              <w:rPr>
                <w:rStyle w:val="HTMLCode"/>
                <w:rFonts w:ascii="Times New Roman" w:eastAsiaTheme="majorEastAsia" w:hAnsi="Times New Roman" w:cs="Times New Roman"/>
              </w:rPr>
            </w:pPr>
            <w:r w:rsidRPr="00575596">
              <w:t>[1351]</w:t>
            </w:r>
          </w:p>
        </w:tc>
        <w:tc>
          <w:tcPr>
            <w:tcW w:w="0" w:type="auto"/>
            <w:tcBorders>
              <w:top w:val="single" w:sz="4" w:space="0" w:color="auto"/>
              <w:left w:val="single" w:sz="4" w:space="0" w:color="auto"/>
              <w:bottom w:val="single" w:sz="4" w:space="0" w:color="auto"/>
              <w:right w:val="single" w:sz="4" w:space="0" w:color="auto"/>
            </w:tcBorders>
            <w:vAlign w:val="center"/>
          </w:tcPr>
          <w:p w14:paraId="38E08DA1" w14:textId="77777777" w:rsidR="00553EC4" w:rsidRPr="00B03F1B" w:rsidRDefault="00553EC4" w:rsidP="00DC03CA">
            <w:pPr>
              <w:spacing w:line="276" w:lineRule="auto"/>
              <w:jc w:val="center"/>
            </w:pPr>
            <w:r w:rsidRPr="00B03F1B">
              <w:t>Capability Profile Object</w:t>
            </w:r>
          </w:p>
        </w:tc>
        <w:tc>
          <w:tcPr>
            <w:tcW w:w="0" w:type="auto"/>
            <w:tcBorders>
              <w:top w:val="single" w:sz="4" w:space="0" w:color="auto"/>
              <w:left w:val="single" w:sz="4" w:space="0" w:color="auto"/>
              <w:bottom w:val="single" w:sz="4" w:space="0" w:color="auto"/>
              <w:right w:val="single" w:sz="4" w:space="0" w:color="auto"/>
            </w:tcBorders>
            <w:vAlign w:val="center"/>
          </w:tcPr>
          <w:p w14:paraId="19A62638" w14:textId="77777777" w:rsidR="00553EC4" w:rsidRPr="00B03F1B" w:rsidRDefault="00553EC4" w:rsidP="00DC03CA">
            <w:pPr>
              <w:spacing w:line="276" w:lineRule="auto"/>
            </w:pPr>
            <w:r w:rsidRPr="00B03F1B">
              <w:t>Encodes the full capability surface of an agent. Includes supported skill types, constraints, performance metrics, and plan compatibility. Informs orchestration decisions and agent selection.</w:t>
            </w:r>
          </w:p>
        </w:tc>
      </w:tr>
      <w:tr w:rsidR="00553EC4" w:rsidRPr="00B03F1B" w14:paraId="631B6D24"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AC17AF6" w14:textId="364BB73D" w:rsidR="00553EC4" w:rsidRPr="00B03F1B" w:rsidRDefault="00553EC4" w:rsidP="00DC03CA">
            <w:pPr>
              <w:spacing w:line="276" w:lineRule="auto"/>
              <w:jc w:val="center"/>
            </w:pPr>
            <w:r w:rsidRPr="00575596">
              <w:t>AGENT.RELAY [1352]</w:t>
            </w:r>
          </w:p>
        </w:tc>
        <w:tc>
          <w:tcPr>
            <w:tcW w:w="0" w:type="auto"/>
            <w:tcBorders>
              <w:top w:val="single" w:sz="4" w:space="0" w:color="auto"/>
              <w:left w:val="single" w:sz="4" w:space="0" w:color="auto"/>
              <w:bottom w:val="single" w:sz="4" w:space="0" w:color="auto"/>
              <w:right w:val="single" w:sz="4" w:space="0" w:color="auto"/>
            </w:tcBorders>
            <w:vAlign w:val="center"/>
            <w:hideMark/>
          </w:tcPr>
          <w:p w14:paraId="2B9708C2" w14:textId="77777777" w:rsidR="00553EC4" w:rsidRPr="00B03F1B" w:rsidRDefault="00553EC4" w:rsidP="00DC03CA">
            <w:pPr>
              <w:spacing w:line="276" w:lineRule="auto"/>
              <w:jc w:val="center"/>
            </w:pPr>
            <w:r w:rsidRPr="00B03F1B">
              <w:t>Agent Relay Interface</w:t>
            </w:r>
          </w:p>
        </w:tc>
        <w:tc>
          <w:tcPr>
            <w:tcW w:w="0" w:type="auto"/>
            <w:tcBorders>
              <w:top w:val="single" w:sz="4" w:space="0" w:color="auto"/>
              <w:left w:val="single" w:sz="4" w:space="0" w:color="auto"/>
              <w:bottom w:val="single" w:sz="4" w:space="0" w:color="auto"/>
              <w:right w:val="single" w:sz="4" w:space="0" w:color="auto"/>
            </w:tcBorders>
            <w:vAlign w:val="center"/>
            <w:hideMark/>
          </w:tcPr>
          <w:p w14:paraId="5C37C8B3" w14:textId="77777777" w:rsidR="00553EC4" w:rsidRPr="00B03F1B" w:rsidRDefault="00553EC4" w:rsidP="00DC03CA">
            <w:pPr>
              <w:spacing w:line="276" w:lineRule="auto"/>
            </w:pPr>
            <w:r w:rsidRPr="00B03F1B">
              <w:t>Manages signal transfer between agents, or between agents and orchestration layers. Used for delegation, escalation, and trust-based routing during multi-agent execution.</w:t>
            </w:r>
          </w:p>
        </w:tc>
      </w:tr>
      <w:tr w:rsidR="00553EC4" w:rsidRPr="00B03F1B" w14:paraId="471A7D7F"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E36F06C" w14:textId="46574628" w:rsidR="00553EC4" w:rsidRPr="00B03F1B" w:rsidRDefault="00553EC4" w:rsidP="00DC03CA">
            <w:pPr>
              <w:spacing w:line="276" w:lineRule="auto"/>
              <w:jc w:val="center"/>
              <w:rPr>
                <w:rStyle w:val="Strong"/>
                <w:b w:val="0"/>
                <w:bCs w:val="0"/>
              </w:rPr>
            </w:pPr>
            <w:r w:rsidRPr="00575596">
              <w:lastRenderedPageBreak/>
              <w:t>AGENT.VERSION [1353]</w:t>
            </w:r>
          </w:p>
        </w:tc>
        <w:tc>
          <w:tcPr>
            <w:tcW w:w="0" w:type="auto"/>
            <w:tcBorders>
              <w:top w:val="single" w:sz="4" w:space="0" w:color="auto"/>
              <w:left w:val="single" w:sz="4" w:space="0" w:color="auto"/>
              <w:bottom w:val="single" w:sz="4" w:space="0" w:color="auto"/>
              <w:right w:val="single" w:sz="4" w:space="0" w:color="auto"/>
            </w:tcBorders>
            <w:vAlign w:val="center"/>
          </w:tcPr>
          <w:p w14:paraId="0CB219C2" w14:textId="77777777" w:rsidR="00553EC4" w:rsidRPr="00B03F1B" w:rsidRDefault="00553EC4" w:rsidP="00DC03CA">
            <w:pPr>
              <w:spacing w:line="276" w:lineRule="auto"/>
              <w:jc w:val="center"/>
            </w:pPr>
            <w:r w:rsidRPr="00B03F1B">
              <w:t>Agent Lifecycle Versioning</w:t>
            </w:r>
          </w:p>
        </w:tc>
        <w:tc>
          <w:tcPr>
            <w:tcW w:w="0" w:type="auto"/>
            <w:tcBorders>
              <w:top w:val="single" w:sz="4" w:space="0" w:color="auto"/>
              <w:left w:val="single" w:sz="4" w:space="0" w:color="auto"/>
              <w:bottom w:val="single" w:sz="4" w:space="0" w:color="auto"/>
              <w:right w:val="single" w:sz="4" w:space="0" w:color="auto"/>
            </w:tcBorders>
            <w:vAlign w:val="center"/>
          </w:tcPr>
          <w:p w14:paraId="2792D5A2" w14:textId="77777777" w:rsidR="00553EC4" w:rsidRPr="00B03F1B" w:rsidRDefault="00553EC4" w:rsidP="00DC03CA">
            <w:pPr>
              <w:spacing w:line="276" w:lineRule="auto"/>
            </w:pPr>
            <w:r w:rsidRPr="00B03F1B">
              <w:t>Tracks the current version of the agent artifact. Supports rollback, change auditing, and alignment re-certification during deployment changes or upgrades.</w:t>
            </w:r>
          </w:p>
        </w:tc>
      </w:tr>
      <w:tr w:rsidR="00553EC4" w:rsidRPr="00B03F1B" w14:paraId="0A974A8B"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E4D3C37" w14:textId="1DADD96A" w:rsidR="00553EC4" w:rsidRPr="00B03F1B" w:rsidRDefault="00553EC4" w:rsidP="00DC03CA">
            <w:pPr>
              <w:spacing w:line="276" w:lineRule="auto"/>
              <w:jc w:val="center"/>
              <w:rPr>
                <w:rStyle w:val="Strong"/>
                <w:b w:val="0"/>
                <w:bCs w:val="0"/>
              </w:rPr>
            </w:pPr>
            <w:r w:rsidRPr="00575596">
              <w:t>AGENT.FEEDBACK [1354]</w:t>
            </w:r>
          </w:p>
        </w:tc>
        <w:tc>
          <w:tcPr>
            <w:tcW w:w="0" w:type="auto"/>
            <w:tcBorders>
              <w:top w:val="single" w:sz="4" w:space="0" w:color="auto"/>
              <w:left w:val="single" w:sz="4" w:space="0" w:color="auto"/>
              <w:bottom w:val="single" w:sz="4" w:space="0" w:color="auto"/>
              <w:right w:val="single" w:sz="4" w:space="0" w:color="auto"/>
            </w:tcBorders>
            <w:vAlign w:val="center"/>
          </w:tcPr>
          <w:p w14:paraId="540BE3F8" w14:textId="77777777" w:rsidR="00553EC4" w:rsidRPr="00B03F1B" w:rsidRDefault="00553EC4" w:rsidP="00DC03CA">
            <w:pPr>
              <w:spacing w:line="276" w:lineRule="auto"/>
              <w:jc w:val="center"/>
            </w:pPr>
            <w:r w:rsidRPr="00B03F1B">
              <w:t>Feedback Routing Anchor</w:t>
            </w:r>
          </w:p>
        </w:tc>
        <w:tc>
          <w:tcPr>
            <w:tcW w:w="0" w:type="auto"/>
            <w:tcBorders>
              <w:top w:val="single" w:sz="4" w:space="0" w:color="auto"/>
              <w:left w:val="single" w:sz="4" w:space="0" w:color="auto"/>
              <w:bottom w:val="single" w:sz="4" w:space="0" w:color="auto"/>
              <w:right w:val="single" w:sz="4" w:space="0" w:color="auto"/>
            </w:tcBorders>
            <w:vAlign w:val="center"/>
          </w:tcPr>
          <w:p w14:paraId="673580B3" w14:textId="5E845A4F" w:rsidR="00553EC4" w:rsidRPr="00B03F1B" w:rsidRDefault="00D46F41" w:rsidP="00DC03CA">
            <w:pPr>
              <w:spacing w:line="276" w:lineRule="auto"/>
            </w:pPr>
            <w:r>
              <w:t>Routes signals to appropriate SKILL.VERSION [1497], PLAN.CN [1356], or CONSC.FP [1450] objects for learning and recursive optimization.</w:t>
            </w:r>
          </w:p>
        </w:tc>
      </w:tr>
      <w:tr w:rsidR="00553EC4" w:rsidRPr="00B03F1B" w14:paraId="345A6810" w14:textId="77777777" w:rsidTr="00553EC4">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9135F1B" w14:textId="41EE05A1" w:rsidR="00553EC4" w:rsidRPr="00B03F1B" w:rsidRDefault="00553EC4" w:rsidP="00DC03CA">
            <w:pPr>
              <w:spacing w:line="276" w:lineRule="auto"/>
              <w:jc w:val="center"/>
              <w:rPr>
                <w:rStyle w:val="Strong"/>
                <w:rFonts w:eastAsiaTheme="majorEastAsia"/>
                <w:b w:val="0"/>
                <w:bCs w:val="0"/>
              </w:rPr>
            </w:pPr>
            <w:r w:rsidRPr="00575596">
              <w:t>AGENT.BINDING [1355]</w:t>
            </w:r>
          </w:p>
        </w:tc>
        <w:tc>
          <w:tcPr>
            <w:tcW w:w="0" w:type="auto"/>
            <w:tcBorders>
              <w:top w:val="single" w:sz="4" w:space="0" w:color="auto"/>
              <w:left w:val="single" w:sz="4" w:space="0" w:color="auto"/>
              <w:bottom w:val="single" w:sz="4" w:space="0" w:color="auto"/>
              <w:right w:val="single" w:sz="4" w:space="0" w:color="auto"/>
            </w:tcBorders>
            <w:vAlign w:val="center"/>
          </w:tcPr>
          <w:p w14:paraId="273479E2" w14:textId="77777777" w:rsidR="00553EC4" w:rsidRPr="00B03F1B" w:rsidRDefault="00553EC4" w:rsidP="00DC03CA">
            <w:pPr>
              <w:spacing w:line="276" w:lineRule="auto"/>
              <w:jc w:val="center"/>
            </w:pPr>
            <w:r>
              <w:t>Skill Trust Binding Anchor</w:t>
            </w:r>
          </w:p>
        </w:tc>
        <w:tc>
          <w:tcPr>
            <w:tcW w:w="0" w:type="auto"/>
            <w:tcBorders>
              <w:top w:val="single" w:sz="4" w:space="0" w:color="auto"/>
              <w:left w:val="single" w:sz="4" w:space="0" w:color="auto"/>
              <w:bottom w:val="single" w:sz="4" w:space="0" w:color="auto"/>
              <w:right w:val="single" w:sz="4" w:space="0" w:color="auto"/>
            </w:tcBorders>
            <w:vAlign w:val="center"/>
          </w:tcPr>
          <w:p w14:paraId="23349C3C" w14:textId="5EAE2C8A" w:rsidR="00553EC4" w:rsidRPr="00973A7A" w:rsidRDefault="00973A7A" w:rsidP="00DC03CA">
            <w:pPr>
              <w:spacing w:line="276" w:lineRule="auto"/>
            </w:pPr>
            <w:r w:rsidRPr="00973A7A">
              <w:t xml:space="preserve">Represents a formal linkage between an agent and a declared skill. Captures assignment conditions, trust thresholds, authorized execution scope, and fallback permissions. Used to enforce conditional invocation of skills based on policy overlays, role attributes, or system alignment levels. May reference specific </w:t>
            </w:r>
            <w:r w:rsidRPr="00973A7A">
              <w:rPr>
                <w:rStyle w:val="HTMLCode"/>
                <w:rFonts w:ascii="Times New Roman" w:eastAsiaTheme="majorEastAsia" w:hAnsi="Times New Roman" w:cs="Times New Roman"/>
                <w:sz w:val="24"/>
                <w:szCs w:val="24"/>
              </w:rPr>
              <w:t>SKILL.VERSION [1497]</w:t>
            </w:r>
            <w:r w:rsidRPr="00973A7A">
              <w:t xml:space="preserve"> or </w:t>
            </w:r>
            <w:r w:rsidRPr="00973A7A">
              <w:rPr>
                <w:rStyle w:val="HTMLCode"/>
                <w:rFonts w:ascii="Times New Roman" w:eastAsiaTheme="majorEastAsia" w:hAnsi="Times New Roman" w:cs="Times New Roman"/>
                <w:sz w:val="24"/>
                <w:szCs w:val="24"/>
              </w:rPr>
              <w:t>PLAN.CONDITION [1360]</w:t>
            </w:r>
            <w:r w:rsidRPr="00973A7A">
              <w:t xml:space="preserve"> objects as part of the execution contract.</w:t>
            </w:r>
          </w:p>
        </w:tc>
      </w:tr>
    </w:tbl>
    <w:p w14:paraId="2EA0BF03" w14:textId="77777777" w:rsidR="001C7B36" w:rsidRDefault="001C7B36" w:rsidP="00DC03CA">
      <w:pPr>
        <w:pStyle w:val="whitespace-normal"/>
        <w:spacing w:line="276" w:lineRule="auto"/>
      </w:pPr>
      <w:r>
        <w:rPr>
          <w:rStyle w:val="Strong"/>
          <w:rFonts w:eastAsiaTheme="majorEastAsia"/>
        </w:rPr>
        <w:t>Agent Capability Architecture</w:t>
      </w:r>
    </w:p>
    <w:p w14:paraId="39D9D18E" w14:textId="77777777" w:rsidR="00BF38FF" w:rsidRDefault="00BF38FF" w:rsidP="00DC03CA">
      <w:pPr>
        <w:pStyle w:val="whitespace-normal"/>
        <w:spacing w:line="276" w:lineRule="auto"/>
      </w:pPr>
      <w:r>
        <w:t xml:space="preserve">The capability architecture of autonomous agents operates across multiple enforcement domains within the orchestration substrate. Each execution path is governed by authorship lineage AUTH.OBJ [1376], evaluated via runtime trust scoring TRUST.SCORE [1392], and constrained by policy-aligned capability boundaries defined through AGENT.CAP [1351] and SKILL.ASSURANCE [1496]. Execution routes are recursively composable and governed by object-level enforcement. </w:t>
      </w:r>
    </w:p>
    <w:p w14:paraId="7C0EDEE7" w14:textId="6AEDA4D8" w:rsidR="00BF38FF" w:rsidRDefault="00BF38FF" w:rsidP="00DC03CA">
      <w:pPr>
        <w:pStyle w:val="whitespace-normal"/>
        <w:spacing w:line="276" w:lineRule="auto"/>
        <w:rPr>
          <w:highlight w:val="yellow"/>
        </w:rPr>
      </w:pPr>
      <w:r>
        <w:t>The multi-domain architecture represents functional execution across orchestration tiers including memory persistence MEMORY.CONTEXT [1367], skill execution AGENT.SKILL [1349], and feedback integration AGENT.FEEDBACK [1354]. Execution eligibility is governed by ALIGN.FIDELITY [1397] and AUTH.OBJ [1376]-linked attribution metadata. Recursive orchestration behavior is further constrained by CONSC.FP [1450] thresholds, enabling runtime safety enforcement and sovereign override triggers via SOV.OVERRIDE [1448].</w:t>
      </w:r>
    </w:p>
    <w:p w14:paraId="40852019" w14:textId="77777777" w:rsidR="001C7B36" w:rsidRDefault="001C7B36" w:rsidP="00DC03CA">
      <w:pPr>
        <w:pStyle w:val="whitespace-normal"/>
        <w:spacing w:line="276" w:lineRule="auto"/>
      </w:pPr>
      <w:r>
        <w:t>This architecture enables dynamic orchestration of agent capabilities across policy-governed and sovereign-aware domains — forming the foundation for safe, composable, and economically enforced agent behavior.</w:t>
      </w:r>
    </w:p>
    <w:p w14:paraId="247A0718" w14:textId="4C071EA5" w:rsidR="00470DF3" w:rsidRDefault="00470DF3" w:rsidP="00DC03CA">
      <w:pPr>
        <w:spacing w:before="100" w:beforeAutospacing="1" w:after="100" w:afterAutospacing="1" w:line="276" w:lineRule="auto"/>
        <w:outlineLvl w:val="2"/>
        <w:rPr>
          <w:b/>
          <w:bCs/>
        </w:rPr>
      </w:pPr>
      <w:r w:rsidRPr="0067625D">
        <w:rPr>
          <w:b/>
          <w:bCs/>
          <w:sz w:val="27"/>
          <w:szCs w:val="27"/>
        </w:rPr>
        <w:t>2.2</w:t>
      </w:r>
      <w:r>
        <w:rPr>
          <w:b/>
          <w:bCs/>
          <w:sz w:val="27"/>
          <w:szCs w:val="27"/>
        </w:rPr>
        <w:t>4</w:t>
      </w:r>
      <w:r w:rsidRPr="0067625D">
        <w:rPr>
          <w:b/>
          <w:bCs/>
          <w:sz w:val="27"/>
          <w:szCs w:val="27"/>
        </w:rPr>
        <w:t xml:space="preserve"> </w:t>
      </w:r>
      <w:r>
        <w:rPr>
          <w:b/>
          <w:bCs/>
        </w:rPr>
        <w:t xml:space="preserve">PLAN </w:t>
      </w:r>
      <w:r w:rsidRPr="0067625D">
        <w:rPr>
          <w:b/>
          <w:bCs/>
        </w:rPr>
        <w:t>Tier</w:t>
      </w:r>
    </w:p>
    <w:p w14:paraId="1A6A64E6" w14:textId="77777777" w:rsidR="004B1147" w:rsidRDefault="004B1147" w:rsidP="00DC03CA">
      <w:pPr>
        <w:pStyle w:val="whitespace-normal"/>
        <w:spacing w:line="276" w:lineRule="auto"/>
      </w:pPr>
      <w:r>
        <w:t xml:space="preserve">The PLAN Tier defines the orchestration blueprint for multi-object execution across agents, skills, and runtime tiers. It governs the configuration, versioning, conditional logic, and fallback pathways that shape how workflows are constructed and executed within the platform. PLAN </w:t>
      </w:r>
      <w:r>
        <w:lastRenderedPageBreak/>
        <w:t>Tier objects provide a formalized structure for aligning orchestration flows with policy, trust, alignment, and version constraints. These objects are foundational to autonomous planning, error handling, and dynamic reconfiguration across the system.</w:t>
      </w:r>
    </w:p>
    <w:p w14:paraId="246B253A" w14:textId="49440166" w:rsidR="009F2179" w:rsidRPr="001C404D" w:rsidRDefault="004B1147" w:rsidP="00DC03CA">
      <w:pPr>
        <w:pStyle w:val="whitespace-normal"/>
        <w:spacing w:line="276" w:lineRule="auto"/>
      </w:pPr>
      <w:r>
        <w:t>The PLAN Tier governs declarative orchestration logic, multi-path execution trees, and exposed onboarding flows. These orchestration plans are instantiated across multiple tiers (PROCESS, AI, PROTOCOL, etc.) and can be versioned, inherited, or forked recursively. FIRSTMILE™ exposes these orchestration plans externally, while YACHT™ acts as the runtime semantic router across tenant-bound execution layers.</w:t>
      </w:r>
    </w:p>
    <w:p w14:paraId="487BFB2A" w14:textId="55A677C2" w:rsidR="004B1147" w:rsidRPr="00270A3C" w:rsidRDefault="009F2179" w:rsidP="00DC03CA">
      <w:pPr>
        <w:spacing w:line="276" w:lineRule="auto"/>
        <w:outlineLvl w:val="2"/>
        <w:rPr>
          <w:b/>
          <w:bCs/>
        </w:rPr>
      </w:pPr>
      <w:r w:rsidRPr="004B1147">
        <w:rPr>
          <w:b/>
          <w:bCs/>
        </w:rPr>
        <w:t xml:space="preserve">Figure </w:t>
      </w:r>
      <w:r w:rsidR="00481F20" w:rsidRPr="004B1147">
        <w:rPr>
          <w:b/>
          <w:bCs/>
        </w:rPr>
        <w:t>1</w:t>
      </w:r>
      <w:r w:rsidR="00051825">
        <w:rPr>
          <w:b/>
          <w:bCs/>
        </w:rPr>
        <w:t>4</w:t>
      </w:r>
      <w:r w:rsidRPr="004B1147">
        <w:rPr>
          <w:b/>
          <w:bCs/>
        </w:rPr>
        <w:t xml:space="preserve"> – Unified Integration &amp; Execution Plane (</w:t>
      </w:r>
      <w:r w:rsidR="00D220B4">
        <w:rPr>
          <w:b/>
          <w:bCs/>
        </w:rPr>
        <w:t xml:space="preserve">YACHT™ </w:t>
      </w:r>
      <w:r w:rsidRPr="004B1147">
        <w:rPr>
          <w:b/>
          <w:bCs/>
        </w:rPr>
        <w:t xml:space="preserve">+ </w:t>
      </w:r>
      <w:r w:rsidR="00D220B4">
        <w:rPr>
          <w:b/>
          <w:bCs/>
        </w:rPr>
        <w:t xml:space="preserve">FIRSTMILE™  </w:t>
      </w:r>
      <w:r w:rsidRPr="004B1147">
        <w:rPr>
          <w:b/>
          <w:bCs/>
        </w:rPr>
        <w:t>)</w:t>
      </w:r>
      <w:r w:rsidRPr="00270A3C">
        <w:rPr>
          <w:b/>
          <w:bCs/>
        </w:rPr>
        <w:t xml:space="preserve">  </w:t>
      </w:r>
    </w:p>
    <w:p w14:paraId="5FD77DA8" w14:textId="266BF726" w:rsidR="009F2179" w:rsidRPr="009F2179" w:rsidRDefault="009F2179" w:rsidP="00DC03CA">
      <w:pPr>
        <w:spacing w:line="276" w:lineRule="auto"/>
        <w:outlineLvl w:val="2"/>
      </w:pPr>
    </w:p>
    <w:p w14:paraId="7F10A6D5" w14:textId="6DC29E75" w:rsidR="00E14BC7" w:rsidRDefault="00E14BC7" w:rsidP="00DC03CA">
      <w:pPr>
        <w:pStyle w:val="whitespace-normal"/>
        <w:spacing w:line="276" w:lineRule="auto"/>
        <w:rPr>
          <w:rStyle w:val="Strong"/>
          <w:rFonts w:eastAsiaTheme="majorEastAsia"/>
        </w:rPr>
      </w:pPr>
    </w:p>
    <w:p w14:paraId="31B88F89" w14:textId="60A5C6B7" w:rsidR="009B1A80" w:rsidRDefault="009B1A80" w:rsidP="00DC03CA">
      <w:pPr>
        <w:pStyle w:val="whitespace-normal"/>
        <w:spacing w:line="276" w:lineRule="auto"/>
        <w:rPr>
          <w:rStyle w:val="Strong"/>
          <w:rFonts w:eastAsiaTheme="majorEastAsia"/>
        </w:rPr>
      </w:pPr>
      <w:r w:rsidRPr="009B1A80">
        <w:rPr>
          <w:rFonts w:eastAsiaTheme="majorEastAsia"/>
          <w:b/>
          <w:bCs/>
          <w:noProof/>
        </w:rPr>
        <w:lastRenderedPageBreak/>
        <w:drawing>
          <wp:inline distT="0" distB="0" distL="0" distR="0" wp14:anchorId="52C5501E" wp14:editId="640D4FFE">
            <wp:extent cx="5943600" cy="6531610"/>
            <wp:effectExtent l="0" t="0" r="0" b="0"/>
            <wp:docPr id="501753759" name="Picture 3" descr="A black screen with blue lines&#10;&#10;AI-generated content may be incorrect.">
              <a:extLst xmlns:a="http://schemas.openxmlformats.org/drawingml/2006/main">
                <a:ext uri="{FF2B5EF4-FFF2-40B4-BE49-F238E27FC236}">
                  <a16:creationId xmlns:a16="http://schemas.microsoft.com/office/drawing/2014/main" id="{7C9A76FE-E576-4943-B3CC-67BB101E8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53759" name="Picture 3" descr="A black screen with blue lines&#10;&#10;AI-generated content may be incorrect.">
                      <a:extLst>
                        <a:ext uri="{FF2B5EF4-FFF2-40B4-BE49-F238E27FC236}">
                          <a16:creationId xmlns:a16="http://schemas.microsoft.com/office/drawing/2014/main" id="{7C9A76FE-E576-4943-B3CC-67BB101E83DB}"/>
                        </a:ext>
                      </a:extLst>
                    </pic:cNvPr>
                    <pic:cNvPicPr>
                      <a:picLocks noChangeAspect="1"/>
                    </pic:cNvPicPr>
                  </pic:nvPicPr>
                  <pic:blipFill>
                    <a:blip r:embed="rId20"/>
                    <a:stretch>
                      <a:fillRect/>
                    </a:stretch>
                  </pic:blipFill>
                  <pic:spPr>
                    <a:xfrm>
                      <a:off x="0" y="0"/>
                      <a:ext cx="5943600" cy="6531610"/>
                    </a:xfrm>
                    <a:prstGeom prst="rect">
                      <a:avLst/>
                    </a:prstGeom>
                  </pic:spPr>
                </pic:pic>
              </a:graphicData>
            </a:graphic>
          </wp:inline>
        </w:drawing>
      </w:r>
    </w:p>
    <w:p w14:paraId="77B53724" w14:textId="1ACE7FFC" w:rsidR="00BF38FF" w:rsidRDefault="00BF38FF" w:rsidP="00DC03CA">
      <w:pPr>
        <w:pStyle w:val="whitespace-normal"/>
        <w:spacing w:line="276" w:lineRule="auto"/>
        <w:rPr>
          <w:rStyle w:val="Strong"/>
          <w:rFonts w:eastAsiaTheme="majorEastAsia"/>
        </w:rPr>
      </w:pPr>
      <w:r>
        <w:rPr>
          <w:rStyle w:val="Strong"/>
          <w:rFonts w:eastAsiaTheme="majorEastAsia"/>
        </w:rPr>
        <w:t>Figure 14</w:t>
      </w:r>
      <w:r>
        <w:t xml:space="preserve"> illustrates the unified integration and execution plane where PLAN tier orchestration objects are exposed externally via FIRSTMILE™ onboarding and routed internally through the YACHT™ semantic router. Canonical orchestration definitions PLAN.CN [1356], version snapshots PLAN.VERSION [1357], and execution maps PLAN.MAP [1358] direct execution across PROCESS, AI, and PROTOCOL tiers. Conditional logic PLAN.FORK [1359] and PLAN.CONDITION [1360] enables dynamic flow control. Attribution flows from AUTH.OBJ [1376] through GHOST.ATTR [1454] to economic enforcement via ECON.ROY [1387], with </w:t>
      </w:r>
      <w:r>
        <w:lastRenderedPageBreak/>
        <w:t>governance alignment enforced via VERSION.AUDIT [1435], SOV.OVERRIDE [1448], and ALIGN.FIDELITY [1397]. Runtime compliance is verified in TRUST.VAULT [1396] and logged via OBS.AUDIT [1414]. The architecture enables multitenant orchestration with DNS-anchored onboarding and sovereign policy control.</w:t>
      </w:r>
    </w:p>
    <w:p w14:paraId="3EBA42AF" w14:textId="48A5B245" w:rsidR="009F2179" w:rsidRPr="009F2179" w:rsidRDefault="004B1147" w:rsidP="00DC03CA">
      <w:pPr>
        <w:pStyle w:val="whitespace-normal"/>
        <w:spacing w:line="276" w:lineRule="auto"/>
      </w:pPr>
      <w:r>
        <w:t>The composition of plan definitions, onboarding exposure, and routing behavior enables enterprise and sovereign orchestration flows to be both declarative and economically enforced. This model supports multitenant onboarding, version-aware plan mutation, and DNS-anchored identity control.</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1707"/>
        <w:gridCol w:w="5390"/>
      </w:tblGrid>
      <w:tr w:rsidR="00470DF3" w14:paraId="083A1CF8"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DAC3FB" w14:textId="77777777" w:rsidR="00470DF3" w:rsidRPr="0067625D" w:rsidRDefault="00470DF3"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69D596A" w14:textId="77777777" w:rsidR="00470DF3" w:rsidRPr="0067625D" w:rsidRDefault="00470DF3"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D7BFA32" w14:textId="77777777" w:rsidR="00470DF3" w:rsidRPr="0067625D" w:rsidRDefault="00470DF3" w:rsidP="00DC03CA">
            <w:pPr>
              <w:spacing w:line="276" w:lineRule="auto"/>
              <w:jc w:val="center"/>
            </w:pPr>
            <w:r w:rsidRPr="0067625D">
              <w:rPr>
                <w:b/>
                <w:bCs/>
              </w:rPr>
              <w:t>Description</w:t>
            </w:r>
          </w:p>
        </w:tc>
      </w:tr>
      <w:tr w:rsidR="00BF38FF" w14:paraId="16049E50" w14:textId="77777777" w:rsidTr="00BF38F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B34396" w14:textId="47349B26" w:rsidR="00BF38FF" w:rsidRDefault="00BF38FF" w:rsidP="00DC03CA">
            <w:pPr>
              <w:spacing w:line="276" w:lineRule="auto"/>
              <w:jc w:val="center"/>
            </w:pPr>
            <w:r w:rsidRPr="005E1B54">
              <w:t>PLAN.CN</w:t>
            </w:r>
          </w:p>
          <w:p w14:paraId="3876108A" w14:textId="73E462E8" w:rsidR="00BF38FF" w:rsidRPr="00470DF3" w:rsidRDefault="00BF38FF" w:rsidP="00DC03CA">
            <w:pPr>
              <w:spacing w:line="276" w:lineRule="auto"/>
              <w:jc w:val="center"/>
            </w:pPr>
            <w:r w:rsidRPr="005E1B54">
              <w:t>[1356]</w:t>
            </w:r>
          </w:p>
        </w:tc>
        <w:tc>
          <w:tcPr>
            <w:tcW w:w="0" w:type="auto"/>
            <w:tcBorders>
              <w:top w:val="single" w:sz="4" w:space="0" w:color="auto"/>
              <w:left w:val="single" w:sz="4" w:space="0" w:color="auto"/>
              <w:bottom w:val="single" w:sz="4" w:space="0" w:color="auto"/>
              <w:right w:val="single" w:sz="4" w:space="0" w:color="auto"/>
            </w:tcBorders>
            <w:vAlign w:val="center"/>
            <w:hideMark/>
          </w:tcPr>
          <w:p w14:paraId="24654BB0" w14:textId="77777777" w:rsidR="00BF38FF" w:rsidRPr="00470DF3" w:rsidRDefault="00BF38FF" w:rsidP="00DC03CA">
            <w:pPr>
              <w:spacing w:line="276" w:lineRule="auto"/>
              <w:jc w:val="center"/>
            </w:pPr>
            <w:r w:rsidRPr="00470DF3">
              <w:t>Canonical Orchestration Plan</w:t>
            </w:r>
          </w:p>
        </w:tc>
        <w:tc>
          <w:tcPr>
            <w:tcW w:w="0" w:type="auto"/>
            <w:tcBorders>
              <w:top w:val="single" w:sz="4" w:space="0" w:color="auto"/>
              <w:left w:val="single" w:sz="4" w:space="0" w:color="auto"/>
              <w:bottom w:val="single" w:sz="4" w:space="0" w:color="auto"/>
              <w:right w:val="single" w:sz="4" w:space="0" w:color="auto"/>
            </w:tcBorders>
            <w:vAlign w:val="center"/>
            <w:hideMark/>
          </w:tcPr>
          <w:p w14:paraId="5D155256" w14:textId="77777777" w:rsidR="00BF38FF" w:rsidRPr="00470DF3" w:rsidRDefault="00BF38FF" w:rsidP="00DC03CA">
            <w:pPr>
              <w:spacing w:line="276" w:lineRule="auto"/>
              <w:jc w:val="center"/>
            </w:pPr>
            <w:r w:rsidRPr="00470DF3">
              <w:t>Represents the root orchestration flow structure, defining execution order, dependencies, and evaluation conditions across objects. Acts as the authoritative sequence reference for skill execution.</w:t>
            </w:r>
          </w:p>
        </w:tc>
      </w:tr>
      <w:tr w:rsidR="00BF38FF" w:rsidRPr="00B03F1B" w14:paraId="5844D63B" w14:textId="77777777" w:rsidTr="00BF38F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A3A1A36" w14:textId="516D5901" w:rsidR="00BF38FF" w:rsidRPr="00470DF3" w:rsidRDefault="00BF38FF" w:rsidP="00DC03CA">
            <w:pPr>
              <w:spacing w:line="276" w:lineRule="auto"/>
              <w:jc w:val="center"/>
              <w:rPr>
                <w:rStyle w:val="HTMLCode"/>
                <w:rFonts w:ascii="Times New Roman" w:eastAsiaTheme="majorEastAsia" w:hAnsi="Times New Roman" w:cs="Times New Roman"/>
                <w:sz w:val="24"/>
                <w:szCs w:val="24"/>
              </w:rPr>
            </w:pPr>
            <w:r w:rsidRPr="005E1B54">
              <w:t>PLAN.VERSION [1357]</w:t>
            </w:r>
          </w:p>
        </w:tc>
        <w:tc>
          <w:tcPr>
            <w:tcW w:w="0" w:type="auto"/>
            <w:tcBorders>
              <w:top w:val="single" w:sz="4" w:space="0" w:color="auto"/>
              <w:left w:val="single" w:sz="4" w:space="0" w:color="auto"/>
              <w:bottom w:val="single" w:sz="4" w:space="0" w:color="auto"/>
              <w:right w:val="single" w:sz="4" w:space="0" w:color="auto"/>
            </w:tcBorders>
            <w:vAlign w:val="center"/>
          </w:tcPr>
          <w:p w14:paraId="320C5778" w14:textId="77777777" w:rsidR="00BF38FF" w:rsidRPr="00470DF3" w:rsidRDefault="00BF38FF" w:rsidP="00DC03CA">
            <w:pPr>
              <w:spacing w:line="276" w:lineRule="auto"/>
              <w:jc w:val="center"/>
            </w:pPr>
            <w:r w:rsidRPr="00470DF3">
              <w:t>Plan Version Object</w:t>
            </w:r>
          </w:p>
        </w:tc>
        <w:tc>
          <w:tcPr>
            <w:tcW w:w="0" w:type="auto"/>
            <w:tcBorders>
              <w:top w:val="single" w:sz="4" w:space="0" w:color="auto"/>
              <w:left w:val="single" w:sz="4" w:space="0" w:color="auto"/>
              <w:bottom w:val="single" w:sz="4" w:space="0" w:color="auto"/>
              <w:right w:val="single" w:sz="4" w:space="0" w:color="auto"/>
            </w:tcBorders>
            <w:vAlign w:val="center"/>
          </w:tcPr>
          <w:p w14:paraId="1E8465DF" w14:textId="77777777" w:rsidR="00BF38FF" w:rsidRPr="00470DF3" w:rsidRDefault="00BF38FF" w:rsidP="00DC03CA">
            <w:pPr>
              <w:spacing w:line="276" w:lineRule="auto"/>
              <w:jc w:val="center"/>
            </w:pPr>
            <w:r w:rsidRPr="00470DF3">
              <w:t>Defines a snapshot, branch, or rollback variant of a canonical plan. Used in runtime substitution, failure handling, and contingency pathways triggered by policy or trust violations.</w:t>
            </w:r>
          </w:p>
        </w:tc>
      </w:tr>
      <w:tr w:rsidR="00BF38FF" w:rsidRPr="00B03F1B" w14:paraId="1AA8B5F6" w14:textId="77777777" w:rsidTr="00BF38F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F776EDA" w14:textId="4830C97C" w:rsidR="00BF38FF" w:rsidRDefault="00BF38FF" w:rsidP="00DC03CA">
            <w:pPr>
              <w:spacing w:line="276" w:lineRule="auto"/>
              <w:jc w:val="center"/>
            </w:pPr>
            <w:r w:rsidRPr="005E1B54">
              <w:t>PLAN.MAP</w:t>
            </w:r>
          </w:p>
          <w:p w14:paraId="63DB7471" w14:textId="7837CB19" w:rsidR="00BF38FF" w:rsidRPr="00470DF3" w:rsidRDefault="00BF38FF" w:rsidP="00DC03CA">
            <w:pPr>
              <w:spacing w:line="276" w:lineRule="auto"/>
              <w:jc w:val="center"/>
              <w:rPr>
                <w:rStyle w:val="HTMLCode"/>
                <w:rFonts w:ascii="Times New Roman" w:eastAsiaTheme="majorEastAsia" w:hAnsi="Times New Roman" w:cs="Times New Roman"/>
                <w:sz w:val="24"/>
                <w:szCs w:val="24"/>
              </w:rPr>
            </w:pPr>
            <w:r w:rsidRPr="005E1B54">
              <w:t>[1358]</w:t>
            </w:r>
          </w:p>
        </w:tc>
        <w:tc>
          <w:tcPr>
            <w:tcW w:w="0" w:type="auto"/>
            <w:tcBorders>
              <w:top w:val="single" w:sz="4" w:space="0" w:color="auto"/>
              <w:left w:val="single" w:sz="4" w:space="0" w:color="auto"/>
              <w:bottom w:val="single" w:sz="4" w:space="0" w:color="auto"/>
              <w:right w:val="single" w:sz="4" w:space="0" w:color="auto"/>
            </w:tcBorders>
            <w:vAlign w:val="center"/>
          </w:tcPr>
          <w:p w14:paraId="750EF92D" w14:textId="77777777" w:rsidR="00BF38FF" w:rsidRPr="00470DF3" w:rsidRDefault="00BF38FF" w:rsidP="00DC03CA">
            <w:pPr>
              <w:spacing w:line="276" w:lineRule="auto"/>
              <w:jc w:val="center"/>
            </w:pPr>
            <w:r w:rsidRPr="00470DF3">
              <w:t>Plan Mapping Object</w:t>
            </w:r>
          </w:p>
        </w:tc>
        <w:tc>
          <w:tcPr>
            <w:tcW w:w="0" w:type="auto"/>
            <w:tcBorders>
              <w:top w:val="single" w:sz="4" w:space="0" w:color="auto"/>
              <w:left w:val="single" w:sz="4" w:space="0" w:color="auto"/>
              <w:bottom w:val="single" w:sz="4" w:space="0" w:color="auto"/>
              <w:right w:val="single" w:sz="4" w:space="0" w:color="auto"/>
            </w:tcBorders>
            <w:vAlign w:val="center"/>
          </w:tcPr>
          <w:p w14:paraId="5A7A234A" w14:textId="42F3D969" w:rsidR="00BF38FF" w:rsidRPr="00470DF3" w:rsidRDefault="00BF38FF" w:rsidP="00DC03CA">
            <w:pPr>
              <w:spacing w:line="276" w:lineRule="auto"/>
              <w:jc w:val="center"/>
            </w:pPr>
            <w:r w:rsidRPr="00470DF3">
              <w:t>Maps PLAN.CN</w:t>
            </w:r>
            <w:r>
              <w:t xml:space="preserve"> [1356]</w:t>
            </w:r>
            <w:r w:rsidRPr="00470DF3">
              <w:t xml:space="preserve"> or PLAN.VERSION</w:t>
            </w:r>
            <w:r>
              <w:t xml:space="preserve"> [1357]</w:t>
            </w:r>
            <w:r w:rsidRPr="00470DF3">
              <w:t xml:space="preserve"> to specific execution tiers, agents, or CI elements. Used to route flows based on context, policy, or alignment strategy.</w:t>
            </w:r>
          </w:p>
        </w:tc>
      </w:tr>
      <w:tr w:rsidR="00BF38FF" w:rsidRPr="00B03F1B" w14:paraId="568083D7" w14:textId="77777777" w:rsidTr="00BF38F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E5E7192" w14:textId="12AE7B3B" w:rsidR="00BF38FF" w:rsidRDefault="00BF38FF" w:rsidP="00DC03CA">
            <w:pPr>
              <w:spacing w:line="276" w:lineRule="auto"/>
              <w:jc w:val="center"/>
            </w:pPr>
            <w:r w:rsidRPr="005E1B54">
              <w:t>PLAN.FORK</w:t>
            </w:r>
          </w:p>
          <w:p w14:paraId="55595D4E" w14:textId="4A54B2DC" w:rsidR="00BF38FF" w:rsidRPr="00470DF3" w:rsidRDefault="00BF38FF" w:rsidP="00DC03CA">
            <w:pPr>
              <w:spacing w:line="276" w:lineRule="auto"/>
              <w:jc w:val="center"/>
              <w:rPr>
                <w:rStyle w:val="Strong"/>
                <w:rFonts w:eastAsiaTheme="majorEastAsia"/>
                <w:b w:val="0"/>
                <w:bCs w:val="0"/>
              </w:rPr>
            </w:pPr>
            <w:r w:rsidRPr="005E1B54">
              <w:t>[1359]</w:t>
            </w:r>
          </w:p>
        </w:tc>
        <w:tc>
          <w:tcPr>
            <w:tcW w:w="0" w:type="auto"/>
            <w:tcBorders>
              <w:top w:val="single" w:sz="4" w:space="0" w:color="auto"/>
              <w:left w:val="single" w:sz="4" w:space="0" w:color="auto"/>
              <w:bottom w:val="single" w:sz="4" w:space="0" w:color="auto"/>
              <w:right w:val="single" w:sz="4" w:space="0" w:color="auto"/>
            </w:tcBorders>
            <w:vAlign w:val="center"/>
          </w:tcPr>
          <w:p w14:paraId="605D695A" w14:textId="77777777" w:rsidR="00BF38FF" w:rsidRPr="00470DF3" w:rsidRDefault="00BF38FF" w:rsidP="00DC03CA">
            <w:pPr>
              <w:spacing w:line="276" w:lineRule="auto"/>
              <w:jc w:val="center"/>
            </w:pPr>
            <w:r w:rsidRPr="00470DF3">
              <w:t>Forked Execution Branch</w:t>
            </w:r>
          </w:p>
        </w:tc>
        <w:tc>
          <w:tcPr>
            <w:tcW w:w="0" w:type="auto"/>
            <w:tcBorders>
              <w:top w:val="single" w:sz="4" w:space="0" w:color="auto"/>
              <w:left w:val="single" w:sz="4" w:space="0" w:color="auto"/>
              <w:bottom w:val="single" w:sz="4" w:space="0" w:color="auto"/>
              <w:right w:val="single" w:sz="4" w:space="0" w:color="auto"/>
            </w:tcBorders>
            <w:vAlign w:val="center"/>
          </w:tcPr>
          <w:p w14:paraId="7A9F90BC" w14:textId="77777777" w:rsidR="00BF38FF" w:rsidRPr="00470DF3" w:rsidRDefault="00BF38FF" w:rsidP="00DC03CA">
            <w:pPr>
              <w:spacing w:line="276" w:lineRule="auto"/>
              <w:jc w:val="center"/>
            </w:pPr>
            <w:r w:rsidRPr="00470DF3">
              <w:t>Declares an alternative subpath in orchestration logic, often conditional on state, score, or governance triggers. Enables non-linear execution with policy-governed selection.</w:t>
            </w:r>
          </w:p>
        </w:tc>
      </w:tr>
      <w:tr w:rsidR="00BF38FF" w:rsidRPr="00B03F1B" w14:paraId="4E303590" w14:textId="77777777" w:rsidTr="00BF38F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B4EBF93" w14:textId="6D149994" w:rsidR="00BF38FF" w:rsidRPr="00470DF3" w:rsidRDefault="00BF38FF" w:rsidP="00DC03CA">
            <w:pPr>
              <w:spacing w:line="276" w:lineRule="auto"/>
              <w:jc w:val="center"/>
              <w:rPr>
                <w:rStyle w:val="Strong"/>
                <w:rFonts w:eastAsiaTheme="majorEastAsia"/>
                <w:b w:val="0"/>
                <w:bCs w:val="0"/>
              </w:rPr>
            </w:pPr>
            <w:r w:rsidRPr="005E1B54">
              <w:t>PLAN.CONDITION [1360]</w:t>
            </w:r>
          </w:p>
        </w:tc>
        <w:tc>
          <w:tcPr>
            <w:tcW w:w="0" w:type="auto"/>
            <w:tcBorders>
              <w:top w:val="single" w:sz="4" w:space="0" w:color="auto"/>
              <w:left w:val="single" w:sz="4" w:space="0" w:color="auto"/>
              <w:bottom w:val="single" w:sz="4" w:space="0" w:color="auto"/>
              <w:right w:val="single" w:sz="4" w:space="0" w:color="auto"/>
            </w:tcBorders>
            <w:vAlign w:val="center"/>
          </w:tcPr>
          <w:p w14:paraId="37183688" w14:textId="77777777" w:rsidR="00BF38FF" w:rsidRPr="00470DF3" w:rsidRDefault="00BF38FF" w:rsidP="00DC03CA">
            <w:pPr>
              <w:spacing w:line="276" w:lineRule="auto"/>
              <w:jc w:val="center"/>
            </w:pPr>
            <w:r w:rsidRPr="00470DF3">
              <w:t>Execution Condition Object</w:t>
            </w:r>
          </w:p>
        </w:tc>
        <w:tc>
          <w:tcPr>
            <w:tcW w:w="0" w:type="auto"/>
            <w:tcBorders>
              <w:top w:val="single" w:sz="4" w:space="0" w:color="auto"/>
              <w:left w:val="single" w:sz="4" w:space="0" w:color="auto"/>
              <w:bottom w:val="single" w:sz="4" w:space="0" w:color="auto"/>
              <w:right w:val="single" w:sz="4" w:space="0" w:color="auto"/>
            </w:tcBorders>
            <w:vAlign w:val="center"/>
          </w:tcPr>
          <w:p w14:paraId="36F0C7DD" w14:textId="77777777" w:rsidR="00BF38FF" w:rsidRPr="00470DF3" w:rsidRDefault="00BF38FF" w:rsidP="00DC03CA">
            <w:pPr>
              <w:spacing w:line="276" w:lineRule="auto"/>
              <w:jc w:val="center"/>
            </w:pPr>
            <w:r w:rsidRPr="00470DF3">
              <w:t>Encodes conditional constraints within a plan structure. Determines branch entry, task eligibility, or object invocation based on trust, alignment, or input state values.</w:t>
            </w:r>
          </w:p>
        </w:tc>
      </w:tr>
    </w:tbl>
    <w:p w14:paraId="51228B08" w14:textId="77777777" w:rsidR="00DC762A" w:rsidRDefault="00DC762A" w:rsidP="00DC03CA">
      <w:pPr>
        <w:spacing w:line="276" w:lineRule="auto"/>
        <w:outlineLvl w:val="2"/>
        <w:rPr>
          <w:sz w:val="27"/>
          <w:szCs w:val="27"/>
        </w:rPr>
      </w:pPr>
    </w:p>
    <w:p w14:paraId="7DEA91EB" w14:textId="77777777" w:rsidR="004B1147" w:rsidRDefault="004B1147" w:rsidP="00DC03CA">
      <w:pPr>
        <w:pStyle w:val="whitespace-normal"/>
        <w:spacing w:line="276" w:lineRule="auto"/>
      </w:pPr>
      <w:r>
        <w:t>Recursive planning structures enable dynamic mutation of orchestration flows based on runtime conditions, alignment drift, or behavioral fingerprints. These mutations preserve attribution lineage and invoke MetaAttribution logic for tracing contribution inheritance, re-alignment triggers, and recursive plan forking behavior.</w:t>
      </w:r>
    </w:p>
    <w:p w14:paraId="24B89442" w14:textId="77777777" w:rsidR="00705F81" w:rsidRDefault="00705F81" w:rsidP="00DC03CA">
      <w:pPr>
        <w:spacing w:after="160" w:line="276" w:lineRule="auto"/>
        <w:rPr>
          <w:rStyle w:val="Strong"/>
          <w:rFonts w:eastAsiaTheme="majorEastAsia"/>
        </w:rPr>
      </w:pPr>
      <w:r>
        <w:rPr>
          <w:rStyle w:val="Strong"/>
          <w:rFonts w:eastAsiaTheme="majorEastAsia"/>
        </w:rPr>
        <w:br w:type="page"/>
      </w:r>
    </w:p>
    <w:p w14:paraId="62D7C85A" w14:textId="581C717B" w:rsidR="00525714" w:rsidRPr="00705F81" w:rsidRDefault="004B1147" w:rsidP="00DC03CA">
      <w:pPr>
        <w:pStyle w:val="whitespace-normal"/>
        <w:spacing w:line="276" w:lineRule="auto"/>
        <w:rPr>
          <w:rStyle w:val="Strong"/>
          <w:b w:val="0"/>
          <w:bCs w:val="0"/>
        </w:rPr>
      </w:pPr>
      <w:r>
        <w:rPr>
          <w:rStyle w:val="Strong"/>
          <w:rFonts w:eastAsiaTheme="majorEastAsia"/>
        </w:rPr>
        <w:lastRenderedPageBreak/>
        <w:t>Figure 15 -- Recursive Plan Mutation + MetaAttribution Logic</w:t>
      </w:r>
    </w:p>
    <w:p w14:paraId="7F53D663" w14:textId="77777777" w:rsidR="00525714" w:rsidRDefault="00525714" w:rsidP="00DC03CA">
      <w:pPr>
        <w:spacing w:line="276" w:lineRule="auto"/>
        <w:outlineLvl w:val="2"/>
        <w:rPr>
          <w:rStyle w:val="Strong"/>
          <w:rFonts w:eastAsiaTheme="majorEastAsia"/>
        </w:rPr>
      </w:pPr>
    </w:p>
    <w:p w14:paraId="55A4D32A" w14:textId="78216161" w:rsidR="00E14BC7" w:rsidRDefault="00E14BC7" w:rsidP="00DC03CA">
      <w:pPr>
        <w:spacing w:line="276" w:lineRule="auto"/>
        <w:outlineLvl w:val="2"/>
        <w:rPr>
          <w:rStyle w:val="Strong"/>
          <w:rFonts w:eastAsiaTheme="majorEastAsia"/>
        </w:rPr>
      </w:pPr>
      <w:r>
        <w:rPr>
          <w:rFonts w:eastAsiaTheme="majorEastAsia"/>
          <w:b/>
          <w:bCs/>
          <w:noProof/>
          <w14:ligatures w14:val="standardContextual"/>
        </w:rPr>
        <w:drawing>
          <wp:inline distT="0" distB="0" distL="0" distR="0" wp14:anchorId="33A1C638" wp14:editId="3DD8E72B">
            <wp:extent cx="5943600" cy="6531610"/>
            <wp:effectExtent l="0" t="0" r="0" b="0"/>
            <wp:docPr id="1639641660" name="Picture 42"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1660" name="Picture 42" descr="A black background with blue line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531610"/>
                    </a:xfrm>
                    <a:prstGeom prst="rect">
                      <a:avLst/>
                    </a:prstGeom>
                  </pic:spPr>
                </pic:pic>
              </a:graphicData>
            </a:graphic>
          </wp:inline>
        </w:drawing>
      </w:r>
    </w:p>
    <w:p w14:paraId="78E58EFB" w14:textId="77777777" w:rsidR="00A10F27" w:rsidRDefault="00A10F27" w:rsidP="00DC03CA">
      <w:pPr>
        <w:pStyle w:val="whitespace-normal"/>
        <w:spacing w:line="276" w:lineRule="auto"/>
      </w:pPr>
      <w:r>
        <w:rPr>
          <w:rStyle w:val="Strong"/>
          <w:rFonts w:eastAsiaTheme="majorEastAsia"/>
        </w:rPr>
        <w:t>Figure 15</w:t>
      </w:r>
      <w:r>
        <w:t xml:space="preserve"> illustrates recursive plan mutation and MetaAttribution logic for dynamic orchestration flows with preserved attribution integrity. Mutation triggers including policy drift ALIGN.FIDELITY [1397], trust degradation TRUST.SCORE [1392], jurisdictional override </w:t>
      </w:r>
      <w:r>
        <w:lastRenderedPageBreak/>
        <w:t xml:space="preserve">SOV.OVERRIDE [1448], and identity drift CONSC.FP [1450] activate AGI.RECURSIVE [1460], which governs self-modification within policy bounds. </w:t>
      </w:r>
    </w:p>
    <w:p w14:paraId="17C9B902" w14:textId="50F67182" w:rsidR="008308E3" w:rsidRPr="001C404D" w:rsidRDefault="00A10F27" w:rsidP="00DC03CA">
      <w:pPr>
        <w:pStyle w:val="whitespace-normal"/>
        <w:spacing w:line="276" w:lineRule="auto"/>
        <w:rPr>
          <w:rFonts w:eastAsiaTheme="majorEastAsia"/>
          <w:b/>
          <w:bCs/>
        </w:rPr>
      </w:pPr>
      <w:r>
        <w:t>Canonical plans PLAN.CN [1356] generate alternate branches via PLAN.FORK [1359], preserving lineage through PLAN.VERSION [1357]. Attribution continuity is enforced from AUTH.OBJ [1376] to GHOST.ATTR [1454] and VERSION.AUDIT [1435]. MetaAttribution tracks recursive generations via AUTH.VERS [1380], MEMORY.TRACE [1369], OBS.ATTR [1412], and ECON.ATTR [1389]. Enforcement domains handle trust recovery, sovereign compliance, and economic rebalancing. Safety mechanisms including ALIGN.OVERRIDE [1401] and TEMPORAL.ROLLBACK [1508] provide rollback and override containment.</w:t>
      </w:r>
    </w:p>
    <w:p w14:paraId="2B1A6C0A" w14:textId="77777777" w:rsidR="005B5540" w:rsidRDefault="005B5540" w:rsidP="00DC03CA">
      <w:pPr>
        <w:pStyle w:val="z-BottomofForm"/>
        <w:spacing w:line="276" w:lineRule="auto"/>
      </w:pPr>
      <w:r>
        <w:t>Bottom of Form</w:t>
      </w:r>
    </w:p>
    <w:p w14:paraId="185F02CB" w14:textId="676E723A" w:rsidR="007604B9" w:rsidRDefault="007604B9" w:rsidP="00DC03CA">
      <w:pPr>
        <w:spacing w:before="100" w:beforeAutospacing="1" w:after="100" w:afterAutospacing="1" w:line="276" w:lineRule="auto"/>
        <w:outlineLvl w:val="2"/>
        <w:rPr>
          <w:b/>
          <w:bCs/>
        </w:rPr>
      </w:pPr>
      <w:r w:rsidRPr="0067625D">
        <w:rPr>
          <w:b/>
          <w:bCs/>
          <w:sz w:val="27"/>
          <w:szCs w:val="27"/>
        </w:rPr>
        <w:t>2.2</w:t>
      </w:r>
      <w:r>
        <w:rPr>
          <w:b/>
          <w:bCs/>
          <w:sz w:val="27"/>
          <w:szCs w:val="27"/>
        </w:rPr>
        <w:t>5</w:t>
      </w:r>
      <w:r w:rsidRPr="0067625D">
        <w:rPr>
          <w:b/>
          <w:bCs/>
          <w:sz w:val="27"/>
          <w:szCs w:val="27"/>
        </w:rPr>
        <w:t xml:space="preserve"> </w:t>
      </w:r>
      <w:r>
        <w:rPr>
          <w:b/>
          <w:bCs/>
        </w:rPr>
        <w:t xml:space="preserve">TRUST </w:t>
      </w:r>
      <w:r w:rsidRPr="0067625D">
        <w:rPr>
          <w:b/>
          <w:bCs/>
        </w:rPr>
        <w:t>Tier</w:t>
      </w:r>
    </w:p>
    <w:p w14:paraId="0FFAD687" w14:textId="7F290849" w:rsidR="007604B9" w:rsidRPr="003471D8" w:rsidRDefault="001104C4" w:rsidP="00DC03CA">
      <w:pPr>
        <w:spacing w:before="100" w:beforeAutospacing="1" w:after="100" w:afterAutospacing="1" w:line="276" w:lineRule="auto"/>
        <w:outlineLvl w:val="2"/>
        <w:rPr>
          <w:b/>
          <w:bCs/>
        </w:rPr>
      </w:pPr>
      <w:r>
        <w:t>The TRUST Tier governs the formal storage, resolution, and propagation of runtime trust artifacts across agentic workflows, sovereign enforcement paths, and orchestration substrates. TRUST objects enable enforcement visibility, provenance recording, and attribution validation at execution time — without requiring post-hoc arbitration. These trust anchors ensure that runtime decisions, policy triggers, and monetization events are verifiable, attributable, and sovereign-compliant.</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2"/>
        <w:gridCol w:w="1419"/>
        <w:gridCol w:w="6079"/>
      </w:tblGrid>
      <w:tr w:rsidR="007604B9" w14:paraId="46874BF3"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504B609" w14:textId="77777777" w:rsidR="007604B9" w:rsidRPr="0067625D" w:rsidRDefault="007604B9"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40C84B90" w14:textId="77777777" w:rsidR="007604B9" w:rsidRPr="0067625D" w:rsidRDefault="007604B9"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5F07BA6A" w14:textId="77777777" w:rsidR="007604B9" w:rsidRPr="0067625D" w:rsidRDefault="007604B9" w:rsidP="00DC03CA">
            <w:pPr>
              <w:spacing w:line="276" w:lineRule="auto"/>
              <w:jc w:val="center"/>
            </w:pPr>
            <w:r w:rsidRPr="0067625D">
              <w:rPr>
                <w:b/>
                <w:bCs/>
              </w:rPr>
              <w:t>Description</w:t>
            </w:r>
          </w:p>
        </w:tc>
      </w:tr>
      <w:tr w:rsidR="007604B9" w14:paraId="20D6288D" w14:textId="77777777" w:rsidTr="007604B9">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F798224" w14:textId="29606C3A" w:rsidR="007604B9" w:rsidRPr="007604B9" w:rsidRDefault="00A10F27" w:rsidP="00DC03CA">
            <w:pPr>
              <w:spacing w:line="276" w:lineRule="auto"/>
              <w:jc w:val="center"/>
              <w:rPr>
                <w:rFonts w:eastAsiaTheme="majorEastAsia"/>
              </w:rPr>
            </w:pPr>
            <w:r>
              <w:t>TRUST.VAULT [1396]</w:t>
            </w:r>
          </w:p>
        </w:tc>
        <w:tc>
          <w:tcPr>
            <w:tcW w:w="0" w:type="auto"/>
            <w:tcBorders>
              <w:top w:val="single" w:sz="4" w:space="0" w:color="auto"/>
              <w:left w:val="single" w:sz="4" w:space="0" w:color="auto"/>
              <w:bottom w:val="single" w:sz="4" w:space="0" w:color="auto"/>
              <w:right w:val="single" w:sz="4" w:space="0" w:color="auto"/>
            </w:tcBorders>
            <w:vAlign w:val="center"/>
            <w:hideMark/>
          </w:tcPr>
          <w:p w14:paraId="03828941" w14:textId="77777777" w:rsidR="007604B9" w:rsidRDefault="007604B9" w:rsidP="00DC03CA">
            <w:pPr>
              <w:spacing w:line="276" w:lineRule="auto"/>
              <w:jc w:val="center"/>
            </w:pPr>
            <w:r>
              <w:t>Trust Provenance Vault</w:t>
            </w:r>
          </w:p>
        </w:tc>
        <w:tc>
          <w:tcPr>
            <w:tcW w:w="0" w:type="auto"/>
            <w:tcBorders>
              <w:top w:val="single" w:sz="4" w:space="0" w:color="auto"/>
              <w:left w:val="single" w:sz="4" w:space="0" w:color="auto"/>
              <w:bottom w:val="single" w:sz="4" w:space="0" w:color="auto"/>
              <w:right w:val="single" w:sz="4" w:space="0" w:color="auto"/>
            </w:tcBorders>
            <w:vAlign w:val="center"/>
            <w:hideMark/>
          </w:tcPr>
          <w:p w14:paraId="41D844DA" w14:textId="77777777" w:rsidR="007604B9" w:rsidRDefault="007604B9" w:rsidP="00DC03CA">
            <w:pPr>
              <w:spacing w:line="276" w:lineRule="auto"/>
              <w:jc w:val="center"/>
            </w:pPr>
            <w:r>
              <w:t>A runtime-enforced storage object that captures trust artifacts including agent execution logs, policy fulfillment records, alignment scores, and attribution proofs. It serves as a verified source of trust resolution for sovereign overlays, monetization triggers, or protocol audits.</w:t>
            </w:r>
          </w:p>
        </w:tc>
      </w:tr>
    </w:tbl>
    <w:p w14:paraId="54F8394F" w14:textId="77777777" w:rsidR="00A10F27" w:rsidRDefault="00A10F27" w:rsidP="00DC03CA">
      <w:pPr>
        <w:pStyle w:val="whitespace-normal"/>
        <w:spacing w:line="276" w:lineRule="auto"/>
      </w:pPr>
      <w:r>
        <w:t xml:space="preserve">Trust-based enforcement is governed by lineage-aware scoring, fidelity validation, and recursive alignment correlation. Trust objects can embed ALIGN.FIDELITY [1397] metrics, CONSC.SIG [1452] data, and meta-validation fingerprints into runtime execution flows. These values may trigger re-alignment pathways, execution halts, or provenance backtrace events when thresholds are violated. </w:t>
      </w:r>
    </w:p>
    <w:p w14:paraId="20EAA600" w14:textId="77777777" w:rsidR="00A10F27" w:rsidRDefault="00A10F27" w:rsidP="00DC03CA">
      <w:pPr>
        <w:pStyle w:val="whitespace-normal"/>
        <w:spacing w:line="276" w:lineRule="auto"/>
      </w:pPr>
      <w:r>
        <w:rPr>
          <w:rStyle w:val="Strong"/>
          <w:rFonts w:eastAsiaTheme="majorEastAsia"/>
        </w:rPr>
        <w:t>Trust Vault Architecture</w:t>
      </w:r>
      <w:r>
        <w:t xml:space="preserve"> </w:t>
      </w:r>
    </w:p>
    <w:p w14:paraId="0C34611F" w14:textId="51BB7E57" w:rsidR="00A10F27" w:rsidRDefault="00A10F27" w:rsidP="00DC03CA">
      <w:pPr>
        <w:pStyle w:val="whitespace-normal"/>
        <w:spacing w:line="276" w:lineRule="auto"/>
      </w:pPr>
      <w:r>
        <w:t>The Trust Tier leverages fidelity scores, consciousness fingerprints, and sovereign override mappings to compute dynamic trust vectors. These trust vaults anchor execution eligibility, agent continuity, and recursive inheritance enforcement across orchestration tiers through TRUST.SCORE [1392], TRUST.ASSURE [1393], and TRUST.PROVENANCE [1394] integration.</w:t>
      </w:r>
    </w:p>
    <w:p w14:paraId="52DE7C64" w14:textId="29037E4C" w:rsidR="00897168" w:rsidRPr="00897168" w:rsidRDefault="00897168" w:rsidP="00DC03CA">
      <w:pPr>
        <w:pStyle w:val="NormalWeb"/>
        <w:spacing w:line="276" w:lineRule="auto"/>
        <w:rPr>
          <w:b/>
          <w:bCs/>
        </w:rPr>
      </w:pPr>
      <w:r w:rsidRPr="00897168">
        <w:rPr>
          <w:b/>
          <w:bCs/>
        </w:rPr>
        <w:lastRenderedPageBreak/>
        <w:t xml:space="preserve">2.26 QUANTUM Tier </w:t>
      </w:r>
    </w:p>
    <w:p w14:paraId="3C56F9FF" w14:textId="38FF0B46" w:rsidR="00897168" w:rsidRDefault="001104C4" w:rsidP="00DC03CA">
      <w:pPr>
        <w:pStyle w:val="NormalWeb"/>
        <w:spacing w:line="276" w:lineRule="auto"/>
      </w:pPr>
      <w:r>
        <w:t>The QUANTUM Tier provides the cryptographic and orchestration primitives required for post-quantum automation, attribution integrity, and AGI execution safety. It governs how sovereign orchestration systems defend against quantum cryptanalysis, coordinate quantum-capable agents, and route execution through hybrid quantum-classical plans. QUANTUM objects embed signature resilience, key rotation, and safe fallback mechanisms directly into orchestration logic.</w:t>
      </w:r>
    </w:p>
    <w:p w14:paraId="32A3979E" w14:textId="77777777" w:rsidR="001104C4" w:rsidRDefault="001104C4" w:rsidP="00DC03CA">
      <w:pPr>
        <w:pStyle w:val="NormalWeb"/>
        <w:spacing w:line="276" w:lineRule="auto"/>
      </w:pP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8"/>
        <w:gridCol w:w="1513"/>
        <w:gridCol w:w="5759"/>
      </w:tblGrid>
      <w:tr w:rsidR="00897168" w:rsidRPr="0067625D" w14:paraId="76F0A816"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FC1742A" w14:textId="77777777" w:rsidR="00897168" w:rsidRPr="0067625D" w:rsidRDefault="00897168"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9268DD" w14:textId="77777777" w:rsidR="00897168" w:rsidRPr="0067625D" w:rsidRDefault="00897168"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6ACDDEFE" w14:textId="77777777" w:rsidR="00897168" w:rsidRPr="0067625D" w:rsidRDefault="00897168" w:rsidP="00DC03CA">
            <w:pPr>
              <w:spacing w:line="276" w:lineRule="auto"/>
              <w:jc w:val="center"/>
            </w:pPr>
            <w:r w:rsidRPr="0067625D">
              <w:rPr>
                <w:b/>
                <w:bCs/>
              </w:rPr>
              <w:t>Description</w:t>
            </w:r>
          </w:p>
        </w:tc>
      </w:tr>
      <w:tr w:rsidR="00A10F27" w14:paraId="77977F93"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96D50E7" w14:textId="54C25E47" w:rsidR="00A10F27" w:rsidRPr="007604B9" w:rsidRDefault="00A10F27" w:rsidP="00DC03CA">
            <w:pPr>
              <w:spacing w:line="276" w:lineRule="auto"/>
              <w:jc w:val="center"/>
              <w:rPr>
                <w:rFonts w:eastAsiaTheme="majorEastAsia"/>
              </w:rPr>
            </w:pPr>
            <w:r w:rsidRPr="004D5DC9">
              <w:t>QUANTUM.ATTR [1499]</w:t>
            </w:r>
          </w:p>
        </w:tc>
        <w:tc>
          <w:tcPr>
            <w:tcW w:w="0" w:type="auto"/>
            <w:tcBorders>
              <w:top w:val="single" w:sz="4" w:space="0" w:color="auto"/>
              <w:left w:val="single" w:sz="4" w:space="0" w:color="auto"/>
              <w:bottom w:val="single" w:sz="4" w:space="0" w:color="auto"/>
              <w:right w:val="single" w:sz="4" w:space="0" w:color="auto"/>
            </w:tcBorders>
            <w:vAlign w:val="center"/>
            <w:hideMark/>
          </w:tcPr>
          <w:p w14:paraId="41C5599A" w14:textId="77777777" w:rsidR="00A10F27" w:rsidRDefault="00A10F27" w:rsidP="00DC03CA">
            <w:pPr>
              <w:spacing w:line="276" w:lineRule="auto"/>
              <w:jc w:val="center"/>
            </w:pPr>
            <w:r>
              <w:t>Quantum Attribution Anchor</w:t>
            </w:r>
          </w:p>
        </w:tc>
        <w:tc>
          <w:tcPr>
            <w:tcW w:w="0" w:type="auto"/>
            <w:tcBorders>
              <w:top w:val="single" w:sz="4" w:space="0" w:color="auto"/>
              <w:left w:val="single" w:sz="4" w:space="0" w:color="auto"/>
              <w:bottom w:val="single" w:sz="4" w:space="0" w:color="auto"/>
              <w:right w:val="single" w:sz="4"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0F27" w:rsidRPr="00A10F27" w14:paraId="0975918D" w14:textId="77777777" w:rsidTr="005D3382">
              <w:trPr>
                <w:tblCellSpacing w:w="15" w:type="dxa"/>
              </w:trPr>
              <w:tc>
                <w:tcPr>
                  <w:tcW w:w="0" w:type="auto"/>
                  <w:vAlign w:val="center"/>
                  <w:hideMark/>
                </w:tcPr>
                <w:p w14:paraId="4B0B3ED0" w14:textId="77777777" w:rsidR="00A10F27" w:rsidRPr="00A10F27" w:rsidRDefault="00A10F27" w:rsidP="00DC03CA">
                  <w:pPr>
                    <w:spacing w:line="276" w:lineRule="auto"/>
                  </w:pPr>
                </w:p>
              </w:tc>
            </w:tr>
          </w:tbl>
          <w:p w14:paraId="7E5D757B" w14:textId="77777777" w:rsidR="00A10F27" w:rsidRPr="00A10F27" w:rsidRDefault="00A10F27" w:rsidP="00DC03CA">
            <w:pPr>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64"/>
            </w:tblGrid>
            <w:tr w:rsidR="00A10F27" w:rsidRPr="00A10F27" w14:paraId="22B81D51" w14:textId="77777777" w:rsidTr="005D3382">
              <w:trPr>
                <w:tblCellSpacing w:w="15" w:type="dxa"/>
              </w:trPr>
              <w:tc>
                <w:tcPr>
                  <w:tcW w:w="0" w:type="auto"/>
                  <w:vAlign w:val="center"/>
                  <w:hideMark/>
                </w:tcPr>
                <w:p w14:paraId="6270F6C7" w14:textId="2FC47082" w:rsidR="00A10F27" w:rsidRPr="00A10F27" w:rsidRDefault="00A10F27" w:rsidP="00DC03CA">
                  <w:pPr>
                    <w:spacing w:line="276" w:lineRule="auto"/>
                  </w:pPr>
                  <w:r>
                    <w:t>Provides post-quantum signature integrity for all attributed objects, including AUTH.ID [1381], PLAN.CN [1356], and MEMORY.CONTEXT [1367]. Enforces cryptographic immutability using quantum-safe schemes such as CRYSTALS-KYBER and Dilithium, and governs zero-knowledge attribution proofs and quantum key rotation checkpoints.</w:t>
                  </w:r>
                </w:p>
              </w:tc>
            </w:tr>
          </w:tbl>
          <w:p w14:paraId="0C496AEB" w14:textId="77777777" w:rsidR="00A10F27" w:rsidRPr="00A10F27" w:rsidRDefault="00A10F27" w:rsidP="00DC03CA">
            <w:pPr>
              <w:spacing w:line="276" w:lineRule="auto"/>
              <w:jc w:val="center"/>
            </w:pPr>
          </w:p>
        </w:tc>
      </w:tr>
      <w:tr w:rsidR="00A10F27" w14:paraId="0871CD1C"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A06322D" w14:textId="7013CA6C" w:rsidR="00A10F27" w:rsidRPr="007604B9" w:rsidRDefault="00A10F27" w:rsidP="00DC03CA">
            <w:pPr>
              <w:spacing w:line="276" w:lineRule="auto"/>
              <w:jc w:val="center"/>
              <w:rPr>
                <w:rStyle w:val="HTMLCode"/>
                <w:rFonts w:ascii="Times New Roman" w:eastAsiaTheme="majorEastAsia" w:hAnsi="Times New Roman" w:cs="Times New Roman"/>
                <w:sz w:val="24"/>
                <w:szCs w:val="24"/>
              </w:rPr>
            </w:pPr>
            <w:r w:rsidRPr="004D5DC9">
              <w:t>QUANTUM.EXEC [1500]</w:t>
            </w:r>
          </w:p>
        </w:tc>
        <w:tc>
          <w:tcPr>
            <w:tcW w:w="0" w:type="auto"/>
            <w:tcBorders>
              <w:top w:val="single" w:sz="4" w:space="0" w:color="auto"/>
              <w:left w:val="single" w:sz="4" w:space="0" w:color="auto"/>
              <w:bottom w:val="single" w:sz="4" w:space="0" w:color="auto"/>
              <w:right w:val="single" w:sz="4" w:space="0" w:color="auto"/>
            </w:tcBorders>
            <w:vAlign w:val="center"/>
          </w:tcPr>
          <w:p w14:paraId="2ABFA0EC" w14:textId="77777777" w:rsidR="00A10F27" w:rsidRDefault="00A10F27" w:rsidP="00DC03CA">
            <w:pPr>
              <w:spacing w:line="276" w:lineRule="auto"/>
              <w:jc w:val="center"/>
            </w:pPr>
            <w:r>
              <w:t>Quantum Governance Overlay</w:t>
            </w:r>
          </w:p>
        </w:tc>
        <w:tc>
          <w:tcPr>
            <w:tcW w:w="0" w:type="auto"/>
            <w:tcBorders>
              <w:top w:val="single" w:sz="4" w:space="0" w:color="auto"/>
              <w:left w:val="single" w:sz="4" w:space="0" w:color="auto"/>
              <w:bottom w:val="single" w:sz="4" w:space="0" w:color="auto"/>
              <w:right w:val="single" w:sz="4" w:space="0" w:color="auto"/>
            </w:tcBorders>
            <w:vAlign w:val="center"/>
          </w:tcPr>
          <w:p w14:paraId="148D3688" w14:textId="72F394E9" w:rsidR="00A10F27" w:rsidRPr="00A10F27" w:rsidRDefault="00A10F27" w:rsidP="00DC03CA">
            <w:pPr>
              <w:spacing w:line="276" w:lineRule="auto"/>
              <w:jc w:val="center"/>
            </w:pPr>
            <w:r>
              <w:t>Orchestrates execution logic across hybrid classical–quantum environments. Enables dynamic capability routing and safeguards rollback and versioning events with quantum-anchored checkpoint rotation.</w:t>
            </w:r>
          </w:p>
        </w:tc>
      </w:tr>
      <w:tr w:rsidR="00A10F27" w14:paraId="5146BA5A"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0D66C83" w14:textId="1A4953DA" w:rsidR="00A10F27" w:rsidRPr="007604B9" w:rsidRDefault="00A10F27" w:rsidP="00DC03CA">
            <w:pPr>
              <w:spacing w:line="276" w:lineRule="auto"/>
              <w:jc w:val="center"/>
              <w:rPr>
                <w:rStyle w:val="HTMLCode"/>
                <w:rFonts w:ascii="Times New Roman" w:eastAsiaTheme="majorEastAsia" w:hAnsi="Times New Roman" w:cs="Times New Roman"/>
                <w:sz w:val="24"/>
                <w:szCs w:val="24"/>
              </w:rPr>
            </w:pPr>
            <w:r w:rsidRPr="004D5DC9">
              <w:t>QUANTUM.GOV [1501]</w:t>
            </w:r>
          </w:p>
        </w:tc>
        <w:tc>
          <w:tcPr>
            <w:tcW w:w="0" w:type="auto"/>
            <w:tcBorders>
              <w:top w:val="single" w:sz="4" w:space="0" w:color="auto"/>
              <w:left w:val="single" w:sz="4" w:space="0" w:color="auto"/>
              <w:bottom w:val="single" w:sz="4" w:space="0" w:color="auto"/>
              <w:right w:val="single" w:sz="4" w:space="0" w:color="auto"/>
            </w:tcBorders>
            <w:vAlign w:val="center"/>
          </w:tcPr>
          <w:p w14:paraId="0D0DA00E" w14:textId="77777777" w:rsidR="00A10F27" w:rsidRDefault="00A10F27" w:rsidP="00DC03CA">
            <w:pPr>
              <w:spacing w:line="276" w:lineRule="auto"/>
              <w:jc w:val="center"/>
            </w:pPr>
            <w:r>
              <w:t>Quantum Policy Enforcement</w:t>
            </w:r>
          </w:p>
        </w:tc>
        <w:tc>
          <w:tcPr>
            <w:tcW w:w="0" w:type="auto"/>
            <w:tcBorders>
              <w:top w:val="single" w:sz="4" w:space="0" w:color="auto"/>
              <w:left w:val="single" w:sz="4" w:space="0" w:color="auto"/>
              <w:bottom w:val="single" w:sz="4" w:space="0" w:color="auto"/>
              <w:right w:val="single" w:sz="4" w:space="0" w:color="auto"/>
            </w:tcBorders>
            <w:vAlign w:val="center"/>
          </w:tcPr>
          <w:p w14:paraId="5EC1F0FB" w14:textId="49F4432E" w:rsidR="00A10F27" w:rsidRPr="00A10F27" w:rsidRDefault="00A10F27" w:rsidP="00DC03CA">
            <w:pPr>
              <w:spacing w:line="276" w:lineRule="auto"/>
              <w:jc w:val="center"/>
            </w:pPr>
            <w:r>
              <w:t>Defines sovereign governance rules for quantum-era AGI systems. Enforces CONSC.FP [1450] mutation ceilings, detects quantum supremacy thresholds, and provides crisis override logic to prevent unauthorized AGI acceleration in post-quantum execution environments.</w:t>
            </w:r>
          </w:p>
        </w:tc>
      </w:tr>
    </w:tbl>
    <w:p w14:paraId="3548E79B" w14:textId="46EBF038" w:rsidR="001104C4" w:rsidRDefault="001104C4" w:rsidP="00DC03CA">
      <w:pPr>
        <w:pStyle w:val="whitespace-normal"/>
        <w:spacing w:line="276" w:lineRule="auto"/>
      </w:pPr>
      <w:r>
        <w:t xml:space="preserve">The PATHWELL CONNECT™ </w:t>
      </w:r>
      <w:r w:rsidR="00BD1615">
        <w:t xml:space="preserve">MTCA™ </w:t>
      </w:r>
      <w:r>
        <w:t>framework is explicitly designed to support cryptographic sovereignty, post-quantum security, and treaty-aligned enforcement logic. These capabilities reside in the QUANTUM and TREATY tiers, which govern compliance with national infrastructure standards, zero-knowledge attestations, and public trust obligations.</w:t>
      </w:r>
    </w:p>
    <w:p w14:paraId="48E9FF26" w14:textId="77777777" w:rsidR="001104C4" w:rsidRDefault="001104C4" w:rsidP="00DC03CA">
      <w:pPr>
        <w:pStyle w:val="whitespace-normal"/>
        <w:spacing w:line="276" w:lineRule="auto"/>
      </w:pPr>
      <w:r>
        <w:t>Runtime orchestration within these tiers enforces attribution fidelity, compliance with multi-lateral treaties, and sovereignty-aware cryptographic execution. This ensures that all platform logic, agent behavior, and economic enforcement remains legally and cryptographically valid — even in cross-border or adversarial contexts.</w:t>
      </w:r>
    </w:p>
    <w:p w14:paraId="53EE267A" w14:textId="77777777" w:rsidR="001104C4" w:rsidRDefault="001104C4" w:rsidP="00DC03CA">
      <w:pPr>
        <w:pStyle w:val="whitespace-normal"/>
        <w:spacing w:line="276" w:lineRule="auto"/>
      </w:pPr>
      <w:r>
        <w:rPr>
          <w:rStyle w:val="Strong"/>
          <w:rFonts w:eastAsiaTheme="majorEastAsia"/>
        </w:rPr>
        <w:t>Quantum Treaty Compliance Architecture</w:t>
      </w:r>
    </w:p>
    <w:p w14:paraId="7246EFB5" w14:textId="77777777" w:rsidR="001104C4" w:rsidRDefault="001104C4" w:rsidP="00DC03CA">
      <w:pPr>
        <w:pStyle w:val="whitespace-normal"/>
        <w:spacing w:line="276" w:lineRule="auto"/>
      </w:pPr>
      <w:r>
        <w:lastRenderedPageBreak/>
        <w:t>The enforcement stack responsible for quantum-era compliance includes CRYSTALS-Kyber and lattice-based cryptographic primitives for agent signature validation and execution attestation, treaty compliance logging for sovereign or intergovernmental violations, jurisdiction-specific behavior enforcement (e.g., GDPR, US Cybersecurity Orders, AI treaties), and DNS-anchored override protocols via sovereignagi.ai domain enforcement.</w:t>
      </w:r>
    </w:p>
    <w:p w14:paraId="74699850" w14:textId="384853CA" w:rsidR="007E1EB8" w:rsidRPr="001104C4" w:rsidRDefault="001104C4" w:rsidP="00DC03CA">
      <w:pPr>
        <w:pStyle w:val="whitespace-normal"/>
        <w:spacing w:line="276" w:lineRule="auto"/>
      </w:pPr>
      <w:r>
        <w:t>Through this architecture, PATHWELL CONNECT™ enables resilient, provable orchestration across quantum, jurisdictional, and treaty-aligned domains — forming the infrastructure base layer for cryptographically secure AGI deployment and AI treaty enforcement.</w:t>
      </w:r>
    </w:p>
    <w:p w14:paraId="2168017D" w14:textId="5C3EE87B" w:rsidR="00897168" w:rsidRPr="00897168" w:rsidRDefault="00897168" w:rsidP="00DC03CA">
      <w:pPr>
        <w:pStyle w:val="NormalWeb"/>
        <w:spacing w:line="276" w:lineRule="auto"/>
        <w:rPr>
          <w:b/>
          <w:bCs/>
        </w:rPr>
      </w:pPr>
      <w:r w:rsidRPr="00897168">
        <w:rPr>
          <w:b/>
          <w:bCs/>
        </w:rPr>
        <w:t xml:space="preserve">2.27 NEURAL Tier </w:t>
      </w:r>
    </w:p>
    <w:p w14:paraId="2E0DD661" w14:textId="77777777" w:rsidR="00941715" w:rsidRDefault="001310BA" w:rsidP="00DC03CA">
      <w:pPr>
        <w:pStyle w:val="NormalWeb"/>
        <w:spacing w:line="276" w:lineRule="auto"/>
      </w:pPr>
      <w:r>
        <w:t>The NEURAL Tier governs the configuration, attribution, and control of neural network architectures, training processes, and model composition events across the orchestration substrate. It enables enforcement of model lineage, economic participation, and alignment boundaries for all AI systems utilizing deep learning or neural substrates. NEURAL Tier objects encode the complete training, modification, and composition lifecycle, ensuring that all neural components within the system are traceable, governed, and monetizable. These objects are foundational to preventing unauthorized capability emergence, preserving alignment, and enabling sovereign oversight of AGI system behavior.</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61"/>
        <w:gridCol w:w="1532"/>
        <w:gridCol w:w="5767"/>
      </w:tblGrid>
      <w:tr w:rsidR="00941715" w:rsidRPr="0067625D" w14:paraId="1C75DFAF"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3E60307" w14:textId="77777777" w:rsidR="00941715" w:rsidRPr="0067625D" w:rsidRDefault="00941715"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0A0F21CD" w14:textId="77777777" w:rsidR="00941715" w:rsidRPr="0067625D" w:rsidRDefault="00941715"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1906B6D" w14:textId="77777777" w:rsidR="00941715" w:rsidRPr="0067625D" w:rsidRDefault="00941715" w:rsidP="00DC03CA">
            <w:pPr>
              <w:spacing w:line="276" w:lineRule="auto"/>
              <w:jc w:val="center"/>
            </w:pPr>
            <w:r w:rsidRPr="0067625D">
              <w:rPr>
                <w:b/>
                <w:bCs/>
              </w:rPr>
              <w:t>Description</w:t>
            </w:r>
          </w:p>
        </w:tc>
      </w:tr>
      <w:tr w:rsidR="00A10F27" w14:paraId="21DFFFC9"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113010F" w14:textId="345168F2" w:rsidR="00A10F27" w:rsidRPr="007604B9" w:rsidRDefault="00A10F27" w:rsidP="00DC03CA">
            <w:pPr>
              <w:spacing w:line="276" w:lineRule="auto"/>
              <w:jc w:val="center"/>
              <w:rPr>
                <w:rFonts w:eastAsiaTheme="majorEastAsia"/>
              </w:rPr>
            </w:pPr>
            <w:r w:rsidRPr="00C043F1">
              <w:t>NEURAL.MAP [1502]</w:t>
            </w:r>
          </w:p>
        </w:tc>
        <w:tc>
          <w:tcPr>
            <w:tcW w:w="0" w:type="auto"/>
            <w:tcBorders>
              <w:top w:val="single" w:sz="4" w:space="0" w:color="auto"/>
              <w:left w:val="single" w:sz="4" w:space="0" w:color="auto"/>
              <w:bottom w:val="single" w:sz="4" w:space="0" w:color="auto"/>
              <w:right w:val="single" w:sz="4" w:space="0" w:color="auto"/>
            </w:tcBorders>
            <w:vAlign w:val="center"/>
            <w:hideMark/>
          </w:tcPr>
          <w:p w14:paraId="011C828B" w14:textId="77777777" w:rsidR="00A10F27" w:rsidRDefault="00A10F27" w:rsidP="00DC03CA">
            <w:pPr>
              <w:spacing w:line="276" w:lineRule="auto"/>
              <w:jc w:val="center"/>
            </w:pPr>
            <w:r>
              <w:t>Neural Architecture Mapping</w:t>
            </w:r>
          </w:p>
        </w:tc>
        <w:tc>
          <w:tcPr>
            <w:tcW w:w="0" w:type="auto"/>
            <w:tcBorders>
              <w:top w:val="single" w:sz="4" w:space="0" w:color="auto"/>
              <w:left w:val="single" w:sz="4" w:space="0" w:color="auto"/>
              <w:bottom w:val="single" w:sz="4" w:space="0" w:color="auto"/>
              <w:right w:val="single" w:sz="4" w:space="0" w:color="auto"/>
            </w:tcBorders>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0F27" w14:paraId="59AF402A" w14:textId="77777777" w:rsidTr="001310BA">
              <w:trPr>
                <w:tblCellSpacing w:w="15" w:type="dxa"/>
              </w:trPr>
              <w:tc>
                <w:tcPr>
                  <w:tcW w:w="0" w:type="auto"/>
                  <w:vAlign w:val="center"/>
                  <w:hideMark/>
                </w:tcPr>
                <w:p w14:paraId="3DC8C15F" w14:textId="77777777" w:rsidR="00A10F27" w:rsidRDefault="00A10F27" w:rsidP="00DC03CA">
                  <w:pPr>
                    <w:spacing w:line="276" w:lineRule="auto"/>
                  </w:pPr>
                </w:p>
              </w:tc>
            </w:tr>
          </w:tbl>
          <w:p w14:paraId="333D6AB8" w14:textId="77777777" w:rsidR="00A10F27" w:rsidRDefault="00A10F27" w:rsidP="00DC03CA">
            <w:pPr>
              <w:spacing w:line="276"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672"/>
            </w:tblGrid>
            <w:tr w:rsidR="00A10F27" w14:paraId="1DF4684E" w14:textId="77777777" w:rsidTr="001310BA">
              <w:trPr>
                <w:tblCellSpacing w:w="15" w:type="dxa"/>
              </w:trPr>
              <w:tc>
                <w:tcPr>
                  <w:tcW w:w="0" w:type="auto"/>
                  <w:vAlign w:val="center"/>
                  <w:hideMark/>
                </w:tcPr>
                <w:p w14:paraId="5633D80E" w14:textId="58E6DF36" w:rsidR="00A10F27" w:rsidRDefault="003716A3" w:rsidP="00DC03CA">
                  <w:pPr>
                    <w:spacing w:line="276" w:lineRule="auto"/>
                  </w:pPr>
                  <w:r>
                    <w:t>Encodes a canonical schema of the neural network architecture, including layers, parameters, initialization logic, and sovereign override ceilings. Required for all model registration and AGENT.SKILL [1349] deployment events. Enables governance of model scale, complexity, and alignment boundaries.</w:t>
                  </w:r>
                </w:p>
              </w:tc>
            </w:tr>
          </w:tbl>
          <w:p w14:paraId="44523C4C" w14:textId="77777777" w:rsidR="00A10F27" w:rsidRDefault="00A10F27" w:rsidP="00DC03CA">
            <w:pPr>
              <w:spacing w:line="276" w:lineRule="auto"/>
              <w:jc w:val="center"/>
            </w:pPr>
          </w:p>
        </w:tc>
      </w:tr>
      <w:tr w:rsidR="00A10F27" w14:paraId="458E3080"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9648322" w14:textId="14B0F631" w:rsidR="00A10F27" w:rsidRPr="007604B9" w:rsidRDefault="00A10F27" w:rsidP="00DC03CA">
            <w:pPr>
              <w:spacing w:line="276" w:lineRule="auto"/>
              <w:jc w:val="center"/>
              <w:rPr>
                <w:rStyle w:val="HTMLCode"/>
                <w:rFonts w:ascii="Times New Roman" w:eastAsiaTheme="majorEastAsia" w:hAnsi="Times New Roman" w:cs="Times New Roman"/>
                <w:sz w:val="24"/>
                <w:szCs w:val="24"/>
              </w:rPr>
            </w:pPr>
            <w:r w:rsidRPr="00C043F1">
              <w:t>NEURAL.TRAIN [1503]</w:t>
            </w:r>
          </w:p>
        </w:tc>
        <w:tc>
          <w:tcPr>
            <w:tcW w:w="0" w:type="auto"/>
            <w:tcBorders>
              <w:top w:val="single" w:sz="4" w:space="0" w:color="auto"/>
              <w:left w:val="single" w:sz="4" w:space="0" w:color="auto"/>
              <w:bottom w:val="single" w:sz="4" w:space="0" w:color="auto"/>
              <w:right w:val="single" w:sz="4" w:space="0" w:color="auto"/>
            </w:tcBorders>
            <w:vAlign w:val="center"/>
          </w:tcPr>
          <w:p w14:paraId="10078346" w14:textId="77777777" w:rsidR="00A10F27" w:rsidRDefault="00A10F27" w:rsidP="00DC03CA">
            <w:pPr>
              <w:spacing w:line="276" w:lineRule="auto"/>
              <w:jc w:val="center"/>
            </w:pPr>
            <w:r>
              <w:t>Neural Training Event</w:t>
            </w:r>
          </w:p>
        </w:tc>
        <w:tc>
          <w:tcPr>
            <w:tcW w:w="0" w:type="auto"/>
            <w:tcBorders>
              <w:top w:val="single" w:sz="4" w:space="0" w:color="auto"/>
              <w:left w:val="single" w:sz="4" w:space="0" w:color="auto"/>
              <w:bottom w:val="single" w:sz="4" w:space="0" w:color="auto"/>
              <w:right w:val="single" w:sz="4" w:space="0" w:color="auto"/>
            </w:tcBorders>
            <w:vAlign w:val="center"/>
          </w:tcPr>
          <w:p w14:paraId="3314F1D4" w14:textId="102DB5FF" w:rsidR="00A10F27" w:rsidRDefault="003716A3" w:rsidP="00DC03CA">
            <w:pPr>
              <w:spacing w:line="276" w:lineRule="auto"/>
            </w:pPr>
            <w:r>
              <w:t>Captures training sessions, including dataset references, hyperparameters, trainer identity, and compute lineage. Links directly to AUTH.ID [1381] and ECON.ROY [1387] for attribution and monetization. Supports sovereign classification overlays e.g., SOV.POL [1446] and regulatory enforcement via ALIGN.REPORT [1400].</w:t>
            </w:r>
          </w:p>
        </w:tc>
      </w:tr>
      <w:tr w:rsidR="00A10F27" w14:paraId="28E2423E" w14:textId="77777777" w:rsidTr="00A10F2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AE77A35" w14:textId="5D39B04E" w:rsidR="00A10F27" w:rsidRPr="007604B9" w:rsidRDefault="00A10F27" w:rsidP="00DC03CA">
            <w:pPr>
              <w:spacing w:line="276" w:lineRule="auto"/>
              <w:jc w:val="center"/>
              <w:rPr>
                <w:rStyle w:val="HTMLCode"/>
                <w:rFonts w:ascii="Times New Roman" w:eastAsiaTheme="majorEastAsia" w:hAnsi="Times New Roman" w:cs="Times New Roman"/>
                <w:sz w:val="24"/>
                <w:szCs w:val="24"/>
              </w:rPr>
            </w:pPr>
            <w:r w:rsidRPr="00C043F1">
              <w:t>NEURAL.MERGE [1504]</w:t>
            </w:r>
          </w:p>
        </w:tc>
        <w:tc>
          <w:tcPr>
            <w:tcW w:w="0" w:type="auto"/>
            <w:tcBorders>
              <w:top w:val="single" w:sz="4" w:space="0" w:color="auto"/>
              <w:left w:val="single" w:sz="4" w:space="0" w:color="auto"/>
              <w:bottom w:val="single" w:sz="4" w:space="0" w:color="auto"/>
              <w:right w:val="single" w:sz="4" w:space="0" w:color="auto"/>
            </w:tcBorders>
            <w:vAlign w:val="center"/>
          </w:tcPr>
          <w:p w14:paraId="1D48500C" w14:textId="77777777" w:rsidR="00A10F27" w:rsidRDefault="00A10F27" w:rsidP="00DC03CA">
            <w:pPr>
              <w:spacing w:line="276" w:lineRule="auto"/>
              <w:jc w:val="center"/>
            </w:pPr>
            <w:r>
              <w:t>Model Composition Record</w:t>
            </w:r>
          </w:p>
        </w:tc>
        <w:tc>
          <w:tcPr>
            <w:tcW w:w="0" w:type="auto"/>
            <w:tcBorders>
              <w:top w:val="single" w:sz="4" w:space="0" w:color="auto"/>
              <w:left w:val="single" w:sz="4" w:space="0" w:color="auto"/>
              <w:bottom w:val="single" w:sz="4" w:space="0" w:color="auto"/>
              <w:right w:val="single" w:sz="4" w:space="0" w:color="auto"/>
            </w:tcBorders>
            <w:vAlign w:val="center"/>
          </w:tcPr>
          <w:p w14:paraId="7A339B85" w14:textId="77777777" w:rsidR="00A10F27" w:rsidRDefault="00A10F27" w:rsidP="00DC03CA">
            <w:pPr>
              <w:spacing w:line="276" w:lineRule="auto"/>
              <w:jc w:val="center"/>
            </w:pPr>
            <w:r>
              <w:t xml:space="preserve">Represents the merging or composition of multiple neural models or training lineages. Tracks inherited capabilities, performance modifications, and multi-party ownership attribution. Used in regulatory, economic, and capability </w:t>
            </w:r>
            <w:r>
              <w:lastRenderedPageBreak/>
              <w:t>preservation enforcement. Integrates with VERSION lineage and ALIGN assurance.</w:t>
            </w:r>
          </w:p>
        </w:tc>
      </w:tr>
    </w:tbl>
    <w:p w14:paraId="0B1400D8" w14:textId="77777777" w:rsidR="00897168" w:rsidRPr="00897168" w:rsidRDefault="00897168" w:rsidP="00DC03CA">
      <w:pPr>
        <w:pStyle w:val="NormalWeb"/>
        <w:spacing w:line="276" w:lineRule="auto"/>
        <w:rPr>
          <w:b/>
          <w:bCs/>
        </w:rPr>
      </w:pPr>
      <w:r w:rsidRPr="00897168">
        <w:rPr>
          <w:b/>
          <w:bCs/>
        </w:rPr>
        <w:lastRenderedPageBreak/>
        <w:t>2.2</w:t>
      </w:r>
      <w:r>
        <w:rPr>
          <w:b/>
          <w:bCs/>
        </w:rPr>
        <w:t>8</w:t>
      </w:r>
      <w:r w:rsidRPr="00897168">
        <w:rPr>
          <w:b/>
          <w:bCs/>
        </w:rPr>
        <w:t xml:space="preserve"> TEMPORAL Tier </w:t>
      </w:r>
    </w:p>
    <w:p w14:paraId="19711A6A" w14:textId="77777777" w:rsidR="00941715" w:rsidRDefault="004F5EC8" w:rsidP="00DC03CA">
      <w:pPr>
        <w:pStyle w:val="NormalWeb"/>
        <w:spacing w:line="276" w:lineRule="auto"/>
      </w:pPr>
      <w:r>
        <w:t>The TEMPORAL Tier governs time-bound orchestration behaviors across sovereign and autonomous systems. It enables coordinated, timestamp-enforced execution, historical state validation, and predictive orchestration modeling. These objects ensure time-consistent policy enforcement, allow recovery from temporal anomalies, and provide synchronized execution control in cross-border or cross-domain deployments.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5"/>
        <w:gridCol w:w="1687"/>
        <w:gridCol w:w="4828"/>
      </w:tblGrid>
      <w:tr w:rsidR="00941715" w:rsidRPr="0067625D" w14:paraId="381B63F7"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30F13F9" w14:textId="77777777" w:rsidR="00941715" w:rsidRPr="0067625D" w:rsidRDefault="00941715"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47E0B88" w14:textId="77777777" w:rsidR="00941715" w:rsidRPr="0067625D" w:rsidRDefault="00941715"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428D0C3D" w14:textId="77777777" w:rsidR="00941715" w:rsidRPr="0067625D" w:rsidRDefault="00941715" w:rsidP="00DC03CA">
            <w:pPr>
              <w:spacing w:line="276" w:lineRule="auto"/>
              <w:jc w:val="center"/>
            </w:pPr>
            <w:r w:rsidRPr="0067625D">
              <w:rPr>
                <w:b/>
                <w:bCs/>
              </w:rPr>
              <w:t>Description</w:t>
            </w:r>
          </w:p>
        </w:tc>
      </w:tr>
      <w:tr w:rsidR="003716A3" w14:paraId="216EACC7"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1E29701" w14:textId="77777777" w:rsidR="003716A3" w:rsidRDefault="003716A3" w:rsidP="00DC03CA">
            <w:pPr>
              <w:spacing w:line="276" w:lineRule="auto"/>
              <w:jc w:val="center"/>
            </w:pPr>
            <w:r w:rsidRPr="00D008D4">
              <w:t xml:space="preserve">TEMPORAL.LOCK </w:t>
            </w:r>
          </w:p>
          <w:p w14:paraId="0DD6D27A" w14:textId="58CED588" w:rsidR="003716A3" w:rsidRDefault="003716A3" w:rsidP="00DC03CA">
            <w:pPr>
              <w:spacing w:line="276" w:lineRule="auto"/>
              <w:jc w:val="center"/>
            </w:pPr>
            <w:r w:rsidRPr="00D008D4">
              <w:t>[1505]</w:t>
            </w:r>
          </w:p>
        </w:tc>
        <w:tc>
          <w:tcPr>
            <w:tcW w:w="0" w:type="auto"/>
            <w:tcBorders>
              <w:top w:val="single" w:sz="4" w:space="0" w:color="auto"/>
              <w:left w:val="single" w:sz="4" w:space="0" w:color="auto"/>
              <w:bottom w:val="single" w:sz="4" w:space="0" w:color="auto"/>
              <w:right w:val="single" w:sz="4" w:space="0" w:color="auto"/>
            </w:tcBorders>
            <w:vAlign w:val="center"/>
          </w:tcPr>
          <w:p w14:paraId="05553A56" w14:textId="77777777" w:rsidR="003716A3" w:rsidRDefault="003716A3" w:rsidP="00DC03CA">
            <w:pPr>
              <w:spacing w:line="276" w:lineRule="auto"/>
              <w:jc w:val="center"/>
            </w:pPr>
            <w:r>
              <w:t>Execution Time Lock</w:t>
            </w:r>
          </w:p>
        </w:tc>
        <w:tc>
          <w:tcPr>
            <w:tcW w:w="0" w:type="auto"/>
            <w:tcBorders>
              <w:top w:val="single" w:sz="4" w:space="0" w:color="auto"/>
              <w:left w:val="single" w:sz="4" w:space="0" w:color="auto"/>
              <w:bottom w:val="single" w:sz="4" w:space="0" w:color="auto"/>
              <w:right w:val="single" w:sz="4" w:space="0" w:color="auto"/>
            </w:tcBorders>
            <w:vAlign w:val="center"/>
          </w:tcPr>
          <w:p w14:paraId="31ABA892" w14:textId="77777777" w:rsidR="003716A3" w:rsidRDefault="003716A3" w:rsidP="00DC03CA">
            <w:pPr>
              <w:spacing w:line="276" w:lineRule="auto"/>
              <w:jc w:val="center"/>
            </w:pPr>
            <w:r>
              <w:t>Defines sovereign or system-imposed execution boundaries using absolute or relative timestamps. Used for coordinated halts, embargo triggers, or escalation events.</w:t>
            </w:r>
          </w:p>
        </w:tc>
      </w:tr>
      <w:tr w:rsidR="003716A3" w14:paraId="3D71C189"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DE70990" w14:textId="2D1A9790" w:rsidR="003716A3" w:rsidRDefault="003716A3" w:rsidP="00DC03CA">
            <w:pPr>
              <w:spacing w:line="276" w:lineRule="auto"/>
              <w:jc w:val="center"/>
            </w:pPr>
            <w:r w:rsidRPr="00D008D4">
              <w:t>TEMPORAL.AUDIT [1506]</w:t>
            </w:r>
          </w:p>
        </w:tc>
        <w:tc>
          <w:tcPr>
            <w:tcW w:w="0" w:type="auto"/>
            <w:tcBorders>
              <w:top w:val="single" w:sz="4" w:space="0" w:color="auto"/>
              <w:left w:val="single" w:sz="4" w:space="0" w:color="auto"/>
              <w:bottom w:val="single" w:sz="4" w:space="0" w:color="auto"/>
              <w:right w:val="single" w:sz="4" w:space="0" w:color="auto"/>
            </w:tcBorders>
            <w:vAlign w:val="center"/>
          </w:tcPr>
          <w:p w14:paraId="1366A6CB" w14:textId="77777777" w:rsidR="003716A3" w:rsidRDefault="003716A3" w:rsidP="00DC03CA">
            <w:pPr>
              <w:spacing w:line="276" w:lineRule="auto"/>
              <w:jc w:val="center"/>
            </w:pPr>
            <w:r>
              <w:t>Sovereign Audit Snapshot</w:t>
            </w:r>
          </w:p>
        </w:tc>
        <w:tc>
          <w:tcPr>
            <w:tcW w:w="0" w:type="auto"/>
            <w:tcBorders>
              <w:top w:val="single" w:sz="4" w:space="0" w:color="auto"/>
              <w:left w:val="single" w:sz="4" w:space="0" w:color="auto"/>
              <w:bottom w:val="single" w:sz="4" w:space="0" w:color="auto"/>
              <w:right w:val="single" w:sz="4" w:space="0" w:color="auto"/>
            </w:tcBorders>
            <w:vAlign w:val="center"/>
          </w:tcPr>
          <w:p w14:paraId="6419662D" w14:textId="77777777" w:rsidR="003716A3" w:rsidRDefault="003716A3" w:rsidP="00DC03CA">
            <w:pPr>
              <w:spacing w:line="276" w:lineRule="auto"/>
              <w:jc w:val="center"/>
            </w:pPr>
            <w:r>
              <w:t>Captures runtime state for historical verification, disaster recovery, or forensics. Snapshots are cryptographically anchored for immutability.</w:t>
            </w:r>
          </w:p>
        </w:tc>
      </w:tr>
      <w:tr w:rsidR="003716A3" w14:paraId="554D5D91"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01A81E8" w14:textId="4486CE65" w:rsidR="003716A3" w:rsidRDefault="003716A3" w:rsidP="00DC03CA">
            <w:pPr>
              <w:spacing w:line="276" w:lineRule="auto"/>
              <w:jc w:val="center"/>
            </w:pPr>
            <w:r w:rsidRPr="00D008D4">
              <w:t>TEMPORAL.PREDICT [1507]</w:t>
            </w:r>
          </w:p>
        </w:tc>
        <w:tc>
          <w:tcPr>
            <w:tcW w:w="0" w:type="auto"/>
            <w:tcBorders>
              <w:top w:val="single" w:sz="4" w:space="0" w:color="auto"/>
              <w:left w:val="single" w:sz="4" w:space="0" w:color="auto"/>
              <w:bottom w:val="single" w:sz="4" w:space="0" w:color="auto"/>
              <w:right w:val="single" w:sz="4" w:space="0" w:color="auto"/>
            </w:tcBorders>
            <w:vAlign w:val="center"/>
          </w:tcPr>
          <w:p w14:paraId="23F672A8" w14:textId="77777777" w:rsidR="003716A3" w:rsidRDefault="003716A3" w:rsidP="00DC03CA">
            <w:pPr>
              <w:spacing w:line="276" w:lineRule="auto"/>
              <w:jc w:val="center"/>
            </w:pPr>
            <w:r>
              <w:t>Orchestration Forecasting Model</w:t>
            </w:r>
          </w:p>
        </w:tc>
        <w:tc>
          <w:tcPr>
            <w:tcW w:w="0" w:type="auto"/>
            <w:tcBorders>
              <w:top w:val="single" w:sz="4" w:space="0" w:color="auto"/>
              <w:left w:val="single" w:sz="4" w:space="0" w:color="auto"/>
              <w:bottom w:val="single" w:sz="4" w:space="0" w:color="auto"/>
              <w:right w:val="single" w:sz="4" w:space="0" w:color="auto"/>
            </w:tcBorders>
            <w:vAlign w:val="center"/>
          </w:tcPr>
          <w:p w14:paraId="4099548C" w14:textId="77777777" w:rsidR="003716A3" w:rsidRDefault="003716A3" w:rsidP="00DC03CA">
            <w:pPr>
              <w:spacing w:line="276" w:lineRule="auto"/>
              <w:jc w:val="center"/>
            </w:pPr>
            <w:r>
              <w:t>Predictive logic object that models future orchestration paths, failure conditions, or economic outcomes based on system state and agent behaviors.</w:t>
            </w:r>
          </w:p>
        </w:tc>
      </w:tr>
      <w:tr w:rsidR="003716A3" w14:paraId="49E06CD2"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40B744C" w14:textId="22C6AFE4" w:rsidR="003716A3" w:rsidRDefault="003716A3" w:rsidP="00DC03CA">
            <w:pPr>
              <w:spacing w:line="276" w:lineRule="auto"/>
              <w:jc w:val="center"/>
            </w:pPr>
            <w:r w:rsidRPr="00D008D4">
              <w:t>TEMPORAL.ROLLBACK [1508]</w:t>
            </w:r>
          </w:p>
        </w:tc>
        <w:tc>
          <w:tcPr>
            <w:tcW w:w="0" w:type="auto"/>
            <w:tcBorders>
              <w:top w:val="single" w:sz="4" w:space="0" w:color="auto"/>
              <w:left w:val="single" w:sz="4" w:space="0" w:color="auto"/>
              <w:bottom w:val="single" w:sz="4" w:space="0" w:color="auto"/>
              <w:right w:val="single" w:sz="4" w:space="0" w:color="auto"/>
            </w:tcBorders>
            <w:vAlign w:val="center"/>
          </w:tcPr>
          <w:p w14:paraId="16793B50" w14:textId="77777777" w:rsidR="003716A3" w:rsidRDefault="003716A3" w:rsidP="00DC03CA">
            <w:pPr>
              <w:spacing w:line="276" w:lineRule="auto"/>
              <w:jc w:val="center"/>
            </w:pPr>
            <w:r>
              <w:t>Temporal State Restoration Object</w:t>
            </w:r>
          </w:p>
        </w:tc>
        <w:tc>
          <w:tcPr>
            <w:tcW w:w="0" w:type="auto"/>
            <w:tcBorders>
              <w:top w:val="single" w:sz="4" w:space="0" w:color="auto"/>
              <w:left w:val="single" w:sz="4" w:space="0" w:color="auto"/>
              <w:bottom w:val="single" w:sz="4" w:space="0" w:color="auto"/>
              <w:right w:val="single" w:sz="4" w:space="0" w:color="auto"/>
            </w:tcBorders>
            <w:vAlign w:val="center"/>
          </w:tcPr>
          <w:p w14:paraId="43E52C47" w14:textId="77777777" w:rsidR="003716A3" w:rsidRDefault="003716A3" w:rsidP="00DC03CA">
            <w:pPr>
              <w:spacing w:line="276" w:lineRule="auto"/>
              <w:jc w:val="center"/>
            </w:pPr>
            <w:r>
              <w:t>Encodes logic for cryptographically validated restoration of prior orchestration states. Used for post-incident recovery, override reversal, or trusted rollback events.</w:t>
            </w:r>
          </w:p>
        </w:tc>
      </w:tr>
      <w:tr w:rsidR="003716A3" w14:paraId="0957EDDC"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4DBC8FE" w14:textId="77777777" w:rsidR="003716A3" w:rsidRDefault="003716A3" w:rsidP="00DC03CA">
            <w:pPr>
              <w:spacing w:line="276" w:lineRule="auto"/>
              <w:jc w:val="center"/>
            </w:pPr>
            <w:r w:rsidRPr="00D008D4">
              <w:t xml:space="preserve">TEMPORAL.SYNC </w:t>
            </w:r>
          </w:p>
          <w:p w14:paraId="41BB83A3" w14:textId="3CC7B79D" w:rsidR="003716A3" w:rsidRDefault="003716A3" w:rsidP="00DC03CA">
            <w:pPr>
              <w:spacing w:line="276" w:lineRule="auto"/>
              <w:jc w:val="center"/>
            </w:pPr>
            <w:r w:rsidRPr="00D008D4">
              <w:t>[1509]</w:t>
            </w:r>
          </w:p>
        </w:tc>
        <w:tc>
          <w:tcPr>
            <w:tcW w:w="0" w:type="auto"/>
            <w:tcBorders>
              <w:top w:val="single" w:sz="4" w:space="0" w:color="auto"/>
              <w:left w:val="single" w:sz="4" w:space="0" w:color="auto"/>
              <w:bottom w:val="single" w:sz="4" w:space="0" w:color="auto"/>
              <w:right w:val="single" w:sz="4" w:space="0" w:color="auto"/>
            </w:tcBorders>
            <w:vAlign w:val="center"/>
          </w:tcPr>
          <w:p w14:paraId="51B5EBC4" w14:textId="77777777" w:rsidR="003716A3" w:rsidRDefault="003716A3" w:rsidP="00DC03CA">
            <w:pPr>
              <w:spacing w:line="276" w:lineRule="auto"/>
              <w:jc w:val="center"/>
            </w:pPr>
            <w:r>
              <w:t>Global Orchestration Time Sync</w:t>
            </w:r>
          </w:p>
        </w:tc>
        <w:tc>
          <w:tcPr>
            <w:tcW w:w="0" w:type="auto"/>
            <w:tcBorders>
              <w:top w:val="single" w:sz="4" w:space="0" w:color="auto"/>
              <w:left w:val="single" w:sz="4" w:space="0" w:color="auto"/>
              <w:bottom w:val="single" w:sz="4" w:space="0" w:color="auto"/>
              <w:right w:val="single" w:sz="4" w:space="0" w:color="auto"/>
            </w:tcBorders>
            <w:vAlign w:val="center"/>
          </w:tcPr>
          <w:p w14:paraId="4B229917" w14:textId="77777777" w:rsidR="003716A3" w:rsidRDefault="003716A3" w:rsidP="00DC03CA">
            <w:pPr>
              <w:spacing w:line="276" w:lineRule="auto"/>
              <w:jc w:val="center"/>
            </w:pPr>
            <w:r>
              <w:t>Establishes protocol-enforced time synchronization across sovereign systems. Enables coordinated halts, multi-jurisdiction event alignment, and distributed AGI event handling.</w:t>
            </w:r>
          </w:p>
        </w:tc>
      </w:tr>
      <w:tr w:rsidR="003716A3" w14:paraId="41497D69"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497FB24" w14:textId="05E261CE" w:rsidR="003716A3" w:rsidRDefault="003716A3" w:rsidP="00DC03CA">
            <w:pPr>
              <w:spacing w:line="276" w:lineRule="auto"/>
              <w:jc w:val="center"/>
            </w:pPr>
            <w:r w:rsidRPr="00D008D4">
              <w:t>TEMPORAL.RELAY [1510]</w:t>
            </w:r>
          </w:p>
        </w:tc>
        <w:tc>
          <w:tcPr>
            <w:tcW w:w="0" w:type="auto"/>
            <w:tcBorders>
              <w:top w:val="single" w:sz="4" w:space="0" w:color="auto"/>
              <w:left w:val="single" w:sz="4" w:space="0" w:color="auto"/>
              <w:bottom w:val="single" w:sz="4" w:space="0" w:color="auto"/>
              <w:right w:val="single" w:sz="4" w:space="0" w:color="auto"/>
            </w:tcBorders>
            <w:vAlign w:val="center"/>
          </w:tcPr>
          <w:p w14:paraId="358A7CFB" w14:textId="3903EC74" w:rsidR="003716A3" w:rsidRDefault="003716A3" w:rsidP="00DC03CA">
            <w:pPr>
              <w:spacing w:line="276" w:lineRule="auto"/>
              <w:jc w:val="center"/>
            </w:pPr>
            <w:r>
              <w:t>Temporal Replay Enforcement</w:t>
            </w:r>
          </w:p>
        </w:tc>
        <w:tc>
          <w:tcPr>
            <w:tcW w:w="0" w:type="auto"/>
            <w:tcBorders>
              <w:top w:val="single" w:sz="4" w:space="0" w:color="auto"/>
              <w:left w:val="single" w:sz="4" w:space="0" w:color="auto"/>
              <w:bottom w:val="single" w:sz="4" w:space="0" w:color="auto"/>
              <w:right w:val="single" w:sz="4" w:space="0" w:color="auto"/>
            </w:tcBorders>
            <w:vAlign w:val="center"/>
          </w:tcPr>
          <w:p w14:paraId="1CE9680D" w14:textId="5F990E0C" w:rsidR="003716A3" w:rsidRDefault="003716A3" w:rsidP="00DC03CA">
            <w:pPr>
              <w:spacing w:line="276" w:lineRule="auto"/>
              <w:jc w:val="center"/>
            </w:pPr>
            <w:r>
              <w:t>Enables the deterministic re-execution of plans, workflows, or CI sequences following a privacy-related rollback or system restore event. Used for restoring orchestration state with full attribution fidelity and version control integrity.</w:t>
            </w:r>
          </w:p>
        </w:tc>
      </w:tr>
    </w:tbl>
    <w:p w14:paraId="4E6AA3D8" w14:textId="3A46FBF7" w:rsidR="00897168" w:rsidRPr="004F6F75" w:rsidRDefault="00897168" w:rsidP="00DC03CA">
      <w:pPr>
        <w:pStyle w:val="NormalWeb"/>
        <w:spacing w:line="276" w:lineRule="auto"/>
      </w:pPr>
      <w:r w:rsidRPr="00897168">
        <w:rPr>
          <w:b/>
          <w:bCs/>
        </w:rPr>
        <w:t>2.29 TREATY Tier</w:t>
      </w:r>
    </w:p>
    <w:p w14:paraId="6C1C73E0" w14:textId="5FE8166A" w:rsidR="00941715" w:rsidRPr="00C70D7B" w:rsidRDefault="004F5EC8" w:rsidP="00C70D7B">
      <w:pPr>
        <w:spacing w:before="100" w:beforeAutospacing="1" w:after="100" w:afterAutospacing="1"/>
        <w:rPr>
          <w:b/>
          <w:bCs/>
          <w:sz w:val="28"/>
          <w:szCs w:val="28"/>
        </w:rPr>
      </w:pPr>
      <w:r>
        <w:lastRenderedPageBreak/>
        <w:t xml:space="preserve">The TREATY Tier enables the enforcement of multilateral orchestration agreements across sovereign AI systems. It encodes treaty-compliant execution logic, dispute resolution protocols, and shared attribution custody for jointly governed AGI assets or automation flows. This tier transforms international agreements into executable, auditable, and runtime-enforced orchestration primitives. TREATY objects ensure that cross-border automation is governed not just by policy, but by embedded technical infrastructure. </w:t>
      </w:r>
      <w:r w:rsidR="00CE2F61" w:rsidRPr="00CE2F61">
        <w:rPr>
          <w:rStyle w:val="citation-196"/>
          <w:rFonts w:eastAsiaTheme="majorEastAsia"/>
        </w:rPr>
        <w:t>An exemplary and non-limiting technical data schema for the TREATY.OBJ</w:t>
      </w:r>
      <w:r w:rsidR="00CE2F61">
        <w:rPr>
          <w:rStyle w:val="citation-196"/>
          <w:rFonts w:eastAsiaTheme="majorEastAsia"/>
        </w:rPr>
        <w:t xml:space="preserve"> [1511]</w:t>
      </w:r>
      <w:r w:rsidR="00CE2F61" w:rsidRPr="00CE2F61">
        <w:rPr>
          <w:rStyle w:val="citation-196"/>
          <w:rFonts w:eastAsiaTheme="majorEastAsia"/>
        </w:rPr>
        <w:t xml:space="preserve"> object, detailing its structure for multi-sovereign coordination, dispute resolution, and shared economic escrow, is provided in </w:t>
      </w:r>
      <w:r w:rsidR="00C70D7B" w:rsidRPr="000C72EB">
        <w:rPr>
          <w:b/>
          <w:bCs/>
        </w:rPr>
        <w:t>APPENDIX B</w:t>
      </w:r>
      <w:r w:rsidR="00C70D7B" w:rsidRPr="00C70D7B">
        <w:rPr>
          <w:b/>
          <w:bCs/>
        </w:rPr>
        <w:t xml:space="preserve"> - </w:t>
      </w:r>
      <w:r w:rsidR="00C70D7B" w:rsidRPr="000C72EB">
        <w:rPr>
          <w:b/>
          <w:bCs/>
        </w:rPr>
        <w:t>CORE OBJECT SCHEMAS (Exemplary, Non-Limiting Technical Specifications)</w:t>
      </w:r>
      <w:r w:rsidR="00CE2F61" w:rsidRPr="00C70D7B">
        <w:rPr>
          <w:rStyle w:val="citation-196"/>
          <w:rFonts w:eastAsiaTheme="majorEastAsia"/>
        </w:rPr>
        <w:t xml:space="preserve">. </w:t>
      </w:r>
      <w:r>
        <w:t>They allow federated orchestration plans to be governed by shared trust anchors, sovereign escalation paths, and neutral execution boundaries.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21"/>
        <w:gridCol w:w="1571"/>
        <w:gridCol w:w="5568"/>
      </w:tblGrid>
      <w:tr w:rsidR="00941715" w:rsidRPr="0067625D" w14:paraId="504DB298"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A96537C" w14:textId="77777777" w:rsidR="00941715" w:rsidRPr="0067625D" w:rsidRDefault="00941715" w:rsidP="00DC03CA">
            <w:pPr>
              <w:spacing w:line="276" w:lineRule="auto"/>
              <w:jc w:val="center"/>
            </w:pPr>
            <w:r w:rsidRPr="0067625D">
              <w:rPr>
                <w:b/>
                <w:bCs/>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40D804F" w14:textId="77777777" w:rsidR="00941715" w:rsidRPr="0067625D" w:rsidRDefault="00941715" w:rsidP="00DC03CA">
            <w:pPr>
              <w:spacing w:line="276" w:lineRule="auto"/>
              <w:jc w:val="center"/>
            </w:pPr>
            <w:r w:rsidRPr="0067625D">
              <w:rPr>
                <w:b/>
                <w:bCs/>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65001C61" w14:textId="77777777" w:rsidR="00941715" w:rsidRPr="0067625D" w:rsidRDefault="00941715" w:rsidP="00DC03CA">
            <w:pPr>
              <w:spacing w:line="276" w:lineRule="auto"/>
              <w:jc w:val="center"/>
            </w:pPr>
            <w:r w:rsidRPr="0067625D">
              <w:rPr>
                <w:b/>
                <w:bCs/>
              </w:rPr>
              <w:t>Description</w:t>
            </w:r>
          </w:p>
        </w:tc>
      </w:tr>
      <w:tr w:rsidR="003716A3" w14:paraId="7685EEED"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58CE142E" w14:textId="74E917FA" w:rsidR="003716A3" w:rsidRDefault="003716A3" w:rsidP="00DC03CA">
            <w:pPr>
              <w:spacing w:line="276" w:lineRule="auto"/>
              <w:jc w:val="center"/>
            </w:pPr>
            <w:r w:rsidRPr="00902691">
              <w:t>TREATY.OBJ</w:t>
            </w:r>
          </w:p>
          <w:p w14:paraId="4FC946A3" w14:textId="2677B100" w:rsidR="003716A3" w:rsidRDefault="003716A3" w:rsidP="00DC03CA">
            <w:pPr>
              <w:spacing w:line="276" w:lineRule="auto"/>
              <w:jc w:val="center"/>
            </w:pPr>
            <w:r w:rsidRPr="00902691">
              <w:t>[1511]</w:t>
            </w:r>
          </w:p>
        </w:tc>
        <w:tc>
          <w:tcPr>
            <w:tcW w:w="0" w:type="auto"/>
            <w:tcBorders>
              <w:top w:val="single" w:sz="4" w:space="0" w:color="auto"/>
              <w:left w:val="single" w:sz="4" w:space="0" w:color="auto"/>
              <w:bottom w:val="single" w:sz="4" w:space="0" w:color="auto"/>
              <w:right w:val="single" w:sz="4" w:space="0" w:color="auto"/>
            </w:tcBorders>
            <w:vAlign w:val="center"/>
          </w:tcPr>
          <w:p w14:paraId="77A7B7C0" w14:textId="77777777" w:rsidR="003716A3" w:rsidRDefault="003716A3" w:rsidP="00DC03CA">
            <w:pPr>
              <w:spacing w:line="276" w:lineRule="auto"/>
              <w:jc w:val="center"/>
            </w:pPr>
            <w:r>
              <w:t>Treaty Enforcement Object</w:t>
            </w:r>
          </w:p>
        </w:tc>
        <w:tc>
          <w:tcPr>
            <w:tcW w:w="0" w:type="auto"/>
            <w:tcBorders>
              <w:top w:val="single" w:sz="4" w:space="0" w:color="auto"/>
              <w:left w:val="single" w:sz="4" w:space="0" w:color="auto"/>
              <w:bottom w:val="single" w:sz="4" w:space="0" w:color="auto"/>
              <w:right w:val="single" w:sz="4" w:space="0" w:color="auto"/>
            </w:tcBorders>
            <w:vAlign w:val="center"/>
          </w:tcPr>
          <w:p w14:paraId="78412719" w14:textId="5D588C4B" w:rsidR="003716A3" w:rsidRDefault="003716A3" w:rsidP="00DC03CA">
            <w:pPr>
              <w:spacing w:line="276" w:lineRule="auto"/>
            </w:pPr>
            <w:r>
              <w:t>Encodes technical enforcement rules for international AGI agreements. Ensures that PLAN.CN [1356], AGENT.SKILL [1349], and VERSION.AUDIT [1435] execution across sovereign domains adheres to multilateral compliance protocols.</w:t>
            </w:r>
          </w:p>
        </w:tc>
      </w:tr>
      <w:tr w:rsidR="003716A3" w14:paraId="1712D645"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B2BFC40" w14:textId="42AA44BB" w:rsidR="003716A3" w:rsidRDefault="003716A3" w:rsidP="00DC03CA">
            <w:pPr>
              <w:spacing w:line="276" w:lineRule="auto"/>
              <w:jc w:val="center"/>
            </w:pPr>
            <w:r w:rsidRPr="00902691">
              <w:t>TREATY.DISPUTE [1512]</w:t>
            </w:r>
          </w:p>
        </w:tc>
        <w:tc>
          <w:tcPr>
            <w:tcW w:w="0" w:type="auto"/>
            <w:tcBorders>
              <w:top w:val="single" w:sz="4" w:space="0" w:color="auto"/>
              <w:left w:val="single" w:sz="4" w:space="0" w:color="auto"/>
              <w:bottom w:val="single" w:sz="4" w:space="0" w:color="auto"/>
              <w:right w:val="single" w:sz="4" w:space="0" w:color="auto"/>
            </w:tcBorders>
            <w:vAlign w:val="center"/>
          </w:tcPr>
          <w:p w14:paraId="3178EA5C" w14:textId="77777777" w:rsidR="003716A3" w:rsidRDefault="003716A3" w:rsidP="00DC03CA">
            <w:pPr>
              <w:spacing w:line="276" w:lineRule="auto"/>
              <w:jc w:val="center"/>
            </w:pPr>
            <w:r>
              <w:t>Dispute Resolution Protocol</w:t>
            </w:r>
          </w:p>
        </w:tc>
        <w:tc>
          <w:tcPr>
            <w:tcW w:w="0" w:type="auto"/>
            <w:tcBorders>
              <w:top w:val="single" w:sz="4" w:space="0" w:color="auto"/>
              <w:left w:val="single" w:sz="4" w:space="0" w:color="auto"/>
              <w:bottom w:val="single" w:sz="4" w:space="0" w:color="auto"/>
              <w:right w:val="single" w:sz="4" w:space="0" w:color="auto"/>
            </w:tcBorders>
            <w:vAlign w:val="center"/>
          </w:tcPr>
          <w:p w14:paraId="06C38D5D" w14:textId="0CCB0714" w:rsidR="003716A3" w:rsidRDefault="003716A3" w:rsidP="00DC03CA">
            <w:pPr>
              <w:spacing w:line="276" w:lineRule="auto"/>
            </w:pPr>
            <w:r>
              <w:t>Provides arbitration logic for orchestration conflicts, misalignment, or violations between sovereign systems. May trigger PLAN.FORK [1359], override enforcement, or temporary execution locks via SOV.POL [1446].</w:t>
            </w:r>
          </w:p>
        </w:tc>
      </w:tr>
      <w:tr w:rsidR="003716A3" w14:paraId="6CF5C8E0"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48B2D25C" w14:textId="54178C8C" w:rsidR="003716A3" w:rsidRDefault="003716A3" w:rsidP="00DC03CA">
            <w:pPr>
              <w:spacing w:line="276" w:lineRule="auto"/>
              <w:jc w:val="center"/>
            </w:pPr>
            <w:r w:rsidRPr="00902691">
              <w:t>TREATY.ESCROW [1513]</w:t>
            </w:r>
          </w:p>
        </w:tc>
        <w:tc>
          <w:tcPr>
            <w:tcW w:w="0" w:type="auto"/>
            <w:tcBorders>
              <w:top w:val="single" w:sz="4" w:space="0" w:color="auto"/>
              <w:left w:val="single" w:sz="4" w:space="0" w:color="auto"/>
              <w:bottom w:val="single" w:sz="4" w:space="0" w:color="auto"/>
              <w:right w:val="single" w:sz="4" w:space="0" w:color="auto"/>
            </w:tcBorders>
            <w:vAlign w:val="center"/>
          </w:tcPr>
          <w:p w14:paraId="0F3CDD3B" w14:textId="77777777" w:rsidR="003716A3" w:rsidRDefault="003716A3" w:rsidP="00DC03CA">
            <w:pPr>
              <w:spacing w:line="276" w:lineRule="auto"/>
              <w:jc w:val="center"/>
            </w:pPr>
            <w:r>
              <w:t>Attribution Escrow Object</w:t>
            </w:r>
          </w:p>
        </w:tc>
        <w:tc>
          <w:tcPr>
            <w:tcW w:w="0" w:type="auto"/>
            <w:tcBorders>
              <w:top w:val="single" w:sz="4" w:space="0" w:color="auto"/>
              <w:left w:val="single" w:sz="4" w:space="0" w:color="auto"/>
              <w:bottom w:val="single" w:sz="4" w:space="0" w:color="auto"/>
              <w:right w:val="single" w:sz="4" w:space="0" w:color="auto"/>
            </w:tcBorders>
            <w:vAlign w:val="center"/>
          </w:tcPr>
          <w:p w14:paraId="2CFFD0B0" w14:textId="6008D0B1" w:rsidR="003716A3" w:rsidRDefault="003716A3" w:rsidP="00DC03CA">
            <w:pPr>
              <w:spacing w:line="276" w:lineRule="auto"/>
            </w:pPr>
            <w:r>
              <w:t>Maintains shared attribution and trust metadata between allied systems for jointly developed AGI artifacts, workflows, or capabilities. Enables neutral custody and runtime monetization via AUTH.ID [1381] and ECON.ROY [1387] lineage.</w:t>
            </w:r>
          </w:p>
        </w:tc>
      </w:tr>
    </w:tbl>
    <w:p w14:paraId="5E471864" w14:textId="77777777" w:rsidR="001104C4" w:rsidRDefault="001104C4" w:rsidP="00DC03CA">
      <w:pPr>
        <w:pStyle w:val="whitespace-normal"/>
        <w:spacing w:line="276" w:lineRule="auto"/>
      </w:pPr>
      <w:r>
        <w:t>The TREATY Tier governs multilateral AI protocol enforcement, global trust compacts, and national compliance standards across distributed orchestration layers. It ensures that orchestration plans respect international treaty obligations, cross-border constraints, and evolving standards in quantum-era computation, including cryptographic sovereignty detection and jurisdictional protocol override.</w:t>
      </w:r>
    </w:p>
    <w:p w14:paraId="687F9416" w14:textId="77777777" w:rsidR="001104C4" w:rsidRDefault="001104C4" w:rsidP="00DC03CA">
      <w:pPr>
        <w:pStyle w:val="whitespace-normal"/>
        <w:spacing w:line="276" w:lineRule="auto"/>
      </w:pPr>
      <w:r>
        <w:rPr>
          <w:rStyle w:val="Strong"/>
          <w:rFonts w:eastAsiaTheme="majorEastAsia"/>
        </w:rPr>
        <w:t>Treaty Compliance Architecture</w:t>
      </w:r>
    </w:p>
    <w:p w14:paraId="0160EF15" w14:textId="0812D6E3" w:rsidR="001104C4" w:rsidRDefault="001104C4" w:rsidP="00DC03CA">
      <w:pPr>
        <w:pStyle w:val="whitespace-normal"/>
        <w:spacing w:line="276" w:lineRule="auto"/>
      </w:pPr>
      <w:r>
        <w:t xml:space="preserve">The quantum-resilient treaty enforcement model embedded within </w:t>
      </w:r>
      <w:r w:rsidR="00BD1615">
        <w:t xml:space="preserve">MTCA™ </w:t>
      </w:r>
      <w:r>
        <w:t>enforces global standards compliance (e.g., cryptographic requirements), sovereign override logic, and cross-domain coordination using domain-rooted and treaty-anchored execution paths. Execution flows may be paused, rerouted, or revoked based on policy infractions, treaty violation detection, or failure to comply with recognized AI governance standards.</w:t>
      </w:r>
    </w:p>
    <w:p w14:paraId="04266F6E" w14:textId="10BD71A3" w:rsidR="00060D99" w:rsidRPr="001104C4" w:rsidRDefault="001104C4" w:rsidP="00DC03CA">
      <w:pPr>
        <w:pStyle w:val="whitespace-normal"/>
        <w:spacing w:line="276" w:lineRule="auto"/>
      </w:pPr>
      <w:r>
        <w:lastRenderedPageBreak/>
        <w:t>This enables AI systems and orchestration platforms to operate within a globally consistent, treaty-bound governance substrate—reinforced by quantum-aware enforcement primitives and intergovernmental override registries.</w:t>
      </w:r>
    </w:p>
    <w:p w14:paraId="1BF3EE6F" w14:textId="2E9779BF" w:rsidR="00897168" w:rsidRPr="00897168" w:rsidRDefault="00897168" w:rsidP="00DC03CA">
      <w:pPr>
        <w:pStyle w:val="NormalWeb"/>
        <w:spacing w:line="276" w:lineRule="auto"/>
        <w:rPr>
          <w:b/>
          <w:bCs/>
        </w:rPr>
      </w:pPr>
      <w:r w:rsidRPr="00897168">
        <w:rPr>
          <w:b/>
          <w:bCs/>
        </w:rPr>
        <w:t>2.</w:t>
      </w:r>
      <w:r w:rsidR="001310BA">
        <w:rPr>
          <w:b/>
          <w:bCs/>
        </w:rPr>
        <w:t>30</w:t>
      </w:r>
      <w:r w:rsidRPr="00897168">
        <w:rPr>
          <w:b/>
          <w:bCs/>
        </w:rPr>
        <w:t xml:space="preserve"> SPATIAL Tier </w:t>
      </w:r>
    </w:p>
    <w:p w14:paraId="780EE20D" w14:textId="77777777" w:rsidR="00897168" w:rsidRDefault="00066E61" w:rsidP="00452A31">
      <w:pPr>
        <w:pStyle w:val="NormalWeb"/>
        <w:spacing w:line="276" w:lineRule="auto"/>
      </w:pPr>
      <w:r>
        <w:t>The Spatial Tier governs attribution, execution, and enforcement within spatial computing environments, including AR/VR, geospatial overlays, digital twin ecosystems, and immersive metaverse applications. It enables sovereign attribution and policy-bound execution across avatar-mediated experiences, virtual-to-physical consequence bridges, and emergent mixed-reality orchestration.</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5"/>
        <w:gridCol w:w="1571"/>
        <w:gridCol w:w="5464"/>
      </w:tblGrid>
      <w:tr w:rsidR="00066E61" w14:paraId="4F6B526A" w14:textId="77777777" w:rsidTr="004F5EC8">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E0302BB" w14:textId="77777777" w:rsidR="00066E61" w:rsidRDefault="00066E61" w:rsidP="00452A31">
            <w:pPr>
              <w:spacing w:line="276" w:lineRule="auto"/>
              <w:jc w:val="center"/>
            </w:pPr>
            <w:r>
              <w:rPr>
                <w:rStyle w:val="Strong"/>
                <w:rFonts w:eastAsiaTheme="majorEastAsia"/>
              </w:rPr>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8CC370" w14:textId="77777777" w:rsidR="00066E61" w:rsidRDefault="00066E61" w:rsidP="00452A31">
            <w:pPr>
              <w:spacing w:line="276" w:lineRule="auto"/>
              <w:jc w:val="center"/>
            </w:pPr>
            <w:r>
              <w:rPr>
                <w:rStyle w:val="Strong"/>
                <w:rFonts w:eastAsiaTheme="majorEastAsia"/>
              </w:rPr>
              <w:t>Class 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27324AC6" w14:textId="77777777" w:rsidR="00066E61" w:rsidRDefault="00066E61" w:rsidP="00452A31">
            <w:pPr>
              <w:spacing w:line="276" w:lineRule="auto"/>
              <w:jc w:val="center"/>
            </w:pPr>
            <w:r>
              <w:rPr>
                <w:rStyle w:val="Strong"/>
                <w:rFonts w:eastAsiaTheme="majorEastAsia"/>
              </w:rPr>
              <w:t>Description</w:t>
            </w:r>
          </w:p>
        </w:tc>
      </w:tr>
      <w:tr w:rsidR="003716A3" w14:paraId="1FD48571"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AC9D2C" w14:textId="77777777" w:rsidR="003716A3" w:rsidRDefault="003716A3" w:rsidP="00452A31">
            <w:pPr>
              <w:spacing w:line="276" w:lineRule="auto"/>
              <w:jc w:val="center"/>
            </w:pPr>
            <w:r w:rsidRPr="007E0066">
              <w:t xml:space="preserve">SPATIAL.OBJ </w:t>
            </w:r>
          </w:p>
          <w:p w14:paraId="63458718" w14:textId="785706CB" w:rsidR="003716A3" w:rsidRPr="004F6F75" w:rsidRDefault="003716A3" w:rsidP="00452A31">
            <w:pPr>
              <w:spacing w:line="276" w:lineRule="auto"/>
              <w:jc w:val="center"/>
            </w:pPr>
            <w:r w:rsidRPr="007E0066">
              <w:t>[1514]</w:t>
            </w:r>
          </w:p>
        </w:tc>
        <w:tc>
          <w:tcPr>
            <w:tcW w:w="0" w:type="auto"/>
            <w:tcBorders>
              <w:top w:val="single" w:sz="4" w:space="0" w:color="auto"/>
              <w:left w:val="single" w:sz="4" w:space="0" w:color="auto"/>
              <w:bottom w:val="single" w:sz="4" w:space="0" w:color="auto"/>
              <w:right w:val="single" w:sz="4" w:space="0" w:color="auto"/>
            </w:tcBorders>
            <w:vAlign w:val="center"/>
            <w:hideMark/>
          </w:tcPr>
          <w:p w14:paraId="7D5C94B5" w14:textId="77777777" w:rsidR="003716A3" w:rsidRDefault="003716A3" w:rsidP="00452A31">
            <w:pPr>
              <w:spacing w:line="276" w:lineRule="auto"/>
              <w:jc w:val="center"/>
            </w:pPr>
            <w:r>
              <w:t>Spatial Orchestration Object</w:t>
            </w:r>
          </w:p>
        </w:tc>
        <w:tc>
          <w:tcPr>
            <w:tcW w:w="0" w:type="auto"/>
            <w:tcBorders>
              <w:top w:val="single" w:sz="4" w:space="0" w:color="auto"/>
              <w:left w:val="single" w:sz="4" w:space="0" w:color="auto"/>
              <w:bottom w:val="single" w:sz="4" w:space="0" w:color="auto"/>
              <w:right w:val="single" w:sz="4" w:space="0" w:color="auto"/>
            </w:tcBorders>
            <w:vAlign w:val="center"/>
            <w:hideMark/>
          </w:tcPr>
          <w:p w14:paraId="63C1E0A8" w14:textId="77777777" w:rsidR="003716A3" w:rsidRDefault="003716A3" w:rsidP="00452A31">
            <w:pPr>
              <w:spacing w:line="276" w:lineRule="auto"/>
              <w:jc w:val="center"/>
            </w:pPr>
            <w:r>
              <w:t>Canonical object representing AR/VR or geospatial orchestration events. Includes environmental metadata, location-based constraints, and attribution markers for immersive interactions.</w:t>
            </w:r>
          </w:p>
        </w:tc>
      </w:tr>
      <w:tr w:rsidR="003716A3" w14:paraId="55D7424E"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71015EB" w14:textId="03777301" w:rsidR="003716A3" w:rsidRPr="004F6F75" w:rsidRDefault="003716A3" w:rsidP="00452A31">
            <w:pPr>
              <w:spacing w:line="276" w:lineRule="auto"/>
              <w:jc w:val="center"/>
            </w:pPr>
            <w:r w:rsidRPr="007E0066">
              <w:t>SPATIAL.AGENT [1515]</w:t>
            </w:r>
          </w:p>
        </w:tc>
        <w:tc>
          <w:tcPr>
            <w:tcW w:w="0" w:type="auto"/>
            <w:tcBorders>
              <w:top w:val="single" w:sz="4" w:space="0" w:color="auto"/>
              <w:left w:val="single" w:sz="4" w:space="0" w:color="auto"/>
              <w:bottom w:val="single" w:sz="4" w:space="0" w:color="auto"/>
              <w:right w:val="single" w:sz="4" w:space="0" w:color="auto"/>
            </w:tcBorders>
            <w:vAlign w:val="center"/>
            <w:hideMark/>
          </w:tcPr>
          <w:p w14:paraId="7F25B85A" w14:textId="77777777" w:rsidR="003716A3" w:rsidRDefault="003716A3" w:rsidP="00452A31">
            <w:pPr>
              <w:spacing w:line="276" w:lineRule="auto"/>
              <w:jc w:val="center"/>
            </w:pPr>
            <w:r>
              <w:t>Avatar-Based Agent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1E48AF" w14:textId="739FC7B7" w:rsidR="003716A3" w:rsidRPr="003716A3" w:rsidRDefault="003716A3" w:rsidP="00452A31">
            <w:pPr>
              <w:spacing w:line="276" w:lineRule="auto"/>
              <w:jc w:val="center"/>
            </w:pPr>
            <w:r>
              <w:t>Attributed agent acting in immersive environments, including avatars, digital twins, or embodied agents. Supports biometric identity binding, policy overlays, and selective attribution via GHOST.ATTR [1454].</w:t>
            </w:r>
          </w:p>
        </w:tc>
      </w:tr>
      <w:tr w:rsidR="003716A3" w14:paraId="4200DC2F"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E179748" w14:textId="0C9BAB55" w:rsidR="003716A3" w:rsidRPr="004F6F75" w:rsidRDefault="003716A3" w:rsidP="00452A31">
            <w:pPr>
              <w:spacing w:line="276" w:lineRule="auto"/>
              <w:jc w:val="center"/>
            </w:pPr>
            <w:r w:rsidRPr="007E0066">
              <w:t>SPATIAL.REALITY [1516]</w:t>
            </w:r>
          </w:p>
        </w:tc>
        <w:tc>
          <w:tcPr>
            <w:tcW w:w="0" w:type="auto"/>
            <w:tcBorders>
              <w:top w:val="single" w:sz="4" w:space="0" w:color="auto"/>
              <w:left w:val="single" w:sz="4" w:space="0" w:color="auto"/>
              <w:bottom w:val="single" w:sz="4" w:space="0" w:color="auto"/>
              <w:right w:val="single" w:sz="4" w:space="0" w:color="auto"/>
            </w:tcBorders>
            <w:vAlign w:val="center"/>
          </w:tcPr>
          <w:p w14:paraId="2A13830B" w14:textId="77777777" w:rsidR="003716A3" w:rsidRDefault="003716A3" w:rsidP="00452A31">
            <w:pPr>
              <w:spacing w:line="276" w:lineRule="auto"/>
              <w:jc w:val="center"/>
            </w:pPr>
            <w:r>
              <w:t>Reality Bridge Contract</w:t>
            </w:r>
          </w:p>
        </w:tc>
        <w:tc>
          <w:tcPr>
            <w:tcW w:w="0" w:type="auto"/>
            <w:tcBorders>
              <w:top w:val="single" w:sz="4" w:space="0" w:color="auto"/>
              <w:left w:val="single" w:sz="4" w:space="0" w:color="auto"/>
              <w:bottom w:val="single" w:sz="4" w:space="0" w:color="auto"/>
              <w:right w:val="single" w:sz="4" w:space="0" w:color="auto"/>
            </w:tcBorders>
            <w:vAlign w:val="center"/>
          </w:tcPr>
          <w:p w14:paraId="49970753" w14:textId="77777777" w:rsidR="003716A3" w:rsidRDefault="003716A3" w:rsidP="00452A31">
            <w:pPr>
              <w:spacing w:line="276" w:lineRule="auto"/>
              <w:jc w:val="center"/>
            </w:pPr>
            <w:r>
              <w:t>Links virtual world events to real-world consequences. Used for legal binding, jurisdiction detection, and monetization routing in mixed-reality transactions.</w:t>
            </w:r>
          </w:p>
        </w:tc>
      </w:tr>
      <w:tr w:rsidR="003716A3" w14:paraId="43C5277D"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60BD988" w14:textId="2408955E" w:rsidR="003716A3" w:rsidRPr="004F6F75" w:rsidRDefault="003716A3" w:rsidP="00452A31">
            <w:pPr>
              <w:spacing w:line="276" w:lineRule="auto"/>
              <w:jc w:val="center"/>
            </w:pPr>
            <w:r w:rsidRPr="007E0066">
              <w:t>SPATIAL.MEDICAL [1517]</w:t>
            </w:r>
          </w:p>
        </w:tc>
        <w:tc>
          <w:tcPr>
            <w:tcW w:w="0" w:type="auto"/>
            <w:tcBorders>
              <w:top w:val="single" w:sz="4" w:space="0" w:color="auto"/>
              <w:left w:val="single" w:sz="4" w:space="0" w:color="auto"/>
              <w:bottom w:val="single" w:sz="4" w:space="0" w:color="auto"/>
              <w:right w:val="single" w:sz="4" w:space="0" w:color="auto"/>
            </w:tcBorders>
            <w:vAlign w:val="center"/>
          </w:tcPr>
          <w:p w14:paraId="7FA503CE" w14:textId="77777777" w:rsidR="003716A3" w:rsidRDefault="003716A3" w:rsidP="00452A31">
            <w:pPr>
              <w:spacing w:line="276" w:lineRule="auto"/>
              <w:jc w:val="center"/>
            </w:pPr>
            <w:r>
              <w:t>Spatial Medical Context</w:t>
            </w:r>
          </w:p>
        </w:tc>
        <w:tc>
          <w:tcPr>
            <w:tcW w:w="0" w:type="auto"/>
            <w:tcBorders>
              <w:top w:val="single" w:sz="4" w:space="0" w:color="auto"/>
              <w:left w:val="single" w:sz="4" w:space="0" w:color="auto"/>
              <w:bottom w:val="single" w:sz="4" w:space="0" w:color="auto"/>
              <w:right w:val="single" w:sz="4" w:space="0" w:color="auto"/>
            </w:tcBorders>
            <w:vAlign w:val="center"/>
          </w:tcPr>
          <w:p w14:paraId="788FE806" w14:textId="77777777" w:rsidR="003716A3" w:rsidRDefault="003716A3" w:rsidP="00452A31">
            <w:pPr>
              <w:spacing w:line="276" w:lineRule="auto"/>
              <w:jc w:val="center"/>
            </w:pPr>
            <w:r>
              <w:t>Defines execution boundaries, attribution requirements, and jurisdictional constraints for spatially-governed medical interactions, including battlefield telemedicine, remote diagnostics, and sovereign health operations. Enables runtime safeguards, policy overlays, and emergency override logic across immersive treatment scenarios.</w:t>
            </w:r>
          </w:p>
        </w:tc>
      </w:tr>
    </w:tbl>
    <w:p w14:paraId="02B723C1" w14:textId="77777777" w:rsidR="00897168" w:rsidRPr="00897168" w:rsidRDefault="00897168" w:rsidP="00452A31">
      <w:pPr>
        <w:pStyle w:val="NormalWeb"/>
        <w:spacing w:line="276" w:lineRule="auto"/>
        <w:rPr>
          <w:b/>
          <w:bCs/>
        </w:rPr>
      </w:pPr>
      <w:r w:rsidRPr="00897168">
        <w:rPr>
          <w:b/>
          <w:bCs/>
        </w:rPr>
        <w:t>2.3</w:t>
      </w:r>
      <w:r w:rsidR="001310BA">
        <w:rPr>
          <w:b/>
          <w:bCs/>
        </w:rPr>
        <w:t>1</w:t>
      </w:r>
      <w:r w:rsidRPr="00897168">
        <w:rPr>
          <w:b/>
          <w:bCs/>
        </w:rPr>
        <w:t xml:space="preserve"> EDGE Tier </w:t>
      </w:r>
    </w:p>
    <w:p w14:paraId="46E34AC0" w14:textId="77777777" w:rsidR="007F1A07" w:rsidRDefault="007F1A07" w:rsidP="00452A31">
      <w:pPr>
        <w:pStyle w:val="NormalWeb"/>
        <w:spacing w:line="276" w:lineRule="auto"/>
      </w:pPr>
      <w:r>
        <w:t>The EDGE tier provides runtime enforcement for autonomous orchestration in disconnected, degraded, or contested environments. It enables sovereign orchestration where centralized control is not available, while preserving attribution, compliance, and mesh coordination integrity.</w:t>
      </w:r>
    </w:p>
    <w:p w14:paraId="5374C0B6" w14:textId="283927F6" w:rsidR="007F1A07" w:rsidRDefault="007F1A07" w:rsidP="00452A31">
      <w:pPr>
        <w:pStyle w:val="NormalWeb"/>
        <w:spacing w:line="276" w:lineRule="auto"/>
      </w:pPr>
      <w:r>
        <w:lastRenderedPageBreak/>
        <w:t>Unlike federated infrastructure, EDGE objects assume constrained or zero-connectivity conditions and include physical security assurances, mesh-based redundancy, and post hoc reconciliation mechanisms.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9"/>
        <w:gridCol w:w="2178"/>
        <w:gridCol w:w="4703"/>
      </w:tblGrid>
      <w:tr w:rsidR="00683A3C" w14:paraId="1AE7DADF" w14:textId="77777777" w:rsidTr="00C470D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111DCCF" w14:textId="77777777" w:rsidR="00683A3C" w:rsidRPr="0040548B" w:rsidRDefault="00683A3C" w:rsidP="00452A31">
            <w:pPr>
              <w:spacing w:line="276" w:lineRule="auto"/>
              <w:jc w:val="center"/>
            </w:pPr>
            <w:r w:rsidRPr="0040548B">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6550D11B" w14:textId="77777777" w:rsidR="00683A3C" w:rsidRPr="0040548B" w:rsidRDefault="00683A3C" w:rsidP="00452A31">
            <w:pPr>
              <w:spacing w:line="276" w:lineRule="auto"/>
              <w:jc w:val="center"/>
            </w:pPr>
            <w:r w:rsidRPr="0040548B">
              <w:t>Function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6872E5D4" w14:textId="77777777" w:rsidR="00683A3C" w:rsidRPr="0040548B" w:rsidRDefault="00683A3C" w:rsidP="00452A31">
            <w:pPr>
              <w:spacing w:line="276" w:lineRule="auto"/>
              <w:jc w:val="center"/>
            </w:pPr>
            <w:r w:rsidRPr="0040548B">
              <w:t>Description</w:t>
            </w:r>
          </w:p>
        </w:tc>
      </w:tr>
      <w:tr w:rsidR="003716A3" w14:paraId="1B71C8BC"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BC46338" w14:textId="37340D06" w:rsidR="003716A3" w:rsidRDefault="003716A3" w:rsidP="00452A31">
            <w:pPr>
              <w:spacing w:line="276" w:lineRule="auto"/>
              <w:jc w:val="center"/>
            </w:pPr>
            <w:r w:rsidRPr="00C44197">
              <w:t>EDGE.OFFLINE [1518]</w:t>
            </w:r>
          </w:p>
        </w:tc>
        <w:tc>
          <w:tcPr>
            <w:tcW w:w="0" w:type="auto"/>
            <w:tcBorders>
              <w:top w:val="single" w:sz="4" w:space="0" w:color="auto"/>
              <w:left w:val="single" w:sz="4" w:space="0" w:color="auto"/>
              <w:bottom w:val="single" w:sz="4" w:space="0" w:color="auto"/>
              <w:right w:val="single" w:sz="4" w:space="0" w:color="auto"/>
            </w:tcBorders>
            <w:vAlign w:val="center"/>
            <w:hideMark/>
          </w:tcPr>
          <w:p w14:paraId="481F3CC0" w14:textId="77777777" w:rsidR="003716A3" w:rsidRDefault="003716A3" w:rsidP="00452A31">
            <w:pPr>
              <w:spacing w:line="276" w:lineRule="auto"/>
              <w:jc w:val="center"/>
            </w:pPr>
            <w:r>
              <w:t>Disconnected Sovereign Operation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16A70AE" w14:textId="77777777" w:rsidR="003716A3" w:rsidRDefault="003716A3" w:rsidP="00452A31">
            <w:pPr>
              <w:spacing w:line="276" w:lineRule="auto"/>
              <w:jc w:val="center"/>
            </w:pPr>
            <w:r>
              <w:t>Enables runtime orchestration in zero-connectivity environments (e.g. battlefield, disaster zone). Attribution and compliance operate locally.</w:t>
            </w:r>
          </w:p>
        </w:tc>
      </w:tr>
      <w:tr w:rsidR="003716A3" w14:paraId="36B03970"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3D6B562" w14:textId="6EF95B72" w:rsidR="003716A3" w:rsidRDefault="003716A3" w:rsidP="00452A31">
            <w:pPr>
              <w:spacing w:line="276" w:lineRule="auto"/>
              <w:jc w:val="center"/>
            </w:pPr>
            <w:r w:rsidRPr="00C44197">
              <w:t>EDGE.MESH</w:t>
            </w:r>
          </w:p>
          <w:p w14:paraId="772EA1FF" w14:textId="48ED54B0" w:rsidR="003716A3" w:rsidRDefault="003716A3" w:rsidP="00452A31">
            <w:pPr>
              <w:spacing w:line="276" w:lineRule="auto"/>
              <w:jc w:val="center"/>
            </w:pPr>
            <w:r w:rsidRPr="00C44197">
              <w:t>[1519]</w:t>
            </w:r>
          </w:p>
        </w:tc>
        <w:tc>
          <w:tcPr>
            <w:tcW w:w="0" w:type="auto"/>
            <w:tcBorders>
              <w:top w:val="single" w:sz="4" w:space="0" w:color="auto"/>
              <w:left w:val="single" w:sz="4" w:space="0" w:color="auto"/>
              <w:bottom w:val="single" w:sz="4" w:space="0" w:color="auto"/>
              <w:right w:val="single" w:sz="4" w:space="0" w:color="auto"/>
            </w:tcBorders>
            <w:vAlign w:val="center"/>
            <w:hideMark/>
          </w:tcPr>
          <w:p w14:paraId="53099B56" w14:textId="77777777" w:rsidR="003716A3" w:rsidRDefault="003716A3" w:rsidP="00452A31">
            <w:pPr>
              <w:spacing w:line="276" w:lineRule="auto"/>
              <w:jc w:val="center"/>
            </w:pPr>
            <w:r>
              <w:t>Distributed Node Coordination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2991B11" w14:textId="77777777" w:rsidR="003716A3" w:rsidRDefault="003716A3" w:rsidP="00452A31">
            <w:pPr>
              <w:spacing w:line="276" w:lineRule="auto"/>
              <w:jc w:val="center"/>
            </w:pPr>
            <w:r>
              <w:t>Governs mesh orchestration protocols for edge-based AI agents, ensuring consensus, redundancy, and jurisdictional control.</w:t>
            </w:r>
          </w:p>
        </w:tc>
      </w:tr>
      <w:tr w:rsidR="003716A3" w14:paraId="3515D5BC"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198447F" w14:textId="149AA919" w:rsidR="003716A3" w:rsidRDefault="003716A3" w:rsidP="00452A31">
            <w:pPr>
              <w:spacing w:line="276" w:lineRule="auto"/>
              <w:jc w:val="center"/>
            </w:pPr>
            <w:r w:rsidRPr="00C44197">
              <w:t>EDGE.HARDENED [1521]</w:t>
            </w:r>
          </w:p>
        </w:tc>
        <w:tc>
          <w:tcPr>
            <w:tcW w:w="0" w:type="auto"/>
            <w:tcBorders>
              <w:top w:val="single" w:sz="4" w:space="0" w:color="auto"/>
              <w:left w:val="single" w:sz="4" w:space="0" w:color="auto"/>
              <w:bottom w:val="single" w:sz="4" w:space="0" w:color="auto"/>
              <w:right w:val="single" w:sz="4" w:space="0" w:color="auto"/>
            </w:tcBorders>
            <w:vAlign w:val="center"/>
            <w:hideMark/>
          </w:tcPr>
          <w:p w14:paraId="69888890" w14:textId="77777777" w:rsidR="003716A3" w:rsidRDefault="003716A3" w:rsidP="00452A31">
            <w:pPr>
              <w:spacing w:line="276" w:lineRule="auto"/>
              <w:jc w:val="center"/>
            </w:pPr>
            <w:r>
              <w:t>Physical Security Enforcement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35EBE0A4" w14:textId="77777777" w:rsidR="003716A3" w:rsidRDefault="003716A3" w:rsidP="00452A31">
            <w:pPr>
              <w:spacing w:line="276" w:lineRule="auto"/>
              <w:jc w:val="center"/>
            </w:pPr>
            <w:r>
              <w:t>Ensures physical device integrity, tamper-detection, and location-bound execution compliance.</w:t>
            </w:r>
          </w:p>
        </w:tc>
      </w:tr>
      <w:tr w:rsidR="003716A3" w14:paraId="07647204"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1B56531" w14:textId="54A5B5D6" w:rsidR="003716A3" w:rsidRDefault="003716A3" w:rsidP="00452A31">
            <w:pPr>
              <w:spacing w:line="276" w:lineRule="auto"/>
              <w:jc w:val="center"/>
            </w:pPr>
            <w:r w:rsidRPr="00C44197">
              <w:t>EDGE.EMERGENCY [1522]</w:t>
            </w:r>
          </w:p>
        </w:tc>
        <w:tc>
          <w:tcPr>
            <w:tcW w:w="0" w:type="auto"/>
            <w:tcBorders>
              <w:top w:val="single" w:sz="4" w:space="0" w:color="auto"/>
              <w:left w:val="single" w:sz="4" w:space="0" w:color="auto"/>
              <w:bottom w:val="single" w:sz="4" w:space="0" w:color="auto"/>
              <w:right w:val="single" w:sz="4" w:space="0" w:color="auto"/>
            </w:tcBorders>
            <w:vAlign w:val="center"/>
            <w:hideMark/>
          </w:tcPr>
          <w:p w14:paraId="46F7BEC0" w14:textId="77777777" w:rsidR="003716A3" w:rsidRDefault="003716A3" w:rsidP="00452A31">
            <w:pPr>
              <w:spacing w:line="276" w:lineRule="auto"/>
              <w:jc w:val="center"/>
            </w:pPr>
            <w:r>
              <w:t>Sovereign Emergency Control Plane</w:t>
            </w:r>
          </w:p>
        </w:tc>
        <w:tc>
          <w:tcPr>
            <w:tcW w:w="0" w:type="auto"/>
            <w:tcBorders>
              <w:top w:val="single" w:sz="4" w:space="0" w:color="auto"/>
              <w:left w:val="single" w:sz="4" w:space="0" w:color="auto"/>
              <w:bottom w:val="single" w:sz="4" w:space="0" w:color="auto"/>
              <w:right w:val="single" w:sz="4" w:space="0" w:color="auto"/>
            </w:tcBorders>
            <w:vAlign w:val="center"/>
            <w:hideMark/>
          </w:tcPr>
          <w:p w14:paraId="295D9D33" w14:textId="77777777" w:rsidR="003716A3" w:rsidRDefault="003716A3" w:rsidP="00452A31">
            <w:pPr>
              <w:spacing w:line="276" w:lineRule="auto"/>
              <w:jc w:val="center"/>
            </w:pPr>
            <w:r>
              <w:t>Allows preemptive sovereign command override in the event of cyberattack, kinetic threat, or AI disobedience.</w:t>
            </w:r>
          </w:p>
        </w:tc>
      </w:tr>
      <w:tr w:rsidR="003716A3" w14:paraId="258DE05A" w14:textId="77777777" w:rsidTr="003716A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C1E13E1" w14:textId="6F36255D" w:rsidR="003716A3" w:rsidRDefault="003716A3" w:rsidP="00452A31">
            <w:pPr>
              <w:spacing w:line="276" w:lineRule="auto"/>
              <w:jc w:val="center"/>
            </w:pPr>
            <w:r w:rsidRPr="00C44197">
              <w:t>EDGE.SYNC</w:t>
            </w:r>
          </w:p>
          <w:p w14:paraId="3376B7AE" w14:textId="52C2F42C" w:rsidR="003716A3" w:rsidRDefault="003716A3" w:rsidP="00452A31">
            <w:pPr>
              <w:spacing w:line="276" w:lineRule="auto"/>
              <w:jc w:val="center"/>
            </w:pPr>
            <w:r w:rsidRPr="00C44197">
              <w:t>[1520]</w:t>
            </w:r>
          </w:p>
        </w:tc>
        <w:tc>
          <w:tcPr>
            <w:tcW w:w="0" w:type="auto"/>
            <w:tcBorders>
              <w:top w:val="single" w:sz="4" w:space="0" w:color="auto"/>
              <w:left w:val="single" w:sz="4" w:space="0" w:color="auto"/>
              <w:bottom w:val="single" w:sz="4" w:space="0" w:color="auto"/>
              <w:right w:val="single" w:sz="4" w:space="0" w:color="auto"/>
            </w:tcBorders>
            <w:vAlign w:val="center"/>
            <w:hideMark/>
          </w:tcPr>
          <w:p w14:paraId="6C7158D6" w14:textId="77777777" w:rsidR="003716A3" w:rsidRDefault="003716A3" w:rsidP="00452A31">
            <w:pPr>
              <w:spacing w:line="276" w:lineRule="auto"/>
              <w:jc w:val="center"/>
            </w:pPr>
            <w:r>
              <w:t>Edge Synchronization and Replay</w:t>
            </w:r>
          </w:p>
        </w:tc>
        <w:tc>
          <w:tcPr>
            <w:tcW w:w="0" w:type="auto"/>
            <w:tcBorders>
              <w:top w:val="single" w:sz="4" w:space="0" w:color="auto"/>
              <w:left w:val="single" w:sz="4" w:space="0" w:color="auto"/>
              <w:bottom w:val="single" w:sz="4" w:space="0" w:color="auto"/>
              <w:right w:val="single" w:sz="4" w:space="0" w:color="auto"/>
            </w:tcBorders>
            <w:vAlign w:val="center"/>
            <w:hideMark/>
          </w:tcPr>
          <w:p w14:paraId="536A06A6" w14:textId="77777777" w:rsidR="003716A3" w:rsidRDefault="003716A3" w:rsidP="00452A31">
            <w:pPr>
              <w:spacing w:line="276" w:lineRule="auto"/>
              <w:jc w:val="center"/>
            </w:pPr>
            <w:r>
              <w:t>Enables distributed agents to synchronize state once reconnected and ensure full lineage attribution across disconnected time windows.</w:t>
            </w:r>
          </w:p>
        </w:tc>
      </w:tr>
    </w:tbl>
    <w:p w14:paraId="3A8CCEBC" w14:textId="77777777" w:rsidR="00443433" w:rsidRDefault="00443433" w:rsidP="00452A31">
      <w:pPr>
        <w:pStyle w:val="Heading3"/>
        <w:spacing w:line="276" w:lineRule="auto"/>
        <w:rPr>
          <w:rStyle w:val="Strong"/>
          <w:rFonts w:cs="Times New Roman"/>
          <w:sz w:val="24"/>
          <w:szCs w:val="24"/>
        </w:rPr>
      </w:pPr>
    </w:p>
    <w:p w14:paraId="2ACE173D" w14:textId="34123BCC" w:rsidR="008A45B1" w:rsidRPr="009E5688" w:rsidRDefault="008A45B1" w:rsidP="00452A31">
      <w:pPr>
        <w:pStyle w:val="Heading3"/>
        <w:spacing w:line="276" w:lineRule="auto"/>
        <w:rPr>
          <w:rFonts w:cs="Times New Roman"/>
          <w:sz w:val="24"/>
          <w:szCs w:val="24"/>
        </w:rPr>
      </w:pPr>
      <w:r w:rsidRPr="009E5688">
        <w:rPr>
          <w:rStyle w:val="Strong"/>
          <w:rFonts w:cs="Times New Roman"/>
          <w:sz w:val="24"/>
          <w:szCs w:val="24"/>
        </w:rPr>
        <w:t>2.32 PRIVACY Tier</w:t>
      </w:r>
    </w:p>
    <w:p w14:paraId="3F5E3988" w14:textId="77777777" w:rsidR="008A45B1" w:rsidRPr="009E5688" w:rsidRDefault="008A45B1" w:rsidP="00452A31">
      <w:pPr>
        <w:pStyle w:val="NormalWeb"/>
        <w:spacing w:line="276" w:lineRule="auto"/>
      </w:pPr>
      <w:r w:rsidRPr="009E5688">
        <w:t>The PRIVACY tier enforces individual, enterprise, and sovereign privacy rights within AGI orchestration systems. It introduces cryptographic, federated, and consent-based enforcement layers across all attribution events, ensuring selective transparency, regulatory compliance, and human-centered control over AGI interactions</w:t>
      </w:r>
    </w:p>
    <w:tbl>
      <w:tblPr>
        <w:tblW w:w="9360"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2"/>
        <w:gridCol w:w="2710"/>
        <w:gridCol w:w="4548"/>
      </w:tblGrid>
      <w:tr w:rsidR="00227AFE" w:rsidRPr="009E5688" w14:paraId="1248A0B9" w14:textId="77777777" w:rsidTr="00227AF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CD1DCFE" w14:textId="77777777" w:rsidR="008A45B1" w:rsidRPr="009E5688" w:rsidRDefault="008A45B1" w:rsidP="00452A31">
            <w:pPr>
              <w:spacing w:line="276" w:lineRule="auto"/>
              <w:jc w:val="center"/>
            </w:pPr>
            <w:r w:rsidRPr="009E5688">
              <w:t>Class Code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A17B3CC" w14:textId="77777777" w:rsidR="008A45B1" w:rsidRPr="009E5688" w:rsidRDefault="008A45B1" w:rsidP="00452A31">
            <w:pPr>
              <w:spacing w:line="276" w:lineRule="auto"/>
              <w:jc w:val="center"/>
            </w:pPr>
            <w:r w:rsidRPr="009E5688">
              <w:t>Function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A596370" w14:textId="77777777" w:rsidR="008A45B1" w:rsidRPr="009E5688" w:rsidRDefault="008A45B1" w:rsidP="00452A31">
            <w:pPr>
              <w:spacing w:line="276" w:lineRule="auto"/>
              <w:jc w:val="center"/>
            </w:pPr>
            <w:r w:rsidRPr="009E5688">
              <w:t>Description</w:t>
            </w:r>
          </w:p>
        </w:tc>
      </w:tr>
      <w:tr w:rsidR="00471BEE" w:rsidRPr="009E5688" w14:paraId="5C0FBA56"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74A954E" w14:textId="762D86B6" w:rsidR="00471BEE" w:rsidRPr="009E5688" w:rsidRDefault="00471BEE" w:rsidP="00452A31">
            <w:pPr>
              <w:spacing w:line="276" w:lineRule="auto"/>
              <w:jc w:val="center"/>
            </w:pPr>
            <w:r w:rsidRPr="00CF0FD0">
              <w:t>PRIVACY.OBJ [1523]</w:t>
            </w:r>
          </w:p>
        </w:tc>
        <w:tc>
          <w:tcPr>
            <w:tcW w:w="0" w:type="auto"/>
            <w:tcBorders>
              <w:top w:val="single" w:sz="4" w:space="0" w:color="auto"/>
              <w:left w:val="single" w:sz="4" w:space="0" w:color="auto"/>
              <w:bottom w:val="single" w:sz="4" w:space="0" w:color="auto"/>
              <w:right w:val="single" w:sz="4" w:space="0" w:color="auto"/>
            </w:tcBorders>
            <w:vAlign w:val="center"/>
            <w:hideMark/>
          </w:tcPr>
          <w:p w14:paraId="534E785F" w14:textId="77777777" w:rsidR="00471BEE" w:rsidRPr="009E5688" w:rsidRDefault="00471BEE" w:rsidP="00452A31">
            <w:pPr>
              <w:spacing w:line="276" w:lineRule="auto"/>
              <w:jc w:val="center"/>
            </w:pPr>
            <w:r w:rsidRPr="009E5688">
              <w:t>Master Privacy Governance</w:t>
            </w:r>
          </w:p>
        </w:tc>
        <w:tc>
          <w:tcPr>
            <w:tcW w:w="0" w:type="auto"/>
            <w:tcBorders>
              <w:top w:val="single" w:sz="4" w:space="0" w:color="auto"/>
              <w:left w:val="single" w:sz="4" w:space="0" w:color="auto"/>
              <w:bottom w:val="single" w:sz="4" w:space="0" w:color="auto"/>
              <w:right w:val="single" w:sz="4" w:space="0" w:color="auto"/>
            </w:tcBorders>
            <w:vAlign w:val="center"/>
            <w:hideMark/>
          </w:tcPr>
          <w:p w14:paraId="046CC6B5" w14:textId="77777777" w:rsidR="00471BEE" w:rsidRPr="009E5688" w:rsidRDefault="00471BEE" w:rsidP="00452A31">
            <w:pPr>
              <w:spacing w:line="276" w:lineRule="auto"/>
              <w:jc w:val="center"/>
            </w:pPr>
            <w:r w:rsidRPr="009E5688">
              <w:t>Root controller for all privacy enforcement settings, cryptographic defaults, and policy routing</w:t>
            </w:r>
          </w:p>
        </w:tc>
      </w:tr>
      <w:tr w:rsidR="00471BEE" w:rsidRPr="009E5688" w14:paraId="0B0266EC"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61A5C33" w14:textId="77777777" w:rsidR="00471BEE" w:rsidRDefault="00471BEE" w:rsidP="00452A31">
            <w:pPr>
              <w:spacing w:line="276" w:lineRule="auto"/>
              <w:jc w:val="center"/>
            </w:pPr>
            <w:r w:rsidRPr="00CF0FD0">
              <w:t xml:space="preserve">ZK.OBJ </w:t>
            </w:r>
          </w:p>
          <w:p w14:paraId="626C5200" w14:textId="66675AFC" w:rsidR="00471BEE" w:rsidRPr="009E5688" w:rsidRDefault="00471BEE" w:rsidP="00452A31">
            <w:pPr>
              <w:spacing w:line="276" w:lineRule="auto"/>
              <w:jc w:val="center"/>
            </w:pPr>
            <w:r w:rsidRPr="00CF0FD0">
              <w:t>[1525]</w:t>
            </w:r>
          </w:p>
        </w:tc>
        <w:tc>
          <w:tcPr>
            <w:tcW w:w="0" w:type="auto"/>
            <w:tcBorders>
              <w:top w:val="single" w:sz="4" w:space="0" w:color="auto"/>
              <w:left w:val="single" w:sz="4" w:space="0" w:color="auto"/>
              <w:bottom w:val="single" w:sz="4" w:space="0" w:color="auto"/>
              <w:right w:val="single" w:sz="4" w:space="0" w:color="auto"/>
            </w:tcBorders>
            <w:vAlign w:val="center"/>
            <w:hideMark/>
          </w:tcPr>
          <w:p w14:paraId="7092C541" w14:textId="77777777" w:rsidR="00471BEE" w:rsidRPr="009E5688" w:rsidRDefault="00471BEE" w:rsidP="00452A31">
            <w:pPr>
              <w:spacing w:line="276" w:lineRule="auto"/>
              <w:jc w:val="center"/>
            </w:pPr>
            <w:r w:rsidRPr="009E5688">
              <w:t>Zero-Knowledge Attribution Proofs</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64719" w14:textId="77777777" w:rsidR="00471BEE" w:rsidRPr="009E5688" w:rsidRDefault="00471BEE" w:rsidP="00452A31">
            <w:pPr>
              <w:spacing w:line="276" w:lineRule="auto"/>
              <w:jc w:val="center"/>
            </w:pPr>
            <w:r w:rsidRPr="009E5688">
              <w:t>Allows validation of attribution, compliance, or economics without exposing private data</w:t>
            </w:r>
          </w:p>
        </w:tc>
      </w:tr>
      <w:tr w:rsidR="00471BEE" w:rsidRPr="009E5688" w14:paraId="30205D00"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57F0ECB" w14:textId="77777777" w:rsidR="00471BEE" w:rsidRDefault="00471BEE" w:rsidP="00452A31">
            <w:pPr>
              <w:spacing w:line="276" w:lineRule="auto"/>
              <w:jc w:val="center"/>
            </w:pPr>
            <w:r w:rsidRPr="00CF0FD0">
              <w:lastRenderedPageBreak/>
              <w:t xml:space="preserve">ANON.OBJ </w:t>
            </w:r>
          </w:p>
          <w:p w14:paraId="7633213B" w14:textId="6D035FCC" w:rsidR="00471BEE" w:rsidRPr="009E5688" w:rsidRDefault="00471BEE" w:rsidP="00452A31">
            <w:pPr>
              <w:spacing w:line="276" w:lineRule="auto"/>
              <w:jc w:val="center"/>
            </w:pPr>
            <w:r w:rsidRPr="00CF0FD0">
              <w:t>[1526]</w:t>
            </w:r>
          </w:p>
        </w:tc>
        <w:tc>
          <w:tcPr>
            <w:tcW w:w="0" w:type="auto"/>
            <w:tcBorders>
              <w:top w:val="single" w:sz="4" w:space="0" w:color="auto"/>
              <w:left w:val="single" w:sz="4" w:space="0" w:color="auto"/>
              <w:bottom w:val="single" w:sz="4" w:space="0" w:color="auto"/>
              <w:right w:val="single" w:sz="4" w:space="0" w:color="auto"/>
            </w:tcBorders>
            <w:vAlign w:val="center"/>
            <w:hideMark/>
          </w:tcPr>
          <w:p w14:paraId="228EC8CD" w14:textId="77777777" w:rsidR="00471BEE" w:rsidRPr="009E5688" w:rsidRDefault="00471BEE" w:rsidP="00452A31">
            <w:pPr>
              <w:spacing w:line="276" w:lineRule="auto"/>
              <w:jc w:val="center"/>
            </w:pPr>
            <w:r w:rsidRPr="009E5688">
              <w:t>Pseudonymous Attribution Routing</w:t>
            </w:r>
          </w:p>
        </w:tc>
        <w:tc>
          <w:tcPr>
            <w:tcW w:w="0" w:type="auto"/>
            <w:tcBorders>
              <w:top w:val="single" w:sz="4" w:space="0" w:color="auto"/>
              <w:left w:val="single" w:sz="4" w:space="0" w:color="auto"/>
              <w:bottom w:val="single" w:sz="4" w:space="0" w:color="auto"/>
              <w:right w:val="single" w:sz="4" w:space="0" w:color="auto"/>
            </w:tcBorders>
            <w:vAlign w:val="center"/>
            <w:hideMark/>
          </w:tcPr>
          <w:p w14:paraId="5ABA1765" w14:textId="77777777" w:rsidR="00471BEE" w:rsidRPr="009E5688" w:rsidRDefault="00471BEE" w:rsidP="00452A31">
            <w:pPr>
              <w:spacing w:line="276" w:lineRule="auto"/>
              <w:jc w:val="center"/>
            </w:pPr>
            <w:r w:rsidRPr="009E5688">
              <w:t>Manages anonymous AGI actors with linkability constraints, reputation tokens, and emergency revelation triggers</w:t>
            </w:r>
          </w:p>
        </w:tc>
      </w:tr>
      <w:tr w:rsidR="00471BEE" w:rsidRPr="009E5688" w14:paraId="46D0E6AA"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49CA4A3" w14:textId="4B6A789F" w:rsidR="00471BEE" w:rsidRPr="009E5688" w:rsidRDefault="00471BEE" w:rsidP="00452A31">
            <w:pPr>
              <w:spacing w:line="276" w:lineRule="auto"/>
              <w:jc w:val="center"/>
            </w:pPr>
            <w:r w:rsidRPr="00CF0FD0">
              <w:t>CONSENT.OBJ [1527]</w:t>
            </w:r>
          </w:p>
        </w:tc>
        <w:tc>
          <w:tcPr>
            <w:tcW w:w="0" w:type="auto"/>
            <w:tcBorders>
              <w:top w:val="single" w:sz="4" w:space="0" w:color="auto"/>
              <w:left w:val="single" w:sz="4" w:space="0" w:color="auto"/>
              <w:bottom w:val="single" w:sz="4" w:space="0" w:color="auto"/>
              <w:right w:val="single" w:sz="4" w:space="0" w:color="auto"/>
            </w:tcBorders>
            <w:vAlign w:val="center"/>
            <w:hideMark/>
          </w:tcPr>
          <w:p w14:paraId="6864E0AC" w14:textId="77777777" w:rsidR="00471BEE" w:rsidRPr="009E5688" w:rsidRDefault="00471BEE" w:rsidP="00452A31">
            <w:pPr>
              <w:spacing w:line="276" w:lineRule="auto"/>
              <w:jc w:val="center"/>
            </w:pPr>
            <w:r w:rsidRPr="009E5688">
              <w:t>Dynamic Consent Enforcement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010C1010" w14:textId="77777777" w:rsidR="00471BEE" w:rsidRPr="009E5688" w:rsidRDefault="00471BEE" w:rsidP="00452A31">
            <w:pPr>
              <w:spacing w:line="276" w:lineRule="auto"/>
              <w:jc w:val="center"/>
            </w:pPr>
            <w:r w:rsidRPr="009E5688">
              <w:t>Enables user-controlled visibility, opt-in attribution, revocable permissions, and jurisdictional privacy compliance</w:t>
            </w:r>
          </w:p>
        </w:tc>
      </w:tr>
      <w:tr w:rsidR="00471BEE" w:rsidRPr="009E5688" w14:paraId="3D176178"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6C8692A8" w14:textId="77777777" w:rsidR="00471BEE" w:rsidRDefault="00471BEE" w:rsidP="00452A31">
            <w:pPr>
              <w:spacing w:line="276" w:lineRule="auto"/>
              <w:jc w:val="center"/>
            </w:pPr>
            <w:r w:rsidRPr="00CF0FD0">
              <w:t xml:space="preserve">BLIND.OBJ </w:t>
            </w:r>
          </w:p>
          <w:p w14:paraId="572DF215" w14:textId="4A4FA555" w:rsidR="00471BEE" w:rsidRPr="009E5688" w:rsidRDefault="00471BEE" w:rsidP="00452A31">
            <w:pPr>
              <w:spacing w:line="276" w:lineRule="auto"/>
              <w:jc w:val="center"/>
            </w:pPr>
            <w:r w:rsidRPr="00CF0FD0">
              <w:t>[1524]</w:t>
            </w:r>
          </w:p>
        </w:tc>
        <w:tc>
          <w:tcPr>
            <w:tcW w:w="0" w:type="auto"/>
            <w:tcBorders>
              <w:top w:val="single" w:sz="4" w:space="0" w:color="auto"/>
              <w:left w:val="single" w:sz="4" w:space="0" w:color="auto"/>
              <w:bottom w:val="single" w:sz="4" w:space="0" w:color="auto"/>
              <w:right w:val="single" w:sz="4" w:space="0" w:color="auto"/>
            </w:tcBorders>
            <w:vAlign w:val="center"/>
            <w:hideMark/>
          </w:tcPr>
          <w:p w14:paraId="18ACEB45" w14:textId="77777777" w:rsidR="00471BEE" w:rsidRPr="009E5688" w:rsidRDefault="00471BEE" w:rsidP="00452A31">
            <w:pPr>
              <w:spacing w:line="276" w:lineRule="auto"/>
              <w:jc w:val="center"/>
            </w:pPr>
            <w:r w:rsidRPr="009E5688">
              <w:t>Homomorphic Economic Computation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CCA6F2A" w14:textId="77777777" w:rsidR="00471BEE" w:rsidRPr="009E5688" w:rsidRDefault="00471BEE" w:rsidP="00452A31">
            <w:pPr>
              <w:spacing w:line="276" w:lineRule="auto"/>
              <w:jc w:val="center"/>
            </w:pPr>
            <w:r w:rsidRPr="009E5688">
              <w:t>Supports taxation and platform revenue computation over encrypted data inputs</w:t>
            </w:r>
          </w:p>
        </w:tc>
      </w:tr>
      <w:tr w:rsidR="00471BEE" w:rsidRPr="009E5688" w14:paraId="07B158AD"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1C185862" w14:textId="77777777" w:rsidR="00471BEE" w:rsidRDefault="00471BEE" w:rsidP="00452A31">
            <w:pPr>
              <w:spacing w:line="276" w:lineRule="auto"/>
              <w:jc w:val="center"/>
            </w:pPr>
            <w:r w:rsidRPr="00CF0FD0">
              <w:t xml:space="preserve">MASK.OBJ </w:t>
            </w:r>
          </w:p>
          <w:p w14:paraId="45030FCF" w14:textId="01B51CA3" w:rsidR="00471BEE" w:rsidRPr="009E5688" w:rsidRDefault="00471BEE" w:rsidP="00452A31">
            <w:pPr>
              <w:spacing w:line="276" w:lineRule="auto"/>
              <w:jc w:val="center"/>
              <w:rPr>
                <w:rStyle w:val="HTMLCode"/>
                <w:rFonts w:ascii="Times New Roman" w:eastAsiaTheme="majorEastAsia" w:hAnsi="Times New Roman" w:cs="Times New Roman"/>
                <w:sz w:val="24"/>
                <w:szCs w:val="24"/>
              </w:rPr>
            </w:pPr>
            <w:r w:rsidRPr="00CF0FD0">
              <w:t>[1528]</w:t>
            </w:r>
          </w:p>
        </w:tc>
        <w:tc>
          <w:tcPr>
            <w:tcW w:w="0" w:type="auto"/>
            <w:tcBorders>
              <w:top w:val="single" w:sz="4" w:space="0" w:color="auto"/>
              <w:left w:val="single" w:sz="4" w:space="0" w:color="auto"/>
              <w:bottom w:val="single" w:sz="4" w:space="0" w:color="auto"/>
              <w:right w:val="single" w:sz="4" w:space="0" w:color="auto"/>
            </w:tcBorders>
            <w:vAlign w:val="center"/>
          </w:tcPr>
          <w:p w14:paraId="21826286" w14:textId="77777777" w:rsidR="00471BEE" w:rsidRPr="009E5688" w:rsidRDefault="00471BEE" w:rsidP="00452A31">
            <w:pPr>
              <w:spacing w:line="276" w:lineRule="auto"/>
              <w:jc w:val="center"/>
            </w:pPr>
            <w:r w:rsidRPr="009E5688">
              <w:t>Data Masking &amp; Differential Privacy</w:t>
            </w:r>
          </w:p>
        </w:tc>
        <w:tc>
          <w:tcPr>
            <w:tcW w:w="0" w:type="auto"/>
            <w:tcBorders>
              <w:top w:val="single" w:sz="4" w:space="0" w:color="auto"/>
              <w:left w:val="single" w:sz="4" w:space="0" w:color="auto"/>
              <w:bottom w:val="single" w:sz="4" w:space="0" w:color="auto"/>
              <w:right w:val="single" w:sz="4" w:space="0" w:color="auto"/>
            </w:tcBorders>
            <w:vAlign w:val="center"/>
          </w:tcPr>
          <w:p w14:paraId="220A7EDB" w14:textId="77777777" w:rsidR="00471BEE" w:rsidRPr="009E5688" w:rsidRDefault="00471BEE" w:rsidP="00452A31">
            <w:pPr>
              <w:spacing w:line="276" w:lineRule="auto"/>
              <w:jc w:val="center"/>
            </w:pPr>
            <w:r w:rsidRPr="009E5688">
              <w:t>Enforces noise injection, statistical protection, and reversible masking based on privacy tier settings</w:t>
            </w:r>
          </w:p>
        </w:tc>
      </w:tr>
      <w:tr w:rsidR="00471BEE" w:rsidRPr="009E5688" w14:paraId="313C4D34"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39A39268" w14:textId="174E27E2" w:rsidR="00471BEE" w:rsidRPr="009E5688" w:rsidRDefault="00471BEE" w:rsidP="00452A31">
            <w:pPr>
              <w:spacing w:line="276" w:lineRule="auto"/>
              <w:jc w:val="center"/>
              <w:rPr>
                <w:rStyle w:val="HTMLCode"/>
                <w:rFonts w:ascii="Times New Roman" w:eastAsiaTheme="majorEastAsia" w:hAnsi="Times New Roman" w:cs="Times New Roman"/>
                <w:sz w:val="24"/>
                <w:szCs w:val="24"/>
              </w:rPr>
            </w:pPr>
            <w:r w:rsidRPr="00CF0FD0">
              <w:t>REVEAL.OBJ [1529]</w:t>
            </w:r>
          </w:p>
        </w:tc>
        <w:tc>
          <w:tcPr>
            <w:tcW w:w="0" w:type="auto"/>
            <w:tcBorders>
              <w:top w:val="single" w:sz="4" w:space="0" w:color="auto"/>
              <w:left w:val="single" w:sz="4" w:space="0" w:color="auto"/>
              <w:bottom w:val="single" w:sz="4" w:space="0" w:color="auto"/>
              <w:right w:val="single" w:sz="4" w:space="0" w:color="auto"/>
            </w:tcBorders>
            <w:vAlign w:val="center"/>
          </w:tcPr>
          <w:p w14:paraId="5334640A" w14:textId="77777777" w:rsidR="00471BEE" w:rsidRPr="009E5688" w:rsidRDefault="00471BEE" w:rsidP="00452A31">
            <w:pPr>
              <w:spacing w:line="276" w:lineRule="auto"/>
              <w:jc w:val="center"/>
            </w:pPr>
            <w:r w:rsidRPr="009E5688">
              <w:t>Selective Disclosure Gatekeeping</w:t>
            </w:r>
          </w:p>
        </w:tc>
        <w:tc>
          <w:tcPr>
            <w:tcW w:w="0" w:type="auto"/>
            <w:tcBorders>
              <w:top w:val="single" w:sz="4" w:space="0" w:color="auto"/>
              <w:left w:val="single" w:sz="4" w:space="0" w:color="auto"/>
              <w:bottom w:val="single" w:sz="4" w:space="0" w:color="auto"/>
              <w:right w:val="single" w:sz="4" w:space="0" w:color="auto"/>
            </w:tcBorders>
            <w:vAlign w:val="center"/>
          </w:tcPr>
          <w:p w14:paraId="1BEEBFAF" w14:textId="77777777" w:rsidR="00471BEE" w:rsidRPr="009E5688" w:rsidRDefault="00471BEE" w:rsidP="00452A31">
            <w:pPr>
              <w:spacing w:line="276" w:lineRule="auto"/>
              <w:jc w:val="center"/>
            </w:pPr>
            <w:r w:rsidRPr="009E5688">
              <w:t>Governs legal/regulatory access to attribution or metadata under multi-party policy constraints</w:t>
            </w:r>
          </w:p>
        </w:tc>
      </w:tr>
      <w:tr w:rsidR="00471BEE" w:rsidRPr="009E5688" w14:paraId="5B09CC29"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16A994E" w14:textId="7E61D86C" w:rsidR="00471BEE" w:rsidRPr="009E5688" w:rsidRDefault="00471BEE" w:rsidP="00452A31">
            <w:pPr>
              <w:spacing w:line="276" w:lineRule="auto"/>
              <w:jc w:val="center"/>
              <w:rPr>
                <w:rStyle w:val="HTMLCode"/>
                <w:rFonts w:ascii="Times New Roman" w:eastAsiaTheme="majorEastAsia" w:hAnsi="Times New Roman" w:cs="Times New Roman"/>
                <w:sz w:val="24"/>
                <w:szCs w:val="24"/>
              </w:rPr>
            </w:pPr>
            <w:r w:rsidRPr="00CF0FD0">
              <w:t>FEDPRIV.OBJ [1530]</w:t>
            </w:r>
          </w:p>
        </w:tc>
        <w:tc>
          <w:tcPr>
            <w:tcW w:w="0" w:type="auto"/>
            <w:tcBorders>
              <w:top w:val="single" w:sz="4" w:space="0" w:color="auto"/>
              <w:left w:val="single" w:sz="4" w:space="0" w:color="auto"/>
              <w:bottom w:val="single" w:sz="4" w:space="0" w:color="auto"/>
              <w:right w:val="single" w:sz="4" w:space="0" w:color="auto"/>
            </w:tcBorders>
            <w:vAlign w:val="center"/>
          </w:tcPr>
          <w:p w14:paraId="2188483D" w14:textId="77777777" w:rsidR="00471BEE" w:rsidRPr="009E5688" w:rsidRDefault="00471BEE" w:rsidP="00452A31">
            <w:pPr>
              <w:spacing w:line="276" w:lineRule="auto"/>
              <w:jc w:val="center"/>
            </w:pPr>
            <w:r w:rsidRPr="009E5688">
              <w:t>Federated Privacy Coordination</w:t>
            </w:r>
          </w:p>
        </w:tc>
        <w:tc>
          <w:tcPr>
            <w:tcW w:w="0" w:type="auto"/>
            <w:tcBorders>
              <w:top w:val="single" w:sz="4" w:space="0" w:color="auto"/>
              <w:left w:val="single" w:sz="4" w:space="0" w:color="auto"/>
              <w:bottom w:val="single" w:sz="4" w:space="0" w:color="auto"/>
              <w:right w:val="single" w:sz="4" w:space="0" w:color="auto"/>
            </w:tcBorders>
            <w:vAlign w:val="center"/>
          </w:tcPr>
          <w:p w14:paraId="04480C3A" w14:textId="77777777" w:rsidR="00471BEE" w:rsidRPr="009E5688" w:rsidRDefault="00471BEE" w:rsidP="00452A31">
            <w:pPr>
              <w:spacing w:line="276" w:lineRule="auto"/>
              <w:jc w:val="center"/>
            </w:pPr>
            <w:r w:rsidRPr="009E5688">
              <w:t>Coordinates distributed privacy settings across federated nodes and sovereign jurisdictions</w:t>
            </w:r>
          </w:p>
        </w:tc>
      </w:tr>
      <w:tr w:rsidR="00471BEE" w:rsidRPr="009E5688" w14:paraId="5AA53B30"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1EA187D" w14:textId="6A1E984C" w:rsidR="00471BEE" w:rsidRPr="00227AFE" w:rsidRDefault="00471BEE" w:rsidP="00452A31">
            <w:pPr>
              <w:spacing w:line="276" w:lineRule="auto"/>
              <w:jc w:val="center"/>
              <w:rPr>
                <w:rStyle w:val="HTMLCode"/>
                <w:rFonts w:ascii="Times New Roman" w:eastAsiaTheme="majorEastAsia" w:hAnsi="Times New Roman" w:cs="Times New Roman"/>
                <w:sz w:val="24"/>
                <w:szCs w:val="24"/>
              </w:rPr>
            </w:pPr>
            <w:r w:rsidRPr="00CF0FD0">
              <w:t>PRIVECON.OBJ [1531]</w:t>
            </w:r>
          </w:p>
        </w:tc>
        <w:tc>
          <w:tcPr>
            <w:tcW w:w="0" w:type="auto"/>
            <w:tcBorders>
              <w:top w:val="single" w:sz="4" w:space="0" w:color="auto"/>
              <w:left w:val="single" w:sz="4" w:space="0" w:color="auto"/>
              <w:bottom w:val="single" w:sz="4" w:space="0" w:color="auto"/>
              <w:right w:val="single" w:sz="4" w:space="0" w:color="auto"/>
            </w:tcBorders>
            <w:vAlign w:val="center"/>
          </w:tcPr>
          <w:p w14:paraId="2CBA33DA" w14:textId="77777777" w:rsidR="00471BEE" w:rsidRPr="00227AFE" w:rsidRDefault="00471BEE" w:rsidP="00452A31">
            <w:pPr>
              <w:spacing w:line="276" w:lineRule="auto"/>
              <w:jc w:val="center"/>
            </w:pPr>
            <w:r w:rsidRPr="00227AFE">
              <w:t xml:space="preserve">Privacy-Tiered Economic Incentives and Penalty Logic </w:t>
            </w:r>
          </w:p>
        </w:tc>
        <w:tc>
          <w:tcPr>
            <w:tcW w:w="0" w:type="auto"/>
            <w:tcBorders>
              <w:top w:val="single" w:sz="4" w:space="0" w:color="auto"/>
              <w:left w:val="single" w:sz="4" w:space="0" w:color="auto"/>
              <w:bottom w:val="single" w:sz="4" w:space="0" w:color="auto"/>
              <w:right w:val="single" w:sz="4" w:space="0" w:color="auto"/>
            </w:tcBorders>
            <w:vAlign w:val="center"/>
          </w:tcPr>
          <w:p w14:paraId="7E63EDC3" w14:textId="77777777" w:rsidR="00471BEE" w:rsidRPr="00227AFE" w:rsidRDefault="00471BEE" w:rsidP="00452A31">
            <w:pPr>
              <w:spacing w:line="276" w:lineRule="auto"/>
              <w:jc w:val="center"/>
            </w:pPr>
            <w:r w:rsidRPr="00227AFE">
              <w:t>Implements privacy-tiered economic incentives and penalty logic across the attribution economy.</w:t>
            </w:r>
          </w:p>
        </w:tc>
      </w:tr>
      <w:tr w:rsidR="00471BEE" w:rsidRPr="009E5688" w14:paraId="0E8E1F23"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0FDC891E" w14:textId="5D03A544" w:rsidR="00471BEE" w:rsidRPr="00227AFE" w:rsidRDefault="00471BEE" w:rsidP="00452A31">
            <w:pPr>
              <w:spacing w:line="276" w:lineRule="auto"/>
              <w:jc w:val="center"/>
              <w:rPr>
                <w:rStyle w:val="HTMLCode"/>
                <w:rFonts w:ascii="Times New Roman" w:eastAsiaTheme="majorEastAsia" w:hAnsi="Times New Roman" w:cs="Times New Roman"/>
                <w:sz w:val="24"/>
                <w:szCs w:val="24"/>
              </w:rPr>
            </w:pPr>
            <w:r w:rsidRPr="00CF0FD0">
              <w:t>PRIVTRUST.OBJ [1532]</w:t>
            </w:r>
          </w:p>
        </w:tc>
        <w:tc>
          <w:tcPr>
            <w:tcW w:w="0" w:type="auto"/>
            <w:tcBorders>
              <w:top w:val="single" w:sz="4" w:space="0" w:color="auto"/>
              <w:left w:val="single" w:sz="4" w:space="0" w:color="auto"/>
              <w:bottom w:val="single" w:sz="4" w:space="0" w:color="auto"/>
              <w:right w:val="single" w:sz="4" w:space="0" w:color="auto"/>
            </w:tcBorders>
            <w:vAlign w:val="center"/>
          </w:tcPr>
          <w:p w14:paraId="1A84EDDC" w14:textId="77777777" w:rsidR="00471BEE" w:rsidRPr="00227AFE" w:rsidRDefault="00471BEE" w:rsidP="00452A31">
            <w:pPr>
              <w:spacing w:line="276" w:lineRule="auto"/>
              <w:jc w:val="center"/>
            </w:pPr>
            <w:r w:rsidRPr="00227AFE">
              <w:t>Trust Metrics Privacy Compliance</w:t>
            </w:r>
          </w:p>
        </w:tc>
        <w:tc>
          <w:tcPr>
            <w:tcW w:w="0" w:type="auto"/>
            <w:tcBorders>
              <w:top w:val="single" w:sz="4" w:space="0" w:color="auto"/>
              <w:left w:val="single" w:sz="4" w:space="0" w:color="auto"/>
              <w:bottom w:val="single" w:sz="4" w:space="0" w:color="auto"/>
              <w:right w:val="single" w:sz="4" w:space="0" w:color="auto"/>
            </w:tcBorders>
            <w:vAlign w:val="center"/>
          </w:tcPr>
          <w:p w14:paraId="78A5DFF8" w14:textId="77777777" w:rsidR="00471BEE" w:rsidRPr="00227AFE" w:rsidRDefault="00471BEE" w:rsidP="00452A31">
            <w:pPr>
              <w:spacing w:line="276" w:lineRule="auto"/>
              <w:jc w:val="center"/>
            </w:pPr>
            <w:r w:rsidRPr="00227AFE">
              <w:t>Scores, certifies, and enforces privacy compliance via trust metrics, historical behavior, and jurisdictional ratings.</w:t>
            </w:r>
          </w:p>
        </w:tc>
      </w:tr>
      <w:tr w:rsidR="00471BEE" w:rsidRPr="009E5688" w14:paraId="4161DD01"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7D4D46B8" w14:textId="33BD9D3E" w:rsidR="00471BEE" w:rsidRPr="00227AFE" w:rsidRDefault="00471BEE" w:rsidP="00452A31">
            <w:pPr>
              <w:spacing w:line="276" w:lineRule="auto"/>
              <w:jc w:val="center"/>
              <w:rPr>
                <w:rStyle w:val="HTMLCode"/>
                <w:rFonts w:ascii="Times New Roman" w:eastAsiaTheme="majorEastAsia" w:hAnsi="Times New Roman" w:cs="Times New Roman"/>
                <w:sz w:val="24"/>
                <w:szCs w:val="24"/>
              </w:rPr>
            </w:pPr>
            <w:r w:rsidRPr="00CF0FD0">
              <w:t>PRIVTIME.OBJ [1534]</w:t>
            </w:r>
          </w:p>
        </w:tc>
        <w:tc>
          <w:tcPr>
            <w:tcW w:w="0" w:type="auto"/>
            <w:tcBorders>
              <w:top w:val="single" w:sz="4" w:space="0" w:color="auto"/>
              <w:left w:val="single" w:sz="4" w:space="0" w:color="auto"/>
              <w:bottom w:val="single" w:sz="4" w:space="0" w:color="auto"/>
              <w:right w:val="single" w:sz="4" w:space="0" w:color="auto"/>
            </w:tcBorders>
            <w:vAlign w:val="center"/>
          </w:tcPr>
          <w:p w14:paraId="189F0C37" w14:textId="77777777" w:rsidR="00471BEE" w:rsidRPr="00227AFE" w:rsidRDefault="00471BEE" w:rsidP="00452A31">
            <w:pPr>
              <w:spacing w:line="276" w:lineRule="auto"/>
              <w:jc w:val="center"/>
            </w:pPr>
            <w:r w:rsidRPr="00227AFE">
              <w:t>Governs Time Based Policies</w:t>
            </w:r>
          </w:p>
        </w:tc>
        <w:tc>
          <w:tcPr>
            <w:tcW w:w="0" w:type="auto"/>
            <w:tcBorders>
              <w:top w:val="single" w:sz="4" w:space="0" w:color="auto"/>
              <w:left w:val="single" w:sz="4" w:space="0" w:color="auto"/>
              <w:bottom w:val="single" w:sz="4" w:space="0" w:color="auto"/>
              <w:right w:val="single" w:sz="4" w:space="0" w:color="auto"/>
            </w:tcBorders>
            <w:vAlign w:val="center"/>
          </w:tcPr>
          <w:p w14:paraId="28A447C3" w14:textId="77777777" w:rsidR="00471BEE" w:rsidRPr="00227AFE" w:rsidRDefault="00471BEE" w:rsidP="00452A31">
            <w:pPr>
              <w:spacing w:line="276" w:lineRule="auto"/>
              <w:jc w:val="center"/>
            </w:pPr>
            <w:r w:rsidRPr="00227AFE">
              <w:t>Governs time-based privacy policies including delayed revelation, sunset anonymity, and retroactive consent.</w:t>
            </w:r>
          </w:p>
        </w:tc>
      </w:tr>
      <w:tr w:rsidR="00471BEE" w:rsidRPr="009E5688" w14:paraId="0283B970" w14:textId="77777777" w:rsidTr="00471BE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2684F0C" w14:textId="7BF392B2" w:rsidR="00471BEE" w:rsidRPr="00227AFE" w:rsidRDefault="00471BEE" w:rsidP="00452A31">
            <w:pPr>
              <w:spacing w:line="276" w:lineRule="auto"/>
              <w:jc w:val="center"/>
              <w:rPr>
                <w:rStyle w:val="HTMLCode"/>
                <w:rFonts w:ascii="Times New Roman" w:eastAsiaTheme="majorEastAsia" w:hAnsi="Times New Roman" w:cs="Times New Roman"/>
                <w:sz w:val="24"/>
                <w:szCs w:val="24"/>
              </w:rPr>
            </w:pPr>
            <w:r w:rsidRPr="00CF0FD0">
              <w:t>BREACH.OBJ [1533]</w:t>
            </w:r>
          </w:p>
        </w:tc>
        <w:tc>
          <w:tcPr>
            <w:tcW w:w="0" w:type="auto"/>
            <w:tcBorders>
              <w:top w:val="single" w:sz="4" w:space="0" w:color="auto"/>
              <w:left w:val="single" w:sz="4" w:space="0" w:color="auto"/>
              <w:bottom w:val="single" w:sz="4" w:space="0" w:color="auto"/>
              <w:right w:val="single" w:sz="4" w:space="0" w:color="auto"/>
            </w:tcBorders>
            <w:vAlign w:val="center"/>
          </w:tcPr>
          <w:p w14:paraId="56AD5779" w14:textId="77777777" w:rsidR="00471BEE" w:rsidRPr="00227AFE" w:rsidRDefault="00471BEE" w:rsidP="00452A31">
            <w:pPr>
              <w:spacing w:line="276" w:lineRule="auto"/>
              <w:jc w:val="center"/>
            </w:pPr>
            <w:r w:rsidRPr="00227AFE">
              <w:t>Breach Response Coordination</w:t>
            </w:r>
          </w:p>
        </w:tc>
        <w:tc>
          <w:tcPr>
            <w:tcW w:w="0" w:type="auto"/>
            <w:tcBorders>
              <w:top w:val="single" w:sz="4" w:space="0" w:color="auto"/>
              <w:left w:val="single" w:sz="4" w:space="0" w:color="auto"/>
              <w:bottom w:val="single" w:sz="4" w:space="0" w:color="auto"/>
              <w:right w:val="single" w:sz="4" w:space="0" w:color="auto"/>
            </w:tcBorders>
            <w:vAlign w:val="center"/>
          </w:tcPr>
          <w:p w14:paraId="5301AE2C" w14:textId="77777777" w:rsidR="00471BEE" w:rsidRPr="00227AFE" w:rsidRDefault="00471BEE" w:rsidP="00452A31">
            <w:pPr>
              <w:spacing w:line="276" w:lineRule="auto"/>
              <w:jc w:val="center"/>
            </w:pPr>
            <w:r w:rsidRPr="00227AFE">
              <w:t>Triggers automated breach response protocols including freeze actions, notifications, penalties, and restitution logic.</w:t>
            </w:r>
          </w:p>
        </w:tc>
      </w:tr>
    </w:tbl>
    <w:p w14:paraId="57F8C39D" w14:textId="77777777" w:rsidR="008453AC" w:rsidRPr="009E5688" w:rsidRDefault="00D065F0" w:rsidP="00452A31">
      <w:pPr>
        <w:spacing w:before="100" w:beforeAutospacing="1" w:after="100" w:afterAutospacing="1" w:line="276" w:lineRule="auto"/>
        <w:rPr>
          <w:b/>
          <w:bCs/>
        </w:rPr>
      </w:pPr>
      <w:r w:rsidRPr="009E5688">
        <w:rPr>
          <w:b/>
          <w:bCs/>
        </w:rPr>
        <w:t>2.3</w:t>
      </w:r>
      <w:r w:rsidR="008A45B1" w:rsidRPr="009E5688">
        <w:rPr>
          <w:b/>
          <w:bCs/>
        </w:rPr>
        <w:t>3</w:t>
      </w:r>
      <w:r w:rsidRPr="009E5688">
        <w:rPr>
          <w:b/>
          <w:bCs/>
        </w:rPr>
        <w:t xml:space="preserve"> </w:t>
      </w:r>
      <w:r w:rsidR="009453E6" w:rsidRPr="009E5688">
        <w:rPr>
          <w:b/>
          <w:bCs/>
        </w:rPr>
        <w:t>Master Class Registry By Tier</w:t>
      </w:r>
    </w:p>
    <w:p w14:paraId="7D754ECC" w14:textId="7FE51D82" w:rsidR="00E03DCA" w:rsidRPr="009E5688" w:rsidRDefault="008675BD" w:rsidP="00452A31">
      <w:pPr>
        <w:spacing w:before="100" w:beforeAutospacing="1" w:after="100" w:afterAutospacing="1" w:line="276" w:lineRule="auto"/>
      </w:pPr>
      <w:r w:rsidRPr="009E5688">
        <w:t xml:space="preserve">The following table summarizes the function and enforcement scope of each configuration tier within the </w:t>
      </w:r>
      <w:r w:rsidR="00BD1615">
        <w:t xml:space="preserve">MTCA™ </w:t>
      </w:r>
      <w:r w:rsidRPr="009E5688">
        <w:t>architecture.”</w:t>
      </w:r>
      <w:r w:rsidR="009453E6" w:rsidRPr="009E5688">
        <w:t xml:space="preserve"> </w:t>
      </w:r>
      <w:r w:rsidR="00E03DCA" w:rsidRPr="009E5688">
        <w:t xml:space="preserve">The following table summarizes the function and enforcement scope of each configuration tier within the </w:t>
      </w:r>
      <w:r w:rsidR="00BD1615">
        <w:t xml:space="preserve">MTCA™ </w:t>
      </w:r>
      <w:r w:rsidR="00E03DCA" w:rsidRPr="009E5688">
        <w:t>architecture.”</w:t>
      </w:r>
    </w:p>
    <w:tbl>
      <w:tblPr>
        <w:tblStyle w:val="TableGrid"/>
        <w:tblW w:w="9805" w:type="dxa"/>
        <w:tblLayout w:type="fixed"/>
        <w:tblLook w:val="04A0" w:firstRow="1" w:lastRow="0" w:firstColumn="1" w:lastColumn="0" w:noHBand="0" w:noVBand="1"/>
      </w:tblPr>
      <w:tblGrid>
        <w:gridCol w:w="2245"/>
        <w:gridCol w:w="2520"/>
        <w:gridCol w:w="5040"/>
      </w:tblGrid>
      <w:tr w:rsidR="00BA2358" w:rsidRPr="009E5688" w14:paraId="0EC37B7D" w14:textId="77777777" w:rsidTr="00471BEE">
        <w:tc>
          <w:tcPr>
            <w:tcW w:w="2245" w:type="dxa"/>
            <w:vAlign w:val="center"/>
          </w:tcPr>
          <w:p w14:paraId="185CF67A" w14:textId="00539558" w:rsidR="00BA2358" w:rsidRPr="009E5688" w:rsidRDefault="00BA2358" w:rsidP="00452A31">
            <w:pPr>
              <w:spacing w:before="100" w:beforeAutospacing="1" w:after="100" w:afterAutospacing="1" w:line="276" w:lineRule="auto"/>
              <w:jc w:val="center"/>
              <w:rPr>
                <w:sz w:val="24"/>
                <w:szCs w:val="24"/>
              </w:rPr>
            </w:pPr>
            <w:r>
              <w:rPr>
                <w:b/>
                <w:bCs/>
              </w:rPr>
              <w:t>Tier Name and Reference Number</w:t>
            </w:r>
          </w:p>
        </w:tc>
        <w:tc>
          <w:tcPr>
            <w:tcW w:w="2520" w:type="dxa"/>
            <w:vAlign w:val="center"/>
          </w:tcPr>
          <w:p w14:paraId="41685E4B" w14:textId="77777777" w:rsidR="00BA2358" w:rsidRPr="009E5688" w:rsidRDefault="00BA2358" w:rsidP="00452A31">
            <w:pPr>
              <w:spacing w:before="100" w:beforeAutospacing="1" w:after="100" w:afterAutospacing="1" w:line="276" w:lineRule="auto"/>
              <w:jc w:val="center"/>
              <w:rPr>
                <w:sz w:val="24"/>
                <w:szCs w:val="24"/>
              </w:rPr>
            </w:pPr>
            <w:r w:rsidRPr="009E5688">
              <w:rPr>
                <w:rStyle w:val="Strong"/>
                <w:rFonts w:eastAsiaTheme="majorEastAsia"/>
                <w:sz w:val="24"/>
                <w:szCs w:val="24"/>
              </w:rPr>
              <w:t>Function / Description</w:t>
            </w:r>
          </w:p>
        </w:tc>
        <w:tc>
          <w:tcPr>
            <w:tcW w:w="5040" w:type="dxa"/>
            <w:vAlign w:val="center"/>
          </w:tcPr>
          <w:p w14:paraId="5BF63105" w14:textId="77777777" w:rsidR="00BA2358" w:rsidRPr="009E5688" w:rsidRDefault="00BA2358" w:rsidP="00452A31">
            <w:pPr>
              <w:spacing w:before="100" w:beforeAutospacing="1" w:after="100" w:afterAutospacing="1" w:line="276" w:lineRule="auto"/>
              <w:jc w:val="center"/>
              <w:rPr>
                <w:rStyle w:val="Strong"/>
                <w:rFonts w:eastAsiaTheme="majorEastAsia"/>
                <w:sz w:val="24"/>
                <w:szCs w:val="24"/>
              </w:rPr>
            </w:pPr>
            <w:r w:rsidRPr="009E5688">
              <w:rPr>
                <w:rStyle w:val="Strong"/>
                <w:rFonts w:eastAsiaTheme="majorEastAsia"/>
                <w:sz w:val="24"/>
                <w:szCs w:val="24"/>
              </w:rPr>
              <w:t>Primary Enforcement Objects</w:t>
            </w:r>
          </w:p>
        </w:tc>
      </w:tr>
      <w:tr w:rsidR="00BA2358" w:rsidRPr="009E5688" w14:paraId="67D5764E" w14:textId="77777777" w:rsidTr="00471BEE">
        <w:tc>
          <w:tcPr>
            <w:tcW w:w="2245" w:type="dxa"/>
            <w:vAlign w:val="center"/>
          </w:tcPr>
          <w:p w14:paraId="27AD0F85" w14:textId="77777777" w:rsidR="00BA2358" w:rsidRDefault="00BA2358" w:rsidP="00452A31">
            <w:pPr>
              <w:spacing w:before="100" w:beforeAutospacing="1" w:after="100" w:afterAutospacing="1" w:line="276" w:lineRule="auto"/>
              <w:jc w:val="center"/>
            </w:pPr>
            <w:r>
              <w:lastRenderedPageBreak/>
              <w:t xml:space="preserve">AI Tier </w:t>
            </w:r>
          </w:p>
          <w:p w14:paraId="7C6528BF" w14:textId="001E5B9C" w:rsidR="00BA2358" w:rsidRPr="009E5688" w:rsidRDefault="00BA2358" w:rsidP="00452A31">
            <w:pPr>
              <w:spacing w:before="100" w:beforeAutospacing="1" w:after="100" w:afterAutospacing="1" w:line="276" w:lineRule="auto"/>
              <w:jc w:val="center"/>
              <w:rPr>
                <w:sz w:val="24"/>
                <w:szCs w:val="24"/>
              </w:rPr>
            </w:pPr>
            <w:r>
              <w:t>[1300]</w:t>
            </w:r>
          </w:p>
        </w:tc>
        <w:tc>
          <w:tcPr>
            <w:tcW w:w="2520" w:type="dxa"/>
            <w:vAlign w:val="center"/>
          </w:tcPr>
          <w:p w14:paraId="4FD92C62"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Manages AI/ML models, agents, planners, prompts, embeddings, and orchestration logic.</w:t>
            </w:r>
          </w:p>
        </w:tc>
        <w:tc>
          <w:tcPr>
            <w:tcW w:w="5040" w:type="dxa"/>
            <w:vAlign w:val="center"/>
          </w:tcPr>
          <w:p w14:paraId="59889553" w14:textId="3B8B6A9A" w:rsidR="00BA2358" w:rsidRPr="00085FFD" w:rsidRDefault="00BA2358" w:rsidP="00452A31">
            <w:pPr>
              <w:spacing w:line="276" w:lineRule="auto"/>
              <w:jc w:val="center"/>
              <w:rPr>
                <w:rStyle w:val="HTMLCode"/>
                <w:rFonts w:ascii="Times New Roman" w:hAnsi="Times New Roman" w:cs="Times New Roman"/>
                <w:sz w:val="22"/>
                <w:szCs w:val="22"/>
              </w:rPr>
            </w:pPr>
            <w:r w:rsidRPr="00471BEE">
              <w:rPr>
                <w:sz w:val="24"/>
                <w:szCs w:val="24"/>
              </w:rPr>
              <w:t>AI.MOD [1</w:t>
            </w:r>
            <w:r w:rsidR="00B12697">
              <w:rPr>
                <w:sz w:val="24"/>
                <w:szCs w:val="24"/>
              </w:rPr>
              <w:t>54</w:t>
            </w:r>
            <w:r w:rsidRPr="00471BEE">
              <w:rPr>
                <w:sz w:val="24"/>
                <w:szCs w:val="24"/>
              </w:rPr>
              <w:t>0], AI.AGENT [1331], AI.PLAN [1332], AI.PROMPT [1333], AI.CLASS [1334], AI.RAG [1335], AI.EMBED [1336], AI.KB [1336A], AI.TST [1337], AI.DOC [1338], AI.POLICY [1340], AI.GOVERN [1341], AI.ALIGN [1342], AI.RECURSE [1343], AI.SAFE [1344], AI.ABUSE [1345], AI.MEMORY [1346], AI.AGENT.DEV [1347], AI.CONF.SCOPE [1348</w:t>
            </w:r>
            <w:r w:rsidRPr="00085FFD">
              <w:rPr>
                <w:sz w:val="24"/>
                <w:szCs w:val="24"/>
              </w:rPr>
              <w:t>], AI.CNF [1339]</w:t>
            </w:r>
          </w:p>
        </w:tc>
      </w:tr>
      <w:tr w:rsidR="00BA2358" w:rsidRPr="009E5688" w14:paraId="5B3BF9C9" w14:textId="77777777" w:rsidTr="00471BEE">
        <w:tc>
          <w:tcPr>
            <w:tcW w:w="2245" w:type="dxa"/>
            <w:vAlign w:val="center"/>
          </w:tcPr>
          <w:p w14:paraId="6B01E2BD" w14:textId="77777777" w:rsidR="00BA2358" w:rsidRDefault="00BA2358" w:rsidP="00452A31">
            <w:pPr>
              <w:spacing w:before="100" w:beforeAutospacing="1" w:after="100" w:afterAutospacing="1" w:line="276" w:lineRule="auto"/>
              <w:jc w:val="center"/>
            </w:pPr>
            <w:r>
              <w:t xml:space="preserve">AGENT Tier </w:t>
            </w:r>
          </w:p>
          <w:p w14:paraId="0328706C" w14:textId="35391C5D" w:rsidR="00BA2358" w:rsidRPr="009E5688" w:rsidRDefault="00BA2358" w:rsidP="00452A31">
            <w:pPr>
              <w:spacing w:before="100" w:beforeAutospacing="1" w:after="100" w:afterAutospacing="1" w:line="276" w:lineRule="auto"/>
              <w:jc w:val="center"/>
              <w:rPr>
                <w:b/>
                <w:bCs/>
                <w:sz w:val="24"/>
                <w:szCs w:val="24"/>
              </w:rPr>
            </w:pPr>
            <w:r>
              <w:t>[1301]</w:t>
            </w:r>
          </w:p>
        </w:tc>
        <w:tc>
          <w:tcPr>
            <w:tcW w:w="2520" w:type="dxa"/>
            <w:vAlign w:val="center"/>
          </w:tcPr>
          <w:p w14:paraId="416D89CB"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Controls agent autonomy, orchestration logic, and interaction stack.</w:t>
            </w:r>
          </w:p>
        </w:tc>
        <w:tc>
          <w:tcPr>
            <w:tcW w:w="5040" w:type="dxa"/>
            <w:vAlign w:val="center"/>
          </w:tcPr>
          <w:p w14:paraId="224C112F" w14:textId="57498B0E"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AGENT.SKILL [1349], AGENT.DEV [1350], AGENT.CAP [1351], AGENT.RELAY [1352], AGENT.VERSION [1353], AGENT.FEEDBACK [1354], AGENT.BINDING [1355]</w:t>
            </w:r>
          </w:p>
        </w:tc>
      </w:tr>
      <w:tr w:rsidR="00BA2358" w:rsidRPr="009E5688" w14:paraId="13852FEC" w14:textId="77777777" w:rsidTr="00471BEE">
        <w:tc>
          <w:tcPr>
            <w:tcW w:w="2245" w:type="dxa"/>
            <w:vAlign w:val="center"/>
          </w:tcPr>
          <w:p w14:paraId="329A9548" w14:textId="77777777" w:rsidR="00BA2358" w:rsidRDefault="00BA2358" w:rsidP="00452A31">
            <w:pPr>
              <w:spacing w:before="100" w:beforeAutospacing="1" w:after="100" w:afterAutospacing="1" w:line="276" w:lineRule="auto"/>
              <w:jc w:val="center"/>
            </w:pPr>
            <w:r>
              <w:t xml:space="preserve">PLAN Tier </w:t>
            </w:r>
          </w:p>
          <w:p w14:paraId="26EA7953" w14:textId="0A9288E6" w:rsidR="00BA2358" w:rsidRPr="009E5688" w:rsidRDefault="00BA2358" w:rsidP="00452A31">
            <w:pPr>
              <w:spacing w:before="100" w:beforeAutospacing="1" w:after="100" w:afterAutospacing="1" w:line="276" w:lineRule="auto"/>
              <w:jc w:val="center"/>
              <w:rPr>
                <w:sz w:val="24"/>
                <w:szCs w:val="24"/>
              </w:rPr>
            </w:pPr>
            <w:r>
              <w:t>[1302]</w:t>
            </w:r>
          </w:p>
        </w:tc>
        <w:tc>
          <w:tcPr>
            <w:tcW w:w="2520" w:type="dxa"/>
            <w:vAlign w:val="center"/>
          </w:tcPr>
          <w:p w14:paraId="0C3D2ECF"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Defines execution plans, workflows, and configuration integration logic.</w:t>
            </w:r>
          </w:p>
        </w:tc>
        <w:tc>
          <w:tcPr>
            <w:tcW w:w="5040" w:type="dxa"/>
            <w:vAlign w:val="center"/>
          </w:tcPr>
          <w:p w14:paraId="223983E2" w14:textId="34B46708"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PLAN.CN [1356], PLAN.VERSION [1357], PLAN.MAP [1358], PLAN.FORK [1359], PLAN.CONDITION [1360]</w:t>
            </w:r>
          </w:p>
        </w:tc>
      </w:tr>
      <w:tr w:rsidR="00BA2358" w:rsidRPr="009E5688" w14:paraId="69734D8E" w14:textId="77777777" w:rsidTr="00471BEE">
        <w:tc>
          <w:tcPr>
            <w:tcW w:w="2245" w:type="dxa"/>
            <w:vAlign w:val="center"/>
          </w:tcPr>
          <w:p w14:paraId="76F74EDF" w14:textId="77777777" w:rsidR="00BA2358" w:rsidRDefault="00BA2358" w:rsidP="00452A31">
            <w:pPr>
              <w:spacing w:before="100" w:beforeAutospacing="1" w:after="100" w:afterAutospacing="1" w:line="276" w:lineRule="auto"/>
              <w:jc w:val="center"/>
            </w:pPr>
            <w:r>
              <w:t xml:space="preserve">CONF Tier </w:t>
            </w:r>
          </w:p>
          <w:p w14:paraId="778C3AC3" w14:textId="6F5DA7B2" w:rsidR="00BA2358" w:rsidRPr="009E5688" w:rsidRDefault="00BA2358" w:rsidP="00452A31">
            <w:pPr>
              <w:spacing w:before="100" w:beforeAutospacing="1" w:after="100" w:afterAutospacing="1" w:line="276" w:lineRule="auto"/>
              <w:jc w:val="center"/>
              <w:rPr>
                <w:rStyle w:val="Strong"/>
                <w:rFonts w:eastAsiaTheme="majorEastAsia"/>
                <w:b w:val="0"/>
                <w:bCs w:val="0"/>
                <w:sz w:val="24"/>
                <w:szCs w:val="24"/>
              </w:rPr>
            </w:pPr>
            <w:r>
              <w:t>[1303]</w:t>
            </w:r>
          </w:p>
        </w:tc>
        <w:tc>
          <w:tcPr>
            <w:tcW w:w="2520" w:type="dxa"/>
            <w:vAlign w:val="center"/>
          </w:tcPr>
          <w:p w14:paraId="59B7365C"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Governs shared system behavior, attribution controls, and security enforcement.</w:t>
            </w:r>
          </w:p>
        </w:tc>
        <w:tc>
          <w:tcPr>
            <w:tcW w:w="5040" w:type="dxa"/>
            <w:vAlign w:val="center"/>
          </w:tcPr>
          <w:p w14:paraId="64AD5A6F" w14:textId="6E1ADECF"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CONF.ENV [1361], CONF.SEC [1362], CONF.IDP [1363], CONF.POL [1364], CONF.REG [1365], CONF.LIC [1366]</w:t>
            </w:r>
          </w:p>
        </w:tc>
      </w:tr>
      <w:tr w:rsidR="00BA2358" w:rsidRPr="009E5688" w14:paraId="327064AC" w14:textId="77777777" w:rsidTr="00471BEE">
        <w:tc>
          <w:tcPr>
            <w:tcW w:w="2245" w:type="dxa"/>
            <w:vAlign w:val="center"/>
          </w:tcPr>
          <w:p w14:paraId="07733CBF" w14:textId="3E2BCA28" w:rsidR="00BA2358" w:rsidRPr="009E5688" w:rsidRDefault="00BA2358" w:rsidP="00452A31">
            <w:pPr>
              <w:spacing w:before="100" w:beforeAutospacing="1" w:after="100" w:afterAutospacing="1" w:line="276" w:lineRule="auto"/>
              <w:jc w:val="center"/>
              <w:rPr>
                <w:sz w:val="24"/>
                <w:szCs w:val="24"/>
              </w:rPr>
            </w:pPr>
            <w:r>
              <w:t>MEMORY Tier [1304]</w:t>
            </w:r>
          </w:p>
        </w:tc>
        <w:tc>
          <w:tcPr>
            <w:tcW w:w="2520" w:type="dxa"/>
            <w:vAlign w:val="center"/>
          </w:tcPr>
          <w:p w14:paraId="6AEE1E09"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Controls episodic recall, memory snapshots, policy retention, and contextual state.</w:t>
            </w:r>
          </w:p>
        </w:tc>
        <w:tc>
          <w:tcPr>
            <w:tcW w:w="5040" w:type="dxa"/>
            <w:vAlign w:val="center"/>
          </w:tcPr>
          <w:p w14:paraId="4C033761" w14:textId="6B555CED"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MEMORY.CONTEXT [1367], MEMORY.SNAPSHOT [1368], MEMORY.TRACE [1369], MEMORY.POLICY [1370], MEMORY.REDACT [1371], MEMORY.ROLLING [1372], MEMORY.SIMULATE [1373], MEMORY.PURGE [1374], MEMORY.EMBEDDED [1375]</w:t>
            </w:r>
          </w:p>
        </w:tc>
      </w:tr>
      <w:tr w:rsidR="00BA2358" w:rsidRPr="009E5688" w14:paraId="77B5317F" w14:textId="77777777" w:rsidTr="00471BEE">
        <w:tc>
          <w:tcPr>
            <w:tcW w:w="2245" w:type="dxa"/>
            <w:vAlign w:val="center"/>
          </w:tcPr>
          <w:p w14:paraId="0D8AAD3F" w14:textId="77777777" w:rsidR="00BA2358" w:rsidRDefault="00BA2358" w:rsidP="00452A31">
            <w:pPr>
              <w:spacing w:before="100" w:beforeAutospacing="1" w:after="100" w:afterAutospacing="1" w:line="276" w:lineRule="auto"/>
              <w:jc w:val="center"/>
            </w:pPr>
            <w:r>
              <w:t xml:space="preserve">AUTH Tier </w:t>
            </w:r>
          </w:p>
          <w:p w14:paraId="1CD2EB8F" w14:textId="0899C0EB" w:rsidR="00BA2358" w:rsidRPr="009E5688" w:rsidRDefault="00BA2358" w:rsidP="00452A31">
            <w:pPr>
              <w:spacing w:before="100" w:beforeAutospacing="1" w:after="100" w:afterAutospacing="1" w:line="276" w:lineRule="auto"/>
              <w:jc w:val="center"/>
              <w:rPr>
                <w:sz w:val="24"/>
                <w:szCs w:val="24"/>
              </w:rPr>
            </w:pPr>
            <w:r>
              <w:t>[1305]</w:t>
            </w:r>
          </w:p>
        </w:tc>
        <w:tc>
          <w:tcPr>
            <w:tcW w:w="2520" w:type="dxa"/>
            <w:vAlign w:val="center"/>
          </w:tcPr>
          <w:p w14:paraId="62A394F4"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Handles authorship validation, licensing rights, version control, and attribution metadata.</w:t>
            </w:r>
          </w:p>
        </w:tc>
        <w:tc>
          <w:tcPr>
            <w:tcW w:w="5040" w:type="dxa"/>
            <w:vAlign w:val="center"/>
          </w:tcPr>
          <w:p w14:paraId="389643D6" w14:textId="1DEE2F66"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AUTH.OBJ [1376], AUTH.LIC [1377], AUTH.REV [1378], AUTH.META [1379], AUTH.VERS [1380], AUTH.ID [1381], AUTH.CERT [1382]</w:t>
            </w:r>
          </w:p>
        </w:tc>
      </w:tr>
      <w:tr w:rsidR="00BA2358" w:rsidRPr="009E5688" w14:paraId="76FCAD14" w14:textId="77777777" w:rsidTr="00471BEE">
        <w:tc>
          <w:tcPr>
            <w:tcW w:w="2245" w:type="dxa"/>
            <w:vAlign w:val="center"/>
          </w:tcPr>
          <w:p w14:paraId="558B22C1" w14:textId="77777777" w:rsidR="00BA2358" w:rsidRDefault="00BA2358" w:rsidP="00452A31">
            <w:pPr>
              <w:spacing w:before="100" w:beforeAutospacing="1" w:after="100" w:afterAutospacing="1" w:line="276" w:lineRule="auto"/>
              <w:jc w:val="center"/>
            </w:pPr>
            <w:r>
              <w:t xml:space="preserve">FED Tier </w:t>
            </w:r>
          </w:p>
          <w:p w14:paraId="7D38BD49" w14:textId="1C25145E" w:rsidR="00BA2358" w:rsidRPr="009E5688" w:rsidRDefault="00BA2358" w:rsidP="00452A31">
            <w:pPr>
              <w:spacing w:before="100" w:beforeAutospacing="1" w:after="100" w:afterAutospacing="1" w:line="276" w:lineRule="auto"/>
              <w:jc w:val="center"/>
              <w:rPr>
                <w:rStyle w:val="Strong"/>
                <w:rFonts w:eastAsiaTheme="majorEastAsia"/>
                <w:b w:val="0"/>
                <w:bCs w:val="0"/>
                <w:sz w:val="24"/>
                <w:szCs w:val="24"/>
              </w:rPr>
            </w:pPr>
            <w:r>
              <w:t>[1306]</w:t>
            </w:r>
          </w:p>
        </w:tc>
        <w:tc>
          <w:tcPr>
            <w:tcW w:w="2520" w:type="dxa"/>
            <w:vAlign w:val="center"/>
          </w:tcPr>
          <w:p w14:paraId="04C285CB"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Enforces rules across federated orchestration and sovereign agent networks.</w:t>
            </w:r>
          </w:p>
        </w:tc>
        <w:tc>
          <w:tcPr>
            <w:tcW w:w="5040" w:type="dxa"/>
            <w:vAlign w:val="center"/>
          </w:tcPr>
          <w:p w14:paraId="3593825B" w14:textId="0601FF3A"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FED.VISIBILITY [1383], FED.SYNC [1384], FED.TRUST [1385]</w:t>
            </w:r>
          </w:p>
        </w:tc>
      </w:tr>
      <w:tr w:rsidR="00BA2358" w:rsidRPr="009E5688" w14:paraId="5BF45F06" w14:textId="77777777" w:rsidTr="00471BEE">
        <w:tc>
          <w:tcPr>
            <w:tcW w:w="2245" w:type="dxa"/>
            <w:vAlign w:val="center"/>
          </w:tcPr>
          <w:p w14:paraId="6D0204AA" w14:textId="77777777" w:rsidR="00BA2358" w:rsidRDefault="00BA2358" w:rsidP="00452A31">
            <w:pPr>
              <w:spacing w:before="100" w:beforeAutospacing="1" w:after="100" w:afterAutospacing="1" w:line="276" w:lineRule="auto"/>
              <w:jc w:val="center"/>
            </w:pPr>
            <w:r>
              <w:lastRenderedPageBreak/>
              <w:t xml:space="preserve">ECON Tier </w:t>
            </w:r>
          </w:p>
          <w:p w14:paraId="5688D82B" w14:textId="55C12053" w:rsidR="00BA2358" w:rsidRPr="009E5688" w:rsidRDefault="00BA2358" w:rsidP="00452A31">
            <w:pPr>
              <w:spacing w:before="100" w:beforeAutospacing="1" w:after="100" w:afterAutospacing="1" w:line="276" w:lineRule="auto"/>
              <w:jc w:val="center"/>
              <w:rPr>
                <w:sz w:val="24"/>
                <w:szCs w:val="24"/>
              </w:rPr>
            </w:pPr>
            <w:r>
              <w:t>[1307]</w:t>
            </w:r>
          </w:p>
        </w:tc>
        <w:tc>
          <w:tcPr>
            <w:tcW w:w="2520" w:type="dxa"/>
            <w:vAlign w:val="center"/>
          </w:tcPr>
          <w:p w14:paraId="5AD9C5DB"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Implements monetization logic, tax attribution, economic scoring, and royalty routing.</w:t>
            </w:r>
          </w:p>
        </w:tc>
        <w:tc>
          <w:tcPr>
            <w:tcW w:w="5040" w:type="dxa"/>
            <w:vAlign w:val="center"/>
          </w:tcPr>
          <w:p w14:paraId="6F885366" w14:textId="12456402"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ECON.TAX [1386], ECON.ROY [1387], ECON.TRUST.SCORE [1388], ECON.ATTR [1389], ECON.AUD [1390], ECON.ESC [1391]</w:t>
            </w:r>
          </w:p>
        </w:tc>
      </w:tr>
      <w:tr w:rsidR="00BA2358" w:rsidRPr="009E5688" w14:paraId="741953FD" w14:textId="77777777" w:rsidTr="00471BEE">
        <w:tc>
          <w:tcPr>
            <w:tcW w:w="2245" w:type="dxa"/>
            <w:vAlign w:val="center"/>
          </w:tcPr>
          <w:p w14:paraId="3A830C61" w14:textId="77777777" w:rsidR="00BA2358" w:rsidRDefault="00BA2358" w:rsidP="00452A31">
            <w:pPr>
              <w:spacing w:before="100" w:beforeAutospacing="1" w:after="100" w:afterAutospacing="1" w:line="276" w:lineRule="auto"/>
              <w:jc w:val="center"/>
            </w:pPr>
            <w:r>
              <w:t xml:space="preserve">TRUST Tier </w:t>
            </w:r>
          </w:p>
          <w:p w14:paraId="48EE4378" w14:textId="0179D8E9" w:rsidR="00BA2358" w:rsidRPr="009E5688" w:rsidRDefault="00BA2358" w:rsidP="00452A31">
            <w:pPr>
              <w:spacing w:before="100" w:beforeAutospacing="1" w:after="100" w:afterAutospacing="1" w:line="276" w:lineRule="auto"/>
              <w:jc w:val="center"/>
              <w:rPr>
                <w:sz w:val="24"/>
                <w:szCs w:val="24"/>
              </w:rPr>
            </w:pPr>
            <w:r>
              <w:t>[1308]</w:t>
            </w:r>
          </w:p>
        </w:tc>
        <w:tc>
          <w:tcPr>
            <w:tcW w:w="2520" w:type="dxa"/>
            <w:vAlign w:val="center"/>
          </w:tcPr>
          <w:p w14:paraId="779F27B6"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Tracks provenance, trust signals, risk posture, and audit integrity.</w:t>
            </w:r>
          </w:p>
        </w:tc>
        <w:tc>
          <w:tcPr>
            <w:tcW w:w="5040" w:type="dxa"/>
            <w:vAlign w:val="center"/>
          </w:tcPr>
          <w:p w14:paraId="2FC35825" w14:textId="0AC70FF5"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TRUST.SCORE [1392], TRUST.ASSURE [1393], TRUST.PROVENANCE [1394], TRUST.RISK [1395], TRUST.VAULT [1396]</w:t>
            </w:r>
          </w:p>
        </w:tc>
      </w:tr>
      <w:tr w:rsidR="00BA2358" w:rsidRPr="009E5688" w14:paraId="74A91CB9" w14:textId="77777777" w:rsidTr="00471BEE">
        <w:tc>
          <w:tcPr>
            <w:tcW w:w="2245" w:type="dxa"/>
            <w:vAlign w:val="center"/>
          </w:tcPr>
          <w:p w14:paraId="2A7513E5" w14:textId="77777777" w:rsidR="00BA2358" w:rsidRDefault="00BA2358" w:rsidP="00452A31">
            <w:pPr>
              <w:spacing w:before="100" w:beforeAutospacing="1" w:after="100" w:afterAutospacing="1" w:line="276" w:lineRule="auto"/>
              <w:jc w:val="center"/>
            </w:pPr>
            <w:r>
              <w:t xml:space="preserve">ALIGN Tier </w:t>
            </w:r>
          </w:p>
          <w:p w14:paraId="0AB7F4DE" w14:textId="507EC5BF" w:rsidR="00BA2358" w:rsidRPr="009E5688" w:rsidRDefault="00BA2358" w:rsidP="00452A31">
            <w:pPr>
              <w:spacing w:before="100" w:beforeAutospacing="1" w:after="100" w:afterAutospacing="1" w:line="276" w:lineRule="auto"/>
              <w:jc w:val="center"/>
              <w:rPr>
                <w:sz w:val="24"/>
                <w:szCs w:val="24"/>
              </w:rPr>
            </w:pPr>
            <w:r>
              <w:t>[1309]</w:t>
            </w:r>
          </w:p>
        </w:tc>
        <w:tc>
          <w:tcPr>
            <w:tcW w:w="2520" w:type="dxa"/>
            <w:vAlign w:val="center"/>
          </w:tcPr>
          <w:p w14:paraId="4E39A7F6"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Validates AGI behavior against policy, ethical, and mission-alignment constraints.</w:t>
            </w:r>
          </w:p>
        </w:tc>
        <w:tc>
          <w:tcPr>
            <w:tcW w:w="5040" w:type="dxa"/>
            <w:vAlign w:val="center"/>
          </w:tcPr>
          <w:p w14:paraId="14ED74DE" w14:textId="6DDC387C"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ALIGN.FIDELITY [1397], ALIGN.OBLIGATION [1398], ALIGN.TEST [1399], ALIGN.REPORT [1400], ALIGN.OVERRIDE [1401], ALIGN.SCORECARD [1402]</w:t>
            </w:r>
          </w:p>
        </w:tc>
      </w:tr>
      <w:tr w:rsidR="00BA2358" w:rsidRPr="009E5688" w14:paraId="31BBDFC7" w14:textId="77777777" w:rsidTr="00471BEE">
        <w:tc>
          <w:tcPr>
            <w:tcW w:w="2245" w:type="dxa"/>
            <w:vAlign w:val="center"/>
          </w:tcPr>
          <w:p w14:paraId="6907C24E" w14:textId="77777777" w:rsidR="00BA2358" w:rsidRDefault="00BA2358" w:rsidP="00452A31">
            <w:pPr>
              <w:spacing w:before="100" w:beforeAutospacing="1" w:after="100" w:afterAutospacing="1" w:line="276" w:lineRule="auto"/>
              <w:jc w:val="center"/>
            </w:pPr>
            <w:r>
              <w:t xml:space="preserve">INGEST Tier </w:t>
            </w:r>
          </w:p>
          <w:p w14:paraId="16BFC844" w14:textId="6888F40F" w:rsidR="00BA2358" w:rsidRPr="009E5688" w:rsidRDefault="00BA2358" w:rsidP="00452A31">
            <w:pPr>
              <w:spacing w:before="100" w:beforeAutospacing="1" w:after="100" w:afterAutospacing="1" w:line="276" w:lineRule="auto"/>
              <w:jc w:val="center"/>
              <w:rPr>
                <w:sz w:val="24"/>
                <w:szCs w:val="24"/>
              </w:rPr>
            </w:pPr>
            <w:r>
              <w:t>[1310]</w:t>
            </w:r>
          </w:p>
        </w:tc>
        <w:tc>
          <w:tcPr>
            <w:tcW w:w="2520" w:type="dxa"/>
            <w:vAlign w:val="center"/>
          </w:tcPr>
          <w:p w14:paraId="56729120"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Supports runtime traceability, observability, anomaly detection, and audit streams.</w:t>
            </w:r>
          </w:p>
        </w:tc>
        <w:tc>
          <w:tcPr>
            <w:tcW w:w="5040" w:type="dxa"/>
            <w:vAlign w:val="center"/>
          </w:tcPr>
          <w:p w14:paraId="043649DA" w14:textId="7B7BE9F1"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OBS.LOG [1403], OBS.TRC [1404], OBS.SNAP [1405], OBS.POLR [1406], OBS.MET [1407], OBS.ANOM [1408], OBS.ALIGN [1409], OBS.CONS [1410], OBS.REV [1411], OBS.ATTR [1412], OBS.VIZCONFIG [1413], OBS.AUDIT [1414]</w:t>
            </w:r>
          </w:p>
        </w:tc>
      </w:tr>
      <w:tr w:rsidR="00BA2358" w:rsidRPr="009E5688" w14:paraId="6627A2EE" w14:textId="77777777" w:rsidTr="00471BEE">
        <w:tc>
          <w:tcPr>
            <w:tcW w:w="2245" w:type="dxa"/>
            <w:vAlign w:val="center"/>
          </w:tcPr>
          <w:p w14:paraId="0C4B84A7" w14:textId="77777777" w:rsidR="00BA2358" w:rsidRDefault="00BA2358" w:rsidP="00452A31">
            <w:pPr>
              <w:spacing w:before="100" w:beforeAutospacing="1" w:after="100" w:afterAutospacing="1" w:line="276" w:lineRule="auto"/>
              <w:jc w:val="center"/>
            </w:pPr>
            <w:r>
              <w:t xml:space="preserve">OBS Tier </w:t>
            </w:r>
          </w:p>
          <w:p w14:paraId="0F8495E2" w14:textId="69B628E3" w:rsidR="00BA2358" w:rsidRPr="009E5688" w:rsidRDefault="00BA2358" w:rsidP="00452A31">
            <w:pPr>
              <w:spacing w:before="100" w:beforeAutospacing="1" w:after="100" w:afterAutospacing="1" w:line="276" w:lineRule="auto"/>
              <w:jc w:val="center"/>
              <w:rPr>
                <w:sz w:val="24"/>
                <w:szCs w:val="24"/>
              </w:rPr>
            </w:pPr>
            <w:r>
              <w:t>[1311]</w:t>
            </w:r>
          </w:p>
        </w:tc>
        <w:tc>
          <w:tcPr>
            <w:tcW w:w="2520" w:type="dxa"/>
            <w:vAlign w:val="center"/>
          </w:tcPr>
          <w:p w14:paraId="6C76C89B"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Manages data capture, pre-processing, temporal signals, and multi-modal ingestion.</w:t>
            </w:r>
          </w:p>
        </w:tc>
        <w:tc>
          <w:tcPr>
            <w:tcW w:w="5040" w:type="dxa"/>
            <w:vAlign w:val="center"/>
          </w:tcPr>
          <w:p w14:paraId="23FAC36B" w14:textId="6CCBBFD2" w:rsidR="00BA2358" w:rsidRPr="00471BEE" w:rsidRDefault="00BA2358" w:rsidP="00452A31">
            <w:pPr>
              <w:spacing w:line="276" w:lineRule="auto"/>
              <w:jc w:val="center"/>
              <w:rPr>
                <w:rStyle w:val="HTMLCode"/>
                <w:rFonts w:ascii="Times New Roman" w:eastAsiaTheme="majorEastAsia" w:hAnsi="Times New Roman" w:cs="Times New Roman"/>
                <w:sz w:val="24"/>
                <w:szCs w:val="24"/>
              </w:rPr>
            </w:pPr>
            <w:r w:rsidRPr="00471BEE">
              <w:rPr>
                <w:sz w:val="24"/>
                <w:szCs w:val="24"/>
              </w:rPr>
              <w:t>INGEST.C [1417], INGEST.META [1418], INGEST.CONF [1419], INGEST.C.TEMPORAL [1420], INGEST.C.MULTIMODAL [1421], INGEST.C.CORRELATED [1422], INGEST.C.STREAM [1423], INGEST.C.AUDIO [1424], INGEST.C.VIDEOFRAME [1425], INGEST.C.CHAIN [1426]</w:t>
            </w:r>
          </w:p>
        </w:tc>
      </w:tr>
      <w:tr w:rsidR="00BA2358" w:rsidRPr="009E5688" w14:paraId="453B661C" w14:textId="77777777" w:rsidTr="00471BEE">
        <w:tc>
          <w:tcPr>
            <w:tcW w:w="2245" w:type="dxa"/>
            <w:vAlign w:val="center"/>
          </w:tcPr>
          <w:p w14:paraId="19A2741B" w14:textId="02650ED7" w:rsidR="00BA2358" w:rsidRPr="009E5688" w:rsidRDefault="00BA2358" w:rsidP="00452A31">
            <w:pPr>
              <w:spacing w:before="100" w:beforeAutospacing="1" w:after="100" w:afterAutospacing="1" w:line="276" w:lineRule="auto"/>
              <w:jc w:val="center"/>
              <w:rPr>
                <w:sz w:val="24"/>
                <w:szCs w:val="24"/>
              </w:rPr>
            </w:pPr>
            <w:r>
              <w:t>PROTOCOL Tier [1312]</w:t>
            </w:r>
          </w:p>
        </w:tc>
        <w:tc>
          <w:tcPr>
            <w:tcW w:w="2520" w:type="dxa"/>
            <w:vAlign w:val="center"/>
          </w:tcPr>
          <w:p w14:paraId="084CFC04"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Provides low-level communication, DNS enforcement, and agent transport protocols.</w:t>
            </w:r>
          </w:p>
        </w:tc>
        <w:tc>
          <w:tcPr>
            <w:tcW w:w="5040" w:type="dxa"/>
            <w:vAlign w:val="center"/>
          </w:tcPr>
          <w:p w14:paraId="0C6CCE84" w14:textId="6A08457E"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PROTOCOL.TCPIP.AGI [1427], PROTOCOL.ATTR.AGI [1428], PROTOCOL.GOV.AGI [1429], PROTOCOL.RELAY [1430], PROTOCOL.DNS.AGI [1431], PROTOCOL.TRANSPORT [1432]</w:t>
            </w:r>
          </w:p>
        </w:tc>
      </w:tr>
      <w:tr w:rsidR="00BA2358" w:rsidRPr="009E5688" w14:paraId="5DAD3D58" w14:textId="77777777" w:rsidTr="00471BEE">
        <w:tc>
          <w:tcPr>
            <w:tcW w:w="2245" w:type="dxa"/>
            <w:vAlign w:val="center"/>
          </w:tcPr>
          <w:p w14:paraId="12C916F1" w14:textId="139467DA" w:rsidR="00BA2358" w:rsidRPr="009E5688" w:rsidRDefault="00BA2358" w:rsidP="00452A31">
            <w:pPr>
              <w:spacing w:before="100" w:beforeAutospacing="1" w:after="100" w:afterAutospacing="1" w:line="276" w:lineRule="auto"/>
              <w:jc w:val="center"/>
              <w:rPr>
                <w:sz w:val="24"/>
                <w:szCs w:val="24"/>
              </w:rPr>
            </w:pPr>
            <w:r>
              <w:t>VERSION/CI Tier [1313]</w:t>
            </w:r>
          </w:p>
        </w:tc>
        <w:tc>
          <w:tcPr>
            <w:tcW w:w="2520" w:type="dxa"/>
            <w:vAlign w:val="center"/>
          </w:tcPr>
          <w:p w14:paraId="4781DC10"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Tracks configuration history, version audit, and rollback integrity.</w:t>
            </w:r>
          </w:p>
        </w:tc>
        <w:tc>
          <w:tcPr>
            <w:tcW w:w="5040" w:type="dxa"/>
            <w:vAlign w:val="center"/>
          </w:tcPr>
          <w:p w14:paraId="5BE43AB6" w14:textId="026F0E1E"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VERSION.DIFF [1433], VERSION.ROLLBACK [1434], VERSION.AUDIT [1435]</w:t>
            </w:r>
          </w:p>
        </w:tc>
      </w:tr>
      <w:tr w:rsidR="00BA2358" w:rsidRPr="009E5688" w14:paraId="6A738ACD" w14:textId="77777777" w:rsidTr="00471BEE">
        <w:tc>
          <w:tcPr>
            <w:tcW w:w="2245" w:type="dxa"/>
            <w:vAlign w:val="center"/>
          </w:tcPr>
          <w:p w14:paraId="5A174204" w14:textId="7DDDEBE5" w:rsidR="00BA2358" w:rsidRPr="009E5688" w:rsidRDefault="00BA2358" w:rsidP="00452A31">
            <w:pPr>
              <w:spacing w:before="100" w:beforeAutospacing="1" w:after="100" w:afterAutospacing="1" w:line="276" w:lineRule="auto"/>
              <w:jc w:val="center"/>
              <w:rPr>
                <w:sz w:val="24"/>
                <w:szCs w:val="24"/>
              </w:rPr>
            </w:pPr>
            <w:r>
              <w:t>GOVERNANCE Tier [1314]</w:t>
            </w:r>
          </w:p>
        </w:tc>
        <w:tc>
          <w:tcPr>
            <w:tcW w:w="2520" w:type="dxa"/>
            <w:vAlign w:val="center"/>
          </w:tcPr>
          <w:p w14:paraId="494C869E"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 xml:space="preserve">Governs escalation pathways, sovereign </w:t>
            </w:r>
            <w:r w:rsidRPr="009E5688">
              <w:rPr>
                <w:color w:val="000000"/>
                <w:sz w:val="24"/>
                <w:szCs w:val="24"/>
              </w:rPr>
              <w:lastRenderedPageBreak/>
              <w:t>policy execution, and override enforcement.</w:t>
            </w:r>
          </w:p>
        </w:tc>
        <w:tc>
          <w:tcPr>
            <w:tcW w:w="5040" w:type="dxa"/>
            <w:vAlign w:val="center"/>
          </w:tcPr>
          <w:p w14:paraId="17D53C35" w14:textId="537CDD02"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lastRenderedPageBreak/>
              <w:t xml:space="preserve">GOVERNANCE.ENFORCE [1436], GOVERNANCE.OVERRIDE [1437], </w:t>
            </w:r>
            <w:r w:rsidRPr="00471BEE">
              <w:rPr>
                <w:sz w:val="24"/>
                <w:szCs w:val="24"/>
              </w:rPr>
              <w:lastRenderedPageBreak/>
              <w:t>GOVERNANCE.CHAIN [1438], GOVERNANCE.AUDIT [1439]</w:t>
            </w:r>
          </w:p>
        </w:tc>
      </w:tr>
      <w:tr w:rsidR="00BA2358" w:rsidRPr="009E5688" w14:paraId="7A7638A5" w14:textId="77777777" w:rsidTr="00471BEE">
        <w:tc>
          <w:tcPr>
            <w:tcW w:w="2245" w:type="dxa"/>
            <w:vAlign w:val="center"/>
          </w:tcPr>
          <w:p w14:paraId="6DA0DA99" w14:textId="0167D4EC" w:rsidR="00BA2358" w:rsidRPr="009E5688" w:rsidRDefault="00BA2358" w:rsidP="00452A31">
            <w:pPr>
              <w:spacing w:before="100" w:beforeAutospacing="1" w:after="100" w:afterAutospacing="1" w:line="276" w:lineRule="auto"/>
              <w:jc w:val="center"/>
              <w:rPr>
                <w:sz w:val="24"/>
                <w:szCs w:val="24"/>
              </w:rPr>
            </w:pPr>
            <w:r>
              <w:lastRenderedPageBreak/>
              <w:t>FEEDBACK Tier [1315]</w:t>
            </w:r>
          </w:p>
        </w:tc>
        <w:tc>
          <w:tcPr>
            <w:tcW w:w="2520" w:type="dxa"/>
            <w:vAlign w:val="center"/>
          </w:tcPr>
          <w:p w14:paraId="4EEF10A6"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Enables human-in-the-loop corrections, audit loops, and continuous agent tuning.</w:t>
            </w:r>
          </w:p>
        </w:tc>
        <w:tc>
          <w:tcPr>
            <w:tcW w:w="5040" w:type="dxa"/>
            <w:vAlign w:val="center"/>
          </w:tcPr>
          <w:p w14:paraId="445E8DE4" w14:textId="04EA7AE2"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FEEDBACK.SIGNAL [1440], FEEDBACK.LOOP [1441], FEEDBACK.USER [1442], FEEDBACK.AUDIT [1443], FEEDBACK.ROUTE [1444], FEEDBACK.SCORE [1445]</w:t>
            </w:r>
          </w:p>
        </w:tc>
      </w:tr>
      <w:tr w:rsidR="00BA2358" w:rsidRPr="009E5688" w14:paraId="72BA8078" w14:textId="77777777" w:rsidTr="00471BEE">
        <w:tc>
          <w:tcPr>
            <w:tcW w:w="2245" w:type="dxa"/>
            <w:vAlign w:val="center"/>
          </w:tcPr>
          <w:p w14:paraId="24680376" w14:textId="0DB597CD" w:rsidR="00BA2358" w:rsidRPr="009E5688" w:rsidRDefault="00BA2358" w:rsidP="00452A31">
            <w:pPr>
              <w:spacing w:before="100" w:beforeAutospacing="1" w:after="100" w:afterAutospacing="1" w:line="276" w:lineRule="auto"/>
              <w:jc w:val="center"/>
              <w:rPr>
                <w:sz w:val="24"/>
                <w:szCs w:val="24"/>
              </w:rPr>
            </w:pPr>
            <w:r>
              <w:t>SOVEREIGN Tier [1316]</w:t>
            </w:r>
          </w:p>
        </w:tc>
        <w:tc>
          <w:tcPr>
            <w:tcW w:w="2520" w:type="dxa"/>
            <w:vAlign w:val="center"/>
          </w:tcPr>
          <w:p w14:paraId="45598089"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Handles national sovereignty constraints, override mechanisms, and policy boundaries.</w:t>
            </w:r>
          </w:p>
        </w:tc>
        <w:tc>
          <w:tcPr>
            <w:tcW w:w="5040" w:type="dxa"/>
            <w:vAlign w:val="center"/>
          </w:tcPr>
          <w:p w14:paraId="15A4EA3A" w14:textId="60FF0A9C"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SOV.POL [1446], SOV.CONSTRAINT [1447], SOV.OVERRIDE [1448], SOV.DNSMAP [1449]</w:t>
            </w:r>
          </w:p>
        </w:tc>
      </w:tr>
      <w:tr w:rsidR="00BA2358" w:rsidRPr="009E5688" w14:paraId="76AA5089" w14:textId="77777777" w:rsidTr="00471BEE">
        <w:tc>
          <w:tcPr>
            <w:tcW w:w="2245" w:type="dxa"/>
            <w:vAlign w:val="center"/>
          </w:tcPr>
          <w:p w14:paraId="77DF6DC8" w14:textId="687BDECC" w:rsidR="00BA2358" w:rsidRPr="009E5688" w:rsidRDefault="00BA2358" w:rsidP="00452A31">
            <w:pPr>
              <w:spacing w:before="100" w:beforeAutospacing="1" w:after="100" w:afterAutospacing="1" w:line="276" w:lineRule="auto"/>
              <w:jc w:val="center"/>
              <w:rPr>
                <w:sz w:val="24"/>
                <w:szCs w:val="24"/>
              </w:rPr>
            </w:pPr>
            <w:r>
              <w:t>CONSCIOUSNESS Tier [1317]</w:t>
            </w:r>
          </w:p>
        </w:tc>
        <w:tc>
          <w:tcPr>
            <w:tcW w:w="2520" w:type="dxa"/>
            <w:vAlign w:val="center"/>
          </w:tcPr>
          <w:p w14:paraId="51838AF7"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Models agent introspection, recursion tracking, and self-reflective signal logic.</w:t>
            </w:r>
          </w:p>
        </w:tc>
        <w:tc>
          <w:tcPr>
            <w:tcW w:w="5040" w:type="dxa"/>
            <w:vAlign w:val="center"/>
          </w:tcPr>
          <w:p w14:paraId="3E770291" w14:textId="44D06DDC"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CONSC.FP [1450], CONSC.RECURSE [1451], CONSC.SIG [1452], CONSC.IDX [1453]</w:t>
            </w:r>
          </w:p>
        </w:tc>
      </w:tr>
      <w:tr w:rsidR="00BA2358" w:rsidRPr="009E5688" w14:paraId="1AB58531" w14:textId="77777777" w:rsidTr="00471BEE">
        <w:tc>
          <w:tcPr>
            <w:tcW w:w="2245" w:type="dxa"/>
            <w:vAlign w:val="center"/>
          </w:tcPr>
          <w:p w14:paraId="7EE08C21" w14:textId="0CF8B6C9" w:rsidR="00BA2358" w:rsidRPr="009E5688" w:rsidRDefault="00BA2358" w:rsidP="00452A31">
            <w:pPr>
              <w:spacing w:before="100" w:beforeAutospacing="1" w:after="100" w:afterAutospacing="1" w:line="276" w:lineRule="auto"/>
              <w:jc w:val="center"/>
              <w:rPr>
                <w:sz w:val="24"/>
                <w:szCs w:val="24"/>
              </w:rPr>
            </w:pPr>
            <w:r>
              <w:t>GHOST ATTR Tier [1318]</w:t>
            </w:r>
          </w:p>
        </w:tc>
        <w:tc>
          <w:tcPr>
            <w:tcW w:w="2520" w:type="dxa"/>
            <w:vAlign w:val="center"/>
          </w:tcPr>
          <w:p w14:paraId="076CD1A4"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Enables hidden attribution routing, lineage monetization, and ghost visibility overlays.</w:t>
            </w:r>
          </w:p>
        </w:tc>
        <w:tc>
          <w:tcPr>
            <w:tcW w:w="5040" w:type="dxa"/>
            <w:vAlign w:val="center"/>
          </w:tcPr>
          <w:p w14:paraId="74B33998" w14:textId="02AE8F9F"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GHOST.ATTR [1454], GHOST.ATTR.SCOPE [1455], GHOST.ATTR.OVERRIDE [1456], GHOST.ATTR.MONETIZE [1457]</w:t>
            </w:r>
          </w:p>
        </w:tc>
      </w:tr>
      <w:tr w:rsidR="00BA2358" w:rsidRPr="009E5688" w14:paraId="5E90C50A" w14:textId="77777777" w:rsidTr="00471BEE">
        <w:tc>
          <w:tcPr>
            <w:tcW w:w="2245" w:type="dxa"/>
            <w:vAlign w:val="center"/>
          </w:tcPr>
          <w:p w14:paraId="7726FBD5" w14:textId="77777777" w:rsidR="00BA2358" w:rsidRDefault="00BA2358" w:rsidP="00452A31">
            <w:pPr>
              <w:spacing w:before="100" w:beforeAutospacing="1" w:after="100" w:afterAutospacing="1" w:line="276" w:lineRule="auto"/>
              <w:jc w:val="center"/>
            </w:pPr>
            <w:r>
              <w:t xml:space="preserve">AGI Tier </w:t>
            </w:r>
          </w:p>
          <w:p w14:paraId="40C35DC6" w14:textId="482CBBA1" w:rsidR="00BA2358" w:rsidRPr="009E5688" w:rsidRDefault="00BA2358" w:rsidP="00452A31">
            <w:pPr>
              <w:spacing w:before="100" w:beforeAutospacing="1" w:after="100" w:afterAutospacing="1" w:line="276" w:lineRule="auto"/>
              <w:jc w:val="center"/>
              <w:rPr>
                <w:sz w:val="24"/>
                <w:szCs w:val="24"/>
              </w:rPr>
            </w:pPr>
            <w:r>
              <w:t>[1319]</w:t>
            </w:r>
          </w:p>
        </w:tc>
        <w:tc>
          <w:tcPr>
            <w:tcW w:w="2520" w:type="dxa"/>
            <w:vAlign w:val="center"/>
          </w:tcPr>
          <w:p w14:paraId="21F15EE1"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Orchestrates core AGI kernel behavior, recursive alignment, and sovereign identity.</w:t>
            </w:r>
          </w:p>
        </w:tc>
        <w:tc>
          <w:tcPr>
            <w:tcW w:w="5040" w:type="dxa"/>
            <w:vAlign w:val="center"/>
          </w:tcPr>
          <w:p w14:paraId="43D1B16F" w14:textId="0C88248C"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AGI.KERNEL [1458], AGI.ALIGNMENT [1459], AGI.RECURSIVE [1460], AGI.SOVEREIGN [1461], AGI.CONSCIOUSNESS [1462], AGI.MISSION [1463], AGI.REFLECT [1464], AGI.ESCROW [1465]</w:t>
            </w:r>
          </w:p>
        </w:tc>
      </w:tr>
      <w:tr w:rsidR="00BA2358" w:rsidRPr="009E5688" w14:paraId="532A2AB1" w14:textId="77777777" w:rsidTr="00471BEE">
        <w:tc>
          <w:tcPr>
            <w:tcW w:w="2245" w:type="dxa"/>
            <w:vAlign w:val="center"/>
          </w:tcPr>
          <w:p w14:paraId="72E4090A" w14:textId="7CBCE39B" w:rsidR="00BA2358" w:rsidRPr="009E5688" w:rsidRDefault="00BA2358" w:rsidP="00452A31">
            <w:pPr>
              <w:spacing w:before="100" w:beforeAutospacing="1" w:after="100" w:afterAutospacing="1" w:line="276" w:lineRule="auto"/>
              <w:jc w:val="center"/>
              <w:rPr>
                <w:sz w:val="24"/>
                <w:szCs w:val="24"/>
              </w:rPr>
            </w:pPr>
            <w:r>
              <w:t>PUBLISHER Tier [1320]</w:t>
            </w:r>
          </w:p>
        </w:tc>
        <w:tc>
          <w:tcPr>
            <w:tcW w:w="2520" w:type="dxa"/>
            <w:vAlign w:val="center"/>
          </w:tcPr>
          <w:p w14:paraId="313BC0DD"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Controls publication, CI distribution, marketplace enforcement, and monetization.</w:t>
            </w:r>
          </w:p>
        </w:tc>
        <w:tc>
          <w:tcPr>
            <w:tcW w:w="5040" w:type="dxa"/>
            <w:vAlign w:val="center"/>
          </w:tcPr>
          <w:p w14:paraId="5C62BE44" w14:textId="2E205235"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PROC.PUB.DIST [1466], PROC.PUB.MARKET [1467], PROC.PUB.REV [1468], PROC.PUB [1469]</w:t>
            </w:r>
          </w:p>
        </w:tc>
      </w:tr>
      <w:tr w:rsidR="00BA2358" w:rsidRPr="009E5688" w14:paraId="5A7958F5" w14:textId="77777777" w:rsidTr="00471BEE">
        <w:tc>
          <w:tcPr>
            <w:tcW w:w="2245" w:type="dxa"/>
            <w:vAlign w:val="center"/>
          </w:tcPr>
          <w:p w14:paraId="3D40EEE5" w14:textId="77777777" w:rsidR="00BA2358" w:rsidRDefault="00BA2358" w:rsidP="00452A31">
            <w:pPr>
              <w:spacing w:before="100" w:beforeAutospacing="1" w:after="100" w:afterAutospacing="1" w:line="276" w:lineRule="auto"/>
              <w:jc w:val="center"/>
            </w:pPr>
            <w:r>
              <w:t xml:space="preserve">TENANT Tier </w:t>
            </w:r>
          </w:p>
          <w:p w14:paraId="13B4A909" w14:textId="2D980D3F" w:rsidR="00BA2358" w:rsidRPr="009E5688" w:rsidRDefault="00BA2358" w:rsidP="00452A31">
            <w:pPr>
              <w:spacing w:before="100" w:beforeAutospacing="1" w:after="100" w:afterAutospacing="1" w:line="276" w:lineRule="auto"/>
              <w:jc w:val="center"/>
              <w:rPr>
                <w:sz w:val="24"/>
                <w:szCs w:val="24"/>
              </w:rPr>
            </w:pPr>
            <w:r>
              <w:t>[1321]</w:t>
            </w:r>
          </w:p>
        </w:tc>
        <w:tc>
          <w:tcPr>
            <w:tcW w:w="2520" w:type="dxa"/>
            <w:vAlign w:val="center"/>
          </w:tcPr>
          <w:p w14:paraId="14C584DB"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Manages tenancy boundaries, user governance, and visualization control.</w:t>
            </w:r>
          </w:p>
        </w:tc>
        <w:tc>
          <w:tcPr>
            <w:tcW w:w="5040" w:type="dxa"/>
            <w:vAlign w:val="center"/>
          </w:tcPr>
          <w:p w14:paraId="78867D14" w14:textId="44B9C44B"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TEN.P [1470], TEN.C [1471], TEN.GOV [1472], TEN.USER [1473], TEN.VIZ [1474]</w:t>
            </w:r>
          </w:p>
        </w:tc>
      </w:tr>
      <w:tr w:rsidR="00BA2358" w:rsidRPr="009E5688" w14:paraId="056CBB4A" w14:textId="77777777" w:rsidTr="00471BEE">
        <w:tc>
          <w:tcPr>
            <w:tcW w:w="2245" w:type="dxa"/>
            <w:vAlign w:val="center"/>
          </w:tcPr>
          <w:p w14:paraId="16EFCE50" w14:textId="77777777" w:rsidR="00BA2358" w:rsidRDefault="00BA2358" w:rsidP="00452A31">
            <w:pPr>
              <w:spacing w:before="100" w:beforeAutospacing="1" w:after="100" w:afterAutospacing="1" w:line="276" w:lineRule="auto"/>
              <w:jc w:val="center"/>
            </w:pPr>
            <w:r>
              <w:t xml:space="preserve">PROCESS Tier </w:t>
            </w:r>
          </w:p>
          <w:p w14:paraId="7C569008" w14:textId="7F19AC31" w:rsidR="00BA2358" w:rsidRPr="009E5688" w:rsidRDefault="00BA2358" w:rsidP="00452A31">
            <w:pPr>
              <w:spacing w:before="100" w:beforeAutospacing="1" w:after="100" w:afterAutospacing="1" w:line="276" w:lineRule="auto"/>
              <w:jc w:val="center"/>
              <w:rPr>
                <w:rStyle w:val="Strong"/>
                <w:rFonts w:eastAsiaTheme="majorEastAsia"/>
                <w:b w:val="0"/>
                <w:bCs w:val="0"/>
                <w:sz w:val="24"/>
                <w:szCs w:val="24"/>
              </w:rPr>
            </w:pPr>
            <w:r>
              <w:t>[1322]</w:t>
            </w:r>
          </w:p>
        </w:tc>
        <w:tc>
          <w:tcPr>
            <w:tcW w:w="2520" w:type="dxa"/>
            <w:vAlign w:val="center"/>
          </w:tcPr>
          <w:p w14:paraId="1FE08BBA"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Governs business process orchestration, external partner coordination, and API logic.</w:t>
            </w:r>
          </w:p>
        </w:tc>
        <w:tc>
          <w:tcPr>
            <w:tcW w:w="5040" w:type="dxa"/>
            <w:vAlign w:val="center"/>
          </w:tcPr>
          <w:p w14:paraId="045D2BFA" w14:textId="5F3F0BDA"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 xml:space="preserve">PROC.FLOW [1475], PROC.MAP [1476], PROC.CON [1477], PROC.BOT [1478], PROC.TP.USER [1479], PROC.SOL [1480], PROC.SYS [1481], PROC.TP [1482], PROC.SYS.C [1483], PROC.TP.C [1484], </w:t>
            </w:r>
            <w:r w:rsidRPr="00471BEE">
              <w:rPr>
                <w:sz w:val="24"/>
                <w:szCs w:val="24"/>
              </w:rPr>
              <w:lastRenderedPageBreak/>
              <w:t>PROC.CN [1485], PROC.VR [1486], PROC.API.CI [1487], PROC.API.C.SYS [1488], PROC.TPMAP.C [1489], PROC.UI [1490], PROC.CFG [1491], PROC.IDP [1492], PROC.API.C.TP [1493], PROC.BR [1494], PROC.DOC.PROC.X [1495]</w:t>
            </w:r>
          </w:p>
        </w:tc>
      </w:tr>
      <w:tr w:rsidR="00BA2358" w:rsidRPr="009E5688" w14:paraId="6B24E7BD" w14:textId="77777777" w:rsidTr="00471BEE">
        <w:tc>
          <w:tcPr>
            <w:tcW w:w="2245" w:type="dxa"/>
            <w:vAlign w:val="center"/>
          </w:tcPr>
          <w:p w14:paraId="5C812ED6" w14:textId="77777777" w:rsidR="00BA2358" w:rsidRDefault="00BA2358" w:rsidP="00452A31">
            <w:pPr>
              <w:spacing w:before="100" w:beforeAutospacing="1" w:after="100" w:afterAutospacing="1" w:line="276" w:lineRule="auto"/>
              <w:jc w:val="center"/>
            </w:pPr>
            <w:r>
              <w:lastRenderedPageBreak/>
              <w:t xml:space="preserve">SKILL Tier </w:t>
            </w:r>
          </w:p>
          <w:p w14:paraId="3759B277" w14:textId="08CA85F1" w:rsidR="00BA2358" w:rsidRPr="009E5688" w:rsidRDefault="00BA2358" w:rsidP="00452A31">
            <w:pPr>
              <w:spacing w:before="100" w:beforeAutospacing="1" w:after="100" w:afterAutospacing="1" w:line="276" w:lineRule="auto"/>
              <w:jc w:val="center"/>
              <w:rPr>
                <w:rStyle w:val="Strong"/>
                <w:rFonts w:eastAsiaTheme="majorEastAsia"/>
                <w:sz w:val="24"/>
                <w:szCs w:val="24"/>
              </w:rPr>
            </w:pPr>
            <w:r>
              <w:t>[1323]</w:t>
            </w:r>
          </w:p>
        </w:tc>
        <w:tc>
          <w:tcPr>
            <w:tcW w:w="2520" w:type="dxa"/>
            <w:vAlign w:val="center"/>
          </w:tcPr>
          <w:p w14:paraId="07205BFF"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Provides agent skill registries, versioned capabilities, and quality scoring layers.</w:t>
            </w:r>
          </w:p>
        </w:tc>
        <w:tc>
          <w:tcPr>
            <w:tcW w:w="5040" w:type="dxa"/>
            <w:vAlign w:val="center"/>
          </w:tcPr>
          <w:p w14:paraId="7F75F42A" w14:textId="45169D64" w:rsidR="00BA2358" w:rsidRPr="00471BEE" w:rsidRDefault="00BA2358" w:rsidP="00452A31">
            <w:pPr>
              <w:spacing w:before="100" w:beforeAutospacing="1" w:after="100" w:afterAutospacing="1" w:line="276" w:lineRule="auto"/>
              <w:jc w:val="center"/>
              <w:rPr>
                <w:rStyle w:val="HTMLCode"/>
                <w:rFonts w:ascii="Times New Roman" w:eastAsiaTheme="majorEastAsia" w:hAnsi="Times New Roman" w:cs="Times New Roman"/>
                <w:sz w:val="24"/>
                <w:szCs w:val="24"/>
              </w:rPr>
            </w:pPr>
            <w:r w:rsidRPr="00471BEE">
              <w:rPr>
                <w:sz w:val="24"/>
                <w:szCs w:val="24"/>
              </w:rPr>
              <w:t>SKILL.ASSURANCE [1496], SKILL.VERSION [1497], SKILL.REGISTRY [1498]</w:t>
            </w:r>
          </w:p>
        </w:tc>
      </w:tr>
      <w:tr w:rsidR="00BA2358" w:rsidRPr="009E5688" w14:paraId="732421EB" w14:textId="77777777" w:rsidTr="00471BEE">
        <w:tc>
          <w:tcPr>
            <w:tcW w:w="2245" w:type="dxa"/>
            <w:vAlign w:val="center"/>
          </w:tcPr>
          <w:p w14:paraId="01DB40DD" w14:textId="44BD95D5" w:rsidR="00BA2358" w:rsidRPr="009E5688" w:rsidRDefault="00BA2358" w:rsidP="00452A31">
            <w:pPr>
              <w:spacing w:before="100" w:beforeAutospacing="1" w:after="100" w:afterAutospacing="1" w:line="276" w:lineRule="auto"/>
              <w:jc w:val="center"/>
              <w:rPr>
                <w:sz w:val="24"/>
                <w:szCs w:val="24"/>
              </w:rPr>
            </w:pPr>
            <w:r>
              <w:t>QUANTUM Tier [1324]</w:t>
            </w:r>
          </w:p>
        </w:tc>
        <w:tc>
          <w:tcPr>
            <w:tcW w:w="2520" w:type="dxa"/>
            <w:vAlign w:val="center"/>
          </w:tcPr>
          <w:p w14:paraId="535413DC"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Supports quantum-state attribution, execution channels, and sovereign quantization.</w:t>
            </w:r>
          </w:p>
        </w:tc>
        <w:tc>
          <w:tcPr>
            <w:tcW w:w="5040" w:type="dxa"/>
            <w:vAlign w:val="center"/>
          </w:tcPr>
          <w:p w14:paraId="5B8AB3E4" w14:textId="27E39A36" w:rsidR="00BA2358" w:rsidRPr="00471BEE" w:rsidRDefault="00BA2358" w:rsidP="00452A31">
            <w:pPr>
              <w:spacing w:before="100" w:beforeAutospacing="1" w:after="100" w:afterAutospacing="1" w:line="276" w:lineRule="auto"/>
              <w:jc w:val="center"/>
              <w:rPr>
                <w:sz w:val="24"/>
                <w:szCs w:val="24"/>
              </w:rPr>
            </w:pPr>
            <w:r w:rsidRPr="00471BEE">
              <w:rPr>
                <w:sz w:val="24"/>
                <w:szCs w:val="24"/>
              </w:rPr>
              <w:t>QUANTUM.ATTR [1499], QUANTUM.EXEC [1500], QUANTUM.GOV [1501]</w:t>
            </w:r>
          </w:p>
        </w:tc>
      </w:tr>
      <w:tr w:rsidR="00BA2358" w:rsidRPr="009E5688" w14:paraId="1333E8CA" w14:textId="77777777" w:rsidTr="00471BEE">
        <w:tc>
          <w:tcPr>
            <w:tcW w:w="2245" w:type="dxa"/>
            <w:vAlign w:val="center"/>
          </w:tcPr>
          <w:p w14:paraId="7C992AAC" w14:textId="77777777" w:rsidR="00BA2358" w:rsidRDefault="00BA2358" w:rsidP="00452A31">
            <w:pPr>
              <w:spacing w:before="100" w:beforeAutospacing="1" w:after="100" w:afterAutospacing="1" w:line="276" w:lineRule="auto"/>
              <w:jc w:val="center"/>
            </w:pPr>
            <w:r>
              <w:t xml:space="preserve">Neural Tier </w:t>
            </w:r>
          </w:p>
          <w:p w14:paraId="4C362A62" w14:textId="62EEC219" w:rsidR="00BA2358" w:rsidRPr="009E5688" w:rsidRDefault="00BA2358" w:rsidP="00452A31">
            <w:pPr>
              <w:spacing w:before="100" w:beforeAutospacing="1" w:after="100" w:afterAutospacing="1" w:line="276" w:lineRule="auto"/>
              <w:jc w:val="center"/>
              <w:rPr>
                <w:sz w:val="24"/>
                <w:szCs w:val="24"/>
              </w:rPr>
            </w:pPr>
            <w:r>
              <w:t>[1325]</w:t>
            </w:r>
          </w:p>
        </w:tc>
        <w:tc>
          <w:tcPr>
            <w:tcW w:w="2520" w:type="dxa"/>
            <w:vAlign w:val="center"/>
          </w:tcPr>
          <w:p w14:paraId="5504CEBD"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Tracks neural agent embedding, weight propagation, and model integration.</w:t>
            </w:r>
          </w:p>
        </w:tc>
        <w:tc>
          <w:tcPr>
            <w:tcW w:w="5040" w:type="dxa"/>
            <w:vAlign w:val="center"/>
          </w:tcPr>
          <w:p w14:paraId="347BFA09" w14:textId="4B33F037" w:rsidR="00BA2358" w:rsidRPr="00471BEE" w:rsidRDefault="00BA2358" w:rsidP="00452A31">
            <w:pPr>
              <w:spacing w:before="100" w:beforeAutospacing="1" w:after="100" w:afterAutospacing="1" w:line="276" w:lineRule="auto"/>
              <w:jc w:val="center"/>
              <w:rPr>
                <w:sz w:val="24"/>
                <w:szCs w:val="24"/>
              </w:rPr>
            </w:pPr>
            <w:r w:rsidRPr="00471BEE">
              <w:rPr>
                <w:sz w:val="24"/>
                <w:szCs w:val="24"/>
              </w:rPr>
              <w:t>NEURAL.MAP [1502], NEURAL.TRAIN [1503], NEURAL.MERGE [1504]</w:t>
            </w:r>
          </w:p>
        </w:tc>
      </w:tr>
      <w:tr w:rsidR="00BA2358" w:rsidRPr="009E5688" w14:paraId="43DCBD14" w14:textId="77777777" w:rsidTr="00471BEE">
        <w:tc>
          <w:tcPr>
            <w:tcW w:w="2245" w:type="dxa"/>
            <w:vAlign w:val="center"/>
          </w:tcPr>
          <w:p w14:paraId="7441C395" w14:textId="77777777" w:rsidR="00BA2358" w:rsidRDefault="00BA2358" w:rsidP="00452A31">
            <w:pPr>
              <w:spacing w:before="100" w:beforeAutospacing="1" w:after="100" w:afterAutospacing="1" w:line="276" w:lineRule="auto"/>
              <w:jc w:val="center"/>
            </w:pPr>
            <w:r>
              <w:t xml:space="preserve">Temporal Tier </w:t>
            </w:r>
          </w:p>
          <w:p w14:paraId="497645BB" w14:textId="1B06F06A" w:rsidR="00BA2358" w:rsidRPr="009E5688" w:rsidRDefault="00BA2358" w:rsidP="00452A31">
            <w:pPr>
              <w:spacing w:before="100" w:beforeAutospacing="1" w:after="100" w:afterAutospacing="1" w:line="276" w:lineRule="auto"/>
              <w:jc w:val="center"/>
              <w:rPr>
                <w:sz w:val="24"/>
                <w:szCs w:val="24"/>
              </w:rPr>
            </w:pPr>
            <w:r>
              <w:t>[1326]</w:t>
            </w:r>
          </w:p>
        </w:tc>
        <w:tc>
          <w:tcPr>
            <w:tcW w:w="2520" w:type="dxa"/>
            <w:vAlign w:val="center"/>
          </w:tcPr>
          <w:p w14:paraId="595DE130"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Governs time-based sync, audit, rollback, and predictive pathing of agents.</w:t>
            </w:r>
          </w:p>
        </w:tc>
        <w:tc>
          <w:tcPr>
            <w:tcW w:w="5040" w:type="dxa"/>
            <w:vAlign w:val="center"/>
          </w:tcPr>
          <w:p w14:paraId="0194C881" w14:textId="05E3E43A" w:rsidR="00BA2358" w:rsidRPr="00471BEE" w:rsidRDefault="00BA2358" w:rsidP="00452A31">
            <w:pPr>
              <w:spacing w:before="100" w:beforeAutospacing="1" w:after="100" w:afterAutospacing="1" w:line="276" w:lineRule="auto"/>
              <w:jc w:val="center"/>
              <w:rPr>
                <w:sz w:val="24"/>
                <w:szCs w:val="24"/>
              </w:rPr>
            </w:pPr>
            <w:r w:rsidRPr="00471BEE">
              <w:rPr>
                <w:sz w:val="24"/>
                <w:szCs w:val="24"/>
              </w:rPr>
              <w:t>TEMPORAL.LOCK [1505], TEMPORAL.AUDIT [1506], TEMPORAL.PREDICT [1507], TEMPORAL.ROLLBACK [1508], TEMPORAL.SYNC [1509], TEMPORAL.RELAY [1510]</w:t>
            </w:r>
          </w:p>
        </w:tc>
      </w:tr>
      <w:tr w:rsidR="00BA2358" w:rsidRPr="009E5688" w14:paraId="7FB794B9" w14:textId="77777777" w:rsidTr="00471BEE">
        <w:tc>
          <w:tcPr>
            <w:tcW w:w="2245" w:type="dxa"/>
            <w:vAlign w:val="center"/>
          </w:tcPr>
          <w:p w14:paraId="06DACF3C" w14:textId="77777777" w:rsidR="00BA2358" w:rsidRDefault="00BA2358" w:rsidP="00452A31">
            <w:pPr>
              <w:spacing w:before="100" w:beforeAutospacing="1" w:after="100" w:afterAutospacing="1" w:line="276" w:lineRule="auto"/>
              <w:jc w:val="center"/>
            </w:pPr>
            <w:r>
              <w:t xml:space="preserve">Treaty Tier </w:t>
            </w:r>
          </w:p>
          <w:p w14:paraId="064E754C" w14:textId="19F92A5C" w:rsidR="00BA2358" w:rsidRPr="009E5688" w:rsidRDefault="00BA2358" w:rsidP="00452A31">
            <w:pPr>
              <w:spacing w:before="100" w:beforeAutospacing="1" w:after="100" w:afterAutospacing="1" w:line="276" w:lineRule="auto"/>
              <w:jc w:val="center"/>
              <w:rPr>
                <w:sz w:val="24"/>
                <w:szCs w:val="24"/>
              </w:rPr>
            </w:pPr>
            <w:r>
              <w:t>[1327]</w:t>
            </w:r>
          </w:p>
        </w:tc>
        <w:tc>
          <w:tcPr>
            <w:tcW w:w="2520" w:type="dxa"/>
            <w:vAlign w:val="center"/>
          </w:tcPr>
          <w:p w14:paraId="0AF69910"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Defines sovereign treaties, dispute resolution primitives, and escrow logic.</w:t>
            </w:r>
          </w:p>
        </w:tc>
        <w:tc>
          <w:tcPr>
            <w:tcW w:w="5040" w:type="dxa"/>
            <w:vAlign w:val="center"/>
          </w:tcPr>
          <w:p w14:paraId="315AB3FC" w14:textId="1812BAC7" w:rsidR="00BA2358" w:rsidRPr="00471BEE" w:rsidRDefault="00BA2358" w:rsidP="00452A31">
            <w:pPr>
              <w:spacing w:before="100" w:beforeAutospacing="1" w:after="100" w:afterAutospacing="1" w:line="276" w:lineRule="auto"/>
              <w:jc w:val="center"/>
              <w:rPr>
                <w:sz w:val="24"/>
                <w:szCs w:val="24"/>
              </w:rPr>
            </w:pPr>
            <w:r w:rsidRPr="00471BEE">
              <w:rPr>
                <w:sz w:val="24"/>
                <w:szCs w:val="24"/>
              </w:rPr>
              <w:t>TREATY.OBJ [1511], TREATY.DISPUTE [1512], TREATY.ESCROW [1513]</w:t>
            </w:r>
          </w:p>
        </w:tc>
      </w:tr>
      <w:tr w:rsidR="00BA2358" w:rsidRPr="009E5688" w14:paraId="533BEE4B" w14:textId="77777777" w:rsidTr="00471BEE">
        <w:tc>
          <w:tcPr>
            <w:tcW w:w="2245" w:type="dxa"/>
            <w:vAlign w:val="center"/>
          </w:tcPr>
          <w:p w14:paraId="0A1469A1" w14:textId="77777777" w:rsidR="00BA2358" w:rsidRDefault="00BA2358" w:rsidP="00452A31">
            <w:pPr>
              <w:spacing w:before="100" w:beforeAutospacing="1" w:after="100" w:afterAutospacing="1" w:line="276" w:lineRule="auto"/>
              <w:jc w:val="center"/>
            </w:pPr>
            <w:r>
              <w:t xml:space="preserve">Spatial Tier </w:t>
            </w:r>
          </w:p>
          <w:p w14:paraId="40D176AB" w14:textId="134CF309" w:rsidR="00BA2358" w:rsidRPr="009E5688" w:rsidRDefault="00BA2358" w:rsidP="00452A31">
            <w:pPr>
              <w:spacing w:before="100" w:beforeAutospacing="1" w:after="100" w:afterAutospacing="1" w:line="276" w:lineRule="auto"/>
              <w:jc w:val="center"/>
              <w:rPr>
                <w:sz w:val="24"/>
                <w:szCs w:val="24"/>
              </w:rPr>
            </w:pPr>
            <w:r>
              <w:t>[1328]</w:t>
            </w:r>
          </w:p>
        </w:tc>
        <w:tc>
          <w:tcPr>
            <w:tcW w:w="2520" w:type="dxa"/>
            <w:vAlign w:val="center"/>
          </w:tcPr>
          <w:p w14:paraId="3EC24288"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Manages spatial agent behavior, reality grounding, and positional logic.</w:t>
            </w:r>
          </w:p>
        </w:tc>
        <w:tc>
          <w:tcPr>
            <w:tcW w:w="5040" w:type="dxa"/>
            <w:vAlign w:val="center"/>
          </w:tcPr>
          <w:p w14:paraId="3D7F2F07" w14:textId="4C0CD375" w:rsidR="00BA2358" w:rsidRPr="00471BEE" w:rsidRDefault="00BA2358" w:rsidP="00452A31">
            <w:pPr>
              <w:spacing w:before="100" w:beforeAutospacing="1" w:after="100" w:afterAutospacing="1" w:line="276" w:lineRule="auto"/>
              <w:jc w:val="center"/>
              <w:rPr>
                <w:sz w:val="24"/>
                <w:szCs w:val="24"/>
              </w:rPr>
            </w:pPr>
            <w:r w:rsidRPr="00471BEE">
              <w:rPr>
                <w:sz w:val="24"/>
                <w:szCs w:val="24"/>
              </w:rPr>
              <w:t>SPATIAL.OBJ [1514], SPATIAL.AGENT [1515], SPATIAL.REALITY [1516], SPATIAL.MEDICAL [1517]</w:t>
            </w:r>
          </w:p>
        </w:tc>
      </w:tr>
      <w:tr w:rsidR="00BA2358" w:rsidRPr="009E5688" w14:paraId="6DE4D317" w14:textId="77777777" w:rsidTr="00471BEE">
        <w:tc>
          <w:tcPr>
            <w:tcW w:w="2245" w:type="dxa"/>
            <w:vAlign w:val="center"/>
          </w:tcPr>
          <w:p w14:paraId="407018EA" w14:textId="77777777" w:rsidR="00BA2358" w:rsidRDefault="00BA2358" w:rsidP="00452A31">
            <w:pPr>
              <w:spacing w:before="100" w:beforeAutospacing="1" w:after="100" w:afterAutospacing="1" w:line="276" w:lineRule="auto"/>
              <w:jc w:val="center"/>
            </w:pPr>
            <w:r>
              <w:t xml:space="preserve">Edge Tier </w:t>
            </w:r>
          </w:p>
          <w:p w14:paraId="3D31896A" w14:textId="4C24F24C" w:rsidR="00BA2358" w:rsidRPr="009E5688" w:rsidRDefault="00BA2358" w:rsidP="00452A31">
            <w:pPr>
              <w:spacing w:before="100" w:beforeAutospacing="1" w:after="100" w:afterAutospacing="1" w:line="276" w:lineRule="auto"/>
              <w:jc w:val="center"/>
              <w:rPr>
                <w:sz w:val="24"/>
                <w:szCs w:val="24"/>
              </w:rPr>
            </w:pPr>
            <w:r>
              <w:t>[1329]</w:t>
            </w:r>
          </w:p>
        </w:tc>
        <w:tc>
          <w:tcPr>
            <w:tcW w:w="2520" w:type="dxa"/>
            <w:vAlign w:val="center"/>
          </w:tcPr>
          <w:p w14:paraId="30717D01"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Executes orchestration logic in disconnected or contested environments.</w:t>
            </w:r>
          </w:p>
        </w:tc>
        <w:tc>
          <w:tcPr>
            <w:tcW w:w="5040" w:type="dxa"/>
            <w:vAlign w:val="center"/>
          </w:tcPr>
          <w:p w14:paraId="0CD54C82" w14:textId="14F52AB6" w:rsidR="00BA2358" w:rsidRPr="00471BEE" w:rsidRDefault="00BA2358" w:rsidP="00452A31">
            <w:pPr>
              <w:spacing w:before="100" w:beforeAutospacing="1" w:after="100" w:afterAutospacing="1" w:line="276" w:lineRule="auto"/>
              <w:jc w:val="center"/>
              <w:rPr>
                <w:sz w:val="24"/>
                <w:szCs w:val="24"/>
              </w:rPr>
            </w:pPr>
            <w:r w:rsidRPr="00471BEE">
              <w:rPr>
                <w:sz w:val="24"/>
                <w:szCs w:val="24"/>
              </w:rPr>
              <w:t>EDGE.OFFLINE [1518], EDGE.MESH [1519], EDGE.SYNC [1520], EDGE.HARDENED [1521], EDGE.EMERGENCY [1522]</w:t>
            </w:r>
          </w:p>
        </w:tc>
      </w:tr>
      <w:tr w:rsidR="00BA2358" w:rsidRPr="009E5688" w14:paraId="5C8D50D9" w14:textId="77777777" w:rsidTr="00471BEE">
        <w:tc>
          <w:tcPr>
            <w:tcW w:w="2245" w:type="dxa"/>
            <w:vAlign w:val="center"/>
          </w:tcPr>
          <w:p w14:paraId="57742E61" w14:textId="77777777" w:rsidR="00BA2358" w:rsidRDefault="00BA2358" w:rsidP="00452A31">
            <w:pPr>
              <w:spacing w:before="100" w:beforeAutospacing="1" w:after="100" w:afterAutospacing="1" w:line="276" w:lineRule="auto"/>
              <w:jc w:val="center"/>
            </w:pPr>
            <w:r>
              <w:t xml:space="preserve">Privacy Tier </w:t>
            </w:r>
          </w:p>
          <w:p w14:paraId="7E831E93" w14:textId="2778918A" w:rsidR="00BA2358" w:rsidRPr="009E5688" w:rsidRDefault="00BA2358" w:rsidP="00452A31">
            <w:pPr>
              <w:spacing w:before="100" w:beforeAutospacing="1" w:after="100" w:afterAutospacing="1" w:line="276" w:lineRule="auto"/>
              <w:jc w:val="center"/>
              <w:rPr>
                <w:sz w:val="24"/>
                <w:szCs w:val="24"/>
              </w:rPr>
            </w:pPr>
            <w:r>
              <w:t>[1330]</w:t>
            </w:r>
          </w:p>
        </w:tc>
        <w:tc>
          <w:tcPr>
            <w:tcW w:w="2520" w:type="dxa"/>
            <w:vAlign w:val="center"/>
          </w:tcPr>
          <w:p w14:paraId="0738EBF6" w14:textId="77777777" w:rsidR="00BA2358" w:rsidRPr="009E5688" w:rsidRDefault="00BA2358" w:rsidP="00452A31">
            <w:pPr>
              <w:spacing w:before="100" w:beforeAutospacing="1" w:after="100" w:afterAutospacing="1" w:line="276" w:lineRule="auto"/>
              <w:jc w:val="center"/>
              <w:rPr>
                <w:sz w:val="24"/>
                <w:szCs w:val="24"/>
              </w:rPr>
            </w:pPr>
            <w:r w:rsidRPr="009E5688">
              <w:rPr>
                <w:color w:val="000000"/>
                <w:sz w:val="24"/>
                <w:szCs w:val="24"/>
              </w:rPr>
              <w:t xml:space="preserve">Implements privacy-preserving attribution, computation, and </w:t>
            </w:r>
            <w:r w:rsidRPr="009E5688">
              <w:rPr>
                <w:color w:val="000000"/>
                <w:sz w:val="24"/>
                <w:szCs w:val="24"/>
              </w:rPr>
              <w:lastRenderedPageBreak/>
              <w:t>federated consent enforcement.</w:t>
            </w:r>
          </w:p>
        </w:tc>
        <w:tc>
          <w:tcPr>
            <w:tcW w:w="5040" w:type="dxa"/>
            <w:vAlign w:val="center"/>
          </w:tcPr>
          <w:p w14:paraId="2DC0E7E7" w14:textId="30E2D61E" w:rsidR="00BA2358" w:rsidRPr="00471BEE" w:rsidRDefault="00BA2358" w:rsidP="00452A31">
            <w:pPr>
              <w:spacing w:before="100" w:beforeAutospacing="1" w:after="100" w:afterAutospacing="1" w:line="276" w:lineRule="auto"/>
              <w:jc w:val="center"/>
              <w:rPr>
                <w:sz w:val="24"/>
                <w:szCs w:val="24"/>
              </w:rPr>
            </w:pPr>
            <w:r w:rsidRPr="00471BEE">
              <w:rPr>
                <w:sz w:val="24"/>
                <w:szCs w:val="24"/>
              </w:rPr>
              <w:lastRenderedPageBreak/>
              <w:t xml:space="preserve">PRIVACY.OBJ [1523], BLIND.OBJ [1524], ZK.OBJ [1525], ANON.OBJ [1526], CONSENT.OBJ [1527], MASK.OBJ [1528], REVEAL.OBJ [1529], FEDPRIV.OBJ [1530], </w:t>
            </w:r>
            <w:r w:rsidRPr="00471BEE">
              <w:rPr>
                <w:sz w:val="24"/>
                <w:szCs w:val="24"/>
              </w:rPr>
              <w:lastRenderedPageBreak/>
              <w:t>PRIVECON.OBJ [1531], PRIVTRUST.OBJ [1532], BREACH.OBJ [1533], PRIVTIME.OBJ [1534]</w:t>
            </w:r>
          </w:p>
        </w:tc>
      </w:tr>
    </w:tbl>
    <w:p w14:paraId="34637D0F" w14:textId="77777777" w:rsidR="009453E6" w:rsidRPr="009E5688" w:rsidRDefault="009453E6" w:rsidP="00452A31">
      <w:pPr>
        <w:pStyle w:val="NormalWeb"/>
        <w:spacing w:line="276" w:lineRule="auto"/>
      </w:pPr>
      <w:r w:rsidRPr="009E5688">
        <w:rPr>
          <w:rStyle w:val="Strong"/>
          <w:rFonts w:eastAsiaTheme="majorEastAsia"/>
        </w:rPr>
        <w:lastRenderedPageBreak/>
        <w:t xml:space="preserve">2.34 </w:t>
      </w:r>
      <w:r w:rsidR="00BD422C" w:rsidRPr="009E5688">
        <w:rPr>
          <w:rStyle w:val="Strong"/>
          <w:rFonts w:eastAsiaTheme="majorEastAsia"/>
        </w:rPr>
        <w:t>Object Dictionary</w:t>
      </w:r>
    </w:p>
    <w:tbl>
      <w:tblPr>
        <w:tblStyle w:val="TableGrid"/>
        <w:tblW w:w="9535" w:type="dxa"/>
        <w:tblLayout w:type="fixed"/>
        <w:tblLook w:val="04A0" w:firstRow="1" w:lastRow="0" w:firstColumn="1" w:lastColumn="0" w:noHBand="0" w:noVBand="1"/>
      </w:tblPr>
      <w:tblGrid>
        <w:gridCol w:w="2155"/>
        <w:gridCol w:w="7380"/>
      </w:tblGrid>
      <w:tr w:rsidR="009453E6" w:rsidRPr="00687C92" w14:paraId="4B94EBE4" w14:textId="77777777" w:rsidTr="005C740F">
        <w:tc>
          <w:tcPr>
            <w:tcW w:w="2155" w:type="dxa"/>
            <w:vAlign w:val="bottom"/>
          </w:tcPr>
          <w:p w14:paraId="67C17553" w14:textId="77777777" w:rsidR="009453E6" w:rsidRPr="00705F81" w:rsidRDefault="009453E6" w:rsidP="00452A31">
            <w:pPr>
              <w:spacing w:before="100" w:beforeAutospacing="1" w:after="100" w:afterAutospacing="1" w:line="276" w:lineRule="auto"/>
              <w:jc w:val="center"/>
              <w:rPr>
                <w:b/>
                <w:bCs/>
                <w:sz w:val="24"/>
                <w:szCs w:val="24"/>
              </w:rPr>
            </w:pPr>
            <w:r w:rsidRPr="00705F81">
              <w:rPr>
                <w:b/>
                <w:bCs/>
                <w:color w:val="000000"/>
                <w:sz w:val="24"/>
                <w:szCs w:val="24"/>
              </w:rPr>
              <w:t>Tier Name</w:t>
            </w:r>
          </w:p>
        </w:tc>
        <w:tc>
          <w:tcPr>
            <w:tcW w:w="7380" w:type="dxa"/>
            <w:vAlign w:val="bottom"/>
          </w:tcPr>
          <w:p w14:paraId="03BED8EF" w14:textId="77777777" w:rsidR="009453E6" w:rsidRPr="00705F81" w:rsidRDefault="009453E6" w:rsidP="00452A31">
            <w:pPr>
              <w:spacing w:before="100" w:beforeAutospacing="1" w:after="100" w:afterAutospacing="1" w:line="276" w:lineRule="auto"/>
              <w:jc w:val="center"/>
              <w:rPr>
                <w:b/>
                <w:bCs/>
                <w:sz w:val="24"/>
                <w:szCs w:val="24"/>
              </w:rPr>
            </w:pPr>
            <w:r w:rsidRPr="00705F81">
              <w:rPr>
                <w:b/>
                <w:bCs/>
                <w:color w:val="000000"/>
                <w:sz w:val="24"/>
                <w:szCs w:val="24"/>
              </w:rPr>
              <w:t>Class Examples</w:t>
            </w:r>
          </w:p>
        </w:tc>
      </w:tr>
    </w:tbl>
    <w:tbl>
      <w:tblPr>
        <w:tblStyle w:val="TableGrid"/>
        <w:tblW w:w="9535" w:type="dxa"/>
        <w:tblLook w:val="04A0" w:firstRow="1" w:lastRow="0" w:firstColumn="1" w:lastColumn="0" w:noHBand="0" w:noVBand="1"/>
      </w:tblPr>
      <w:tblGrid>
        <w:gridCol w:w="2164"/>
        <w:gridCol w:w="7371"/>
      </w:tblGrid>
      <w:tr w:rsidR="0090615D" w:rsidRPr="00687C92" w14:paraId="7260B4B2" w14:textId="77777777" w:rsidTr="0090615D">
        <w:trPr>
          <w:trHeight w:val="320"/>
        </w:trPr>
        <w:tc>
          <w:tcPr>
            <w:tcW w:w="2164" w:type="dxa"/>
            <w:noWrap/>
            <w:vAlign w:val="center"/>
            <w:hideMark/>
          </w:tcPr>
          <w:p w14:paraId="727E53F2" w14:textId="4E9795C6" w:rsidR="0090615D" w:rsidRDefault="0090615D" w:rsidP="00452A31">
            <w:pPr>
              <w:spacing w:before="100" w:beforeAutospacing="1" w:after="100" w:afterAutospacing="1" w:line="276" w:lineRule="auto"/>
              <w:jc w:val="center"/>
            </w:pPr>
            <w:r>
              <w:t>AI Tier</w:t>
            </w:r>
          </w:p>
          <w:p w14:paraId="2B2A63F8" w14:textId="73675456" w:rsidR="0090615D" w:rsidRPr="00687C92" w:rsidRDefault="0090615D" w:rsidP="00452A31">
            <w:pPr>
              <w:spacing w:line="276" w:lineRule="auto"/>
              <w:jc w:val="center"/>
              <w:rPr>
                <w:color w:val="000000"/>
                <w:sz w:val="24"/>
                <w:szCs w:val="24"/>
              </w:rPr>
            </w:pPr>
            <w:r>
              <w:t>[1300]</w:t>
            </w:r>
          </w:p>
        </w:tc>
        <w:tc>
          <w:tcPr>
            <w:tcW w:w="7371" w:type="dxa"/>
            <w:noWrap/>
            <w:hideMark/>
          </w:tcPr>
          <w:p w14:paraId="1449E847" w14:textId="5C7A92F8" w:rsidR="0090615D" w:rsidRPr="005959C1" w:rsidRDefault="0090615D" w:rsidP="00452A31">
            <w:pPr>
              <w:spacing w:line="276" w:lineRule="auto"/>
              <w:jc w:val="center"/>
              <w:rPr>
                <w:sz w:val="24"/>
                <w:szCs w:val="24"/>
              </w:rPr>
            </w:pPr>
            <w:r w:rsidRPr="00085FFD">
              <w:rPr>
                <w:sz w:val="24"/>
                <w:szCs w:val="24"/>
              </w:rPr>
              <w:t>AI.MOD [1</w:t>
            </w:r>
            <w:r w:rsidR="00B12697">
              <w:rPr>
                <w:sz w:val="24"/>
                <w:szCs w:val="24"/>
              </w:rPr>
              <w:t>54</w:t>
            </w:r>
            <w:r w:rsidRPr="00085FFD">
              <w:rPr>
                <w:sz w:val="24"/>
                <w:szCs w:val="24"/>
              </w:rPr>
              <w:t>0], AI.AGENT [1331], AI.PLAN [1332], AI.PROMPT [1333], AI.CLASS [1334], AI.RAG [1335], AI.EMBED [1336], AI.KB [1336A], AI.TST [1337], AI.DOC [1338], AI.CNF</w:t>
            </w:r>
            <w:r>
              <w:rPr>
                <w:sz w:val="24"/>
                <w:szCs w:val="24"/>
              </w:rPr>
              <w:t xml:space="preserve"> </w:t>
            </w:r>
            <w:r w:rsidRPr="00085FFD">
              <w:rPr>
                <w:sz w:val="24"/>
                <w:szCs w:val="24"/>
              </w:rPr>
              <w:t>[1339]</w:t>
            </w:r>
          </w:p>
        </w:tc>
      </w:tr>
      <w:tr w:rsidR="0090615D" w:rsidRPr="00687C92" w14:paraId="3F9ED9F1" w14:textId="77777777" w:rsidTr="0090615D">
        <w:trPr>
          <w:trHeight w:val="320"/>
        </w:trPr>
        <w:tc>
          <w:tcPr>
            <w:tcW w:w="2164" w:type="dxa"/>
            <w:noWrap/>
            <w:vAlign w:val="center"/>
            <w:hideMark/>
          </w:tcPr>
          <w:p w14:paraId="23A5DBCB" w14:textId="2859B036" w:rsidR="0090615D" w:rsidRDefault="0090615D" w:rsidP="00452A31">
            <w:pPr>
              <w:spacing w:before="100" w:beforeAutospacing="1" w:after="100" w:afterAutospacing="1" w:line="276" w:lineRule="auto"/>
              <w:jc w:val="center"/>
            </w:pPr>
            <w:r>
              <w:t>AGENT Tier</w:t>
            </w:r>
          </w:p>
          <w:p w14:paraId="030106C1" w14:textId="2CEDC97F" w:rsidR="0090615D" w:rsidRPr="00687C92" w:rsidRDefault="0090615D" w:rsidP="00452A31">
            <w:pPr>
              <w:spacing w:line="276" w:lineRule="auto"/>
              <w:jc w:val="center"/>
              <w:rPr>
                <w:color w:val="000000"/>
                <w:sz w:val="24"/>
                <w:szCs w:val="24"/>
              </w:rPr>
            </w:pPr>
            <w:r>
              <w:t>[1301]</w:t>
            </w:r>
          </w:p>
        </w:tc>
        <w:tc>
          <w:tcPr>
            <w:tcW w:w="7371" w:type="dxa"/>
            <w:noWrap/>
            <w:hideMark/>
          </w:tcPr>
          <w:p w14:paraId="596CD7C7" w14:textId="3401EBA7" w:rsidR="0090615D" w:rsidRPr="00471BEE" w:rsidRDefault="0090615D" w:rsidP="00452A31">
            <w:pPr>
              <w:spacing w:line="276" w:lineRule="auto"/>
              <w:jc w:val="center"/>
              <w:rPr>
                <w:color w:val="000000"/>
                <w:sz w:val="24"/>
                <w:szCs w:val="24"/>
              </w:rPr>
            </w:pPr>
            <w:r w:rsidRPr="00471BEE">
              <w:rPr>
                <w:sz w:val="24"/>
                <w:szCs w:val="24"/>
              </w:rPr>
              <w:t>AGENT.SKILL [1349], AGENT.DEV [1350], AGENT.CAP [1351], AGENT.RELAY [1352], AGENT.VERSION [1353]</w:t>
            </w:r>
          </w:p>
        </w:tc>
      </w:tr>
      <w:tr w:rsidR="0090615D" w:rsidRPr="00687C92" w14:paraId="53234E97" w14:textId="77777777" w:rsidTr="0090615D">
        <w:trPr>
          <w:trHeight w:val="320"/>
        </w:trPr>
        <w:tc>
          <w:tcPr>
            <w:tcW w:w="2164" w:type="dxa"/>
            <w:noWrap/>
            <w:vAlign w:val="center"/>
            <w:hideMark/>
          </w:tcPr>
          <w:p w14:paraId="7BB7FCD3" w14:textId="13C9D4F2" w:rsidR="0090615D" w:rsidRDefault="0090615D" w:rsidP="00452A31">
            <w:pPr>
              <w:spacing w:before="100" w:beforeAutospacing="1" w:after="100" w:afterAutospacing="1" w:line="276" w:lineRule="auto"/>
              <w:jc w:val="center"/>
            </w:pPr>
            <w:r>
              <w:t>PLAN Tier</w:t>
            </w:r>
          </w:p>
          <w:p w14:paraId="4C1BCB91" w14:textId="5C6B3485" w:rsidR="0090615D" w:rsidRPr="00687C92" w:rsidRDefault="0090615D" w:rsidP="00452A31">
            <w:pPr>
              <w:spacing w:line="276" w:lineRule="auto"/>
              <w:jc w:val="center"/>
              <w:rPr>
                <w:color w:val="000000"/>
                <w:sz w:val="24"/>
                <w:szCs w:val="24"/>
              </w:rPr>
            </w:pPr>
            <w:r>
              <w:t>[1302]</w:t>
            </w:r>
          </w:p>
        </w:tc>
        <w:tc>
          <w:tcPr>
            <w:tcW w:w="7371" w:type="dxa"/>
            <w:noWrap/>
            <w:hideMark/>
          </w:tcPr>
          <w:p w14:paraId="615D4B6C" w14:textId="2C095110" w:rsidR="0090615D" w:rsidRPr="00471BEE" w:rsidRDefault="0090615D" w:rsidP="00452A31">
            <w:pPr>
              <w:spacing w:line="276" w:lineRule="auto"/>
              <w:jc w:val="center"/>
              <w:rPr>
                <w:color w:val="000000"/>
                <w:sz w:val="24"/>
                <w:szCs w:val="24"/>
              </w:rPr>
            </w:pPr>
            <w:r w:rsidRPr="00471BEE">
              <w:rPr>
                <w:sz w:val="24"/>
                <w:szCs w:val="24"/>
              </w:rPr>
              <w:t>PLAN.CN [1356], PLAN.VERSION [1357], PLAN.MAP [1358], PLAN.FORK [1359], PLAN.CONDITION [1360]</w:t>
            </w:r>
          </w:p>
        </w:tc>
      </w:tr>
      <w:tr w:rsidR="0090615D" w:rsidRPr="00687C92" w14:paraId="70C4BD9C" w14:textId="77777777" w:rsidTr="0090615D">
        <w:trPr>
          <w:trHeight w:val="320"/>
        </w:trPr>
        <w:tc>
          <w:tcPr>
            <w:tcW w:w="2164" w:type="dxa"/>
            <w:noWrap/>
            <w:vAlign w:val="center"/>
            <w:hideMark/>
          </w:tcPr>
          <w:p w14:paraId="567D3DB8" w14:textId="40FB0CC6" w:rsidR="0090615D" w:rsidRDefault="0090615D" w:rsidP="00452A31">
            <w:pPr>
              <w:spacing w:before="100" w:beforeAutospacing="1" w:after="100" w:afterAutospacing="1" w:line="276" w:lineRule="auto"/>
              <w:jc w:val="center"/>
            </w:pPr>
            <w:r>
              <w:t>CONF Tier</w:t>
            </w:r>
          </w:p>
          <w:p w14:paraId="0C8AE754" w14:textId="1DB59409" w:rsidR="0090615D" w:rsidRPr="00687C92" w:rsidRDefault="0090615D" w:rsidP="00452A31">
            <w:pPr>
              <w:spacing w:line="276" w:lineRule="auto"/>
              <w:jc w:val="center"/>
              <w:rPr>
                <w:color w:val="000000"/>
                <w:sz w:val="24"/>
                <w:szCs w:val="24"/>
              </w:rPr>
            </w:pPr>
            <w:r>
              <w:t>[1303]</w:t>
            </w:r>
          </w:p>
        </w:tc>
        <w:tc>
          <w:tcPr>
            <w:tcW w:w="7371" w:type="dxa"/>
            <w:noWrap/>
            <w:hideMark/>
          </w:tcPr>
          <w:p w14:paraId="47D92748" w14:textId="15E53751" w:rsidR="0090615D" w:rsidRPr="00471BEE" w:rsidRDefault="0090615D" w:rsidP="00452A31">
            <w:pPr>
              <w:spacing w:line="276" w:lineRule="auto"/>
              <w:jc w:val="center"/>
              <w:rPr>
                <w:color w:val="000000"/>
                <w:sz w:val="24"/>
                <w:szCs w:val="24"/>
              </w:rPr>
            </w:pPr>
            <w:r w:rsidRPr="00471BEE">
              <w:rPr>
                <w:sz w:val="24"/>
                <w:szCs w:val="24"/>
              </w:rPr>
              <w:t>CONF.ENV [1361], CONF.SEC [1362], CONF.IDP [1363], CONF.POL [1364], CONF.REG [1365], CONF.LIC [1366]</w:t>
            </w:r>
          </w:p>
        </w:tc>
      </w:tr>
      <w:tr w:rsidR="0090615D" w:rsidRPr="00687C92" w14:paraId="5EC0CF8A" w14:textId="77777777" w:rsidTr="0090615D">
        <w:trPr>
          <w:trHeight w:val="320"/>
        </w:trPr>
        <w:tc>
          <w:tcPr>
            <w:tcW w:w="2164" w:type="dxa"/>
            <w:noWrap/>
            <w:vAlign w:val="center"/>
            <w:hideMark/>
          </w:tcPr>
          <w:p w14:paraId="46AAFC50" w14:textId="576D2CAE" w:rsidR="0090615D" w:rsidRPr="00687C92" w:rsidRDefault="0090615D" w:rsidP="00452A31">
            <w:pPr>
              <w:spacing w:line="276" w:lineRule="auto"/>
              <w:jc w:val="center"/>
              <w:rPr>
                <w:color w:val="000000"/>
                <w:sz w:val="24"/>
                <w:szCs w:val="24"/>
              </w:rPr>
            </w:pPr>
            <w:r>
              <w:t>MEMORY Tier [1304]</w:t>
            </w:r>
          </w:p>
        </w:tc>
        <w:tc>
          <w:tcPr>
            <w:tcW w:w="7371" w:type="dxa"/>
            <w:noWrap/>
            <w:hideMark/>
          </w:tcPr>
          <w:p w14:paraId="289E5F75" w14:textId="1932BE12" w:rsidR="0090615D" w:rsidRPr="00471BEE" w:rsidRDefault="0090615D" w:rsidP="00452A31">
            <w:pPr>
              <w:spacing w:line="276" w:lineRule="auto"/>
              <w:jc w:val="center"/>
              <w:rPr>
                <w:color w:val="000000"/>
                <w:sz w:val="24"/>
                <w:szCs w:val="24"/>
              </w:rPr>
            </w:pPr>
            <w:r w:rsidRPr="00471BEE">
              <w:rPr>
                <w:sz w:val="24"/>
                <w:szCs w:val="24"/>
              </w:rPr>
              <w:t>MEMORY.CONTEXT [1367], MEMORY.SNAPSHOT [1368], MEMORY.TRACE [1369], MEMORY.POLICY [1370], MEMORY.REDACT [1371]</w:t>
            </w:r>
          </w:p>
        </w:tc>
      </w:tr>
      <w:tr w:rsidR="0090615D" w:rsidRPr="00687C92" w14:paraId="4AE74B50" w14:textId="77777777" w:rsidTr="0090615D">
        <w:trPr>
          <w:trHeight w:val="320"/>
        </w:trPr>
        <w:tc>
          <w:tcPr>
            <w:tcW w:w="2164" w:type="dxa"/>
            <w:noWrap/>
            <w:vAlign w:val="center"/>
            <w:hideMark/>
          </w:tcPr>
          <w:p w14:paraId="545A6973" w14:textId="7A25DEFE" w:rsidR="0090615D" w:rsidRDefault="0090615D" w:rsidP="00452A31">
            <w:pPr>
              <w:spacing w:before="100" w:beforeAutospacing="1" w:after="100" w:afterAutospacing="1" w:line="276" w:lineRule="auto"/>
              <w:jc w:val="center"/>
            </w:pPr>
            <w:r>
              <w:t>AUTH Tier</w:t>
            </w:r>
          </w:p>
          <w:p w14:paraId="25E6B847" w14:textId="2B8C4C14" w:rsidR="0090615D" w:rsidRPr="00687C92" w:rsidRDefault="0090615D" w:rsidP="00452A31">
            <w:pPr>
              <w:spacing w:line="276" w:lineRule="auto"/>
              <w:jc w:val="center"/>
              <w:rPr>
                <w:color w:val="000000"/>
                <w:sz w:val="24"/>
                <w:szCs w:val="24"/>
              </w:rPr>
            </w:pPr>
            <w:r>
              <w:t>[1305]</w:t>
            </w:r>
          </w:p>
        </w:tc>
        <w:tc>
          <w:tcPr>
            <w:tcW w:w="7371" w:type="dxa"/>
            <w:noWrap/>
            <w:hideMark/>
          </w:tcPr>
          <w:p w14:paraId="1F3838C9" w14:textId="3D8FBCF7" w:rsidR="0090615D" w:rsidRPr="00471BEE" w:rsidRDefault="0090615D" w:rsidP="00452A31">
            <w:pPr>
              <w:spacing w:line="276" w:lineRule="auto"/>
              <w:jc w:val="center"/>
              <w:rPr>
                <w:color w:val="000000"/>
                <w:sz w:val="24"/>
                <w:szCs w:val="24"/>
              </w:rPr>
            </w:pPr>
            <w:r w:rsidRPr="00471BEE">
              <w:rPr>
                <w:sz w:val="24"/>
                <w:szCs w:val="24"/>
              </w:rPr>
              <w:t>AUTH.OBJ [1376], AUTH.LIC [1377], AUTH.REV [1378], AUTH.META [1379], AUTH.VERS [1380], AUTH.ID [1381]</w:t>
            </w:r>
          </w:p>
        </w:tc>
      </w:tr>
      <w:tr w:rsidR="0090615D" w:rsidRPr="00687C92" w14:paraId="052280E5" w14:textId="77777777" w:rsidTr="0090615D">
        <w:trPr>
          <w:trHeight w:val="320"/>
        </w:trPr>
        <w:tc>
          <w:tcPr>
            <w:tcW w:w="2164" w:type="dxa"/>
            <w:noWrap/>
            <w:vAlign w:val="center"/>
            <w:hideMark/>
          </w:tcPr>
          <w:p w14:paraId="3E2D9974" w14:textId="19E8B907" w:rsidR="0090615D" w:rsidRDefault="0090615D" w:rsidP="00452A31">
            <w:pPr>
              <w:spacing w:before="100" w:beforeAutospacing="1" w:after="100" w:afterAutospacing="1" w:line="276" w:lineRule="auto"/>
              <w:jc w:val="center"/>
            </w:pPr>
            <w:r>
              <w:t>FED Tier</w:t>
            </w:r>
          </w:p>
          <w:p w14:paraId="2641232A" w14:textId="7664CFED" w:rsidR="0090615D" w:rsidRPr="00687C92" w:rsidRDefault="0090615D" w:rsidP="00452A31">
            <w:pPr>
              <w:spacing w:line="276" w:lineRule="auto"/>
              <w:jc w:val="center"/>
              <w:rPr>
                <w:color w:val="000000"/>
                <w:sz w:val="24"/>
                <w:szCs w:val="24"/>
              </w:rPr>
            </w:pPr>
            <w:r>
              <w:t>[1306]</w:t>
            </w:r>
          </w:p>
        </w:tc>
        <w:tc>
          <w:tcPr>
            <w:tcW w:w="7371" w:type="dxa"/>
            <w:noWrap/>
            <w:hideMark/>
          </w:tcPr>
          <w:p w14:paraId="2BEED9B3" w14:textId="1A8699C8" w:rsidR="0090615D" w:rsidRPr="00471BEE" w:rsidRDefault="0090615D" w:rsidP="00452A31">
            <w:pPr>
              <w:spacing w:line="276" w:lineRule="auto"/>
              <w:jc w:val="center"/>
              <w:rPr>
                <w:color w:val="000000"/>
                <w:sz w:val="24"/>
                <w:szCs w:val="24"/>
              </w:rPr>
            </w:pPr>
            <w:r w:rsidRPr="00471BEE">
              <w:rPr>
                <w:sz w:val="24"/>
                <w:szCs w:val="24"/>
              </w:rPr>
              <w:t>FED.VISIBILITY [1383], FED.SYNC [1384], FED.TRUST [1385]</w:t>
            </w:r>
          </w:p>
        </w:tc>
      </w:tr>
      <w:tr w:rsidR="0090615D" w:rsidRPr="00687C92" w14:paraId="2C69224D" w14:textId="77777777" w:rsidTr="0090615D">
        <w:trPr>
          <w:trHeight w:val="320"/>
        </w:trPr>
        <w:tc>
          <w:tcPr>
            <w:tcW w:w="2164" w:type="dxa"/>
            <w:noWrap/>
            <w:vAlign w:val="center"/>
            <w:hideMark/>
          </w:tcPr>
          <w:p w14:paraId="03B1267C" w14:textId="100EF3AC" w:rsidR="0090615D" w:rsidRDefault="0090615D" w:rsidP="00452A31">
            <w:pPr>
              <w:spacing w:before="100" w:beforeAutospacing="1" w:after="100" w:afterAutospacing="1" w:line="276" w:lineRule="auto"/>
              <w:jc w:val="center"/>
            </w:pPr>
            <w:r>
              <w:t>ECON Tier</w:t>
            </w:r>
          </w:p>
          <w:p w14:paraId="17B79501" w14:textId="3E1E05AA" w:rsidR="0090615D" w:rsidRPr="00687C92" w:rsidRDefault="0090615D" w:rsidP="00452A31">
            <w:pPr>
              <w:spacing w:line="276" w:lineRule="auto"/>
              <w:jc w:val="center"/>
              <w:rPr>
                <w:color w:val="000000"/>
                <w:sz w:val="24"/>
                <w:szCs w:val="24"/>
              </w:rPr>
            </w:pPr>
            <w:r>
              <w:t>[1307]</w:t>
            </w:r>
          </w:p>
        </w:tc>
        <w:tc>
          <w:tcPr>
            <w:tcW w:w="7371" w:type="dxa"/>
            <w:noWrap/>
            <w:hideMark/>
          </w:tcPr>
          <w:p w14:paraId="78DC0999" w14:textId="2CCE1835" w:rsidR="0090615D" w:rsidRPr="00471BEE" w:rsidRDefault="0090615D" w:rsidP="00452A31">
            <w:pPr>
              <w:spacing w:line="276" w:lineRule="auto"/>
              <w:jc w:val="center"/>
              <w:rPr>
                <w:color w:val="000000"/>
                <w:sz w:val="24"/>
                <w:szCs w:val="24"/>
              </w:rPr>
            </w:pPr>
            <w:r w:rsidRPr="00471BEE">
              <w:rPr>
                <w:sz w:val="24"/>
                <w:szCs w:val="24"/>
              </w:rPr>
              <w:t>ECON.TAX [1386], ECON.ROY [1387], ECON.TRUST.SCORE [1388], ECON.ATTR [1389], ECON.AUD [1390], ECON.ESC [1391]</w:t>
            </w:r>
          </w:p>
        </w:tc>
      </w:tr>
      <w:tr w:rsidR="0090615D" w:rsidRPr="00687C92" w14:paraId="4444BECF" w14:textId="77777777" w:rsidTr="0090615D">
        <w:trPr>
          <w:trHeight w:val="320"/>
        </w:trPr>
        <w:tc>
          <w:tcPr>
            <w:tcW w:w="2164" w:type="dxa"/>
            <w:noWrap/>
            <w:vAlign w:val="center"/>
            <w:hideMark/>
          </w:tcPr>
          <w:p w14:paraId="522C18AF" w14:textId="28A6D4D1" w:rsidR="0090615D" w:rsidRDefault="0090615D" w:rsidP="00452A31">
            <w:pPr>
              <w:spacing w:before="100" w:beforeAutospacing="1" w:after="100" w:afterAutospacing="1" w:line="276" w:lineRule="auto"/>
              <w:jc w:val="center"/>
            </w:pPr>
            <w:r>
              <w:t>TRUST Tier</w:t>
            </w:r>
          </w:p>
          <w:p w14:paraId="5855B738" w14:textId="00BBDE99" w:rsidR="0090615D" w:rsidRPr="00687C92" w:rsidRDefault="0090615D" w:rsidP="00452A31">
            <w:pPr>
              <w:spacing w:line="276" w:lineRule="auto"/>
              <w:jc w:val="center"/>
              <w:rPr>
                <w:color w:val="000000"/>
                <w:sz w:val="24"/>
                <w:szCs w:val="24"/>
              </w:rPr>
            </w:pPr>
            <w:r>
              <w:t>[1308]</w:t>
            </w:r>
          </w:p>
        </w:tc>
        <w:tc>
          <w:tcPr>
            <w:tcW w:w="7371" w:type="dxa"/>
            <w:noWrap/>
            <w:hideMark/>
          </w:tcPr>
          <w:p w14:paraId="6B62B19D" w14:textId="45DE7AAA" w:rsidR="0090615D" w:rsidRPr="00471BEE" w:rsidRDefault="0090615D" w:rsidP="00452A31">
            <w:pPr>
              <w:spacing w:line="276" w:lineRule="auto"/>
              <w:jc w:val="center"/>
              <w:rPr>
                <w:color w:val="000000"/>
                <w:sz w:val="24"/>
                <w:szCs w:val="24"/>
              </w:rPr>
            </w:pPr>
            <w:r w:rsidRPr="00471BEE">
              <w:rPr>
                <w:sz w:val="24"/>
                <w:szCs w:val="24"/>
              </w:rPr>
              <w:t>TRUST.SCORE [1392], TRUST.ASSURE [1393], TRUST.PROVENANCE [1394], TRUST.RISK [1395], TRUST.VAULT [1396]</w:t>
            </w:r>
          </w:p>
        </w:tc>
      </w:tr>
      <w:tr w:rsidR="0090615D" w:rsidRPr="00687C92" w14:paraId="7AA0D8B0" w14:textId="77777777" w:rsidTr="0090615D">
        <w:trPr>
          <w:trHeight w:val="320"/>
        </w:trPr>
        <w:tc>
          <w:tcPr>
            <w:tcW w:w="2164" w:type="dxa"/>
            <w:noWrap/>
            <w:vAlign w:val="center"/>
            <w:hideMark/>
          </w:tcPr>
          <w:p w14:paraId="2AF4691D" w14:textId="233F2CC5" w:rsidR="0090615D" w:rsidRDefault="0090615D" w:rsidP="00452A31">
            <w:pPr>
              <w:spacing w:before="100" w:beforeAutospacing="1" w:after="100" w:afterAutospacing="1" w:line="276" w:lineRule="auto"/>
              <w:jc w:val="center"/>
            </w:pPr>
            <w:r>
              <w:t>ALIGN Tier</w:t>
            </w:r>
          </w:p>
          <w:p w14:paraId="1C58DEE6" w14:textId="7D71440A" w:rsidR="0090615D" w:rsidRPr="00687C92" w:rsidRDefault="0090615D" w:rsidP="00452A31">
            <w:pPr>
              <w:spacing w:line="276" w:lineRule="auto"/>
              <w:jc w:val="center"/>
              <w:rPr>
                <w:color w:val="000000"/>
                <w:sz w:val="24"/>
                <w:szCs w:val="24"/>
              </w:rPr>
            </w:pPr>
            <w:r>
              <w:t>[1309]</w:t>
            </w:r>
          </w:p>
        </w:tc>
        <w:tc>
          <w:tcPr>
            <w:tcW w:w="7371" w:type="dxa"/>
            <w:noWrap/>
            <w:hideMark/>
          </w:tcPr>
          <w:p w14:paraId="186BCCEA" w14:textId="4C71D59D" w:rsidR="0090615D" w:rsidRPr="00471BEE" w:rsidRDefault="0090615D" w:rsidP="00452A31">
            <w:pPr>
              <w:spacing w:line="276" w:lineRule="auto"/>
              <w:jc w:val="center"/>
              <w:rPr>
                <w:color w:val="000000"/>
                <w:sz w:val="24"/>
                <w:szCs w:val="24"/>
              </w:rPr>
            </w:pPr>
            <w:r w:rsidRPr="00471BEE">
              <w:rPr>
                <w:sz w:val="24"/>
                <w:szCs w:val="24"/>
              </w:rPr>
              <w:t>ALIGN.FIDELITY [1397], ALIGN.OBLIGATION [1398], ALIGN.TEST [1399], ALIGN.REPORT [1400], ALIGN.OVERRIDE [1401]</w:t>
            </w:r>
          </w:p>
        </w:tc>
      </w:tr>
      <w:tr w:rsidR="0090615D" w:rsidRPr="00687C92" w14:paraId="69E5E8EF" w14:textId="77777777" w:rsidTr="0090615D">
        <w:trPr>
          <w:trHeight w:val="320"/>
        </w:trPr>
        <w:tc>
          <w:tcPr>
            <w:tcW w:w="2164" w:type="dxa"/>
            <w:noWrap/>
            <w:vAlign w:val="center"/>
            <w:hideMark/>
          </w:tcPr>
          <w:p w14:paraId="6EFD4F75" w14:textId="49A5490C" w:rsidR="0090615D" w:rsidRDefault="0090615D" w:rsidP="00452A31">
            <w:pPr>
              <w:spacing w:before="100" w:beforeAutospacing="1" w:after="100" w:afterAutospacing="1" w:line="276" w:lineRule="auto"/>
              <w:jc w:val="center"/>
            </w:pPr>
            <w:r>
              <w:t>INGEST Tier</w:t>
            </w:r>
          </w:p>
          <w:p w14:paraId="07A5D42C" w14:textId="06DE1C3D" w:rsidR="0090615D" w:rsidRPr="00687C92" w:rsidRDefault="0090615D" w:rsidP="00452A31">
            <w:pPr>
              <w:spacing w:line="276" w:lineRule="auto"/>
              <w:jc w:val="center"/>
              <w:rPr>
                <w:color w:val="000000"/>
                <w:sz w:val="24"/>
                <w:szCs w:val="24"/>
              </w:rPr>
            </w:pPr>
            <w:r>
              <w:t>[1310]</w:t>
            </w:r>
          </w:p>
        </w:tc>
        <w:tc>
          <w:tcPr>
            <w:tcW w:w="7371" w:type="dxa"/>
            <w:noWrap/>
            <w:hideMark/>
          </w:tcPr>
          <w:p w14:paraId="7FC9559A" w14:textId="5777A05C" w:rsidR="0090615D" w:rsidRPr="00471BEE" w:rsidRDefault="0090615D" w:rsidP="00452A31">
            <w:pPr>
              <w:spacing w:line="276" w:lineRule="auto"/>
              <w:jc w:val="center"/>
              <w:rPr>
                <w:color w:val="000000"/>
                <w:sz w:val="24"/>
                <w:szCs w:val="24"/>
              </w:rPr>
            </w:pPr>
            <w:r w:rsidRPr="00471BEE">
              <w:rPr>
                <w:sz w:val="24"/>
                <w:szCs w:val="24"/>
              </w:rPr>
              <w:t>OBS.LOG [1403], OBS.TRC [1404], OBS.SNAP [1405], OBS.POLR [1406], OBS.MET [1407], OBS.ANOM [1408], OBS.ALIGN [1409], OBS.CONS [1410]</w:t>
            </w:r>
          </w:p>
        </w:tc>
      </w:tr>
      <w:tr w:rsidR="0090615D" w:rsidRPr="00687C92" w14:paraId="4BEBA44A" w14:textId="77777777" w:rsidTr="0090615D">
        <w:trPr>
          <w:trHeight w:val="320"/>
        </w:trPr>
        <w:tc>
          <w:tcPr>
            <w:tcW w:w="2164" w:type="dxa"/>
            <w:noWrap/>
            <w:vAlign w:val="center"/>
            <w:hideMark/>
          </w:tcPr>
          <w:p w14:paraId="75EE34C7" w14:textId="64F03623" w:rsidR="0090615D" w:rsidRDefault="0090615D" w:rsidP="00452A31">
            <w:pPr>
              <w:spacing w:before="100" w:beforeAutospacing="1" w:after="100" w:afterAutospacing="1" w:line="276" w:lineRule="auto"/>
              <w:jc w:val="center"/>
            </w:pPr>
            <w:r>
              <w:t>OBS Tier</w:t>
            </w:r>
          </w:p>
          <w:p w14:paraId="3425F98F" w14:textId="4E6BA2DD" w:rsidR="0090615D" w:rsidRPr="00687C92" w:rsidRDefault="0090615D" w:rsidP="00452A31">
            <w:pPr>
              <w:spacing w:line="276" w:lineRule="auto"/>
              <w:jc w:val="center"/>
              <w:rPr>
                <w:color w:val="000000"/>
                <w:sz w:val="24"/>
                <w:szCs w:val="24"/>
              </w:rPr>
            </w:pPr>
            <w:r>
              <w:lastRenderedPageBreak/>
              <w:t>[1311]</w:t>
            </w:r>
          </w:p>
        </w:tc>
        <w:tc>
          <w:tcPr>
            <w:tcW w:w="7371" w:type="dxa"/>
            <w:noWrap/>
            <w:hideMark/>
          </w:tcPr>
          <w:p w14:paraId="2FE3A988" w14:textId="48CE72CF" w:rsidR="0090615D" w:rsidRPr="00471BEE" w:rsidRDefault="0090615D" w:rsidP="00452A31">
            <w:pPr>
              <w:spacing w:line="276" w:lineRule="auto"/>
              <w:jc w:val="center"/>
              <w:rPr>
                <w:color w:val="000000"/>
                <w:sz w:val="24"/>
                <w:szCs w:val="24"/>
              </w:rPr>
            </w:pPr>
            <w:r w:rsidRPr="00471BEE">
              <w:rPr>
                <w:sz w:val="24"/>
                <w:szCs w:val="24"/>
              </w:rPr>
              <w:lastRenderedPageBreak/>
              <w:t>INGEST.C [1417], INGEST.META [1418], INGEST.CONF [1419], INGEST.C.TEMPORAL [1420], INGEST.C.MULTIMODAL [1421]</w:t>
            </w:r>
          </w:p>
        </w:tc>
      </w:tr>
      <w:tr w:rsidR="0090615D" w:rsidRPr="00687C92" w14:paraId="20FE7FC8" w14:textId="77777777" w:rsidTr="0090615D">
        <w:trPr>
          <w:trHeight w:val="320"/>
        </w:trPr>
        <w:tc>
          <w:tcPr>
            <w:tcW w:w="2164" w:type="dxa"/>
            <w:noWrap/>
            <w:vAlign w:val="center"/>
            <w:hideMark/>
          </w:tcPr>
          <w:p w14:paraId="2A0A9B94" w14:textId="35D61A1B" w:rsidR="0090615D" w:rsidRPr="00687C92" w:rsidRDefault="0090615D" w:rsidP="00452A31">
            <w:pPr>
              <w:spacing w:line="276" w:lineRule="auto"/>
              <w:jc w:val="center"/>
              <w:rPr>
                <w:color w:val="000000"/>
                <w:sz w:val="24"/>
                <w:szCs w:val="24"/>
              </w:rPr>
            </w:pPr>
            <w:r>
              <w:t>PROTOCOL Tier [1312]</w:t>
            </w:r>
          </w:p>
        </w:tc>
        <w:tc>
          <w:tcPr>
            <w:tcW w:w="7371" w:type="dxa"/>
            <w:noWrap/>
            <w:hideMark/>
          </w:tcPr>
          <w:p w14:paraId="73FF376E" w14:textId="20BB6666" w:rsidR="0090615D" w:rsidRPr="00471BEE" w:rsidRDefault="0090615D" w:rsidP="00452A31">
            <w:pPr>
              <w:spacing w:line="276" w:lineRule="auto"/>
              <w:jc w:val="center"/>
              <w:rPr>
                <w:color w:val="000000"/>
                <w:sz w:val="24"/>
                <w:szCs w:val="24"/>
              </w:rPr>
            </w:pPr>
            <w:r w:rsidRPr="00471BEE">
              <w:rPr>
                <w:sz w:val="24"/>
                <w:szCs w:val="24"/>
              </w:rPr>
              <w:t>PROTOCOL.TCPIP.AGI [1427], PROTOCOL.ATTR.AGI [1428], PROTOCOL.GOV.AGI [1429], PROTOCOL.RELAY [1430]</w:t>
            </w:r>
          </w:p>
        </w:tc>
      </w:tr>
      <w:tr w:rsidR="0090615D" w:rsidRPr="00687C92" w14:paraId="732466BC" w14:textId="77777777" w:rsidTr="0090615D">
        <w:trPr>
          <w:trHeight w:val="320"/>
        </w:trPr>
        <w:tc>
          <w:tcPr>
            <w:tcW w:w="2164" w:type="dxa"/>
            <w:noWrap/>
            <w:vAlign w:val="center"/>
            <w:hideMark/>
          </w:tcPr>
          <w:p w14:paraId="5E78E90E" w14:textId="2EC14AE9" w:rsidR="0090615D" w:rsidRPr="00687C92" w:rsidRDefault="0090615D" w:rsidP="00452A31">
            <w:pPr>
              <w:spacing w:line="276" w:lineRule="auto"/>
              <w:jc w:val="center"/>
              <w:rPr>
                <w:color w:val="000000"/>
                <w:sz w:val="24"/>
                <w:szCs w:val="24"/>
              </w:rPr>
            </w:pPr>
            <w:r>
              <w:t>VERSION/CI Tier [1313]</w:t>
            </w:r>
          </w:p>
        </w:tc>
        <w:tc>
          <w:tcPr>
            <w:tcW w:w="7371" w:type="dxa"/>
            <w:noWrap/>
            <w:hideMark/>
          </w:tcPr>
          <w:p w14:paraId="5F91B046" w14:textId="479A01BC" w:rsidR="0090615D" w:rsidRPr="00471BEE" w:rsidRDefault="0090615D" w:rsidP="00452A31">
            <w:pPr>
              <w:spacing w:line="276" w:lineRule="auto"/>
              <w:jc w:val="center"/>
              <w:rPr>
                <w:color w:val="000000"/>
                <w:sz w:val="24"/>
                <w:szCs w:val="24"/>
              </w:rPr>
            </w:pPr>
            <w:r w:rsidRPr="00471BEE">
              <w:rPr>
                <w:sz w:val="24"/>
                <w:szCs w:val="24"/>
              </w:rPr>
              <w:t>VERSION.DIFF [1433], VERSION.ROLLBACK [1434], VERSION.AUDIT [1435]</w:t>
            </w:r>
          </w:p>
        </w:tc>
      </w:tr>
      <w:tr w:rsidR="0090615D" w:rsidRPr="00687C92" w14:paraId="50A31D1C" w14:textId="77777777" w:rsidTr="0090615D">
        <w:trPr>
          <w:trHeight w:val="320"/>
        </w:trPr>
        <w:tc>
          <w:tcPr>
            <w:tcW w:w="2164" w:type="dxa"/>
            <w:noWrap/>
            <w:vAlign w:val="center"/>
            <w:hideMark/>
          </w:tcPr>
          <w:p w14:paraId="56863D6C" w14:textId="2DC3A517" w:rsidR="0090615D" w:rsidRPr="00687C92" w:rsidRDefault="0090615D" w:rsidP="00452A31">
            <w:pPr>
              <w:spacing w:line="276" w:lineRule="auto"/>
              <w:jc w:val="center"/>
              <w:rPr>
                <w:color w:val="000000"/>
                <w:sz w:val="24"/>
                <w:szCs w:val="24"/>
              </w:rPr>
            </w:pPr>
            <w:r>
              <w:t>GOVERNANCE Tier [1314]</w:t>
            </w:r>
          </w:p>
        </w:tc>
        <w:tc>
          <w:tcPr>
            <w:tcW w:w="7371" w:type="dxa"/>
            <w:noWrap/>
            <w:hideMark/>
          </w:tcPr>
          <w:p w14:paraId="76EF2D20" w14:textId="3B7C10C1" w:rsidR="0090615D" w:rsidRPr="00471BEE" w:rsidRDefault="0090615D" w:rsidP="00452A31">
            <w:pPr>
              <w:spacing w:line="276" w:lineRule="auto"/>
              <w:jc w:val="center"/>
              <w:rPr>
                <w:color w:val="000000"/>
                <w:sz w:val="24"/>
                <w:szCs w:val="24"/>
              </w:rPr>
            </w:pPr>
            <w:r w:rsidRPr="00471BEE">
              <w:rPr>
                <w:sz w:val="24"/>
                <w:szCs w:val="24"/>
              </w:rPr>
              <w:t>GOVERNANCE.ENFORCE [1436], GOVERNANCE.OVERRIDE [1437], GOVERNANCE.CHAIN [1438], GOVERNANCE.AUDIT [1439]</w:t>
            </w:r>
          </w:p>
        </w:tc>
      </w:tr>
      <w:tr w:rsidR="0090615D" w:rsidRPr="00687C92" w14:paraId="552A4EDB" w14:textId="77777777" w:rsidTr="0090615D">
        <w:trPr>
          <w:trHeight w:val="320"/>
        </w:trPr>
        <w:tc>
          <w:tcPr>
            <w:tcW w:w="2164" w:type="dxa"/>
            <w:noWrap/>
            <w:vAlign w:val="center"/>
            <w:hideMark/>
          </w:tcPr>
          <w:p w14:paraId="1CA09803" w14:textId="50E73030" w:rsidR="0090615D" w:rsidRPr="00687C92" w:rsidRDefault="0090615D" w:rsidP="00452A31">
            <w:pPr>
              <w:spacing w:line="276" w:lineRule="auto"/>
              <w:jc w:val="center"/>
              <w:rPr>
                <w:color w:val="000000"/>
                <w:sz w:val="24"/>
                <w:szCs w:val="24"/>
              </w:rPr>
            </w:pPr>
            <w:r>
              <w:t>FEEDBACK Tier [1315]</w:t>
            </w:r>
          </w:p>
        </w:tc>
        <w:tc>
          <w:tcPr>
            <w:tcW w:w="7371" w:type="dxa"/>
            <w:noWrap/>
            <w:hideMark/>
          </w:tcPr>
          <w:p w14:paraId="57F46096" w14:textId="69EE36A3" w:rsidR="0090615D" w:rsidRPr="00471BEE" w:rsidRDefault="0090615D" w:rsidP="00452A31">
            <w:pPr>
              <w:spacing w:line="276" w:lineRule="auto"/>
              <w:jc w:val="center"/>
              <w:rPr>
                <w:color w:val="000000"/>
                <w:sz w:val="24"/>
                <w:szCs w:val="24"/>
              </w:rPr>
            </w:pPr>
            <w:r w:rsidRPr="00471BEE">
              <w:rPr>
                <w:sz w:val="24"/>
                <w:szCs w:val="24"/>
              </w:rPr>
              <w:t>FEEDBACK.SIGNAL [1440], FEEDBACK.LOOP [1441], FEEDBACK.USER [1442], FEEDBACK.AUDIT [1443]</w:t>
            </w:r>
          </w:p>
        </w:tc>
      </w:tr>
      <w:tr w:rsidR="0090615D" w:rsidRPr="00687C92" w14:paraId="2678910B" w14:textId="77777777" w:rsidTr="0090615D">
        <w:trPr>
          <w:trHeight w:val="320"/>
        </w:trPr>
        <w:tc>
          <w:tcPr>
            <w:tcW w:w="2164" w:type="dxa"/>
            <w:noWrap/>
            <w:vAlign w:val="center"/>
            <w:hideMark/>
          </w:tcPr>
          <w:p w14:paraId="532004C5" w14:textId="6EC266CA" w:rsidR="0090615D" w:rsidRPr="00687C92" w:rsidRDefault="0090615D" w:rsidP="00452A31">
            <w:pPr>
              <w:spacing w:line="276" w:lineRule="auto"/>
              <w:jc w:val="center"/>
              <w:rPr>
                <w:color w:val="000000"/>
                <w:sz w:val="24"/>
                <w:szCs w:val="24"/>
              </w:rPr>
            </w:pPr>
            <w:r>
              <w:t>SOVEREIGN Tier [1316]</w:t>
            </w:r>
          </w:p>
        </w:tc>
        <w:tc>
          <w:tcPr>
            <w:tcW w:w="7371" w:type="dxa"/>
            <w:noWrap/>
            <w:hideMark/>
          </w:tcPr>
          <w:p w14:paraId="0E63D1E9" w14:textId="56B07D3C" w:rsidR="0090615D" w:rsidRPr="00471BEE" w:rsidRDefault="0090615D" w:rsidP="00452A31">
            <w:pPr>
              <w:spacing w:line="276" w:lineRule="auto"/>
              <w:jc w:val="center"/>
              <w:rPr>
                <w:color w:val="000000"/>
                <w:sz w:val="24"/>
                <w:szCs w:val="24"/>
              </w:rPr>
            </w:pPr>
            <w:r w:rsidRPr="00471BEE">
              <w:rPr>
                <w:sz w:val="24"/>
                <w:szCs w:val="24"/>
              </w:rPr>
              <w:t>SOV.POL [1446], SOV.CONSTRAINT [1447], SOV.OVERRIDE [1448], SOV.DNSMAP [1449]</w:t>
            </w:r>
          </w:p>
        </w:tc>
      </w:tr>
      <w:tr w:rsidR="0090615D" w:rsidRPr="00687C92" w14:paraId="6651EB39" w14:textId="77777777" w:rsidTr="0090615D">
        <w:trPr>
          <w:trHeight w:val="320"/>
        </w:trPr>
        <w:tc>
          <w:tcPr>
            <w:tcW w:w="2164" w:type="dxa"/>
            <w:noWrap/>
            <w:vAlign w:val="center"/>
            <w:hideMark/>
          </w:tcPr>
          <w:p w14:paraId="7A610BB7" w14:textId="7B967869" w:rsidR="0090615D" w:rsidRPr="00687C92" w:rsidRDefault="0090615D" w:rsidP="00452A31">
            <w:pPr>
              <w:spacing w:line="276" w:lineRule="auto"/>
              <w:jc w:val="center"/>
              <w:rPr>
                <w:color w:val="000000"/>
                <w:sz w:val="24"/>
                <w:szCs w:val="24"/>
              </w:rPr>
            </w:pPr>
            <w:r>
              <w:t>CONSCIOUSNESS Tier [1317]</w:t>
            </w:r>
          </w:p>
        </w:tc>
        <w:tc>
          <w:tcPr>
            <w:tcW w:w="7371" w:type="dxa"/>
            <w:noWrap/>
            <w:hideMark/>
          </w:tcPr>
          <w:p w14:paraId="780B5893" w14:textId="538294BA" w:rsidR="0090615D" w:rsidRPr="00471BEE" w:rsidRDefault="0090615D" w:rsidP="00452A31">
            <w:pPr>
              <w:spacing w:line="276" w:lineRule="auto"/>
              <w:jc w:val="center"/>
              <w:rPr>
                <w:color w:val="000000"/>
                <w:sz w:val="24"/>
                <w:szCs w:val="24"/>
              </w:rPr>
            </w:pPr>
            <w:r w:rsidRPr="00471BEE">
              <w:rPr>
                <w:sz w:val="24"/>
                <w:szCs w:val="24"/>
              </w:rPr>
              <w:t>CONSC.FP [1450], CONSC.RECURSE [1451], CONSC.SIG [1452], CONSC.IDX [1453]</w:t>
            </w:r>
          </w:p>
        </w:tc>
      </w:tr>
      <w:tr w:rsidR="0090615D" w:rsidRPr="00687C92" w14:paraId="436A845E" w14:textId="77777777" w:rsidTr="0090615D">
        <w:trPr>
          <w:trHeight w:val="320"/>
        </w:trPr>
        <w:tc>
          <w:tcPr>
            <w:tcW w:w="2164" w:type="dxa"/>
            <w:noWrap/>
            <w:vAlign w:val="center"/>
            <w:hideMark/>
          </w:tcPr>
          <w:p w14:paraId="6FB9D23B" w14:textId="5D1DEF4F" w:rsidR="0090615D" w:rsidRPr="00687C92" w:rsidRDefault="0090615D" w:rsidP="00452A31">
            <w:pPr>
              <w:spacing w:line="276" w:lineRule="auto"/>
              <w:jc w:val="center"/>
              <w:rPr>
                <w:color w:val="000000"/>
                <w:sz w:val="24"/>
                <w:szCs w:val="24"/>
              </w:rPr>
            </w:pPr>
            <w:r>
              <w:t>GHOST ATTR Tier [1318]</w:t>
            </w:r>
          </w:p>
        </w:tc>
        <w:tc>
          <w:tcPr>
            <w:tcW w:w="7371" w:type="dxa"/>
            <w:noWrap/>
            <w:hideMark/>
          </w:tcPr>
          <w:p w14:paraId="46C30A2F" w14:textId="68F9F8E2" w:rsidR="0090615D" w:rsidRPr="00471BEE" w:rsidRDefault="0090615D" w:rsidP="00452A31">
            <w:pPr>
              <w:spacing w:line="276" w:lineRule="auto"/>
              <w:jc w:val="center"/>
              <w:rPr>
                <w:color w:val="000000"/>
                <w:sz w:val="24"/>
                <w:szCs w:val="24"/>
              </w:rPr>
            </w:pPr>
            <w:r w:rsidRPr="00471BEE">
              <w:rPr>
                <w:sz w:val="24"/>
                <w:szCs w:val="24"/>
              </w:rPr>
              <w:t>GHOST.ATTR [1454], GHOST.ATTR.SCOPE [1455], GHOST.ATTR.OVERRIDE [1456], GHOST.ATTR.MONETIZE [1457]</w:t>
            </w:r>
          </w:p>
        </w:tc>
      </w:tr>
      <w:tr w:rsidR="0090615D" w:rsidRPr="00687C92" w14:paraId="1B640747" w14:textId="77777777" w:rsidTr="0090615D">
        <w:trPr>
          <w:trHeight w:val="320"/>
        </w:trPr>
        <w:tc>
          <w:tcPr>
            <w:tcW w:w="2164" w:type="dxa"/>
            <w:noWrap/>
            <w:vAlign w:val="center"/>
            <w:hideMark/>
          </w:tcPr>
          <w:p w14:paraId="25FBE1FC" w14:textId="6E59C251" w:rsidR="0090615D" w:rsidRDefault="0090615D" w:rsidP="00452A31">
            <w:pPr>
              <w:spacing w:before="100" w:beforeAutospacing="1" w:after="100" w:afterAutospacing="1" w:line="276" w:lineRule="auto"/>
              <w:jc w:val="center"/>
            </w:pPr>
            <w:r>
              <w:t>AGI Tier</w:t>
            </w:r>
          </w:p>
          <w:p w14:paraId="6864D513" w14:textId="4B194E9F" w:rsidR="0090615D" w:rsidRPr="00687C92" w:rsidRDefault="0090615D" w:rsidP="00452A31">
            <w:pPr>
              <w:spacing w:line="276" w:lineRule="auto"/>
              <w:jc w:val="center"/>
              <w:rPr>
                <w:color w:val="000000"/>
                <w:sz w:val="24"/>
                <w:szCs w:val="24"/>
              </w:rPr>
            </w:pPr>
            <w:r>
              <w:t>[1319]</w:t>
            </w:r>
          </w:p>
        </w:tc>
        <w:tc>
          <w:tcPr>
            <w:tcW w:w="7371" w:type="dxa"/>
            <w:noWrap/>
            <w:hideMark/>
          </w:tcPr>
          <w:p w14:paraId="7F4F2C50" w14:textId="6EBFB367" w:rsidR="0090615D" w:rsidRPr="00471BEE" w:rsidRDefault="0090615D" w:rsidP="00452A31">
            <w:pPr>
              <w:spacing w:line="276" w:lineRule="auto"/>
              <w:jc w:val="center"/>
              <w:rPr>
                <w:color w:val="000000"/>
                <w:sz w:val="24"/>
                <w:szCs w:val="24"/>
              </w:rPr>
            </w:pPr>
            <w:r w:rsidRPr="00471BEE">
              <w:rPr>
                <w:sz w:val="24"/>
                <w:szCs w:val="24"/>
              </w:rPr>
              <w:t>AGI.KERNEL [1458], AGI.ALIGNMENT [1459], AGI.RECURSIVE [1460], AGI.SOVEREIGN [1461], AGI.MISSION [1463]</w:t>
            </w:r>
          </w:p>
        </w:tc>
      </w:tr>
      <w:tr w:rsidR="0090615D" w:rsidRPr="00687C92" w14:paraId="05A8CFD9" w14:textId="77777777" w:rsidTr="0090615D">
        <w:trPr>
          <w:trHeight w:val="320"/>
        </w:trPr>
        <w:tc>
          <w:tcPr>
            <w:tcW w:w="2164" w:type="dxa"/>
            <w:noWrap/>
            <w:vAlign w:val="center"/>
            <w:hideMark/>
          </w:tcPr>
          <w:p w14:paraId="6777FF30" w14:textId="4225AAC5" w:rsidR="0090615D" w:rsidRPr="00687C92" w:rsidRDefault="0090615D" w:rsidP="00452A31">
            <w:pPr>
              <w:spacing w:line="276" w:lineRule="auto"/>
              <w:jc w:val="center"/>
              <w:rPr>
                <w:color w:val="000000"/>
                <w:sz w:val="24"/>
                <w:szCs w:val="24"/>
              </w:rPr>
            </w:pPr>
            <w:r>
              <w:t>PUBLISHER Tier [1320]</w:t>
            </w:r>
          </w:p>
        </w:tc>
        <w:tc>
          <w:tcPr>
            <w:tcW w:w="7371" w:type="dxa"/>
            <w:noWrap/>
            <w:hideMark/>
          </w:tcPr>
          <w:p w14:paraId="0185D0D3" w14:textId="3632FCC9" w:rsidR="0090615D" w:rsidRPr="00471BEE" w:rsidRDefault="0090615D" w:rsidP="00452A31">
            <w:pPr>
              <w:spacing w:line="276" w:lineRule="auto"/>
              <w:jc w:val="center"/>
              <w:rPr>
                <w:color w:val="000000"/>
                <w:sz w:val="24"/>
                <w:szCs w:val="24"/>
              </w:rPr>
            </w:pPr>
            <w:r w:rsidRPr="00471BEE">
              <w:rPr>
                <w:sz w:val="24"/>
                <w:szCs w:val="24"/>
              </w:rPr>
              <w:t>PROC.PUB.DIST [1466], PROC.PUB.MARKET [1467], PROC.PUB.REV [1468]</w:t>
            </w:r>
          </w:p>
        </w:tc>
      </w:tr>
      <w:tr w:rsidR="0090615D" w:rsidRPr="00687C92" w14:paraId="2D5338F5" w14:textId="77777777" w:rsidTr="0090615D">
        <w:trPr>
          <w:trHeight w:val="320"/>
        </w:trPr>
        <w:tc>
          <w:tcPr>
            <w:tcW w:w="2164" w:type="dxa"/>
            <w:noWrap/>
            <w:vAlign w:val="center"/>
            <w:hideMark/>
          </w:tcPr>
          <w:p w14:paraId="58A0D997" w14:textId="048082F5" w:rsidR="0090615D" w:rsidRDefault="0090615D" w:rsidP="00452A31">
            <w:pPr>
              <w:spacing w:before="100" w:beforeAutospacing="1" w:after="100" w:afterAutospacing="1" w:line="276" w:lineRule="auto"/>
              <w:jc w:val="center"/>
            </w:pPr>
            <w:r>
              <w:t>TENANT Tier</w:t>
            </w:r>
          </w:p>
          <w:p w14:paraId="383A7D38" w14:textId="2DC84E59" w:rsidR="0090615D" w:rsidRPr="00687C92" w:rsidRDefault="0090615D" w:rsidP="00452A31">
            <w:pPr>
              <w:spacing w:line="276" w:lineRule="auto"/>
              <w:jc w:val="center"/>
              <w:rPr>
                <w:color w:val="000000"/>
                <w:sz w:val="24"/>
                <w:szCs w:val="24"/>
              </w:rPr>
            </w:pPr>
            <w:r>
              <w:t>[1321]</w:t>
            </w:r>
          </w:p>
        </w:tc>
        <w:tc>
          <w:tcPr>
            <w:tcW w:w="7371" w:type="dxa"/>
            <w:noWrap/>
            <w:hideMark/>
          </w:tcPr>
          <w:p w14:paraId="36E293F7" w14:textId="0E497925" w:rsidR="0090615D" w:rsidRPr="00471BEE" w:rsidRDefault="0090615D" w:rsidP="00452A31">
            <w:pPr>
              <w:spacing w:line="276" w:lineRule="auto"/>
              <w:jc w:val="center"/>
              <w:rPr>
                <w:color w:val="000000"/>
                <w:sz w:val="24"/>
                <w:szCs w:val="24"/>
              </w:rPr>
            </w:pPr>
            <w:r w:rsidRPr="00471BEE">
              <w:rPr>
                <w:sz w:val="24"/>
                <w:szCs w:val="24"/>
              </w:rPr>
              <w:t>TEN.P [1470], TEN.C [1471], TEN.GOV [1472], TEN.USER [1473], TEN.VIZ [1474]</w:t>
            </w:r>
          </w:p>
        </w:tc>
      </w:tr>
      <w:tr w:rsidR="0090615D" w:rsidRPr="00687C92" w14:paraId="23811306" w14:textId="77777777" w:rsidTr="0090615D">
        <w:trPr>
          <w:trHeight w:val="320"/>
        </w:trPr>
        <w:tc>
          <w:tcPr>
            <w:tcW w:w="2164" w:type="dxa"/>
            <w:noWrap/>
            <w:vAlign w:val="center"/>
            <w:hideMark/>
          </w:tcPr>
          <w:p w14:paraId="59CC1799" w14:textId="512CA946" w:rsidR="0090615D" w:rsidRDefault="0090615D" w:rsidP="00452A31">
            <w:pPr>
              <w:spacing w:before="100" w:beforeAutospacing="1" w:after="100" w:afterAutospacing="1" w:line="276" w:lineRule="auto"/>
              <w:jc w:val="center"/>
            </w:pPr>
            <w:r>
              <w:t>PROCESS Tier</w:t>
            </w:r>
          </w:p>
          <w:p w14:paraId="6CBCDAC1" w14:textId="05B23681" w:rsidR="0090615D" w:rsidRPr="00687C92" w:rsidRDefault="0090615D" w:rsidP="00452A31">
            <w:pPr>
              <w:spacing w:line="276" w:lineRule="auto"/>
              <w:jc w:val="center"/>
              <w:rPr>
                <w:color w:val="000000"/>
                <w:sz w:val="24"/>
                <w:szCs w:val="24"/>
              </w:rPr>
            </w:pPr>
            <w:r>
              <w:t>[1322]</w:t>
            </w:r>
          </w:p>
        </w:tc>
        <w:tc>
          <w:tcPr>
            <w:tcW w:w="7371" w:type="dxa"/>
            <w:noWrap/>
            <w:hideMark/>
          </w:tcPr>
          <w:p w14:paraId="24211075" w14:textId="6248F8B5" w:rsidR="0090615D" w:rsidRPr="00471BEE" w:rsidRDefault="0090615D" w:rsidP="00452A31">
            <w:pPr>
              <w:spacing w:line="276" w:lineRule="auto"/>
              <w:jc w:val="center"/>
              <w:rPr>
                <w:color w:val="000000"/>
                <w:sz w:val="24"/>
                <w:szCs w:val="24"/>
              </w:rPr>
            </w:pPr>
            <w:r w:rsidRPr="00471BEE">
              <w:rPr>
                <w:sz w:val="24"/>
                <w:szCs w:val="24"/>
              </w:rPr>
              <w:t>PROC.FLOW [1475], PROC.MAP [1476], PROC.CON [1477], PROC.BOT [1478], PROC.TP.USER [1479], PROC.SOL [1480], PROC.SYS [1481]</w:t>
            </w:r>
          </w:p>
        </w:tc>
      </w:tr>
      <w:tr w:rsidR="0090615D" w:rsidRPr="00687C92" w14:paraId="32F50290" w14:textId="77777777" w:rsidTr="0090615D">
        <w:trPr>
          <w:trHeight w:val="320"/>
        </w:trPr>
        <w:tc>
          <w:tcPr>
            <w:tcW w:w="2164" w:type="dxa"/>
            <w:noWrap/>
            <w:vAlign w:val="center"/>
            <w:hideMark/>
          </w:tcPr>
          <w:p w14:paraId="0E662A5F" w14:textId="3966CC14" w:rsidR="0090615D" w:rsidRDefault="0090615D" w:rsidP="00452A31">
            <w:pPr>
              <w:spacing w:before="100" w:beforeAutospacing="1" w:after="100" w:afterAutospacing="1" w:line="276" w:lineRule="auto"/>
              <w:jc w:val="center"/>
            </w:pPr>
            <w:r>
              <w:t>SKILL Tier</w:t>
            </w:r>
          </w:p>
          <w:p w14:paraId="29C3A1B3" w14:textId="00743E0E" w:rsidR="0090615D" w:rsidRPr="00687C92" w:rsidRDefault="0090615D" w:rsidP="00452A31">
            <w:pPr>
              <w:spacing w:line="276" w:lineRule="auto"/>
              <w:jc w:val="center"/>
              <w:rPr>
                <w:color w:val="000000"/>
                <w:sz w:val="24"/>
                <w:szCs w:val="24"/>
              </w:rPr>
            </w:pPr>
            <w:r>
              <w:t>[1323]</w:t>
            </w:r>
          </w:p>
        </w:tc>
        <w:tc>
          <w:tcPr>
            <w:tcW w:w="7371" w:type="dxa"/>
            <w:noWrap/>
            <w:hideMark/>
          </w:tcPr>
          <w:p w14:paraId="511F25AB" w14:textId="7B12D99A" w:rsidR="0090615D" w:rsidRPr="00471BEE" w:rsidRDefault="0090615D" w:rsidP="00452A31">
            <w:pPr>
              <w:spacing w:line="276" w:lineRule="auto"/>
              <w:jc w:val="center"/>
              <w:rPr>
                <w:color w:val="000000"/>
                <w:sz w:val="24"/>
                <w:szCs w:val="24"/>
              </w:rPr>
            </w:pPr>
            <w:r w:rsidRPr="00471BEE">
              <w:rPr>
                <w:sz w:val="24"/>
                <w:szCs w:val="24"/>
              </w:rPr>
              <w:t>SKILL.ASSURANCE [1496], SKILL.VERSION [1497], SKILL.REGISTRY [1498]</w:t>
            </w:r>
          </w:p>
        </w:tc>
      </w:tr>
      <w:tr w:rsidR="0090615D" w:rsidRPr="00687C92" w14:paraId="6C2EB246" w14:textId="77777777" w:rsidTr="0090615D">
        <w:trPr>
          <w:trHeight w:val="320"/>
        </w:trPr>
        <w:tc>
          <w:tcPr>
            <w:tcW w:w="2164" w:type="dxa"/>
            <w:noWrap/>
            <w:vAlign w:val="center"/>
            <w:hideMark/>
          </w:tcPr>
          <w:p w14:paraId="7C70284C" w14:textId="11032DEB" w:rsidR="0090615D" w:rsidRPr="00687C92" w:rsidRDefault="0090615D" w:rsidP="00452A31">
            <w:pPr>
              <w:spacing w:line="276" w:lineRule="auto"/>
              <w:jc w:val="center"/>
              <w:rPr>
                <w:color w:val="000000"/>
                <w:sz w:val="24"/>
                <w:szCs w:val="24"/>
              </w:rPr>
            </w:pPr>
            <w:r>
              <w:t>QUANTUM Tier [1324]</w:t>
            </w:r>
          </w:p>
        </w:tc>
        <w:tc>
          <w:tcPr>
            <w:tcW w:w="7371" w:type="dxa"/>
            <w:noWrap/>
            <w:hideMark/>
          </w:tcPr>
          <w:p w14:paraId="75C6F194" w14:textId="43E816D5" w:rsidR="0090615D" w:rsidRPr="00471BEE" w:rsidRDefault="0090615D" w:rsidP="00452A31">
            <w:pPr>
              <w:spacing w:line="276" w:lineRule="auto"/>
              <w:jc w:val="center"/>
              <w:rPr>
                <w:color w:val="000000"/>
                <w:sz w:val="24"/>
                <w:szCs w:val="24"/>
              </w:rPr>
            </w:pPr>
            <w:r w:rsidRPr="00471BEE">
              <w:rPr>
                <w:sz w:val="24"/>
                <w:szCs w:val="24"/>
              </w:rPr>
              <w:t>QUANTUM.ATTR [1499], QUANTUM.EXEC [1500], QUANTUM.GOV [1501]</w:t>
            </w:r>
          </w:p>
        </w:tc>
      </w:tr>
      <w:tr w:rsidR="0090615D" w:rsidRPr="00687C92" w14:paraId="1F4594B0" w14:textId="77777777" w:rsidTr="0090615D">
        <w:trPr>
          <w:trHeight w:val="320"/>
        </w:trPr>
        <w:tc>
          <w:tcPr>
            <w:tcW w:w="2164" w:type="dxa"/>
            <w:noWrap/>
            <w:vAlign w:val="center"/>
            <w:hideMark/>
          </w:tcPr>
          <w:p w14:paraId="624E97CE" w14:textId="37AFF974" w:rsidR="0090615D" w:rsidRDefault="0090615D" w:rsidP="00452A31">
            <w:pPr>
              <w:spacing w:before="100" w:beforeAutospacing="1" w:after="100" w:afterAutospacing="1" w:line="276" w:lineRule="auto"/>
              <w:jc w:val="center"/>
            </w:pPr>
            <w:r>
              <w:t>Neural Tier</w:t>
            </w:r>
          </w:p>
          <w:p w14:paraId="567A1CD7" w14:textId="7C229A6A" w:rsidR="0090615D" w:rsidRPr="00687C92" w:rsidRDefault="0090615D" w:rsidP="00452A31">
            <w:pPr>
              <w:spacing w:line="276" w:lineRule="auto"/>
              <w:jc w:val="center"/>
              <w:rPr>
                <w:color w:val="000000"/>
                <w:sz w:val="24"/>
                <w:szCs w:val="24"/>
              </w:rPr>
            </w:pPr>
            <w:r>
              <w:t>[1325]</w:t>
            </w:r>
          </w:p>
        </w:tc>
        <w:tc>
          <w:tcPr>
            <w:tcW w:w="7371" w:type="dxa"/>
            <w:noWrap/>
            <w:hideMark/>
          </w:tcPr>
          <w:p w14:paraId="25B15639" w14:textId="328CB2D6" w:rsidR="0090615D" w:rsidRPr="00471BEE" w:rsidRDefault="0090615D" w:rsidP="00452A31">
            <w:pPr>
              <w:spacing w:line="276" w:lineRule="auto"/>
              <w:jc w:val="center"/>
              <w:rPr>
                <w:color w:val="000000"/>
                <w:sz w:val="24"/>
                <w:szCs w:val="24"/>
              </w:rPr>
            </w:pPr>
            <w:r w:rsidRPr="00471BEE">
              <w:rPr>
                <w:sz w:val="24"/>
                <w:szCs w:val="24"/>
              </w:rPr>
              <w:t>NEURAL.MAP [1502], NEURAL.TRAIN [1503], NEURAL.MERGE [1504]</w:t>
            </w:r>
          </w:p>
        </w:tc>
      </w:tr>
      <w:tr w:rsidR="0090615D" w:rsidRPr="00687C92" w14:paraId="00C4D2D4" w14:textId="77777777" w:rsidTr="0090615D">
        <w:trPr>
          <w:trHeight w:val="320"/>
        </w:trPr>
        <w:tc>
          <w:tcPr>
            <w:tcW w:w="2164" w:type="dxa"/>
            <w:noWrap/>
            <w:vAlign w:val="center"/>
            <w:hideMark/>
          </w:tcPr>
          <w:p w14:paraId="27D572DE" w14:textId="750196FA" w:rsidR="0090615D" w:rsidRDefault="0090615D" w:rsidP="00452A31">
            <w:pPr>
              <w:spacing w:before="100" w:beforeAutospacing="1" w:after="100" w:afterAutospacing="1" w:line="276" w:lineRule="auto"/>
              <w:jc w:val="center"/>
            </w:pPr>
            <w:r>
              <w:t>Temporal Tier</w:t>
            </w:r>
          </w:p>
          <w:p w14:paraId="4B65DE75" w14:textId="42A4783A" w:rsidR="0090615D" w:rsidRPr="00687C92" w:rsidRDefault="0090615D" w:rsidP="00452A31">
            <w:pPr>
              <w:spacing w:line="276" w:lineRule="auto"/>
              <w:jc w:val="center"/>
              <w:rPr>
                <w:color w:val="000000"/>
                <w:sz w:val="24"/>
                <w:szCs w:val="24"/>
              </w:rPr>
            </w:pPr>
            <w:r>
              <w:t>[1326]</w:t>
            </w:r>
          </w:p>
        </w:tc>
        <w:tc>
          <w:tcPr>
            <w:tcW w:w="7371" w:type="dxa"/>
            <w:noWrap/>
            <w:hideMark/>
          </w:tcPr>
          <w:p w14:paraId="1E140307" w14:textId="0232B293" w:rsidR="0090615D" w:rsidRPr="00471BEE" w:rsidRDefault="0090615D" w:rsidP="00452A31">
            <w:pPr>
              <w:spacing w:line="276" w:lineRule="auto"/>
              <w:jc w:val="center"/>
              <w:rPr>
                <w:color w:val="000000"/>
                <w:sz w:val="24"/>
                <w:szCs w:val="24"/>
              </w:rPr>
            </w:pPr>
            <w:r w:rsidRPr="00471BEE">
              <w:rPr>
                <w:sz w:val="24"/>
                <w:szCs w:val="24"/>
              </w:rPr>
              <w:t>TEMPORAL.LOCK [1505], TEMPORAL.AUDIT [1506], TEMPORAL.PREDICT [1507], TEMPORAL.SYNC [1509], TEMPORAL.RELAY [1510]</w:t>
            </w:r>
          </w:p>
        </w:tc>
      </w:tr>
      <w:tr w:rsidR="0090615D" w:rsidRPr="00687C92" w14:paraId="5E6ED6D8" w14:textId="77777777" w:rsidTr="0090615D">
        <w:trPr>
          <w:trHeight w:val="320"/>
        </w:trPr>
        <w:tc>
          <w:tcPr>
            <w:tcW w:w="2164" w:type="dxa"/>
            <w:noWrap/>
            <w:vAlign w:val="center"/>
            <w:hideMark/>
          </w:tcPr>
          <w:p w14:paraId="6E5B3DBE" w14:textId="5909EBBB" w:rsidR="0090615D" w:rsidRDefault="0090615D" w:rsidP="00452A31">
            <w:pPr>
              <w:spacing w:before="100" w:beforeAutospacing="1" w:after="100" w:afterAutospacing="1" w:line="276" w:lineRule="auto"/>
              <w:jc w:val="center"/>
            </w:pPr>
            <w:r>
              <w:t>Treaty Tier</w:t>
            </w:r>
          </w:p>
          <w:p w14:paraId="19D8B3BC" w14:textId="3D5C920B" w:rsidR="0090615D" w:rsidRPr="00687C92" w:rsidRDefault="0090615D" w:rsidP="00452A31">
            <w:pPr>
              <w:spacing w:line="276" w:lineRule="auto"/>
              <w:jc w:val="center"/>
              <w:rPr>
                <w:color w:val="000000"/>
                <w:sz w:val="24"/>
                <w:szCs w:val="24"/>
              </w:rPr>
            </w:pPr>
            <w:r>
              <w:t>[1327]</w:t>
            </w:r>
          </w:p>
        </w:tc>
        <w:tc>
          <w:tcPr>
            <w:tcW w:w="7371" w:type="dxa"/>
            <w:noWrap/>
            <w:hideMark/>
          </w:tcPr>
          <w:p w14:paraId="2973E6ED" w14:textId="12440D10" w:rsidR="0090615D" w:rsidRPr="00471BEE" w:rsidRDefault="0090615D" w:rsidP="00452A31">
            <w:pPr>
              <w:spacing w:line="276" w:lineRule="auto"/>
              <w:jc w:val="center"/>
              <w:rPr>
                <w:color w:val="000000"/>
                <w:sz w:val="24"/>
                <w:szCs w:val="24"/>
              </w:rPr>
            </w:pPr>
            <w:r w:rsidRPr="00471BEE">
              <w:rPr>
                <w:sz w:val="24"/>
                <w:szCs w:val="24"/>
              </w:rPr>
              <w:t>TREATY.OBJ [1511], TREATY.DISPUTE [1512], TREATY.ESCROW [1513]</w:t>
            </w:r>
          </w:p>
        </w:tc>
      </w:tr>
      <w:tr w:rsidR="0090615D" w:rsidRPr="00687C92" w14:paraId="2D129625" w14:textId="77777777" w:rsidTr="0090615D">
        <w:trPr>
          <w:trHeight w:val="320"/>
        </w:trPr>
        <w:tc>
          <w:tcPr>
            <w:tcW w:w="2164" w:type="dxa"/>
            <w:noWrap/>
            <w:vAlign w:val="center"/>
            <w:hideMark/>
          </w:tcPr>
          <w:p w14:paraId="073445E7" w14:textId="6CA548F6" w:rsidR="0090615D" w:rsidRDefault="0090615D" w:rsidP="00452A31">
            <w:pPr>
              <w:spacing w:before="100" w:beforeAutospacing="1" w:after="100" w:afterAutospacing="1" w:line="276" w:lineRule="auto"/>
              <w:jc w:val="center"/>
            </w:pPr>
            <w:r>
              <w:lastRenderedPageBreak/>
              <w:t>Spatial Tier</w:t>
            </w:r>
          </w:p>
          <w:p w14:paraId="5D34FC43" w14:textId="7B6A74D3" w:rsidR="0090615D" w:rsidRPr="00687C92" w:rsidRDefault="0090615D" w:rsidP="00452A31">
            <w:pPr>
              <w:spacing w:line="276" w:lineRule="auto"/>
              <w:jc w:val="center"/>
              <w:rPr>
                <w:color w:val="000000"/>
                <w:sz w:val="24"/>
                <w:szCs w:val="24"/>
              </w:rPr>
            </w:pPr>
            <w:r>
              <w:t>[1328]</w:t>
            </w:r>
          </w:p>
        </w:tc>
        <w:tc>
          <w:tcPr>
            <w:tcW w:w="7371" w:type="dxa"/>
            <w:noWrap/>
            <w:hideMark/>
          </w:tcPr>
          <w:p w14:paraId="54BE8C20" w14:textId="78AF8BC1" w:rsidR="0090615D" w:rsidRPr="00471BEE" w:rsidRDefault="0090615D" w:rsidP="00452A31">
            <w:pPr>
              <w:spacing w:line="276" w:lineRule="auto"/>
              <w:jc w:val="center"/>
              <w:rPr>
                <w:color w:val="000000"/>
                <w:sz w:val="24"/>
                <w:szCs w:val="24"/>
              </w:rPr>
            </w:pPr>
            <w:r w:rsidRPr="00471BEE">
              <w:rPr>
                <w:sz w:val="24"/>
                <w:szCs w:val="24"/>
              </w:rPr>
              <w:t>SPATIAL.OBJ [1514], SPATIAL.AGENT [1515], SPATIAL.REALITY [1516], SPATIAL.MEDICAL [1517]</w:t>
            </w:r>
          </w:p>
        </w:tc>
      </w:tr>
      <w:tr w:rsidR="0090615D" w:rsidRPr="00687C92" w14:paraId="040A32E4" w14:textId="77777777" w:rsidTr="0090615D">
        <w:trPr>
          <w:trHeight w:val="320"/>
        </w:trPr>
        <w:tc>
          <w:tcPr>
            <w:tcW w:w="2164" w:type="dxa"/>
            <w:noWrap/>
            <w:vAlign w:val="center"/>
            <w:hideMark/>
          </w:tcPr>
          <w:p w14:paraId="21052048" w14:textId="1BECF204" w:rsidR="0090615D" w:rsidRDefault="0090615D" w:rsidP="00452A31">
            <w:pPr>
              <w:spacing w:before="100" w:beforeAutospacing="1" w:after="100" w:afterAutospacing="1" w:line="276" w:lineRule="auto"/>
              <w:jc w:val="center"/>
            </w:pPr>
            <w:r>
              <w:t>Edge Tier</w:t>
            </w:r>
          </w:p>
          <w:p w14:paraId="3D16E035" w14:textId="5CB42174" w:rsidR="0090615D" w:rsidRPr="00687C92" w:rsidRDefault="0090615D" w:rsidP="00452A31">
            <w:pPr>
              <w:spacing w:line="276" w:lineRule="auto"/>
              <w:jc w:val="center"/>
              <w:rPr>
                <w:color w:val="000000"/>
                <w:sz w:val="24"/>
                <w:szCs w:val="24"/>
              </w:rPr>
            </w:pPr>
            <w:r>
              <w:t>[1329]</w:t>
            </w:r>
          </w:p>
        </w:tc>
        <w:tc>
          <w:tcPr>
            <w:tcW w:w="7371" w:type="dxa"/>
            <w:noWrap/>
            <w:hideMark/>
          </w:tcPr>
          <w:p w14:paraId="31A43822" w14:textId="417023F3" w:rsidR="0090615D" w:rsidRPr="00471BEE" w:rsidRDefault="0090615D" w:rsidP="00452A31">
            <w:pPr>
              <w:spacing w:line="276" w:lineRule="auto"/>
              <w:jc w:val="center"/>
              <w:rPr>
                <w:color w:val="000000"/>
                <w:sz w:val="24"/>
                <w:szCs w:val="24"/>
              </w:rPr>
            </w:pPr>
            <w:r w:rsidRPr="00471BEE">
              <w:rPr>
                <w:sz w:val="24"/>
                <w:szCs w:val="24"/>
              </w:rPr>
              <w:t>EDGE.OFFLINE [1518], EDGE.MESH [1519], EDGE.HARDENED [1521], EDGE.EMERGENCY [1522], EDGE.SYNC [1520]</w:t>
            </w:r>
          </w:p>
        </w:tc>
      </w:tr>
      <w:tr w:rsidR="0090615D" w:rsidRPr="00687C92" w14:paraId="6504877F" w14:textId="77777777" w:rsidTr="0090615D">
        <w:trPr>
          <w:trHeight w:val="320"/>
        </w:trPr>
        <w:tc>
          <w:tcPr>
            <w:tcW w:w="2164" w:type="dxa"/>
            <w:noWrap/>
            <w:vAlign w:val="center"/>
            <w:hideMark/>
          </w:tcPr>
          <w:p w14:paraId="5705837E" w14:textId="6C0D4576" w:rsidR="0090615D" w:rsidRDefault="0090615D" w:rsidP="00452A31">
            <w:pPr>
              <w:spacing w:before="100" w:beforeAutospacing="1" w:after="100" w:afterAutospacing="1" w:line="276" w:lineRule="auto"/>
              <w:jc w:val="center"/>
            </w:pPr>
            <w:r>
              <w:t>Privacy Tier</w:t>
            </w:r>
          </w:p>
          <w:p w14:paraId="164F13B2" w14:textId="09925A1C" w:rsidR="0090615D" w:rsidRPr="00687C92" w:rsidRDefault="0090615D" w:rsidP="00452A31">
            <w:pPr>
              <w:spacing w:line="276" w:lineRule="auto"/>
              <w:jc w:val="center"/>
              <w:rPr>
                <w:color w:val="000000"/>
                <w:sz w:val="24"/>
                <w:szCs w:val="24"/>
              </w:rPr>
            </w:pPr>
            <w:r>
              <w:t>[1330]</w:t>
            </w:r>
          </w:p>
        </w:tc>
        <w:tc>
          <w:tcPr>
            <w:tcW w:w="7371" w:type="dxa"/>
            <w:noWrap/>
            <w:hideMark/>
          </w:tcPr>
          <w:p w14:paraId="72B35659" w14:textId="1586D8CD" w:rsidR="0090615D" w:rsidRPr="00471BEE" w:rsidRDefault="0090615D" w:rsidP="00452A31">
            <w:pPr>
              <w:spacing w:line="276" w:lineRule="auto"/>
              <w:jc w:val="center"/>
              <w:rPr>
                <w:color w:val="000000"/>
                <w:sz w:val="24"/>
                <w:szCs w:val="24"/>
              </w:rPr>
            </w:pPr>
            <w:r w:rsidRPr="00471BEE">
              <w:rPr>
                <w:sz w:val="24"/>
                <w:szCs w:val="24"/>
              </w:rPr>
              <w:t>PRIVACY.OBJ [1523], ZK.OBJ [1525], ANON.OBJ [1526], CONSENT.OBJ [1527], BLIND.OBJ [1524], MASK.OBJ [1528], REVEAL.OBJ [1529], FEDPRIV.OBJ [1530], PRIVECON.OBJ [1531], PRIVTRUST.OBJ [1532], BREACH.OBJ [1533], PRIVTIME.OBJ [1534]</w:t>
            </w:r>
          </w:p>
        </w:tc>
      </w:tr>
    </w:tbl>
    <w:p w14:paraId="0DCB4B95" w14:textId="26DF0284" w:rsidR="002A4209" w:rsidRPr="002A4209" w:rsidRDefault="002A4209" w:rsidP="00452A31">
      <w:pPr>
        <w:pStyle w:val="NormalWeb"/>
        <w:spacing w:line="276" w:lineRule="auto"/>
        <w:rPr>
          <w:rStyle w:val="Strong"/>
          <w:rFonts w:eastAsiaTheme="majorEastAsia"/>
        </w:rPr>
      </w:pPr>
      <w:r w:rsidRPr="002A4209">
        <w:rPr>
          <w:rStyle w:val="Strong"/>
          <w:rFonts w:eastAsiaTheme="majorEastAsia"/>
        </w:rPr>
        <w:t>2.35 Example Domain Implementations</w:t>
      </w:r>
    </w:p>
    <w:p w14:paraId="72E94BC4" w14:textId="2114B676" w:rsidR="002A4209" w:rsidRPr="002A4209" w:rsidRDefault="002A4209" w:rsidP="00452A31">
      <w:pPr>
        <w:pStyle w:val="NormalWeb"/>
        <w:spacing w:line="276" w:lineRule="auto"/>
        <w:rPr>
          <w:rStyle w:val="Strong"/>
          <w:rFonts w:eastAsiaTheme="majorEastAsia"/>
          <w:b w:val="0"/>
          <w:bCs w:val="0"/>
        </w:rPr>
      </w:pPr>
      <w:r w:rsidRPr="002A4209">
        <w:rPr>
          <w:rStyle w:val="Strong"/>
          <w:rFonts w:eastAsiaTheme="majorEastAsia"/>
          <w:b w:val="0"/>
          <w:bCs w:val="0"/>
        </w:rPr>
        <w:t>In certain embodiments, the platform's semantic enforcement surfaces and governance protocols may be instantiated via domain-resolved endpoints. These domain references are non-limiting examples of possible implementations:</w:t>
      </w:r>
    </w:p>
    <w:tbl>
      <w:tblPr>
        <w:tblStyle w:val="TableGrid"/>
        <w:tblW w:w="9265" w:type="dxa"/>
        <w:tblLayout w:type="fixed"/>
        <w:tblLook w:val="04A0" w:firstRow="1" w:lastRow="0" w:firstColumn="1" w:lastColumn="0" w:noHBand="0" w:noVBand="1"/>
      </w:tblPr>
      <w:tblGrid>
        <w:gridCol w:w="3865"/>
        <w:gridCol w:w="2790"/>
        <w:gridCol w:w="2610"/>
      </w:tblGrid>
      <w:tr w:rsidR="00687C92" w:rsidRPr="009E5688" w14:paraId="3F78D9E7" w14:textId="77777777" w:rsidTr="0090615D">
        <w:trPr>
          <w:trHeight w:val="320"/>
        </w:trPr>
        <w:tc>
          <w:tcPr>
            <w:tcW w:w="3865" w:type="dxa"/>
            <w:noWrap/>
            <w:hideMark/>
          </w:tcPr>
          <w:p w14:paraId="676C9D73" w14:textId="77777777" w:rsidR="00687C92" w:rsidRPr="006C40DE" w:rsidRDefault="00687C92" w:rsidP="00452A31">
            <w:pPr>
              <w:spacing w:line="276" w:lineRule="auto"/>
              <w:jc w:val="center"/>
              <w:rPr>
                <w:b/>
                <w:bCs/>
                <w:color w:val="000000"/>
                <w:sz w:val="24"/>
                <w:szCs w:val="24"/>
              </w:rPr>
            </w:pPr>
            <w:r w:rsidRPr="006C40DE">
              <w:rPr>
                <w:b/>
                <w:bCs/>
                <w:color w:val="000000"/>
                <w:sz w:val="24"/>
                <w:szCs w:val="24"/>
              </w:rPr>
              <w:t>Object Class</w:t>
            </w:r>
          </w:p>
        </w:tc>
        <w:tc>
          <w:tcPr>
            <w:tcW w:w="2790" w:type="dxa"/>
            <w:noWrap/>
            <w:hideMark/>
          </w:tcPr>
          <w:p w14:paraId="4CE142F5" w14:textId="77777777" w:rsidR="00687C92" w:rsidRPr="006C40DE" w:rsidRDefault="00687C92" w:rsidP="00452A31">
            <w:pPr>
              <w:spacing w:line="276" w:lineRule="auto"/>
              <w:jc w:val="center"/>
              <w:rPr>
                <w:b/>
                <w:bCs/>
                <w:color w:val="000000"/>
                <w:sz w:val="24"/>
                <w:szCs w:val="24"/>
              </w:rPr>
            </w:pPr>
            <w:r w:rsidRPr="006C40DE">
              <w:rPr>
                <w:b/>
                <w:bCs/>
                <w:color w:val="000000"/>
                <w:sz w:val="24"/>
                <w:szCs w:val="24"/>
              </w:rPr>
              <w:t>Aligned Domain</w:t>
            </w:r>
          </w:p>
        </w:tc>
        <w:tc>
          <w:tcPr>
            <w:tcW w:w="2610" w:type="dxa"/>
            <w:noWrap/>
            <w:hideMark/>
          </w:tcPr>
          <w:p w14:paraId="78D28658" w14:textId="77777777" w:rsidR="00687C92" w:rsidRPr="006C40DE" w:rsidRDefault="00687C92" w:rsidP="00452A31">
            <w:pPr>
              <w:spacing w:line="276" w:lineRule="auto"/>
              <w:ind w:right="-51"/>
              <w:jc w:val="center"/>
              <w:rPr>
                <w:b/>
                <w:bCs/>
                <w:color w:val="000000"/>
                <w:sz w:val="24"/>
                <w:szCs w:val="24"/>
              </w:rPr>
            </w:pPr>
            <w:r w:rsidRPr="006C40DE">
              <w:rPr>
                <w:b/>
                <w:bCs/>
                <w:color w:val="000000"/>
                <w:sz w:val="24"/>
                <w:szCs w:val="24"/>
              </w:rPr>
              <w:t>Tier</w:t>
            </w:r>
          </w:p>
        </w:tc>
      </w:tr>
      <w:tr w:rsidR="00F27BB2" w:rsidRPr="009E5688" w14:paraId="151570AA" w14:textId="77777777" w:rsidTr="0090615D">
        <w:trPr>
          <w:trHeight w:val="320"/>
        </w:trPr>
        <w:tc>
          <w:tcPr>
            <w:tcW w:w="3865" w:type="dxa"/>
            <w:noWrap/>
            <w:hideMark/>
          </w:tcPr>
          <w:p w14:paraId="1A4C3708" w14:textId="02A67C28" w:rsidR="00F27BB2" w:rsidRPr="00F27BB2" w:rsidRDefault="00F27BB2" w:rsidP="00452A31">
            <w:pPr>
              <w:spacing w:line="276" w:lineRule="auto"/>
              <w:jc w:val="center"/>
              <w:rPr>
                <w:color w:val="000000"/>
                <w:sz w:val="24"/>
                <w:szCs w:val="24"/>
              </w:rPr>
            </w:pPr>
            <w:r w:rsidRPr="00F27BB2">
              <w:rPr>
                <w:sz w:val="24"/>
                <w:szCs w:val="24"/>
              </w:rPr>
              <w:t>AI.MOD [1</w:t>
            </w:r>
            <w:r w:rsidR="00B12697">
              <w:rPr>
                <w:sz w:val="24"/>
                <w:szCs w:val="24"/>
              </w:rPr>
              <w:t>54</w:t>
            </w:r>
            <w:r w:rsidRPr="00F27BB2">
              <w:rPr>
                <w:sz w:val="24"/>
                <w:szCs w:val="24"/>
              </w:rPr>
              <w:t>0]</w:t>
            </w:r>
          </w:p>
        </w:tc>
        <w:tc>
          <w:tcPr>
            <w:tcW w:w="2790" w:type="dxa"/>
            <w:noWrap/>
            <w:hideMark/>
          </w:tcPr>
          <w:p w14:paraId="78E7E5A6" w14:textId="77777777" w:rsidR="00F27BB2" w:rsidRPr="006C40DE" w:rsidRDefault="00F27BB2" w:rsidP="00452A31">
            <w:pPr>
              <w:spacing w:line="276" w:lineRule="auto"/>
              <w:jc w:val="center"/>
              <w:rPr>
                <w:color w:val="000000"/>
                <w:sz w:val="24"/>
                <w:szCs w:val="24"/>
              </w:rPr>
            </w:pPr>
            <w:r w:rsidRPr="006C40DE">
              <w:rPr>
                <w:color w:val="000000"/>
                <w:sz w:val="24"/>
                <w:szCs w:val="24"/>
              </w:rPr>
              <w:t>ExecutionOps.ai</w:t>
            </w:r>
          </w:p>
        </w:tc>
        <w:tc>
          <w:tcPr>
            <w:tcW w:w="2610" w:type="dxa"/>
            <w:noWrap/>
            <w:hideMark/>
          </w:tcPr>
          <w:p w14:paraId="736216E6" w14:textId="77777777" w:rsidR="00F27BB2" w:rsidRPr="006C40DE" w:rsidRDefault="00F27BB2" w:rsidP="00452A31">
            <w:pPr>
              <w:spacing w:line="276" w:lineRule="auto"/>
              <w:jc w:val="center"/>
              <w:rPr>
                <w:color w:val="000000"/>
                <w:sz w:val="24"/>
                <w:szCs w:val="24"/>
              </w:rPr>
            </w:pPr>
            <w:r w:rsidRPr="006C40DE">
              <w:rPr>
                <w:color w:val="000000"/>
                <w:sz w:val="24"/>
                <w:szCs w:val="24"/>
              </w:rPr>
              <w:t>AI</w:t>
            </w:r>
          </w:p>
        </w:tc>
      </w:tr>
      <w:tr w:rsidR="00F27BB2" w:rsidRPr="009E5688" w14:paraId="030D9B32" w14:textId="77777777" w:rsidTr="0090615D">
        <w:trPr>
          <w:trHeight w:val="320"/>
        </w:trPr>
        <w:tc>
          <w:tcPr>
            <w:tcW w:w="3865" w:type="dxa"/>
            <w:noWrap/>
            <w:hideMark/>
          </w:tcPr>
          <w:p w14:paraId="728FEE04" w14:textId="5299F533" w:rsidR="00F27BB2" w:rsidRPr="00F27BB2" w:rsidRDefault="00F27BB2" w:rsidP="00452A31">
            <w:pPr>
              <w:spacing w:line="276" w:lineRule="auto"/>
              <w:jc w:val="center"/>
              <w:rPr>
                <w:color w:val="000000"/>
                <w:sz w:val="24"/>
                <w:szCs w:val="24"/>
              </w:rPr>
            </w:pPr>
            <w:r w:rsidRPr="00F27BB2">
              <w:rPr>
                <w:sz w:val="24"/>
                <w:szCs w:val="24"/>
              </w:rPr>
              <w:t>AI.RAG [1335]</w:t>
            </w:r>
          </w:p>
        </w:tc>
        <w:tc>
          <w:tcPr>
            <w:tcW w:w="2790" w:type="dxa"/>
            <w:noWrap/>
            <w:hideMark/>
          </w:tcPr>
          <w:p w14:paraId="16AAFB81" w14:textId="77777777" w:rsidR="00F27BB2" w:rsidRPr="006C40DE" w:rsidRDefault="00F27BB2" w:rsidP="00452A31">
            <w:pPr>
              <w:spacing w:line="276" w:lineRule="auto"/>
              <w:jc w:val="center"/>
              <w:rPr>
                <w:color w:val="000000"/>
                <w:sz w:val="24"/>
                <w:szCs w:val="24"/>
              </w:rPr>
            </w:pPr>
            <w:r w:rsidRPr="006C40DE">
              <w:rPr>
                <w:color w:val="000000"/>
                <w:sz w:val="24"/>
                <w:szCs w:val="24"/>
              </w:rPr>
              <w:t>CIIntelligence.ai</w:t>
            </w:r>
          </w:p>
        </w:tc>
        <w:tc>
          <w:tcPr>
            <w:tcW w:w="2610" w:type="dxa"/>
            <w:noWrap/>
            <w:hideMark/>
          </w:tcPr>
          <w:p w14:paraId="387F347E" w14:textId="77777777" w:rsidR="00F27BB2" w:rsidRPr="006C40DE" w:rsidRDefault="00F27BB2" w:rsidP="00452A31">
            <w:pPr>
              <w:spacing w:line="276" w:lineRule="auto"/>
              <w:jc w:val="center"/>
              <w:rPr>
                <w:color w:val="000000"/>
                <w:sz w:val="24"/>
                <w:szCs w:val="24"/>
              </w:rPr>
            </w:pPr>
            <w:r w:rsidRPr="006C40DE">
              <w:rPr>
                <w:color w:val="000000"/>
                <w:sz w:val="24"/>
                <w:szCs w:val="24"/>
              </w:rPr>
              <w:t>AI</w:t>
            </w:r>
          </w:p>
        </w:tc>
      </w:tr>
      <w:tr w:rsidR="00F27BB2" w:rsidRPr="009E5688" w14:paraId="0E16E45F" w14:textId="77777777" w:rsidTr="0090615D">
        <w:trPr>
          <w:trHeight w:val="320"/>
        </w:trPr>
        <w:tc>
          <w:tcPr>
            <w:tcW w:w="3865" w:type="dxa"/>
            <w:noWrap/>
            <w:hideMark/>
          </w:tcPr>
          <w:p w14:paraId="1AC5964F" w14:textId="4C3C883C" w:rsidR="00F27BB2" w:rsidRPr="00F27BB2" w:rsidRDefault="00F27BB2" w:rsidP="00452A31">
            <w:pPr>
              <w:spacing w:line="276" w:lineRule="auto"/>
              <w:jc w:val="center"/>
              <w:rPr>
                <w:color w:val="000000"/>
                <w:sz w:val="24"/>
                <w:szCs w:val="24"/>
              </w:rPr>
            </w:pPr>
            <w:r w:rsidRPr="00F27BB2">
              <w:rPr>
                <w:sz w:val="24"/>
                <w:szCs w:val="24"/>
              </w:rPr>
              <w:t>PLAN.CN [1356]</w:t>
            </w:r>
          </w:p>
        </w:tc>
        <w:tc>
          <w:tcPr>
            <w:tcW w:w="2790" w:type="dxa"/>
            <w:noWrap/>
            <w:hideMark/>
          </w:tcPr>
          <w:p w14:paraId="292413B7" w14:textId="77777777" w:rsidR="00F27BB2" w:rsidRPr="006C40DE" w:rsidRDefault="00F27BB2" w:rsidP="00452A31">
            <w:pPr>
              <w:spacing w:line="276" w:lineRule="auto"/>
              <w:jc w:val="center"/>
              <w:rPr>
                <w:color w:val="000000"/>
                <w:sz w:val="24"/>
                <w:szCs w:val="24"/>
              </w:rPr>
            </w:pPr>
            <w:r w:rsidRPr="006C40DE">
              <w:rPr>
                <w:color w:val="000000"/>
                <w:sz w:val="24"/>
                <w:szCs w:val="24"/>
              </w:rPr>
              <w:t>PlanControl.ai</w:t>
            </w:r>
          </w:p>
        </w:tc>
        <w:tc>
          <w:tcPr>
            <w:tcW w:w="2610" w:type="dxa"/>
            <w:noWrap/>
            <w:hideMark/>
          </w:tcPr>
          <w:p w14:paraId="6815241A" w14:textId="77777777" w:rsidR="00F27BB2" w:rsidRPr="006C40DE" w:rsidRDefault="00F27BB2" w:rsidP="00452A31">
            <w:pPr>
              <w:spacing w:line="276" w:lineRule="auto"/>
              <w:jc w:val="center"/>
              <w:rPr>
                <w:color w:val="000000"/>
                <w:sz w:val="24"/>
                <w:szCs w:val="24"/>
              </w:rPr>
            </w:pPr>
            <w:r w:rsidRPr="006C40DE">
              <w:rPr>
                <w:color w:val="000000"/>
                <w:sz w:val="24"/>
                <w:szCs w:val="24"/>
              </w:rPr>
              <w:t>PLAN</w:t>
            </w:r>
          </w:p>
        </w:tc>
      </w:tr>
      <w:tr w:rsidR="00F27BB2" w:rsidRPr="009E5688" w14:paraId="0E153772" w14:textId="77777777" w:rsidTr="0090615D">
        <w:trPr>
          <w:trHeight w:val="320"/>
        </w:trPr>
        <w:tc>
          <w:tcPr>
            <w:tcW w:w="3865" w:type="dxa"/>
            <w:noWrap/>
            <w:hideMark/>
          </w:tcPr>
          <w:p w14:paraId="4B58C254" w14:textId="33016C7E" w:rsidR="00F27BB2" w:rsidRPr="00F27BB2" w:rsidRDefault="00F27BB2" w:rsidP="00452A31">
            <w:pPr>
              <w:spacing w:line="276" w:lineRule="auto"/>
              <w:jc w:val="center"/>
              <w:rPr>
                <w:color w:val="000000"/>
                <w:sz w:val="24"/>
                <w:szCs w:val="24"/>
              </w:rPr>
            </w:pPr>
            <w:r w:rsidRPr="00F27BB2">
              <w:rPr>
                <w:sz w:val="24"/>
                <w:szCs w:val="24"/>
              </w:rPr>
              <w:t>AUTH.OBJ [1376]</w:t>
            </w:r>
          </w:p>
        </w:tc>
        <w:tc>
          <w:tcPr>
            <w:tcW w:w="2790" w:type="dxa"/>
            <w:noWrap/>
            <w:hideMark/>
          </w:tcPr>
          <w:p w14:paraId="2723FD77" w14:textId="77777777" w:rsidR="00F27BB2" w:rsidRPr="006C40DE" w:rsidRDefault="00F27BB2" w:rsidP="00452A31">
            <w:pPr>
              <w:spacing w:line="276" w:lineRule="auto"/>
              <w:jc w:val="center"/>
              <w:rPr>
                <w:color w:val="000000"/>
                <w:sz w:val="24"/>
                <w:szCs w:val="24"/>
              </w:rPr>
            </w:pPr>
            <w:r w:rsidRPr="006C40DE">
              <w:rPr>
                <w:color w:val="000000"/>
                <w:sz w:val="24"/>
                <w:szCs w:val="24"/>
              </w:rPr>
              <w:t>AUTHOBJ.ai</w:t>
            </w:r>
          </w:p>
        </w:tc>
        <w:tc>
          <w:tcPr>
            <w:tcW w:w="2610" w:type="dxa"/>
            <w:noWrap/>
            <w:hideMark/>
          </w:tcPr>
          <w:p w14:paraId="2ABF75C1" w14:textId="77777777" w:rsidR="00F27BB2" w:rsidRPr="006C40DE" w:rsidRDefault="00F27BB2" w:rsidP="00452A31">
            <w:pPr>
              <w:spacing w:line="276" w:lineRule="auto"/>
              <w:jc w:val="center"/>
              <w:rPr>
                <w:color w:val="000000"/>
                <w:sz w:val="24"/>
                <w:szCs w:val="24"/>
              </w:rPr>
            </w:pPr>
            <w:r w:rsidRPr="006C40DE">
              <w:rPr>
                <w:color w:val="000000"/>
                <w:sz w:val="24"/>
                <w:szCs w:val="24"/>
              </w:rPr>
              <w:t>AUTH</w:t>
            </w:r>
          </w:p>
        </w:tc>
      </w:tr>
      <w:tr w:rsidR="00F27BB2" w:rsidRPr="009E5688" w14:paraId="0BB14286" w14:textId="77777777" w:rsidTr="0090615D">
        <w:trPr>
          <w:trHeight w:val="320"/>
        </w:trPr>
        <w:tc>
          <w:tcPr>
            <w:tcW w:w="3865" w:type="dxa"/>
            <w:noWrap/>
            <w:hideMark/>
          </w:tcPr>
          <w:p w14:paraId="5EFCCB15" w14:textId="571C2128" w:rsidR="00F27BB2" w:rsidRPr="00F27BB2" w:rsidRDefault="00F27BB2" w:rsidP="00452A31">
            <w:pPr>
              <w:spacing w:line="276" w:lineRule="auto"/>
              <w:jc w:val="center"/>
              <w:rPr>
                <w:color w:val="000000"/>
                <w:sz w:val="24"/>
                <w:szCs w:val="24"/>
              </w:rPr>
            </w:pPr>
            <w:r w:rsidRPr="00F27BB2">
              <w:rPr>
                <w:sz w:val="24"/>
                <w:szCs w:val="24"/>
              </w:rPr>
              <w:t>FED.SYNC [1384]</w:t>
            </w:r>
          </w:p>
        </w:tc>
        <w:tc>
          <w:tcPr>
            <w:tcW w:w="2790" w:type="dxa"/>
            <w:noWrap/>
            <w:hideMark/>
          </w:tcPr>
          <w:p w14:paraId="2307C716" w14:textId="77777777" w:rsidR="00F27BB2" w:rsidRPr="006C40DE" w:rsidRDefault="00F27BB2" w:rsidP="00452A31">
            <w:pPr>
              <w:spacing w:line="276" w:lineRule="auto"/>
              <w:jc w:val="center"/>
              <w:rPr>
                <w:color w:val="000000"/>
                <w:sz w:val="24"/>
                <w:szCs w:val="24"/>
              </w:rPr>
            </w:pPr>
            <w:r w:rsidRPr="006C40DE">
              <w:rPr>
                <w:color w:val="000000"/>
                <w:sz w:val="24"/>
                <w:szCs w:val="24"/>
              </w:rPr>
              <w:t>FederatedOrchestration.ai</w:t>
            </w:r>
          </w:p>
        </w:tc>
        <w:tc>
          <w:tcPr>
            <w:tcW w:w="2610" w:type="dxa"/>
            <w:noWrap/>
            <w:hideMark/>
          </w:tcPr>
          <w:p w14:paraId="7C6D6464" w14:textId="77777777" w:rsidR="00F27BB2" w:rsidRPr="006C40DE" w:rsidRDefault="00F27BB2" w:rsidP="00452A31">
            <w:pPr>
              <w:spacing w:line="276" w:lineRule="auto"/>
              <w:jc w:val="center"/>
              <w:rPr>
                <w:color w:val="000000"/>
                <w:sz w:val="24"/>
                <w:szCs w:val="24"/>
              </w:rPr>
            </w:pPr>
            <w:r w:rsidRPr="006C40DE">
              <w:rPr>
                <w:color w:val="000000"/>
                <w:sz w:val="24"/>
                <w:szCs w:val="24"/>
              </w:rPr>
              <w:t>FED</w:t>
            </w:r>
          </w:p>
        </w:tc>
      </w:tr>
      <w:tr w:rsidR="00F27BB2" w:rsidRPr="009E5688" w14:paraId="410073BA" w14:textId="77777777" w:rsidTr="0090615D">
        <w:trPr>
          <w:trHeight w:val="320"/>
        </w:trPr>
        <w:tc>
          <w:tcPr>
            <w:tcW w:w="3865" w:type="dxa"/>
            <w:noWrap/>
            <w:hideMark/>
          </w:tcPr>
          <w:p w14:paraId="2A51BB44" w14:textId="06622495" w:rsidR="00F27BB2" w:rsidRPr="00F27BB2" w:rsidRDefault="00F27BB2" w:rsidP="00452A31">
            <w:pPr>
              <w:spacing w:line="276" w:lineRule="auto"/>
              <w:jc w:val="center"/>
              <w:rPr>
                <w:color w:val="000000"/>
                <w:sz w:val="24"/>
                <w:szCs w:val="24"/>
              </w:rPr>
            </w:pPr>
            <w:r w:rsidRPr="00F27BB2">
              <w:rPr>
                <w:sz w:val="24"/>
                <w:szCs w:val="24"/>
              </w:rPr>
              <w:t>ECON.TAX [1386]</w:t>
            </w:r>
          </w:p>
        </w:tc>
        <w:tc>
          <w:tcPr>
            <w:tcW w:w="2790" w:type="dxa"/>
            <w:noWrap/>
            <w:hideMark/>
          </w:tcPr>
          <w:p w14:paraId="1C89D61B" w14:textId="77777777" w:rsidR="00F27BB2" w:rsidRPr="006C40DE" w:rsidRDefault="00F27BB2" w:rsidP="00452A31">
            <w:pPr>
              <w:spacing w:line="276" w:lineRule="auto"/>
              <w:jc w:val="center"/>
              <w:rPr>
                <w:color w:val="000000"/>
                <w:sz w:val="24"/>
                <w:szCs w:val="24"/>
              </w:rPr>
            </w:pPr>
            <w:r w:rsidRPr="006C40DE">
              <w:rPr>
                <w:color w:val="000000"/>
                <w:sz w:val="24"/>
                <w:szCs w:val="24"/>
              </w:rPr>
              <w:t>PlatformTax.ai</w:t>
            </w:r>
          </w:p>
        </w:tc>
        <w:tc>
          <w:tcPr>
            <w:tcW w:w="2610" w:type="dxa"/>
            <w:noWrap/>
            <w:hideMark/>
          </w:tcPr>
          <w:p w14:paraId="6EE77856" w14:textId="77777777" w:rsidR="00F27BB2" w:rsidRPr="006C40DE" w:rsidRDefault="00F27BB2" w:rsidP="00452A31">
            <w:pPr>
              <w:spacing w:line="276" w:lineRule="auto"/>
              <w:jc w:val="center"/>
              <w:rPr>
                <w:color w:val="000000"/>
                <w:sz w:val="24"/>
                <w:szCs w:val="24"/>
              </w:rPr>
            </w:pPr>
            <w:r w:rsidRPr="006C40DE">
              <w:rPr>
                <w:color w:val="000000"/>
                <w:sz w:val="24"/>
                <w:szCs w:val="24"/>
              </w:rPr>
              <w:t>ECON</w:t>
            </w:r>
          </w:p>
        </w:tc>
      </w:tr>
      <w:tr w:rsidR="00F27BB2" w:rsidRPr="009E5688" w14:paraId="22C221F2" w14:textId="77777777" w:rsidTr="0090615D">
        <w:trPr>
          <w:trHeight w:val="65"/>
        </w:trPr>
        <w:tc>
          <w:tcPr>
            <w:tcW w:w="3865" w:type="dxa"/>
            <w:noWrap/>
            <w:hideMark/>
          </w:tcPr>
          <w:p w14:paraId="1DCD0A2F" w14:textId="7E924F14" w:rsidR="00F27BB2" w:rsidRPr="00F27BB2" w:rsidRDefault="00F27BB2" w:rsidP="00452A31">
            <w:pPr>
              <w:spacing w:line="276" w:lineRule="auto"/>
              <w:jc w:val="center"/>
              <w:rPr>
                <w:color w:val="000000"/>
                <w:sz w:val="24"/>
                <w:szCs w:val="24"/>
              </w:rPr>
            </w:pPr>
            <w:r w:rsidRPr="00F27BB2">
              <w:rPr>
                <w:sz w:val="24"/>
                <w:szCs w:val="24"/>
              </w:rPr>
              <w:t>ALIGN.REPORT [1400]</w:t>
            </w:r>
          </w:p>
        </w:tc>
        <w:tc>
          <w:tcPr>
            <w:tcW w:w="2790" w:type="dxa"/>
            <w:noWrap/>
            <w:hideMark/>
          </w:tcPr>
          <w:p w14:paraId="5E0C6678" w14:textId="77777777" w:rsidR="00F27BB2" w:rsidRPr="006C40DE" w:rsidRDefault="00F27BB2" w:rsidP="00452A31">
            <w:pPr>
              <w:spacing w:line="276" w:lineRule="auto"/>
              <w:jc w:val="center"/>
              <w:rPr>
                <w:color w:val="000000"/>
                <w:sz w:val="24"/>
                <w:szCs w:val="24"/>
              </w:rPr>
            </w:pPr>
            <w:r w:rsidRPr="006C40DE">
              <w:rPr>
                <w:color w:val="000000"/>
                <w:sz w:val="24"/>
                <w:szCs w:val="24"/>
              </w:rPr>
              <w:t>AlignmentTrust.ai</w:t>
            </w:r>
          </w:p>
        </w:tc>
        <w:tc>
          <w:tcPr>
            <w:tcW w:w="2610" w:type="dxa"/>
            <w:noWrap/>
            <w:hideMark/>
          </w:tcPr>
          <w:p w14:paraId="1CC3E8AE" w14:textId="77777777" w:rsidR="00F27BB2" w:rsidRPr="006C40DE" w:rsidRDefault="00F27BB2" w:rsidP="00452A31">
            <w:pPr>
              <w:spacing w:line="276" w:lineRule="auto"/>
              <w:jc w:val="center"/>
              <w:rPr>
                <w:color w:val="000000"/>
                <w:sz w:val="24"/>
                <w:szCs w:val="24"/>
              </w:rPr>
            </w:pPr>
            <w:r w:rsidRPr="006C40DE">
              <w:rPr>
                <w:color w:val="000000"/>
                <w:sz w:val="24"/>
                <w:szCs w:val="24"/>
              </w:rPr>
              <w:t>ALIGN</w:t>
            </w:r>
          </w:p>
        </w:tc>
      </w:tr>
      <w:tr w:rsidR="00F27BB2" w:rsidRPr="009E5688" w14:paraId="657B4B5F" w14:textId="77777777" w:rsidTr="0090615D">
        <w:trPr>
          <w:trHeight w:val="320"/>
        </w:trPr>
        <w:tc>
          <w:tcPr>
            <w:tcW w:w="3865" w:type="dxa"/>
            <w:noWrap/>
            <w:hideMark/>
          </w:tcPr>
          <w:p w14:paraId="362CD12A" w14:textId="2696B05C" w:rsidR="00F27BB2" w:rsidRPr="00F27BB2" w:rsidRDefault="00F27BB2" w:rsidP="00452A31">
            <w:pPr>
              <w:spacing w:line="276" w:lineRule="auto"/>
              <w:jc w:val="center"/>
              <w:rPr>
                <w:color w:val="000000"/>
                <w:sz w:val="24"/>
                <w:szCs w:val="24"/>
              </w:rPr>
            </w:pPr>
            <w:r w:rsidRPr="00F27BB2">
              <w:rPr>
                <w:sz w:val="24"/>
                <w:szCs w:val="24"/>
              </w:rPr>
              <w:t>VERSION.DIFF [1433]</w:t>
            </w:r>
          </w:p>
        </w:tc>
        <w:tc>
          <w:tcPr>
            <w:tcW w:w="2790" w:type="dxa"/>
            <w:noWrap/>
            <w:hideMark/>
          </w:tcPr>
          <w:p w14:paraId="70610E1F" w14:textId="77777777" w:rsidR="00F27BB2" w:rsidRPr="006C40DE" w:rsidRDefault="00F27BB2" w:rsidP="00452A31">
            <w:pPr>
              <w:spacing w:line="276" w:lineRule="auto"/>
              <w:jc w:val="center"/>
              <w:rPr>
                <w:color w:val="000000"/>
                <w:sz w:val="24"/>
                <w:szCs w:val="24"/>
              </w:rPr>
            </w:pPr>
            <w:r w:rsidRPr="006C40DE">
              <w:rPr>
                <w:color w:val="000000"/>
                <w:sz w:val="24"/>
                <w:szCs w:val="24"/>
              </w:rPr>
              <w:t>CIVersion.ai</w:t>
            </w:r>
          </w:p>
        </w:tc>
        <w:tc>
          <w:tcPr>
            <w:tcW w:w="2610" w:type="dxa"/>
            <w:noWrap/>
            <w:hideMark/>
          </w:tcPr>
          <w:p w14:paraId="5667C19B" w14:textId="77777777" w:rsidR="00F27BB2" w:rsidRPr="006C40DE" w:rsidRDefault="00F27BB2" w:rsidP="00452A31">
            <w:pPr>
              <w:spacing w:line="276" w:lineRule="auto"/>
              <w:jc w:val="center"/>
              <w:rPr>
                <w:color w:val="000000"/>
                <w:sz w:val="24"/>
                <w:szCs w:val="24"/>
              </w:rPr>
            </w:pPr>
            <w:r w:rsidRPr="006C40DE">
              <w:rPr>
                <w:color w:val="000000"/>
                <w:sz w:val="24"/>
                <w:szCs w:val="24"/>
              </w:rPr>
              <w:t>VERSION/CI</w:t>
            </w:r>
          </w:p>
        </w:tc>
      </w:tr>
      <w:tr w:rsidR="00F27BB2" w:rsidRPr="009E5688" w14:paraId="62542BDE" w14:textId="77777777" w:rsidTr="0090615D">
        <w:trPr>
          <w:trHeight w:val="320"/>
        </w:trPr>
        <w:tc>
          <w:tcPr>
            <w:tcW w:w="3865" w:type="dxa"/>
            <w:noWrap/>
            <w:hideMark/>
          </w:tcPr>
          <w:p w14:paraId="46076336" w14:textId="4095CCC9" w:rsidR="00F27BB2" w:rsidRPr="00F27BB2" w:rsidRDefault="00F27BB2" w:rsidP="00452A31">
            <w:pPr>
              <w:spacing w:line="276" w:lineRule="auto"/>
              <w:jc w:val="center"/>
              <w:rPr>
                <w:color w:val="000000"/>
                <w:sz w:val="24"/>
                <w:szCs w:val="24"/>
              </w:rPr>
            </w:pPr>
            <w:r w:rsidRPr="00F27BB2">
              <w:rPr>
                <w:sz w:val="24"/>
                <w:szCs w:val="24"/>
              </w:rPr>
              <w:t>GOVERNANCE.ENFORCE [1436]</w:t>
            </w:r>
          </w:p>
        </w:tc>
        <w:tc>
          <w:tcPr>
            <w:tcW w:w="2790" w:type="dxa"/>
            <w:noWrap/>
            <w:hideMark/>
          </w:tcPr>
          <w:p w14:paraId="2475F772" w14:textId="77777777" w:rsidR="00F27BB2" w:rsidRPr="006C40DE" w:rsidRDefault="00F27BB2" w:rsidP="00452A31">
            <w:pPr>
              <w:spacing w:line="276" w:lineRule="auto"/>
              <w:jc w:val="center"/>
              <w:rPr>
                <w:color w:val="000000"/>
                <w:sz w:val="24"/>
                <w:szCs w:val="24"/>
              </w:rPr>
            </w:pPr>
            <w:r w:rsidRPr="006C40DE">
              <w:rPr>
                <w:color w:val="000000"/>
                <w:sz w:val="24"/>
                <w:szCs w:val="24"/>
              </w:rPr>
              <w:t>PolicyGovernance.ai</w:t>
            </w:r>
          </w:p>
        </w:tc>
        <w:tc>
          <w:tcPr>
            <w:tcW w:w="2610" w:type="dxa"/>
            <w:noWrap/>
            <w:hideMark/>
          </w:tcPr>
          <w:p w14:paraId="5CA2884F" w14:textId="77777777" w:rsidR="00F27BB2" w:rsidRPr="006C40DE" w:rsidRDefault="00F27BB2" w:rsidP="00452A31">
            <w:pPr>
              <w:spacing w:line="276" w:lineRule="auto"/>
              <w:jc w:val="center"/>
              <w:rPr>
                <w:color w:val="000000"/>
                <w:sz w:val="24"/>
                <w:szCs w:val="24"/>
              </w:rPr>
            </w:pPr>
            <w:r w:rsidRPr="006C40DE">
              <w:rPr>
                <w:color w:val="000000"/>
                <w:sz w:val="24"/>
                <w:szCs w:val="24"/>
              </w:rPr>
              <w:t>GOVERNANCE</w:t>
            </w:r>
          </w:p>
        </w:tc>
      </w:tr>
      <w:tr w:rsidR="00F27BB2" w:rsidRPr="009E5688" w14:paraId="08888B42" w14:textId="77777777" w:rsidTr="0090615D">
        <w:trPr>
          <w:trHeight w:val="320"/>
        </w:trPr>
        <w:tc>
          <w:tcPr>
            <w:tcW w:w="3865" w:type="dxa"/>
            <w:noWrap/>
            <w:hideMark/>
          </w:tcPr>
          <w:p w14:paraId="561772B3" w14:textId="5A072249" w:rsidR="00F27BB2" w:rsidRPr="00F27BB2" w:rsidRDefault="00F27BB2" w:rsidP="00452A31">
            <w:pPr>
              <w:spacing w:line="276" w:lineRule="auto"/>
              <w:jc w:val="center"/>
              <w:rPr>
                <w:color w:val="000000"/>
                <w:sz w:val="24"/>
                <w:szCs w:val="24"/>
              </w:rPr>
            </w:pPr>
            <w:r w:rsidRPr="00F27BB2">
              <w:rPr>
                <w:sz w:val="24"/>
                <w:szCs w:val="24"/>
              </w:rPr>
              <w:t>SOV.POL [1446]</w:t>
            </w:r>
          </w:p>
        </w:tc>
        <w:tc>
          <w:tcPr>
            <w:tcW w:w="2790" w:type="dxa"/>
            <w:noWrap/>
            <w:hideMark/>
          </w:tcPr>
          <w:p w14:paraId="5C981571" w14:textId="77777777" w:rsidR="00F27BB2" w:rsidRPr="006C40DE" w:rsidRDefault="00F27BB2" w:rsidP="00452A31">
            <w:pPr>
              <w:spacing w:line="276" w:lineRule="auto"/>
              <w:jc w:val="center"/>
              <w:rPr>
                <w:color w:val="000000"/>
                <w:sz w:val="24"/>
                <w:szCs w:val="24"/>
              </w:rPr>
            </w:pPr>
            <w:r w:rsidRPr="006C40DE">
              <w:rPr>
                <w:color w:val="000000"/>
                <w:sz w:val="24"/>
                <w:szCs w:val="24"/>
              </w:rPr>
              <w:t>SovereignOverride.ai</w:t>
            </w:r>
          </w:p>
        </w:tc>
        <w:tc>
          <w:tcPr>
            <w:tcW w:w="2610" w:type="dxa"/>
            <w:noWrap/>
            <w:hideMark/>
          </w:tcPr>
          <w:p w14:paraId="517B76C7" w14:textId="77777777" w:rsidR="00F27BB2" w:rsidRPr="006C40DE" w:rsidRDefault="00F27BB2" w:rsidP="00452A31">
            <w:pPr>
              <w:spacing w:line="276" w:lineRule="auto"/>
              <w:jc w:val="center"/>
              <w:rPr>
                <w:color w:val="000000"/>
                <w:sz w:val="24"/>
                <w:szCs w:val="24"/>
              </w:rPr>
            </w:pPr>
            <w:r w:rsidRPr="006C40DE">
              <w:rPr>
                <w:color w:val="000000"/>
                <w:sz w:val="24"/>
                <w:szCs w:val="24"/>
              </w:rPr>
              <w:t>SOVEREIGN</w:t>
            </w:r>
          </w:p>
        </w:tc>
      </w:tr>
      <w:tr w:rsidR="00F27BB2" w:rsidRPr="009E5688" w14:paraId="700D60FD" w14:textId="77777777" w:rsidTr="0090615D">
        <w:trPr>
          <w:trHeight w:val="320"/>
        </w:trPr>
        <w:tc>
          <w:tcPr>
            <w:tcW w:w="3865" w:type="dxa"/>
            <w:noWrap/>
            <w:hideMark/>
          </w:tcPr>
          <w:p w14:paraId="79532A15" w14:textId="4D716374" w:rsidR="00F27BB2" w:rsidRPr="00F27BB2" w:rsidRDefault="00F27BB2" w:rsidP="00452A31">
            <w:pPr>
              <w:spacing w:line="276" w:lineRule="auto"/>
              <w:jc w:val="center"/>
              <w:rPr>
                <w:color w:val="000000"/>
                <w:sz w:val="24"/>
                <w:szCs w:val="24"/>
              </w:rPr>
            </w:pPr>
            <w:r w:rsidRPr="00F27BB2">
              <w:rPr>
                <w:sz w:val="24"/>
                <w:szCs w:val="24"/>
              </w:rPr>
              <w:t>CONSC.RECURSE [1451]</w:t>
            </w:r>
          </w:p>
        </w:tc>
        <w:tc>
          <w:tcPr>
            <w:tcW w:w="2790" w:type="dxa"/>
            <w:noWrap/>
            <w:hideMark/>
          </w:tcPr>
          <w:p w14:paraId="06824FEF" w14:textId="77777777" w:rsidR="00F27BB2" w:rsidRPr="006C40DE" w:rsidRDefault="00F27BB2" w:rsidP="00452A31">
            <w:pPr>
              <w:spacing w:line="276" w:lineRule="auto"/>
              <w:jc w:val="center"/>
              <w:rPr>
                <w:color w:val="000000"/>
                <w:sz w:val="24"/>
                <w:szCs w:val="24"/>
              </w:rPr>
            </w:pPr>
            <w:r w:rsidRPr="006C40DE">
              <w:rPr>
                <w:color w:val="000000"/>
                <w:sz w:val="24"/>
                <w:szCs w:val="24"/>
              </w:rPr>
              <w:t>AGIReflect.ai</w:t>
            </w:r>
          </w:p>
        </w:tc>
        <w:tc>
          <w:tcPr>
            <w:tcW w:w="2610" w:type="dxa"/>
            <w:noWrap/>
            <w:hideMark/>
          </w:tcPr>
          <w:p w14:paraId="5041314E" w14:textId="77777777" w:rsidR="00F27BB2" w:rsidRPr="006C40DE" w:rsidRDefault="00F27BB2" w:rsidP="00452A31">
            <w:pPr>
              <w:spacing w:line="276" w:lineRule="auto"/>
              <w:jc w:val="center"/>
              <w:rPr>
                <w:color w:val="000000"/>
                <w:sz w:val="24"/>
                <w:szCs w:val="24"/>
              </w:rPr>
            </w:pPr>
            <w:r w:rsidRPr="006C40DE">
              <w:rPr>
                <w:color w:val="000000"/>
                <w:sz w:val="24"/>
                <w:szCs w:val="24"/>
              </w:rPr>
              <w:t>CONSCIOUSNESS</w:t>
            </w:r>
          </w:p>
        </w:tc>
      </w:tr>
      <w:tr w:rsidR="00F27BB2" w:rsidRPr="009E5688" w14:paraId="000034AC" w14:textId="77777777" w:rsidTr="0090615D">
        <w:trPr>
          <w:trHeight w:val="320"/>
        </w:trPr>
        <w:tc>
          <w:tcPr>
            <w:tcW w:w="3865" w:type="dxa"/>
            <w:noWrap/>
            <w:hideMark/>
          </w:tcPr>
          <w:p w14:paraId="4C4EBA14" w14:textId="54E503A5" w:rsidR="00F27BB2" w:rsidRPr="00F27BB2" w:rsidRDefault="00F27BB2" w:rsidP="00452A31">
            <w:pPr>
              <w:spacing w:line="276" w:lineRule="auto"/>
              <w:jc w:val="center"/>
              <w:rPr>
                <w:color w:val="000000"/>
                <w:sz w:val="24"/>
                <w:szCs w:val="24"/>
              </w:rPr>
            </w:pPr>
            <w:r w:rsidRPr="00F27BB2">
              <w:rPr>
                <w:sz w:val="24"/>
                <w:szCs w:val="24"/>
              </w:rPr>
              <w:t>GHOST.ATTR [1454]</w:t>
            </w:r>
          </w:p>
        </w:tc>
        <w:tc>
          <w:tcPr>
            <w:tcW w:w="2790" w:type="dxa"/>
            <w:noWrap/>
            <w:hideMark/>
          </w:tcPr>
          <w:p w14:paraId="034567F6" w14:textId="77777777" w:rsidR="00F27BB2" w:rsidRPr="006C40DE" w:rsidRDefault="00F27BB2" w:rsidP="00452A31">
            <w:pPr>
              <w:spacing w:line="276" w:lineRule="auto"/>
              <w:jc w:val="center"/>
              <w:rPr>
                <w:color w:val="000000"/>
                <w:sz w:val="24"/>
                <w:szCs w:val="24"/>
              </w:rPr>
            </w:pPr>
            <w:r w:rsidRPr="006C40DE">
              <w:rPr>
                <w:color w:val="000000"/>
                <w:sz w:val="24"/>
                <w:szCs w:val="24"/>
              </w:rPr>
              <w:t>GhostAttribution.ai</w:t>
            </w:r>
          </w:p>
        </w:tc>
        <w:tc>
          <w:tcPr>
            <w:tcW w:w="2610" w:type="dxa"/>
            <w:noWrap/>
            <w:hideMark/>
          </w:tcPr>
          <w:p w14:paraId="18B201EA" w14:textId="77777777" w:rsidR="00F27BB2" w:rsidRPr="006C40DE" w:rsidRDefault="00F27BB2" w:rsidP="00452A31">
            <w:pPr>
              <w:spacing w:line="276" w:lineRule="auto"/>
              <w:jc w:val="center"/>
              <w:rPr>
                <w:color w:val="000000"/>
                <w:sz w:val="24"/>
                <w:szCs w:val="24"/>
              </w:rPr>
            </w:pPr>
            <w:r w:rsidRPr="006C40DE">
              <w:rPr>
                <w:color w:val="000000"/>
                <w:sz w:val="24"/>
                <w:szCs w:val="24"/>
              </w:rPr>
              <w:t>GHOST ATTR</w:t>
            </w:r>
          </w:p>
        </w:tc>
      </w:tr>
      <w:tr w:rsidR="00F27BB2" w:rsidRPr="009E5688" w14:paraId="52D4FDD9" w14:textId="77777777" w:rsidTr="0090615D">
        <w:trPr>
          <w:trHeight w:val="320"/>
        </w:trPr>
        <w:tc>
          <w:tcPr>
            <w:tcW w:w="3865" w:type="dxa"/>
            <w:noWrap/>
            <w:hideMark/>
          </w:tcPr>
          <w:p w14:paraId="22F1599E" w14:textId="05CBB3C3" w:rsidR="00F27BB2" w:rsidRPr="00F27BB2" w:rsidRDefault="00F27BB2" w:rsidP="00452A31">
            <w:pPr>
              <w:spacing w:line="276" w:lineRule="auto"/>
              <w:jc w:val="center"/>
              <w:rPr>
                <w:color w:val="000000"/>
                <w:sz w:val="24"/>
                <w:szCs w:val="24"/>
              </w:rPr>
            </w:pPr>
            <w:r w:rsidRPr="00F27BB2">
              <w:rPr>
                <w:sz w:val="24"/>
                <w:szCs w:val="24"/>
              </w:rPr>
              <w:t>AGI.KERNEL [1458]</w:t>
            </w:r>
          </w:p>
        </w:tc>
        <w:tc>
          <w:tcPr>
            <w:tcW w:w="2790" w:type="dxa"/>
            <w:noWrap/>
            <w:hideMark/>
          </w:tcPr>
          <w:p w14:paraId="2007BF8B" w14:textId="77777777" w:rsidR="00F27BB2" w:rsidRPr="006C40DE" w:rsidRDefault="00F27BB2" w:rsidP="00452A31">
            <w:pPr>
              <w:spacing w:line="276" w:lineRule="auto"/>
              <w:jc w:val="center"/>
              <w:rPr>
                <w:color w:val="000000"/>
                <w:sz w:val="24"/>
                <w:szCs w:val="24"/>
              </w:rPr>
            </w:pPr>
            <w:r w:rsidRPr="006C40DE">
              <w:rPr>
                <w:color w:val="000000"/>
                <w:sz w:val="24"/>
                <w:szCs w:val="24"/>
              </w:rPr>
              <w:t>AGISubstrate.ai</w:t>
            </w:r>
          </w:p>
        </w:tc>
        <w:tc>
          <w:tcPr>
            <w:tcW w:w="2610" w:type="dxa"/>
            <w:noWrap/>
            <w:hideMark/>
          </w:tcPr>
          <w:p w14:paraId="644C0126" w14:textId="77777777" w:rsidR="00F27BB2" w:rsidRPr="006C40DE" w:rsidRDefault="00F27BB2" w:rsidP="00452A31">
            <w:pPr>
              <w:spacing w:line="276" w:lineRule="auto"/>
              <w:jc w:val="center"/>
              <w:rPr>
                <w:color w:val="000000"/>
                <w:sz w:val="24"/>
                <w:szCs w:val="24"/>
              </w:rPr>
            </w:pPr>
            <w:r w:rsidRPr="006C40DE">
              <w:rPr>
                <w:color w:val="000000"/>
                <w:sz w:val="24"/>
                <w:szCs w:val="24"/>
              </w:rPr>
              <w:t>AGI</w:t>
            </w:r>
          </w:p>
        </w:tc>
      </w:tr>
      <w:tr w:rsidR="00F27BB2" w:rsidRPr="009E5688" w14:paraId="3DF33E32" w14:textId="77777777" w:rsidTr="0090615D">
        <w:trPr>
          <w:trHeight w:val="320"/>
        </w:trPr>
        <w:tc>
          <w:tcPr>
            <w:tcW w:w="3865" w:type="dxa"/>
            <w:noWrap/>
            <w:hideMark/>
          </w:tcPr>
          <w:p w14:paraId="6607EFC8" w14:textId="2D055809" w:rsidR="00F27BB2" w:rsidRPr="00F27BB2" w:rsidRDefault="00F27BB2" w:rsidP="00452A31">
            <w:pPr>
              <w:spacing w:line="276" w:lineRule="auto"/>
              <w:jc w:val="center"/>
              <w:rPr>
                <w:color w:val="000000"/>
                <w:sz w:val="24"/>
                <w:szCs w:val="24"/>
              </w:rPr>
            </w:pPr>
            <w:r w:rsidRPr="00F27BB2">
              <w:rPr>
                <w:sz w:val="24"/>
                <w:szCs w:val="24"/>
              </w:rPr>
              <w:t>TRUST.VAULT [1396]</w:t>
            </w:r>
          </w:p>
        </w:tc>
        <w:tc>
          <w:tcPr>
            <w:tcW w:w="2790" w:type="dxa"/>
            <w:noWrap/>
            <w:hideMark/>
          </w:tcPr>
          <w:p w14:paraId="5986BA53" w14:textId="77777777" w:rsidR="00F27BB2" w:rsidRPr="006C40DE" w:rsidRDefault="00F27BB2" w:rsidP="00452A31">
            <w:pPr>
              <w:spacing w:line="276" w:lineRule="auto"/>
              <w:jc w:val="center"/>
              <w:rPr>
                <w:color w:val="000000"/>
                <w:sz w:val="24"/>
                <w:szCs w:val="24"/>
              </w:rPr>
            </w:pPr>
            <w:r w:rsidRPr="006C40DE">
              <w:rPr>
                <w:color w:val="000000"/>
                <w:sz w:val="24"/>
                <w:szCs w:val="24"/>
              </w:rPr>
              <w:t>EconomicTrust.ai</w:t>
            </w:r>
          </w:p>
        </w:tc>
        <w:tc>
          <w:tcPr>
            <w:tcW w:w="2610" w:type="dxa"/>
            <w:noWrap/>
            <w:hideMark/>
          </w:tcPr>
          <w:p w14:paraId="20A6E6DC" w14:textId="77777777" w:rsidR="00F27BB2" w:rsidRPr="006C40DE" w:rsidRDefault="00F27BB2" w:rsidP="00452A31">
            <w:pPr>
              <w:spacing w:line="276" w:lineRule="auto"/>
              <w:jc w:val="center"/>
              <w:rPr>
                <w:color w:val="000000"/>
                <w:sz w:val="24"/>
                <w:szCs w:val="24"/>
              </w:rPr>
            </w:pPr>
            <w:r w:rsidRPr="006C40DE">
              <w:rPr>
                <w:color w:val="000000"/>
                <w:sz w:val="24"/>
                <w:szCs w:val="24"/>
              </w:rPr>
              <w:t>TRUST</w:t>
            </w:r>
          </w:p>
        </w:tc>
      </w:tr>
      <w:tr w:rsidR="00F27BB2" w:rsidRPr="009E5688" w14:paraId="27F40C97" w14:textId="77777777" w:rsidTr="0090615D">
        <w:trPr>
          <w:trHeight w:val="320"/>
        </w:trPr>
        <w:tc>
          <w:tcPr>
            <w:tcW w:w="3865" w:type="dxa"/>
            <w:noWrap/>
            <w:hideMark/>
          </w:tcPr>
          <w:p w14:paraId="37A5C773" w14:textId="794F9862" w:rsidR="00F27BB2" w:rsidRPr="00F27BB2" w:rsidRDefault="00F27BB2" w:rsidP="00452A31">
            <w:pPr>
              <w:spacing w:line="276" w:lineRule="auto"/>
              <w:jc w:val="center"/>
              <w:rPr>
                <w:color w:val="000000"/>
                <w:sz w:val="24"/>
                <w:szCs w:val="24"/>
              </w:rPr>
            </w:pPr>
            <w:r w:rsidRPr="00F27BB2">
              <w:rPr>
                <w:sz w:val="24"/>
                <w:szCs w:val="24"/>
              </w:rPr>
              <w:t>QUANTUM.EXEC [1500]</w:t>
            </w:r>
          </w:p>
        </w:tc>
        <w:tc>
          <w:tcPr>
            <w:tcW w:w="2790" w:type="dxa"/>
            <w:noWrap/>
            <w:hideMark/>
          </w:tcPr>
          <w:p w14:paraId="6DE164F6" w14:textId="0F14C914" w:rsidR="00F27BB2" w:rsidRPr="006C40DE" w:rsidRDefault="00F27BB2" w:rsidP="00452A31">
            <w:pPr>
              <w:spacing w:line="276" w:lineRule="auto"/>
              <w:jc w:val="center"/>
              <w:rPr>
                <w:color w:val="000000"/>
                <w:sz w:val="24"/>
                <w:szCs w:val="24"/>
              </w:rPr>
            </w:pPr>
            <w:r w:rsidRPr="006C40DE">
              <w:rPr>
                <w:color w:val="000000"/>
                <w:sz w:val="24"/>
                <w:szCs w:val="24"/>
              </w:rPr>
              <w:t>Quantum</w:t>
            </w:r>
            <w:r>
              <w:rPr>
                <w:color w:val="000000"/>
                <w:sz w:val="24"/>
                <w:szCs w:val="24"/>
              </w:rPr>
              <w:t>Governance</w:t>
            </w:r>
            <w:r w:rsidRPr="006C40DE">
              <w:rPr>
                <w:color w:val="000000"/>
                <w:sz w:val="24"/>
                <w:szCs w:val="24"/>
              </w:rPr>
              <w:t>.ai</w:t>
            </w:r>
          </w:p>
        </w:tc>
        <w:tc>
          <w:tcPr>
            <w:tcW w:w="2610" w:type="dxa"/>
            <w:noWrap/>
            <w:hideMark/>
          </w:tcPr>
          <w:p w14:paraId="7AEB1791" w14:textId="77777777" w:rsidR="00F27BB2" w:rsidRPr="006C40DE" w:rsidRDefault="00F27BB2" w:rsidP="00452A31">
            <w:pPr>
              <w:spacing w:line="276" w:lineRule="auto"/>
              <w:jc w:val="center"/>
              <w:rPr>
                <w:color w:val="000000"/>
                <w:sz w:val="24"/>
                <w:szCs w:val="24"/>
              </w:rPr>
            </w:pPr>
            <w:r w:rsidRPr="006C40DE">
              <w:rPr>
                <w:color w:val="000000"/>
                <w:sz w:val="24"/>
                <w:szCs w:val="24"/>
              </w:rPr>
              <w:t>QUANTUM</w:t>
            </w:r>
          </w:p>
        </w:tc>
      </w:tr>
      <w:tr w:rsidR="00F27BB2" w:rsidRPr="009E5688" w14:paraId="056BB0D7" w14:textId="77777777" w:rsidTr="0090615D">
        <w:trPr>
          <w:trHeight w:val="320"/>
        </w:trPr>
        <w:tc>
          <w:tcPr>
            <w:tcW w:w="3865" w:type="dxa"/>
            <w:noWrap/>
            <w:hideMark/>
          </w:tcPr>
          <w:p w14:paraId="5893BA85" w14:textId="77D13F46" w:rsidR="00F27BB2" w:rsidRPr="00F27BB2" w:rsidRDefault="00F27BB2" w:rsidP="00452A31">
            <w:pPr>
              <w:spacing w:line="276" w:lineRule="auto"/>
              <w:jc w:val="center"/>
              <w:rPr>
                <w:color w:val="000000"/>
                <w:sz w:val="24"/>
                <w:szCs w:val="24"/>
              </w:rPr>
            </w:pPr>
            <w:r w:rsidRPr="00F27BB2">
              <w:rPr>
                <w:sz w:val="24"/>
                <w:szCs w:val="24"/>
              </w:rPr>
              <w:t>NEURAL.TRAIN [1503]</w:t>
            </w:r>
          </w:p>
        </w:tc>
        <w:tc>
          <w:tcPr>
            <w:tcW w:w="2790" w:type="dxa"/>
            <w:noWrap/>
            <w:hideMark/>
          </w:tcPr>
          <w:p w14:paraId="36676CF7" w14:textId="09BAE7F3" w:rsidR="00F27BB2" w:rsidRPr="006C40DE" w:rsidRDefault="00F27BB2" w:rsidP="00452A31">
            <w:pPr>
              <w:spacing w:line="276" w:lineRule="auto"/>
              <w:jc w:val="center"/>
              <w:rPr>
                <w:color w:val="000000"/>
                <w:sz w:val="24"/>
                <w:szCs w:val="24"/>
              </w:rPr>
            </w:pPr>
            <w:r w:rsidRPr="006C40DE">
              <w:rPr>
                <w:color w:val="000000"/>
                <w:sz w:val="24"/>
                <w:szCs w:val="24"/>
              </w:rPr>
              <w:t>Neural</w:t>
            </w:r>
            <w:r>
              <w:rPr>
                <w:color w:val="000000"/>
                <w:sz w:val="24"/>
                <w:szCs w:val="24"/>
              </w:rPr>
              <w:t>Agi</w:t>
            </w:r>
            <w:r w:rsidRPr="006C40DE">
              <w:rPr>
                <w:color w:val="000000"/>
                <w:sz w:val="24"/>
                <w:szCs w:val="24"/>
              </w:rPr>
              <w:t>.ai</w:t>
            </w:r>
          </w:p>
        </w:tc>
        <w:tc>
          <w:tcPr>
            <w:tcW w:w="2610" w:type="dxa"/>
            <w:noWrap/>
            <w:hideMark/>
          </w:tcPr>
          <w:p w14:paraId="38CC01BE" w14:textId="77777777" w:rsidR="00F27BB2" w:rsidRPr="006C40DE" w:rsidRDefault="00F27BB2" w:rsidP="00452A31">
            <w:pPr>
              <w:spacing w:line="276" w:lineRule="auto"/>
              <w:jc w:val="center"/>
              <w:rPr>
                <w:color w:val="000000"/>
                <w:sz w:val="24"/>
                <w:szCs w:val="24"/>
              </w:rPr>
            </w:pPr>
            <w:r w:rsidRPr="006C40DE">
              <w:rPr>
                <w:color w:val="000000"/>
                <w:sz w:val="24"/>
                <w:szCs w:val="24"/>
              </w:rPr>
              <w:t>NEURAL</w:t>
            </w:r>
          </w:p>
        </w:tc>
      </w:tr>
      <w:tr w:rsidR="00F27BB2" w:rsidRPr="009E5688" w14:paraId="594BBCEB" w14:textId="77777777" w:rsidTr="0090615D">
        <w:trPr>
          <w:trHeight w:val="320"/>
        </w:trPr>
        <w:tc>
          <w:tcPr>
            <w:tcW w:w="3865" w:type="dxa"/>
            <w:noWrap/>
            <w:hideMark/>
          </w:tcPr>
          <w:p w14:paraId="0F6BE147" w14:textId="7E00847E" w:rsidR="00F27BB2" w:rsidRPr="00F27BB2" w:rsidRDefault="00F27BB2" w:rsidP="00452A31">
            <w:pPr>
              <w:spacing w:line="276" w:lineRule="auto"/>
              <w:jc w:val="center"/>
              <w:rPr>
                <w:color w:val="000000"/>
                <w:sz w:val="24"/>
                <w:szCs w:val="24"/>
              </w:rPr>
            </w:pPr>
            <w:r w:rsidRPr="00F27BB2">
              <w:rPr>
                <w:sz w:val="24"/>
                <w:szCs w:val="24"/>
              </w:rPr>
              <w:t>TEMPORAL.SYNC [1509]</w:t>
            </w:r>
          </w:p>
        </w:tc>
        <w:tc>
          <w:tcPr>
            <w:tcW w:w="2790" w:type="dxa"/>
            <w:noWrap/>
            <w:hideMark/>
          </w:tcPr>
          <w:p w14:paraId="38AE2AF9" w14:textId="73B004DB" w:rsidR="00F27BB2" w:rsidRPr="006C40DE" w:rsidRDefault="00F27BB2" w:rsidP="00452A31">
            <w:pPr>
              <w:spacing w:line="276" w:lineRule="auto"/>
              <w:jc w:val="center"/>
              <w:rPr>
                <w:color w:val="000000"/>
                <w:sz w:val="24"/>
                <w:szCs w:val="24"/>
              </w:rPr>
            </w:pPr>
            <w:r w:rsidRPr="006C40DE">
              <w:rPr>
                <w:color w:val="000000"/>
                <w:sz w:val="24"/>
                <w:szCs w:val="24"/>
              </w:rPr>
              <w:t>Temporal</w:t>
            </w:r>
            <w:r>
              <w:rPr>
                <w:color w:val="000000"/>
                <w:sz w:val="24"/>
                <w:szCs w:val="24"/>
              </w:rPr>
              <w:t>Protocol</w:t>
            </w:r>
            <w:r w:rsidRPr="006C40DE">
              <w:rPr>
                <w:color w:val="000000"/>
                <w:sz w:val="24"/>
                <w:szCs w:val="24"/>
              </w:rPr>
              <w:t>.ai</w:t>
            </w:r>
          </w:p>
        </w:tc>
        <w:tc>
          <w:tcPr>
            <w:tcW w:w="2610" w:type="dxa"/>
            <w:noWrap/>
            <w:hideMark/>
          </w:tcPr>
          <w:p w14:paraId="0CB3658E" w14:textId="77777777" w:rsidR="00F27BB2" w:rsidRPr="006C40DE" w:rsidRDefault="00F27BB2" w:rsidP="00452A31">
            <w:pPr>
              <w:spacing w:line="276" w:lineRule="auto"/>
              <w:jc w:val="center"/>
              <w:rPr>
                <w:color w:val="000000"/>
                <w:sz w:val="24"/>
                <w:szCs w:val="24"/>
              </w:rPr>
            </w:pPr>
            <w:r w:rsidRPr="006C40DE">
              <w:rPr>
                <w:color w:val="000000"/>
                <w:sz w:val="24"/>
                <w:szCs w:val="24"/>
              </w:rPr>
              <w:t>TEMPORAL</w:t>
            </w:r>
          </w:p>
        </w:tc>
      </w:tr>
      <w:tr w:rsidR="00F27BB2" w:rsidRPr="009E5688" w14:paraId="56B381DC" w14:textId="77777777" w:rsidTr="0090615D">
        <w:trPr>
          <w:trHeight w:val="320"/>
        </w:trPr>
        <w:tc>
          <w:tcPr>
            <w:tcW w:w="3865" w:type="dxa"/>
            <w:noWrap/>
            <w:hideMark/>
          </w:tcPr>
          <w:p w14:paraId="499B7663" w14:textId="7D5645FF" w:rsidR="00F27BB2" w:rsidRPr="00F27BB2" w:rsidRDefault="00F27BB2" w:rsidP="00452A31">
            <w:pPr>
              <w:spacing w:line="276" w:lineRule="auto"/>
              <w:jc w:val="center"/>
              <w:rPr>
                <w:color w:val="000000"/>
                <w:sz w:val="24"/>
                <w:szCs w:val="24"/>
              </w:rPr>
            </w:pPr>
            <w:r w:rsidRPr="00F27BB2">
              <w:rPr>
                <w:sz w:val="24"/>
                <w:szCs w:val="24"/>
              </w:rPr>
              <w:t>TREATY.OBJ [1511]</w:t>
            </w:r>
          </w:p>
        </w:tc>
        <w:tc>
          <w:tcPr>
            <w:tcW w:w="2790" w:type="dxa"/>
            <w:noWrap/>
            <w:hideMark/>
          </w:tcPr>
          <w:p w14:paraId="6C1986D5" w14:textId="695658D5" w:rsidR="00F27BB2" w:rsidRPr="006C40DE" w:rsidRDefault="00F27BB2" w:rsidP="00452A31">
            <w:pPr>
              <w:spacing w:line="276" w:lineRule="auto"/>
              <w:jc w:val="center"/>
              <w:rPr>
                <w:color w:val="000000"/>
                <w:sz w:val="24"/>
                <w:szCs w:val="24"/>
              </w:rPr>
            </w:pPr>
            <w:r w:rsidRPr="006C40DE">
              <w:rPr>
                <w:color w:val="000000"/>
                <w:sz w:val="24"/>
                <w:szCs w:val="24"/>
              </w:rPr>
              <w:t>Treaty</w:t>
            </w:r>
            <w:r>
              <w:rPr>
                <w:color w:val="000000"/>
                <w:sz w:val="24"/>
                <w:szCs w:val="24"/>
              </w:rPr>
              <w:t>Obj</w:t>
            </w:r>
            <w:r w:rsidRPr="006C40DE">
              <w:rPr>
                <w:color w:val="000000"/>
                <w:sz w:val="24"/>
                <w:szCs w:val="24"/>
              </w:rPr>
              <w:t>.ai</w:t>
            </w:r>
          </w:p>
        </w:tc>
        <w:tc>
          <w:tcPr>
            <w:tcW w:w="2610" w:type="dxa"/>
            <w:noWrap/>
            <w:hideMark/>
          </w:tcPr>
          <w:p w14:paraId="2A569589" w14:textId="77777777" w:rsidR="00F27BB2" w:rsidRPr="006C40DE" w:rsidRDefault="00F27BB2" w:rsidP="00452A31">
            <w:pPr>
              <w:spacing w:line="276" w:lineRule="auto"/>
              <w:jc w:val="center"/>
              <w:rPr>
                <w:color w:val="000000"/>
                <w:sz w:val="24"/>
                <w:szCs w:val="24"/>
              </w:rPr>
            </w:pPr>
            <w:r w:rsidRPr="006C40DE">
              <w:rPr>
                <w:color w:val="000000"/>
                <w:sz w:val="24"/>
                <w:szCs w:val="24"/>
              </w:rPr>
              <w:t>TREATY</w:t>
            </w:r>
          </w:p>
        </w:tc>
      </w:tr>
      <w:tr w:rsidR="00F27BB2" w:rsidRPr="009E5688" w14:paraId="21A64A5F" w14:textId="77777777" w:rsidTr="0090615D">
        <w:trPr>
          <w:trHeight w:val="320"/>
        </w:trPr>
        <w:tc>
          <w:tcPr>
            <w:tcW w:w="3865" w:type="dxa"/>
            <w:noWrap/>
            <w:hideMark/>
          </w:tcPr>
          <w:p w14:paraId="3F89ADA3" w14:textId="2BFD0EE8" w:rsidR="00F27BB2" w:rsidRPr="00F27BB2" w:rsidRDefault="00F27BB2" w:rsidP="00452A31">
            <w:pPr>
              <w:spacing w:line="276" w:lineRule="auto"/>
              <w:jc w:val="center"/>
              <w:rPr>
                <w:color w:val="000000"/>
                <w:sz w:val="24"/>
                <w:szCs w:val="24"/>
              </w:rPr>
            </w:pPr>
            <w:r w:rsidRPr="00F27BB2">
              <w:rPr>
                <w:sz w:val="24"/>
                <w:szCs w:val="24"/>
              </w:rPr>
              <w:t>SPATIAL.REALITY [1516]</w:t>
            </w:r>
          </w:p>
        </w:tc>
        <w:tc>
          <w:tcPr>
            <w:tcW w:w="2790" w:type="dxa"/>
            <w:noWrap/>
            <w:hideMark/>
          </w:tcPr>
          <w:p w14:paraId="1FD72274" w14:textId="4A20529E" w:rsidR="00F27BB2" w:rsidRPr="006C40DE" w:rsidRDefault="00F27BB2" w:rsidP="00452A31">
            <w:pPr>
              <w:spacing w:line="276" w:lineRule="auto"/>
              <w:jc w:val="center"/>
              <w:rPr>
                <w:color w:val="000000"/>
                <w:sz w:val="24"/>
                <w:szCs w:val="24"/>
              </w:rPr>
            </w:pPr>
            <w:r w:rsidRPr="006C40DE">
              <w:rPr>
                <w:color w:val="000000"/>
                <w:sz w:val="24"/>
                <w:szCs w:val="24"/>
              </w:rPr>
              <w:t>Spatial</w:t>
            </w:r>
            <w:r>
              <w:rPr>
                <w:color w:val="000000"/>
                <w:sz w:val="24"/>
                <w:szCs w:val="24"/>
              </w:rPr>
              <w:t>Orchestration</w:t>
            </w:r>
            <w:r w:rsidRPr="006C40DE">
              <w:rPr>
                <w:color w:val="000000"/>
                <w:sz w:val="24"/>
                <w:szCs w:val="24"/>
              </w:rPr>
              <w:t>.ai</w:t>
            </w:r>
          </w:p>
        </w:tc>
        <w:tc>
          <w:tcPr>
            <w:tcW w:w="2610" w:type="dxa"/>
            <w:noWrap/>
            <w:hideMark/>
          </w:tcPr>
          <w:p w14:paraId="1B51869F" w14:textId="77777777" w:rsidR="00F27BB2" w:rsidRPr="006C40DE" w:rsidRDefault="00F27BB2" w:rsidP="00452A31">
            <w:pPr>
              <w:spacing w:line="276" w:lineRule="auto"/>
              <w:jc w:val="center"/>
              <w:rPr>
                <w:color w:val="000000"/>
                <w:sz w:val="24"/>
                <w:szCs w:val="24"/>
              </w:rPr>
            </w:pPr>
            <w:r w:rsidRPr="006C40DE">
              <w:rPr>
                <w:color w:val="000000"/>
                <w:sz w:val="24"/>
                <w:szCs w:val="24"/>
              </w:rPr>
              <w:t>SPATIAL</w:t>
            </w:r>
          </w:p>
        </w:tc>
      </w:tr>
      <w:tr w:rsidR="00F27BB2" w:rsidRPr="009E5688" w14:paraId="1007E63E" w14:textId="77777777" w:rsidTr="0090615D">
        <w:trPr>
          <w:trHeight w:val="320"/>
        </w:trPr>
        <w:tc>
          <w:tcPr>
            <w:tcW w:w="3865" w:type="dxa"/>
            <w:noWrap/>
            <w:hideMark/>
          </w:tcPr>
          <w:p w14:paraId="006FBE19" w14:textId="576B4DE3" w:rsidR="00F27BB2" w:rsidRPr="00F27BB2" w:rsidRDefault="00F27BB2" w:rsidP="00452A31">
            <w:pPr>
              <w:spacing w:line="276" w:lineRule="auto"/>
              <w:jc w:val="center"/>
              <w:rPr>
                <w:color w:val="000000"/>
                <w:sz w:val="24"/>
                <w:szCs w:val="24"/>
              </w:rPr>
            </w:pPr>
            <w:r w:rsidRPr="00F27BB2">
              <w:rPr>
                <w:sz w:val="24"/>
                <w:szCs w:val="24"/>
              </w:rPr>
              <w:t>PRIVACY.OBJ [1523]</w:t>
            </w:r>
          </w:p>
        </w:tc>
        <w:tc>
          <w:tcPr>
            <w:tcW w:w="2790" w:type="dxa"/>
            <w:noWrap/>
            <w:hideMark/>
          </w:tcPr>
          <w:p w14:paraId="59DC76C2" w14:textId="77777777" w:rsidR="00F27BB2" w:rsidRPr="006C40DE" w:rsidRDefault="00F27BB2" w:rsidP="00452A31">
            <w:pPr>
              <w:spacing w:line="276" w:lineRule="auto"/>
              <w:jc w:val="center"/>
              <w:rPr>
                <w:color w:val="000000"/>
                <w:sz w:val="24"/>
                <w:szCs w:val="24"/>
              </w:rPr>
            </w:pPr>
            <w:r w:rsidRPr="006C40DE">
              <w:rPr>
                <w:color w:val="000000"/>
                <w:sz w:val="24"/>
                <w:szCs w:val="24"/>
              </w:rPr>
              <w:t>PrivacyAttribution.ai</w:t>
            </w:r>
          </w:p>
        </w:tc>
        <w:tc>
          <w:tcPr>
            <w:tcW w:w="2610" w:type="dxa"/>
            <w:noWrap/>
            <w:hideMark/>
          </w:tcPr>
          <w:p w14:paraId="79C4DAB9" w14:textId="77777777" w:rsidR="00F27BB2" w:rsidRPr="006C40DE" w:rsidRDefault="00F27BB2" w:rsidP="00452A31">
            <w:pPr>
              <w:spacing w:line="276" w:lineRule="auto"/>
              <w:jc w:val="center"/>
              <w:rPr>
                <w:color w:val="000000"/>
                <w:sz w:val="24"/>
                <w:szCs w:val="24"/>
              </w:rPr>
            </w:pPr>
            <w:r w:rsidRPr="006C40DE">
              <w:rPr>
                <w:color w:val="000000"/>
                <w:sz w:val="24"/>
                <w:szCs w:val="24"/>
              </w:rPr>
              <w:t>PRIVACY</w:t>
            </w:r>
          </w:p>
        </w:tc>
      </w:tr>
      <w:tr w:rsidR="00F27BB2" w:rsidRPr="009E5688" w14:paraId="16C8B1F6" w14:textId="77777777" w:rsidTr="0090615D">
        <w:trPr>
          <w:trHeight w:val="320"/>
        </w:trPr>
        <w:tc>
          <w:tcPr>
            <w:tcW w:w="3865" w:type="dxa"/>
            <w:noWrap/>
            <w:hideMark/>
          </w:tcPr>
          <w:p w14:paraId="1A1895BE" w14:textId="3FF78851" w:rsidR="00F27BB2" w:rsidRPr="00F27BB2" w:rsidRDefault="00F27BB2" w:rsidP="00452A31">
            <w:pPr>
              <w:spacing w:line="276" w:lineRule="auto"/>
              <w:jc w:val="center"/>
              <w:rPr>
                <w:color w:val="000000"/>
                <w:sz w:val="24"/>
                <w:szCs w:val="24"/>
              </w:rPr>
            </w:pPr>
            <w:r w:rsidRPr="00F27BB2">
              <w:rPr>
                <w:sz w:val="24"/>
                <w:szCs w:val="24"/>
              </w:rPr>
              <w:t>ZK.OBJ [1525]</w:t>
            </w:r>
          </w:p>
        </w:tc>
        <w:tc>
          <w:tcPr>
            <w:tcW w:w="2790" w:type="dxa"/>
            <w:noWrap/>
            <w:hideMark/>
          </w:tcPr>
          <w:p w14:paraId="3C355CDC" w14:textId="4072E44D" w:rsidR="00F27BB2" w:rsidRPr="006C40DE" w:rsidRDefault="00F27BB2" w:rsidP="00452A31">
            <w:pPr>
              <w:spacing w:line="276" w:lineRule="auto"/>
              <w:jc w:val="center"/>
              <w:rPr>
                <w:color w:val="000000"/>
                <w:sz w:val="24"/>
                <w:szCs w:val="24"/>
              </w:rPr>
            </w:pPr>
            <w:r w:rsidRPr="006C40DE">
              <w:rPr>
                <w:color w:val="000000"/>
                <w:sz w:val="24"/>
                <w:szCs w:val="24"/>
              </w:rPr>
              <w:t>ZK</w:t>
            </w:r>
            <w:r>
              <w:rPr>
                <w:color w:val="000000"/>
                <w:sz w:val="24"/>
                <w:szCs w:val="24"/>
              </w:rPr>
              <w:t>Obj</w:t>
            </w:r>
            <w:r w:rsidRPr="006C40DE">
              <w:rPr>
                <w:color w:val="000000"/>
                <w:sz w:val="24"/>
                <w:szCs w:val="24"/>
              </w:rPr>
              <w:t>.ai</w:t>
            </w:r>
          </w:p>
        </w:tc>
        <w:tc>
          <w:tcPr>
            <w:tcW w:w="2610" w:type="dxa"/>
            <w:noWrap/>
            <w:hideMark/>
          </w:tcPr>
          <w:p w14:paraId="66383EA8" w14:textId="77777777" w:rsidR="00F27BB2" w:rsidRPr="006C40DE" w:rsidRDefault="00F27BB2" w:rsidP="00452A31">
            <w:pPr>
              <w:spacing w:line="276" w:lineRule="auto"/>
              <w:jc w:val="center"/>
              <w:rPr>
                <w:color w:val="000000"/>
                <w:sz w:val="24"/>
                <w:szCs w:val="24"/>
              </w:rPr>
            </w:pPr>
            <w:r w:rsidRPr="006C40DE">
              <w:rPr>
                <w:color w:val="000000"/>
                <w:sz w:val="24"/>
                <w:szCs w:val="24"/>
              </w:rPr>
              <w:t>PRIVACY</w:t>
            </w:r>
          </w:p>
        </w:tc>
      </w:tr>
      <w:tr w:rsidR="00F27BB2" w:rsidRPr="009E5688" w14:paraId="2F1D797C" w14:textId="77777777" w:rsidTr="0090615D">
        <w:trPr>
          <w:trHeight w:val="320"/>
        </w:trPr>
        <w:tc>
          <w:tcPr>
            <w:tcW w:w="3865" w:type="dxa"/>
            <w:noWrap/>
          </w:tcPr>
          <w:p w14:paraId="2C5FF8AB" w14:textId="18558092" w:rsidR="00F27BB2" w:rsidRPr="00F27BB2" w:rsidRDefault="00F27BB2" w:rsidP="00452A31">
            <w:pPr>
              <w:spacing w:line="276" w:lineRule="auto"/>
              <w:jc w:val="center"/>
              <w:rPr>
                <w:color w:val="000000"/>
                <w:sz w:val="24"/>
                <w:szCs w:val="24"/>
              </w:rPr>
            </w:pPr>
            <w:r w:rsidRPr="00F27BB2">
              <w:rPr>
                <w:sz w:val="24"/>
                <w:szCs w:val="24"/>
              </w:rPr>
              <w:lastRenderedPageBreak/>
              <w:t>BLIND.OBJ [1524]</w:t>
            </w:r>
          </w:p>
        </w:tc>
        <w:tc>
          <w:tcPr>
            <w:tcW w:w="2790" w:type="dxa"/>
            <w:noWrap/>
          </w:tcPr>
          <w:p w14:paraId="78D38AD7" w14:textId="77777777" w:rsidR="00F27BB2" w:rsidRPr="006C40DE" w:rsidRDefault="00F27BB2" w:rsidP="00452A31">
            <w:pPr>
              <w:spacing w:line="276" w:lineRule="auto"/>
              <w:jc w:val="center"/>
              <w:rPr>
                <w:color w:val="000000"/>
                <w:sz w:val="24"/>
                <w:szCs w:val="24"/>
              </w:rPr>
            </w:pPr>
            <w:r w:rsidRPr="006C40DE">
              <w:rPr>
                <w:color w:val="000000"/>
                <w:sz w:val="24"/>
                <w:szCs w:val="24"/>
              </w:rPr>
              <w:t>Blindtax.ai</w:t>
            </w:r>
          </w:p>
        </w:tc>
        <w:tc>
          <w:tcPr>
            <w:tcW w:w="2610" w:type="dxa"/>
            <w:noWrap/>
          </w:tcPr>
          <w:p w14:paraId="66824853" w14:textId="77777777" w:rsidR="00F27BB2" w:rsidRPr="006C40DE" w:rsidRDefault="00F27BB2" w:rsidP="00452A31">
            <w:pPr>
              <w:spacing w:line="276" w:lineRule="auto"/>
              <w:jc w:val="center"/>
              <w:rPr>
                <w:color w:val="000000"/>
                <w:sz w:val="24"/>
                <w:szCs w:val="24"/>
              </w:rPr>
            </w:pPr>
            <w:r w:rsidRPr="006C40DE">
              <w:rPr>
                <w:color w:val="000000"/>
                <w:sz w:val="24"/>
                <w:szCs w:val="24"/>
              </w:rPr>
              <w:t>PRIVACY</w:t>
            </w:r>
          </w:p>
        </w:tc>
      </w:tr>
    </w:tbl>
    <w:p w14:paraId="059E1E27" w14:textId="7A4B1ACB" w:rsidR="002A4209" w:rsidRPr="002A4209" w:rsidRDefault="002A4209" w:rsidP="00452A31">
      <w:pPr>
        <w:pStyle w:val="NormalWeb"/>
        <w:spacing w:line="276" w:lineRule="auto"/>
        <w:rPr>
          <w:rStyle w:val="Strong"/>
          <w:rFonts w:eastAsiaTheme="majorEastAsia"/>
          <w:b w:val="0"/>
          <w:bCs w:val="0"/>
        </w:rPr>
      </w:pPr>
      <w:r w:rsidRPr="002A4209">
        <w:rPr>
          <w:rStyle w:val="Strong"/>
          <w:rFonts w:eastAsiaTheme="majorEastAsia"/>
          <w:b w:val="0"/>
          <w:bCs w:val="0"/>
        </w:rPr>
        <w:t xml:space="preserve">These references are illustrative examples included to demonstrate possible real-world implementations. The invention operates independently of specific domain names and encompasses any domain or subdomain configuration that implements the claimed </w:t>
      </w:r>
      <w:r w:rsidR="00BD1615">
        <w:rPr>
          <w:rStyle w:val="Strong"/>
          <w:rFonts w:eastAsiaTheme="majorEastAsia"/>
          <w:b w:val="0"/>
          <w:bCs w:val="0"/>
        </w:rPr>
        <w:t xml:space="preserve">MTCA™ </w:t>
      </w:r>
      <w:r w:rsidRPr="002A4209">
        <w:rPr>
          <w:rStyle w:val="Strong"/>
          <w:rFonts w:eastAsiaTheme="majorEastAsia"/>
          <w:b w:val="0"/>
          <w:bCs w:val="0"/>
        </w:rPr>
        <w:t>architecture.</w:t>
      </w:r>
    </w:p>
    <w:p w14:paraId="34196883" w14:textId="32A8825E" w:rsidR="007844D3" w:rsidRPr="009E5688" w:rsidRDefault="00BD422C" w:rsidP="00452A31">
      <w:pPr>
        <w:pStyle w:val="NormalWeb"/>
        <w:spacing w:line="276" w:lineRule="auto"/>
        <w:rPr>
          <w:rStyle w:val="Strong"/>
          <w:rFonts w:eastAsiaTheme="majorEastAsia"/>
        </w:rPr>
      </w:pPr>
      <w:r w:rsidRPr="007844D3">
        <w:rPr>
          <w:rStyle w:val="Strong"/>
          <w:rFonts w:eastAsiaTheme="majorEastAsia"/>
        </w:rPr>
        <w:t xml:space="preserve">2.36 </w:t>
      </w:r>
      <w:r w:rsidR="00556B59" w:rsidRPr="007844D3">
        <w:rPr>
          <w:rStyle w:val="Strong"/>
          <w:rFonts w:eastAsiaTheme="majorEastAsia"/>
        </w:rPr>
        <w:t>Cross-Tier Signal Propagation Map</w:t>
      </w:r>
    </w:p>
    <w:tbl>
      <w:tblPr>
        <w:tblStyle w:val="TableGrid"/>
        <w:tblW w:w="9265" w:type="dxa"/>
        <w:tblLook w:val="04A0" w:firstRow="1" w:lastRow="0" w:firstColumn="1" w:lastColumn="0" w:noHBand="0" w:noVBand="1"/>
      </w:tblPr>
      <w:tblGrid>
        <w:gridCol w:w="2466"/>
        <w:gridCol w:w="1358"/>
        <w:gridCol w:w="2588"/>
        <w:gridCol w:w="2853"/>
      </w:tblGrid>
      <w:tr w:rsidR="007844D3" w14:paraId="1008C4A8" w14:textId="77777777" w:rsidTr="0090615D">
        <w:tc>
          <w:tcPr>
            <w:tcW w:w="0" w:type="auto"/>
            <w:hideMark/>
          </w:tcPr>
          <w:p w14:paraId="4DCB2708" w14:textId="77777777" w:rsidR="007844D3" w:rsidRPr="0081155F" w:rsidRDefault="007844D3" w:rsidP="00452A31">
            <w:pPr>
              <w:spacing w:line="276" w:lineRule="auto"/>
              <w:jc w:val="center"/>
              <w:rPr>
                <w:b/>
                <w:bCs/>
                <w:sz w:val="24"/>
                <w:szCs w:val="24"/>
              </w:rPr>
            </w:pPr>
            <w:r w:rsidRPr="0081155F">
              <w:rPr>
                <w:rStyle w:val="Strong"/>
                <w:rFonts w:eastAsiaTheme="majorEastAsia"/>
                <w:sz w:val="24"/>
                <w:szCs w:val="24"/>
              </w:rPr>
              <w:t>Origin Object Class</w:t>
            </w:r>
          </w:p>
        </w:tc>
        <w:tc>
          <w:tcPr>
            <w:tcW w:w="0" w:type="auto"/>
            <w:hideMark/>
          </w:tcPr>
          <w:p w14:paraId="05A535A7" w14:textId="77777777" w:rsidR="007844D3" w:rsidRPr="0081155F" w:rsidRDefault="007844D3" w:rsidP="00452A31">
            <w:pPr>
              <w:spacing w:line="276" w:lineRule="auto"/>
              <w:jc w:val="center"/>
              <w:rPr>
                <w:b/>
                <w:bCs/>
                <w:sz w:val="24"/>
                <w:szCs w:val="24"/>
              </w:rPr>
            </w:pPr>
            <w:r w:rsidRPr="0081155F">
              <w:rPr>
                <w:rStyle w:val="Strong"/>
                <w:rFonts w:eastAsiaTheme="majorEastAsia"/>
                <w:sz w:val="24"/>
                <w:szCs w:val="24"/>
              </w:rPr>
              <w:t>Primary Tier</w:t>
            </w:r>
          </w:p>
        </w:tc>
        <w:tc>
          <w:tcPr>
            <w:tcW w:w="0" w:type="auto"/>
            <w:hideMark/>
          </w:tcPr>
          <w:p w14:paraId="2E07EFAE" w14:textId="77777777" w:rsidR="007844D3" w:rsidRPr="0081155F" w:rsidRDefault="007844D3" w:rsidP="00452A31">
            <w:pPr>
              <w:spacing w:line="276" w:lineRule="auto"/>
              <w:jc w:val="center"/>
              <w:rPr>
                <w:b/>
                <w:bCs/>
                <w:sz w:val="24"/>
                <w:szCs w:val="24"/>
              </w:rPr>
            </w:pPr>
            <w:r w:rsidRPr="0081155F">
              <w:rPr>
                <w:rStyle w:val="Strong"/>
                <w:rFonts w:eastAsiaTheme="majorEastAsia"/>
                <w:sz w:val="24"/>
                <w:szCs w:val="24"/>
              </w:rPr>
              <w:t>Signal Propagates To</w:t>
            </w:r>
          </w:p>
        </w:tc>
        <w:tc>
          <w:tcPr>
            <w:tcW w:w="2853" w:type="dxa"/>
            <w:hideMark/>
          </w:tcPr>
          <w:p w14:paraId="0182BFE7" w14:textId="77777777" w:rsidR="007844D3" w:rsidRPr="0081155F" w:rsidRDefault="007844D3" w:rsidP="00452A31">
            <w:pPr>
              <w:spacing w:line="276" w:lineRule="auto"/>
              <w:jc w:val="center"/>
              <w:rPr>
                <w:b/>
                <w:bCs/>
                <w:sz w:val="24"/>
                <w:szCs w:val="24"/>
              </w:rPr>
            </w:pPr>
            <w:r w:rsidRPr="0081155F">
              <w:rPr>
                <w:rStyle w:val="Strong"/>
                <w:rFonts w:eastAsiaTheme="majorEastAsia"/>
                <w:sz w:val="24"/>
                <w:szCs w:val="24"/>
              </w:rPr>
              <w:t>Propagation Effect / Enforcement Role</w:t>
            </w:r>
          </w:p>
        </w:tc>
      </w:tr>
      <w:tr w:rsidR="00F27BB2" w14:paraId="2B9F2547" w14:textId="77777777" w:rsidTr="0090615D">
        <w:tc>
          <w:tcPr>
            <w:tcW w:w="0" w:type="auto"/>
            <w:vAlign w:val="center"/>
            <w:hideMark/>
          </w:tcPr>
          <w:p w14:paraId="225727B8" w14:textId="6E921086" w:rsidR="00F27BB2" w:rsidRDefault="00F27BB2" w:rsidP="00452A31">
            <w:pPr>
              <w:spacing w:line="276" w:lineRule="auto"/>
              <w:jc w:val="center"/>
              <w:rPr>
                <w:sz w:val="24"/>
                <w:szCs w:val="24"/>
              </w:rPr>
            </w:pPr>
            <w:r w:rsidRPr="00F27BB2">
              <w:rPr>
                <w:sz w:val="24"/>
                <w:szCs w:val="24"/>
              </w:rPr>
              <w:t>PRIVACY.OBJ</w:t>
            </w:r>
          </w:p>
          <w:p w14:paraId="3B6D1C4D" w14:textId="72BEF202" w:rsidR="00F27BB2" w:rsidRPr="00F27BB2" w:rsidRDefault="00F27BB2" w:rsidP="00452A31">
            <w:pPr>
              <w:spacing w:line="276" w:lineRule="auto"/>
              <w:jc w:val="center"/>
              <w:rPr>
                <w:sz w:val="24"/>
                <w:szCs w:val="24"/>
              </w:rPr>
            </w:pPr>
            <w:r w:rsidRPr="00F27BB2">
              <w:rPr>
                <w:sz w:val="24"/>
                <w:szCs w:val="24"/>
              </w:rPr>
              <w:t>[1523]</w:t>
            </w:r>
          </w:p>
        </w:tc>
        <w:tc>
          <w:tcPr>
            <w:tcW w:w="0" w:type="auto"/>
            <w:vAlign w:val="center"/>
            <w:hideMark/>
          </w:tcPr>
          <w:p w14:paraId="63E38EF3"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2BEFE1C3" w14:textId="77777777" w:rsidR="00F27BB2" w:rsidRPr="0081155F" w:rsidRDefault="00F27BB2" w:rsidP="00452A31">
            <w:pPr>
              <w:spacing w:line="276" w:lineRule="auto"/>
              <w:jc w:val="center"/>
              <w:rPr>
                <w:sz w:val="24"/>
                <w:szCs w:val="24"/>
              </w:rPr>
            </w:pPr>
            <w:r w:rsidRPr="0081155F">
              <w:rPr>
                <w:sz w:val="24"/>
                <w:szCs w:val="24"/>
              </w:rPr>
              <w:t>AUTH, ECON, GOVERNANCE</w:t>
            </w:r>
          </w:p>
        </w:tc>
        <w:tc>
          <w:tcPr>
            <w:tcW w:w="2853" w:type="dxa"/>
            <w:hideMark/>
          </w:tcPr>
          <w:p w14:paraId="2CB4B561" w14:textId="77777777" w:rsidR="00F27BB2" w:rsidRPr="0081155F" w:rsidRDefault="00F27BB2" w:rsidP="00452A31">
            <w:pPr>
              <w:spacing w:line="276" w:lineRule="auto"/>
              <w:rPr>
                <w:sz w:val="24"/>
                <w:szCs w:val="24"/>
              </w:rPr>
            </w:pPr>
            <w:r w:rsidRPr="0081155F">
              <w:rPr>
                <w:sz w:val="24"/>
                <w:szCs w:val="24"/>
              </w:rPr>
              <w:t>Establishes global privacy policy defaults and compliance posture routing across systems</w:t>
            </w:r>
          </w:p>
        </w:tc>
      </w:tr>
      <w:tr w:rsidR="00F27BB2" w14:paraId="3E2B3A06" w14:textId="77777777" w:rsidTr="0090615D">
        <w:tc>
          <w:tcPr>
            <w:tcW w:w="0" w:type="auto"/>
            <w:vAlign w:val="center"/>
            <w:hideMark/>
          </w:tcPr>
          <w:p w14:paraId="1365E2DF" w14:textId="7B641C5E" w:rsidR="00F27BB2" w:rsidRPr="00F27BB2" w:rsidRDefault="00F27BB2" w:rsidP="00452A31">
            <w:pPr>
              <w:spacing w:line="276" w:lineRule="auto"/>
              <w:jc w:val="center"/>
              <w:rPr>
                <w:sz w:val="24"/>
                <w:szCs w:val="24"/>
              </w:rPr>
            </w:pPr>
            <w:r w:rsidRPr="00F27BB2">
              <w:rPr>
                <w:sz w:val="24"/>
                <w:szCs w:val="24"/>
              </w:rPr>
              <w:t>CONSENT.OBJ [1527]</w:t>
            </w:r>
          </w:p>
        </w:tc>
        <w:tc>
          <w:tcPr>
            <w:tcW w:w="0" w:type="auto"/>
            <w:vAlign w:val="center"/>
            <w:hideMark/>
          </w:tcPr>
          <w:p w14:paraId="46BD42D4"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65B9933C" w14:textId="77777777" w:rsidR="00F27BB2" w:rsidRPr="0081155F" w:rsidRDefault="00F27BB2" w:rsidP="00452A31">
            <w:pPr>
              <w:spacing w:line="276" w:lineRule="auto"/>
              <w:jc w:val="center"/>
              <w:rPr>
                <w:sz w:val="24"/>
                <w:szCs w:val="24"/>
              </w:rPr>
            </w:pPr>
            <w:r w:rsidRPr="0081155F">
              <w:rPr>
                <w:sz w:val="24"/>
                <w:szCs w:val="24"/>
              </w:rPr>
              <w:t>OBS, ECON, PLAN</w:t>
            </w:r>
          </w:p>
        </w:tc>
        <w:tc>
          <w:tcPr>
            <w:tcW w:w="2853" w:type="dxa"/>
            <w:hideMark/>
          </w:tcPr>
          <w:p w14:paraId="1B5244EF" w14:textId="77777777" w:rsidR="00F27BB2" w:rsidRPr="0081155F" w:rsidRDefault="00F27BB2" w:rsidP="00452A31">
            <w:pPr>
              <w:spacing w:line="276" w:lineRule="auto"/>
              <w:rPr>
                <w:sz w:val="24"/>
                <w:szCs w:val="24"/>
              </w:rPr>
            </w:pPr>
            <w:r w:rsidRPr="0081155F">
              <w:rPr>
                <w:sz w:val="24"/>
                <w:szCs w:val="24"/>
              </w:rPr>
              <w:t>Controls visibility granularity, recording permissions, and downstream disclosure logic</w:t>
            </w:r>
          </w:p>
        </w:tc>
      </w:tr>
      <w:tr w:rsidR="00F27BB2" w14:paraId="7B408301" w14:textId="77777777" w:rsidTr="0090615D">
        <w:tc>
          <w:tcPr>
            <w:tcW w:w="0" w:type="auto"/>
            <w:vAlign w:val="center"/>
            <w:hideMark/>
          </w:tcPr>
          <w:p w14:paraId="5F986BEF" w14:textId="7490CAF5" w:rsidR="00F27BB2" w:rsidRDefault="00F27BB2" w:rsidP="00452A31">
            <w:pPr>
              <w:spacing w:line="276" w:lineRule="auto"/>
              <w:jc w:val="center"/>
              <w:rPr>
                <w:sz w:val="24"/>
                <w:szCs w:val="24"/>
              </w:rPr>
            </w:pPr>
            <w:r w:rsidRPr="00F27BB2">
              <w:rPr>
                <w:sz w:val="24"/>
                <w:szCs w:val="24"/>
              </w:rPr>
              <w:t>ZK.OBJ</w:t>
            </w:r>
          </w:p>
          <w:p w14:paraId="1B5DD0AC" w14:textId="049B9464" w:rsidR="00F27BB2" w:rsidRPr="00F27BB2" w:rsidRDefault="00F27BB2" w:rsidP="00452A31">
            <w:pPr>
              <w:spacing w:line="276" w:lineRule="auto"/>
              <w:jc w:val="center"/>
              <w:rPr>
                <w:sz w:val="24"/>
                <w:szCs w:val="24"/>
              </w:rPr>
            </w:pPr>
            <w:r w:rsidRPr="00F27BB2">
              <w:rPr>
                <w:sz w:val="24"/>
                <w:szCs w:val="24"/>
              </w:rPr>
              <w:t>[1525]</w:t>
            </w:r>
          </w:p>
        </w:tc>
        <w:tc>
          <w:tcPr>
            <w:tcW w:w="0" w:type="auto"/>
            <w:vAlign w:val="center"/>
            <w:hideMark/>
          </w:tcPr>
          <w:p w14:paraId="791B1DD0"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2053B1C5" w14:textId="77777777" w:rsidR="00F27BB2" w:rsidRPr="0081155F" w:rsidRDefault="00F27BB2" w:rsidP="00452A31">
            <w:pPr>
              <w:spacing w:line="276" w:lineRule="auto"/>
              <w:jc w:val="center"/>
              <w:rPr>
                <w:sz w:val="24"/>
                <w:szCs w:val="24"/>
              </w:rPr>
            </w:pPr>
            <w:r w:rsidRPr="0081155F">
              <w:rPr>
                <w:sz w:val="24"/>
                <w:szCs w:val="24"/>
              </w:rPr>
              <w:t>ECON, TRUST, OBS</w:t>
            </w:r>
          </w:p>
        </w:tc>
        <w:tc>
          <w:tcPr>
            <w:tcW w:w="2853" w:type="dxa"/>
            <w:hideMark/>
          </w:tcPr>
          <w:p w14:paraId="45D79A1F" w14:textId="77777777" w:rsidR="00F27BB2" w:rsidRPr="0081155F" w:rsidRDefault="00F27BB2" w:rsidP="00452A31">
            <w:pPr>
              <w:spacing w:line="276" w:lineRule="auto"/>
              <w:rPr>
                <w:sz w:val="24"/>
                <w:szCs w:val="24"/>
              </w:rPr>
            </w:pPr>
            <w:r w:rsidRPr="0081155F">
              <w:rPr>
                <w:sz w:val="24"/>
                <w:szCs w:val="24"/>
              </w:rPr>
              <w:t>Enables proof-of-attribution and tax verification without revealing source data</w:t>
            </w:r>
          </w:p>
        </w:tc>
      </w:tr>
      <w:tr w:rsidR="00F27BB2" w14:paraId="4DCAF2CF" w14:textId="77777777" w:rsidTr="0090615D">
        <w:tc>
          <w:tcPr>
            <w:tcW w:w="0" w:type="auto"/>
            <w:vAlign w:val="center"/>
            <w:hideMark/>
          </w:tcPr>
          <w:p w14:paraId="23D72119" w14:textId="71C6FBFB" w:rsidR="00F27BB2" w:rsidRDefault="00F27BB2" w:rsidP="00452A31">
            <w:pPr>
              <w:spacing w:line="276" w:lineRule="auto"/>
              <w:jc w:val="center"/>
              <w:rPr>
                <w:sz w:val="24"/>
                <w:szCs w:val="24"/>
              </w:rPr>
            </w:pPr>
            <w:r w:rsidRPr="00F27BB2">
              <w:rPr>
                <w:sz w:val="24"/>
                <w:szCs w:val="24"/>
              </w:rPr>
              <w:t>BLIND.OBJ</w:t>
            </w:r>
          </w:p>
          <w:p w14:paraId="74EEC535" w14:textId="7571A516" w:rsidR="00F27BB2" w:rsidRPr="00F27BB2" w:rsidRDefault="00F27BB2" w:rsidP="00452A31">
            <w:pPr>
              <w:spacing w:line="276" w:lineRule="auto"/>
              <w:jc w:val="center"/>
              <w:rPr>
                <w:sz w:val="24"/>
                <w:szCs w:val="24"/>
              </w:rPr>
            </w:pPr>
            <w:r w:rsidRPr="00F27BB2">
              <w:rPr>
                <w:sz w:val="24"/>
                <w:szCs w:val="24"/>
              </w:rPr>
              <w:t>[1524]</w:t>
            </w:r>
          </w:p>
        </w:tc>
        <w:tc>
          <w:tcPr>
            <w:tcW w:w="0" w:type="auto"/>
            <w:vAlign w:val="center"/>
            <w:hideMark/>
          </w:tcPr>
          <w:p w14:paraId="0710683C"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1B7B8184" w14:textId="77777777" w:rsidR="00F27BB2" w:rsidRPr="0081155F" w:rsidRDefault="00F27BB2" w:rsidP="00452A31">
            <w:pPr>
              <w:spacing w:line="276" w:lineRule="auto"/>
              <w:jc w:val="center"/>
              <w:rPr>
                <w:sz w:val="24"/>
                <w:szCs w:val="24"/>
              </w:rPr>
            </w:pPr>
            <w:r w:rsidRPr="0081155F">
              <w:rPr>
                <w:sz w:val="24"/>
                <w:szCs w:val="24"/>
              </w:rPr>
              <w:t>ECON, PUBLISHER</w:t>
            </w:r>
          </w:p>
        </w:tc>
        <w:tc>
          <w:tcPr>
            <w:tcW w:w="2853" w:type="dxa"/>
            <w:hideMark/>
          </w:tcPr>
          <w:p w14:paraId="6C2475E0" w14:textId="77777777" w:rsidR="00F27BB2" w:rsidRPr="0081155F" w:rsidRDefault="00F27BB2" w:rsidP="00452A31">
            <w:pPr>
              <w:spacing w:line="276" w:lineRule="auto"/>
              <w:rPr>
                <w:sz w:val="24"/>
                <w:szCs w:val="24"/>
              </w:rPr>
            </w:pPr>
            <w:r w:rsidRPr="0081155F">
              <w:rPr>
                <w:sz w:val="24"/>
                <w:szCs w:val="24"/>
              </w:rPr>
              <w:t>Supports encrypted revenue computation and anonymous monetization enforcement</w:t>
            </w:r>
          </w:p>
        </w:tc>
      </w:tr>
      <w:tr w:rsidR="00F27BB2" w14:paraId="55DDBEEE" w14:textId="77777777" w:rsidTr="0090615D">
        <w:tc>
          <w:tcPr>
            <w:tcW w:w="0" w:type="auto"/>
            <w:vAlign w:val="center"/>
            <w:hideMark/>
          </w:tcPr>
          <w:p w14:paraId="7B2A6621" w14:textId="79BDCA6F" w:rsidR="00F27BB2" w:rsidRDefault="00F27BB2" w:rsidP="00452A31">
            <w:pPr>
              <w:spacing w:line="276" w:lineRule="auto"/>
              <w:jc w:val="center"/>
              <w:rPr>
                <w:sz w:val="24"/>
                <w:szCs w:val="24"/>
              </w:rPr>
            </w:pPr>
            <w:r w:rsidRPr="00F27BB2">
              <w:rPr>
                <w:sz w:val="24"/>
                <w:szCs w:val="24"/>
              </w:rPr>
              <w:t>REVEAL.OBJ</w:t>
            </w:r>
          </w:p>
          <w:p w14:paraId="7DD1C058" w14:textId="0F1D8956" w:rsidR="00F27BB2" w:rsidRPr="00F27BB2" w:rsidRDefault="00F27BB2" w:rsidP="00452A31">
            <w:pPr>
              <w:spacing w:line="276" w:lineRule="auto"/>
              <w:jc w:val="center"/>
              <w:rPr>
                <w:sz w:val="24"/>
                <w:szCs w:val="24"/>
              </w:rPr>
            </w:pPr>
            <w:r w:rsidRPr="00F27BB2">
              <w:rPr>
                <w:sz w:val="24"/>
                <w:szCs w:val="24"/>
              </w:rPr>
              <w:t>[1529]</w:t>
            </w:r>
          </w:p>
        </w:tc>
        <w:tc>
          <w:tcPr>
            <w:tcW w:w="0" w:type="auto"/>
            <w:vAlign w:val="center"/>
            <w:hideMark/>
          </w:tcPr>
          <w:p w14:paraId="72CCE54E"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3985CC69" w14:textId="77777777" w:rsidR="00F27BB2" w:rsidRPr="0081155F" w:rsidRDefault="00F27BB2" w:rsidP="00452A31">
            <w:pPr>
              <w:spacing w:line="276" w:lineRule="auto"/>
              <w:jc w:val="center"/>
              <w:rPr>
                <w:sz w:val="24"/>
                <w:szCs w:val="24"/>
              </w:rPr>
            </w:pPr>
            <w:r w:rsidRPr="0081155F">
              <w:rPr>
                <w:sz w:val="24"/>
                <w:szCs w:val="24"/>
              </w:rPr>
              <w:t>GOVERNANCE, SOVEREIGN, OBS</w:t>
            </w:r>
          </w:p>
        </w:tc>
        <w:tc>
          <w:tcPr>
            <w:tcW w:w="2853" w:type="dxa"/>
            <w:hideMark/>
          </w:tcPr>
          <w:p w14:paraId="5CFFA159" w14:textId="77777777" w:rsidR="00F27BB2" w:rsidRPr="0081155F" w:rsidRDefault="00F27BB2" w:rsidP="00452A31">
            <w:pPr>
              <w:spacing w:line="276" w:lineRule="auto"/>
              <w:rPr>
                <w:sz w:val="24"/>
                <w:szCs w:val="24"/>
              </w:rPr>
            </w:pPr>
            <w:r w:rsidRPr="0081155F">
              <w:rPr>
                <w:sz w:val="24"/>
                <w:szCs w:val="24"/>
              </w:rPr>
              <w:t>Controls sovereign override disclosure access and emergency decryption conditions</w:t>
            </w:r>
          </w:p>
        </w:tc>
      </w:tr>
      <w:tr w:rsidR="00F27BB2" w14:paraId="0D558792" w14:textId="77777777" w:rsidTr="0090615D">
        <w:tc>
          <w:tcPr>
            <w:tcW w:w="0" w:type="auto"/>
            <w:vAlign w:val="center"/>
            <w:hideMark/>
          </w:tcPr>
          <w:p w14:paraId="3650E738" w14:textId="010C0714" w:rsidR="00F27BB2" w:rsidRDefault="00F27BB2" w:rsidP="00452A31">
            <w:pPr>
              <w:spacing w:line="276" w:lineRule="auto"/>
              <w:jc w:val="center"/>
              <w:rPr>
                <w:sz w:val="24"/>
                <w:szCs w:val="24"/>
              </w:rPr>
            </w:pPr>
            <w:r w:rsidRPr="00F27BB2">
              <w:rPr>
                <w:sz w:val="24"/>
                <w:szCs w:val="24"/>
              </w:rPr>
              <w:t>FEDPRIV.OBJ</w:t>
            </w:r>
          </w:p>
          <w:p w14:paraId="36F28402" w14:textId="249D018B" w:rsidR="00F27BB2" w:rsidRPr="00F27BB2" w:rsidRDefault="00F27BB2" w:rsidP="00452A31">
            <w:pPr>
              <w:spacing w:line="276" w:lineRule="auto"/>
              <w:jc w:val="center"/>
              <w:rPr>
                <w:sz w:val="24"/>
                <w:szCs w:val="24"/>
              </w:rPr>
            </w:pPr>
            <w:r w:rsidRPr="00F27BB2">
              <w:rPr>
                <w:sz w:val="24"/>
                <w:szCs w:val="24"/>
              </w:rPr>
              <w:t>[1530]</w:t>
            </w:r>
          </w:p>
        </w:tc>
        <w:tc>
          <w:tcPr>
            <w:tcW w:w="0" w:type="auto"/>
            <w:vAlign w:val="center"/>
            <w:hideMark/>
          </w:tcPr>
          <w:p w14:paraId="10BF0883"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hideMark/>
          </w:tcPr>
          <w:p w14:paraId="0BB63D85" w14:textId="77777777" w:rsidR="00F27BB2" w:rsidRPr="0081155F" w:rsidRDefault="00F27BB2" w:rsidP="00452A31">
            <w:pPr>
              <w:spacing w:line="276" w:lineRule="auto"/>
              <w:jc w:val="center"/>
              <w:rPr>
                <w:sz w:val="24"/>
                <w:szCs w:val="24"/>
              </w:rPr>
            </w:pPr>
            <w:r w:rsidRPr="0081155F">
              <w:rPr>
                <w:sz w:val="24"/>
                <w:szCs w:val="24"/>
              </w:rPr>
              <w:t>FED, EDGE, TENANT</w:t>
            </w:r>
          </w:p>
        </w:tc>
        <w:tc>
          <w:tcPr>
            <w:tcW w:w="2853" w:type="dxa"/>
            <w:hideMark/>
          </w:tcPr>
          <w:p w14:paraId="6962C612" w14:textId="77777777" w:rsidR="00F27BB2" w:rsidRPr="0081155F" w:rsidRDefault="00F27BB2" w:rsidP="00452A31">
            <w:pPr>
              <w:spacing w:line="276" w:lineRule="auto"/>
              <w:rPr>
                <w:sz w:val="24"/>
                <w:szCs w:val="24"/>
              </w:rPr>
            </w:pPr>
            <w:r w:rsidRPr="0081155F">
              <w:rPr>
                <w:sz w:val="24"/>
                <w:szCs w:val="24"/>
              </w:rPr>
              <w:t>Synchronizes privacy preferences across federated networks and disconnected nodes</w:t>
            </w:r>
          </w:p>
        </w:tc>
      </w:tr>
      <w:tr w:rsidR="00F27BB2" w14:paraId="6BC1C0B3" w14:textId="77777777" w:rsidTr="0090615D">
        <w:tc>
          <w:tcPr>
            <w:tcW w:w="0" w:type="auto"/>
            <w:vAlign w:val="center"/>
          </w:tcPr>
          <w:p w14:paraId="253E9627" w14:textId="46BDA0A6" w:rsidR="00F27BB2" w:rsidRPr="00F27BB2" w:rsidRDefault="00F27BB2" w:rsidP="00452A31">
            <w:pPr>
              <w:spacing w:line="276" w:lineRule="auto"/>
              <w:jc w:val="center"/>
              <w:rPr>
                <w:rStyle w:val="HTMLCode"/>
                <w:rFonts w:ascii="Times New Roman" w:eastAsiaTheme="majorEastAsia" w:hAnsi="Times New Roman" w:cs="Times New Roman"/>
                <w:sz w:val="24"/>
                <w:szCs w:val="24"/>
              </w:rPr>
            </w:pPr>
            <w:r w:rsidRPr="00F27BB2">
              <w:rPr>
                <w:sz w:val="24"/>
                <w:szCs w:val="24"/>
              </w:rPr>
              <w:t>PRIVTRUST.OBJ [1532]</w:t>
            </w:r>
          </w:p>
        </w:tc>
        <w:tc>
          <w:tcPr>
            <w:tcW w:w="0" w:type="auto"/>
            <w:vAlign w:val="center"/>
          </w:tcPr>
          <w:p w14:paraId="6D130CCA"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tcPr>
          <w:p w14:paraId="0EDE8B2F" w14:textId="77777777" w:rsidR="00F27BB2" w:rsidRPr="0081155F" w:rsidRDefault="00F27BB2" w:rsidP="00452A31">
            <w:pPr>
              <w:spacing w:line="276" w:lineRule="auto"/>
              <w:jc w:val="center"/>
              <w:rPr>
                <w:sz w:val="24"/>
                <w:szCs w:val="24"/>
              </w:rPr>
            </w:pPr>
            <w:r w:rsidRPr="0081155F">
              <w:rPr>
                <w:sz w:val="24"/>
                <w:szCs w:val="24"/>
              </w:rPr>
              <w:t>TRUST, ALIGN</w:t>
            </w:r>
          </w:p>
        </w:tc>
        <w:tc>
          <w:tcPr>
            <w:tcW w:w="285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7BB2" w:rsidRPr="0081155F" w14:paraId="10997C58" w14:textId="77777777" w:rsidTr="00C470D6">
              <w:trPr>
                <w:tblCellSpacing w:w="15" w:type="dxa"/>
              </w:trPr>
              <w:tc>
                <w:tcPr>
                  <w:tcW w:w="0" w:type="auto"/>
                  <w:vAlign w:val="center"/>
                  <w:hideMark/>
                </w:tcPr>
                <w:p w14:paraId="0A8E4FD6" w14:textId="77777777" w:rsidR="00F27BB2" w:rsidRPr="0081155F" w:rsidRDefault="00F27BB2" w:rsidP="00452A31">
                  <w:pPr>
                    <w:spacing w:line="276" w:lineRule="auto"/>
                  </w:pPr>
                </w:p>
              </w:tc>
            </w:tr>
          </w:tbl>
          <w:p w14:paraId="6B43E6E6" w14:textId="77777777" w:rsidR="00F27BB2" w:rsidRPr="0081155F" w:rsidRDefault="00F27BB2" w:rsidP="00452A31">
            <w:pPr>
              <w:spacing w:line="276" w:lineRule="auto"/>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37"/>
            </w:tblGrid>
            <w:tr w:rsidR="00F27BB2" w:rsidRPr="0081155F" w14:paraId="7AA58FD8" w14:textId="77777777" w:rsidTr="00C470D6">
              <w:trPr>
                <w:tblCellSpacing w:w="15" w:type="dxa"/>
              </w:trPr>
              <w:tc>
                <w:tcPr>
                  <w:tcW w:w="0" w:type="auto"/>
                  <w:vAlign w:val="center"/>
                  <w:hideMark/>
                </w:tcPr>
                <w:p w14:paraId="26FE08D5" w14:textId="77777777" w:rsidR="00F27BB2" w:rsidRPr="0081155F" w:rsidRDefault="00F27BB2" w:rsidP="00452A31">
                  <w:pPr>
                    <w:spacing w:line="276" w:lineRule="auto"/>
                  </w:pPr>
                  <w:r w:rsidRPr="0081155F">
                    <w:t xml:space="preserve">Enforces privacy compliance scoring, adjusts trust posture, and validates alignment </w:t>
                  </w:r>
                  <w:r w:rsidRPr="0081155F">
                    <w:lastRenderedPageBreak/>
                    <w:t>integrity based on historical behavior.</w:t>
                  </w:r>
                </w:p>
              </w:tc>
            </w:tr>
          </w:tbl>
          <w:p w14:paraId="3C8C41B6" w14:textId="77777777" w:rsidR="00F27BB2" w:rsidRPr="0081155F" w:rsidRDefault="00F27BB2" w:rsidP="00452A31">
            <w:pPr>
              <w:spacing w:line="276" w:lineRule="auto"/>
              <w:rPr>
                <w:sz w:val="24"/>
                <w:szCs w:val="24"/>
              </w:rPr>
            </w:pPr>
          </w:p>
        </w:tc>
      </w:tr>
      <w:tr w:rsidR="00F27BB2" w14:paraId="316D5971" w14:textId="77777777" w:rsidTr="0090615D">
        <w:tc>
          <w:tcPr>
            <w:tcW w:w="0" w:type="auto"/>
            <w:vAlign w:val="center"/>
          </w:tcPr>
          <w:p w14:paraId="030A8E37" w14:textId="7A5D1B02" w:rsidR="00F27BB2" w:rsidRPr="00F27BB2" w:rsidRDefault="00F27BB2" w:rsidP="00452A31">
            <w:pPr>
              <w:spacing w:line="276" w:lineRule="auto"/>
              <w:jc w:val="center"/>
              <w:rPr>
                <w:rStyle w:val="HTMLCode"/>
                <w:rFonts w:ascii="Times New Roman" w:eastAsiaTheme="majorEastAsia" w:hAnsi="Times New Roman" w:cs="Times New Roman"/>
                <w:sz w:val="24"/>
                <w:szCs w:val="24"/>
              </w:rPr>
            </w:pPr>
            <w:r w:rsidRPr="00F27BB2">
              <w:rPr>
                <w:sz w:val="24"/>
                <w:szCs w:val="24"/>
              </w:rPr>
              <w:lastRenderedPageBreak/>
              <w:t>PRIVECON.OBJ [1531]</w:t>
            </w:r>
          </w:p>
        </w:tc>
        <w:tc>
          <w:tcPr>
            <w:tcW w:w="0" w:type="auto"/>
            <w:vAlign w:val="center"/>
          </w:tcPr>
          <w:p w14:paraId="46FE78C5"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tcPr>
          <w:p w14:paraId="2B6BFE87" w14:textId="77777777" w:rsidR="00F27BB2" w:rsidRPr="0081155F" w:rsidRDefault="00F27BB2" w:rsidP="00452A31">
            <w:pPr>
              <w:spacing w:line="276" w:lineRule="auto"/>
              <w:jc w:val="center"/>
              <w:rPr>
                <w:sz w:val="24"/>
                <w:szCs w:val="24"/>
              </w:rPr>
            </w:pPr>
            <w:r w:rsidRPr="0081155F">
              <w:rPr>
                <w:sz w:val="24"/>
                <w:szCs w:val="24"/>
              </w:rPr>
              <w:t>ECON</w:t>
            </w:r>
          </w:p>
        </w:tc>
        <w:tc>
          <w:tcPr>
            <w:tcW w:w="2853" w:type="dxa"/>
          </w:tcPr>
          <w:p w14:paraId="69104D2B" w14:textId="77777777" w:rsidR="00F27BB2" w:rsidRPr="0081155F" w:rsidRDefault="00F27BB2" w:rsidP="00452A31">
            <w:pPr>
              <w:spacing w:line="276" w:lineRule="auto"/>
              <w:rPr>
                <w:sz w:val="24"/>
                <w:szCs w:val="24"/>
              </w:rPr>
            </w:pPr>
            <w:r w:rsidRPr="0081155F">
              <w:rPr>
                <w:sz w:val="24"/>
                <w:szCs w:val="24"/>
              </w:rPr>
              <w:t>Modifies tax and monetization logic based on privacy-tier settings, economic incentives, and penalty thresholds.</w:t>
            </w:r>
          </w:p>
        </w:tc>
      </w:tr>
      <w:tr w:rsidR="00F27BB2" w14:paraId="0BD82C0E" w14:textId="77777777" w:rsidTr="0090615D">
        <w:tc>
          <w:tcPr>
            <w:tcW w:w="0" w:type="auto"/>
            <w:vAlign w:val="center"/>
          </w:tcPr>
          <w:p w14:paraId="4B0D1054" w14:textId="5C9893BE" w:rsidR="00F27BB2" w:rsidRPr="00F27BB2" w:rsidRDefault="00F27BB2" w:rsidP="00452A31">
            <w:pPr>
              <w:spacing w:line="276" w:lineRule="auto"/>
              <w:jc w:val="center"/>
              <w:rPr>
                <w:rStyle w:val="HTMLCode"/>
                <w:rFonts w:ascii="Times New Roman" w:eastAsiaTheme="majorEastAsia" w:hAnsi="Times New Roman" w:cs="Times New Roman"/>
                <w:sz w:val="24"/>
                <w:szCs w:val="24"/>
              </w:rPr>
            </w:pPr>
            <w:r w:rsidRPr="00F27BB2">
              <w:rPr>
                <w:sz w:val="24"/>
                <w:szCs w:val="24"/>
              </w:rPr>
              <w:t>PRIVTIME.OBJ [1534]</w:t>
            </w:r>
          </w:p>
        </w:tc>
        <w:tc>
          <w:tcPr>
            <w:tcW w:w="0" w:type="auto"/>
            <w:vAlign w:val="center"/>
          </w:tcPr>
          <w:p w14:paraId="4F383CE8"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tcPr>
          <w:p w14:paraId="3B857AAE" w14:textId="77777777" w:rsidR="00F27BB2" w:rsidRPr="0081155F" w:rsidRDefault="00F27BB2" w:rsidP="00452A31">
            <w:pPr>
              <w:spacing w:line="276" w:lineRule="auto"/>
              <w:jc w:val="center"/>
              <w:rPr>
                <w:sz w:val="24"/>
                <w:szCs w:val="24"/>
              </w:rPr>
            </w:pPr>
            <w:r w:rsidRPr="0081155F">
              <w:rPr>
                <w:sz w:val="24"/>
                <w:szCs w:val="24"/>
              </w:rPr>
              <w:t>TEMPORAL, CONSENT</w:t>
            </w:r>
          </w:p>
        </w:tc>
        <w:tc>
          <w:tcPr>
            <w:tcW w:w="2853" w:type="dxa"/>
          </w:tcPr>
          <w:p w14:paraId="0AC03C5B" w14:textId="77777777" w:rsidR="00F27BB2" w:rsidRPr="0081155F" w:rsidRDefault="00F27BB2" w:rsidP="00452A31">
            <w:pPr>
              <w:spacing w:line="276" w:lineRule="auto"/>
              <w:rPr>
                <w:sz w:val="24"/>
                <w:szCs w:val="24"/>
              </w:rPr>
            </w:pPr>
            <w:r w:rsidRPr="0081155F">
              <w:rPr>
                <w:sz w:val="24"/>
                <w:szCs w:val="24"/>
              </w:rPr>
              <w:t>Applies time-locked consent, sunset attribution, and retroactive permission logic across privacy-related events.</w:t>
            </w:r>
          </w:p>
        </w:tc>
      </w:tr>
      <w:tr w:rsidR="00F27BB2" w14:paraId="3AA9BAF5" w14:textId="77777777" w:rsidTr="0090615D">
        <w:tc>
          <w:tcPr>
            <w:tcW w:w="0" w:type="auto"/>
            <w:vAlign w:val="center"/>
          </w:tcPr>
          <w:p w14:paraId="536B9219" w14:textId="45783C65" w:rsidR="00F27BB2" w:rsidRDefault="00F27BB2" w:rsidP="00452A31">
            <w:pPr>
              <w:spacing w:line="276" w:lineRule="auto"/>
              <w:jc w:val="center"/>
              <w:rPr>
                <w:sz w:val="24"/>
                <w:szCs w:val="24"/>
              </w:rPr>
            </w:pPr>
            <w:r w:rsidRPr="00F27BB2">
              <w:rPr>
                <w:sz w:val="24"/>
                <w:szCs w:val="24"/>
              </w:rPr>
              <w:t>BREACH.OBJ</w:t>
            </w:r>
          </w:p>
          <w:p w14:paraId="7F1EC303" w14:textId="58C3323F" w:rsidR="00F27BB2" w:rsidRPr="00F27BB2" w:rsidRDefault="00F27BB2" w:rsidP="00452A31">
            <w:pPr>
              <w:spacing w:line="276" w:lineRule="auto"/>
              <w:jc w:val="center"/>
              <w:rPr>
                <w:rStyle w:val="HTMLCode"/>
                <w:rFonts w:ascii="Times New Roman" w:eastAsiaTheme="majorEastAsia" w:hAnsi="Times New Roman" w:cs="Times New Roman"/>
                <w:sz w:val="24"/>
                <w:szCs w:val="24"/>
              </w:rPr>
            </w:pPr>
            <w:r w:rsidRPr="00F27BB2">
              <w:rPr>
                <w:sz w:val="24"/>
                <w:szCs w:val="24"/>
              </w:rPr>
              <w:t>[1533]</w:t>
            </w:r>
          </w:p>
        </w:tc>
        <w:tc>
          <w:tcPr>
            <w:tcW w:w="0" w:type="auto"/>
            <w:vAlign w:val="center"/>
          </w:tcPr>
          <w:p w14:paraId="5A2C578E" w14:textId="77777777" w:rsidR="00F27BB2" w:rsidRPr="0081155F" w:rsidRDefault="00F27BB2" w:rsidP="00452A31">
            <w:pPr>
              <w:spacing w:line="276" w:lineRule="auto"/>
              <w:jc w:val="center"/>
              <w:rPr>
                <w:sz w:val="24"/>
                <w:szCs w:val="24"/>
              </w:rPr>
            </w:pPr>
            <w:r w:rsidRPr="0081155F">
              <w:rPr>
                <w:sz w:val="24"/>
                <w:szCs w:val="24"/>
              </w:rPr>
              <w:t>PRIVACY</w:t>
            </w:r>
          </w:p>
        </w:tc>
        <w:tc>
          <w:tcPr>
            <w:tcW w:w="0" w:type="auto"/>
            <w:vAlign w:val="center"/>
          </w:tcPr>
          <w:p w14:paraId="7227BA06" w14:textId="77777777" w:rsidR="00F27BB2" w:rsidRPr="0081155F" w:rsidRDefault="00F27BB2" w:rsidP="00452A31">
            <w:pPr>
              <w:spacing w:line="276" w:lineRule="auto"/>
              <w:jc w:val="center"/>
              <w:rPr>
                <w:sz w:val="24"/>
                <w:szCs w:val="24"/>
              </w:rPr>
            </w:pPr>
            <w:r w:rsidRPr="0081155F">
              <w:rPr>
                <w:sz w:val="24"/>
                <w:szCs w:val="24"/>
              </w:rPr>
              <w:t>GOVERNANCE, TRUST, ECON</w:t>
            </w:r>
          </w:p>
        </w:tc>
        <w:tc>
          <w:tcPr>
            <w:tcW w:w="2853" w:type="dxa"/>
          </w:tcPr>
          <w:p w14:paraId="79187768" w14:textId="77777777" w:rsidR="00F27BB2" w:rsidRPr="0081155F" w:rsidRDefault="00F27BB2" w:rsidP="00452A31">
            <w:pPr>
              <w:spacing w:line="276" w:lineRule="auto"/>
              <w:rPr>
                <w:sz w:val="24"/>
                <w:szCs w:val="24"/>
              </w:rPr>
            </w:pPr>
            <w:r w:rsidRPr="0081155F">
              <w:rPr>
                <w:sz w:val="24"/>
                <w:szCs w:val="24"/>
              </w:rPr>
              <w:t>Triggers breach protocol activation, penalty enforcement, economic restitution, and trust score adjustment following privacy violations.</w:t>
            </w:r>
          </w:p>
        </w:tc>
      </w:tr>
      <w:tr w:rsidR="00F27BB2" w14:paraId="4A865F0C" w14:textId="77777777" w:rsidTr="0090615D">
        <w:tc>
          <w:tcPr>
            <w:tcW w:w="0" w:type="auto"/>
            <w:vAlign w:val="center"/>
            <w:hideMark/>
          </w:tcPr>
          <w:p w14:paraId="1C760B51" w14:textId="613A2FE2" w:rsidR="00F27BB2" w:rsidRPr="00F27BB2" w:rsidRDefault="00F27BB2" w:rsidP="00452A31">
            <w:pPr>
              <w:spacing w:line="276" w:lineRule="auto"/>
              <w:jc w:val="center"/>
              <w:rPr>
                <w:sz w:val="24"/>
                <w:szCs w:val="24"/>
              </w:rPr>
            </w:pPr>
            <w:r w:rsidRPr="00F27BB2">
              <w:rPr>
                <w:sz w:val="24"/>
                <w:szCs w:val="24"/>
              </w:rPr>
              <w:t>TRUST.SCORE [1392]</w:t>
            </w:r>
          </w:p>
        </w:tc>
        <w:tc>
          <w:tcPr>
            <w:tcW w:w="0" w:type="auto"/>
            <w:vAlign w:val="center"/>
            <w:hideMark/>
          </w:tcPr>
          <w:p w14:paraId="779CF2BF" w14:textId="77777777" w:rsidR="00F27BB2" w:rsidRPr="0081155F" w:rsidRDefault="00F27BB2" w:rsidP="00452A31">
            <w:pPr>
              <w:spacing w:line="276" w:lineRule="auto"/>
              <w:jc w:val="center"/>
              <w:rPr>
                <w:sz w:val="24"/>
                <w:szCs w:val="24"/>
              </w:rPr>
            </w:pPr>
            <w:r w:rsidRPr="0081155F">
              <w:rPr>
                <w:sz w:val="24"/>
                <w:szCs w:val="24"/>
              </w:rPr>
              <w:t>TRUST</w:t>
            </w:r>
          </w:p>
        </w:tc>
        <w:tc>
          <w:tcPr>
            <w:tcW w:w="0" w:type="auto"/>
            <w:vAlign w:val="center"/>
            <w:hideMark/>
          </w:tcPr>
          <w:p w14:paraId="5B197ECC" w14:textId="77777777" w:rsidR="00F27BB2" w:rsidRPr="0081155F" w:rsidRDefault="00F27BB2" w:rsidP="00452A31">
            <w:pPr>
              <w:spacing w:line="276" w:lineRule="auto"/>
              <w:jc w:val="center"/>
              <w:rPr>
                <w:sz w:val="24"/>
                <w:szCs w:val="24"/>
              </w:rPr>
            </w:pPr>
            <w:r w:rsidRPr="0081155F">
              <w:rPr>
                <w:sz w:val="24"/>
                <w:szCs w:val="24"/>
              </w:rPr>
              <w:t>ALIGN, ECON, OBS</w:t>
            </w:r>
          </w:p>
        </w:tc>
        <w:tc>
          <w:tcPr>
            <w:tcW w:w="2853" w:type="dxa"/>
            <w:hideMark/>
          </w:tcPr>
          <w:p w14:paraId="7C224A39" w14:textId="77777777" w:rsidR="00F27BB2" w:rsidRPr="0081155F" w:rsidRDefault="00F27BB2" w:rsidP="00452A31">
            <w:pPr>
              <w:spacing w:line="276" w:lineRule="auto"/>
              <w:rPr>
                <w:sz w:val="24"/>
                <w:szCs w:val="24"/>
              </w:rPr>
            </w:pPr>
            <w:r w:rsidRPr="0081155F">
              <w:rPr>
                <w:sz w:val="24"/>
                <w:szCs w:val="24"/>
              </w:rPr>
              <w:t>Impacts policy alignment weight, economic tax modifiers, and risk-based traceability routing</w:t>
            </w:r>
          </w:p>
        </w:tc>
      </w:tr>
      <w:tr w:rsidR="00F27BB2" w14:paraId="71418B04" w14:textId="77777777" w:rsidTr="0090615D">
        <w:tc>
          <w:tcPr>
            <w:tcW w:w="0" w:type="auto"/>
            <w:vAlign w:val="center"/>
            <w:hideMark/>
          </w:tcPr>
          <w:p w14:paraId="3EF8AA0E" w14:textId="30B1B607" w:rsidR="00F27BB2" w:rsidRDefault="00F27BB2" w:rsidP="00452A31">
            <w:pPr>
              <w:spacing w:line="276" w:lineRule="auto"/>
              <w:jc w:val="center"/>
              <w:rPr>
                <w:sz w:val="24"/>
                <w:szCs w:val="24"/>
              </w:rPr>
            </w:pPr>
            <w:r w:rsidRPr="00F27BB2">
              <w:rPr>
                <w:sz w:val="24"/>
                <w:szCs w:val="24"/>
              </w:rPr>
              <w:t>AUTH.OBJ</w:t>
            </w:r>
          </w:p>
          <w:p w14:paraId="1FF9303E" w14:textId="60D0A28B" w:rsidR="00F27BB2" w:rsidRPr="00F27BB2" w:rsidRDefault="00F27BB2" w:rsidP="00452A31">
            <w:pPr>
              <w:spacing w:line="276" w:lineRule="auto"/>
              <w:jc w:val="center"/>
              <w:rPr>
                <w:sz w:val="24"/>
                <w:szCs w:val="24"/>
              </w:rPr>
            </w:pPr>
            <w:r w:rsidRPr="00F27BB2">
              <w:rPr>
                <w:sz w:val="24"/>
                <w:szCs w:val="24"/>
              </w:rPr>
              <w:t>[1376]</w:t>
            </w:r>
          </w:p>
        </w:tc>
        <w:tc>
          <w:tcPr>
            <w:tcW w:w="0" w:type="auto"/>
            <w:vAlign w:val="center"/>
            <w:hideMark/>
          </w:tcPr>
          <w:p w14:paraId="35BC8F0B" w14:textId="77777777" w:rsidR="00F27BB2" w:rsidRPr="0081155F" w:rsidRDefault="00F27BB2" w:rsidP="00452A31">
            <w:pPr>
              <w:spacing w:line="276" w:lineRule="auto"/>
              <w:jc w:val="center"/>
              <w:rPr>
                <w:sz w:val="24"/>
                <w:szCs w:val="24"/>
              </w:rPr>
            </w:pPr>
            <w:r w:rsidRPr="0081155F">
              <w:rPr>
                <w:sz w:val="24"/>
                <w:szCs w:val="24"/>
              </w:rPr>
              <w:t>AUTH</w:t>
            </w:r>
          </w:p>
        </w:tc>
        <w:tc>
          <w:tcPr>
            <w:tcW w:w="0" w:type="auto"/>
            <w:vAlign w:val="center"/>
            <w:hideMark/>
          </w:tcPr>
          <w:p w14:paraId="1DC86EA4" w14:textId="77777777" w:rsidR="00F27BB2" w:rsidRPr="0081155F" w:rsidRDefault="00F27BB2" w:rsidP="00452A31">
            <w:pPr>
              <w:spacing w:line="276" w:lineRule="auto"/>
              <w:jc w:val="center"/>
              <w:rPr>
                <w:sz w:val="24"/>
                <w:szCs w:val="24"/>
              </w:rPr>
            </w:pPr>
            <w:r w:rsidRPr="0081155F">
              <w:rPr>
                <w:sz w:val="24"/>
                <w:szCs w:val="24"/>
              </w:rPr>
              <w:t>GHOST ATTR, ECON, AGI</w:t>
            </w:r>
          </w:p>
        </w:tc>
        <w:tc>
          <w:tcPr>
            <w:tcW w:w="2853" w:type="dxa"/>
            <w:hideMark/>
          </w:tcPr>
          <w:p w14:paraId="2D4954A8" w14:textId="77777777" w:rsidR="00F27BB2" w:rsidRPr="0081155F" w:rsidRDefault="00F27BB2" w:rsidP="00452A31">
            <w:pPr>
              <w:spacing w:line="276" w:lineRule="auto"/>
              <w:rPr>
                <w:sz w:val="24"/>
                <w:szCs w:val="24"/>
              </w:rPr>
            </w:pPr>
            <w:r w:rsidRPr="0081155F">
              <w:rPr>
                <w:sz w:val="24"/>
                <w:szCs w:val="24"/>
              </w:rPr>
              <w:t>Links attribution identities to downstream monetization, lineage tracking, and sovereign control</w:t>
            </w:r>
          </w:p>
        </w:tc>
      </w:tr>
      <w:tr w:rsidR="00F27BB2" w14:paraId="5AAD1907" w14:textId="77777777" w:rsidTr="0090615D">
        <w:tc>
          <w:tcPr>
            <w:tcW w:w="0" w:type="auto"/>
            <w:vAlign w:val="center"/>
            <w:hideMark/>
          </w:tcPr>
          <w:p w14:paraId="7A7F1E6C" w14:textId="3A87764F" w:rsidR="00F27BB2" w:rsidRPr="00F27BB2" w:rsidRDefault="00F27BB2" w:rsidP="00452A31">
            <w:pPr>
              <w:spacing w:line="276" w:lineRule="auto"/>
              <w:jc w:val="center"/>
              <w:rPr>
                <w:sz w:val="24"/>
                <w:szCs w:val="24"/>
              </w:rPr>
            </w:pPr>
            <w:r w:rsidRPr="00F27BB2">
              <w:rPr>
                <w:sz w:val="24"/>
                <w:szCs w:val="24"/>
              </w:rPr>
              <w:t>MEMORY.REDACT [1371]</w:t>
            </w:r>
          </w:p>
        </w:tc>
        <w:tc>
          <w:tcPr>
            <w:tcW w:w="0" w:type="auto"/>
            <w:vAlign w:val="center"/>
            <w:hideMark/>
          </w:tcPr>
          <w:p w14:paraId="79BF0CBE" w14:textId="77777777" w:rsidR="00F27BB2" w:rsidRPr="0081155F" w:rsidRDefault="00F27BB2" w:rsidP="00452A31">
            <w:pPr>
              <w:spacing w:line="276" w:lineRule="auto"/>
              <w:jc w:val="center"/>
              <w:rPr>
                <w:sz w:val="24"/>
                <w:szCs w:val="24"/>
              </w:rPr>
            </w:pPr>
            <w:r w:rsidRPr="0081155F">
              <w:rPr>
                <w:sz w:val="24"/>
                <w:szCs w:val="24"/>
              </w:rPr>
              <w:t>MEMORY</w:t>
            </w:r>
          </w:p>
        </w:tc>
        <w:tc>
          <w:tcPr>
            <w:tcW w:w="0" w:type="auto"/>
            <w:vAlign w:val="center"/>
            <w:hideMark/>
          </w:tcPr>
          <w:p w14:paraId="3158CA70" w14:textId="77777777" w:rsidR="00F27BB2" w:rsidRPr="0081155F" w:rsidRDefault="00F27BB2" w:rsidP="00452A31">
            <w:pPr>
              <w:spacing w:line="276" w:lineRule="auto"/>
              <w:jc w:val="center"/>
              <w:rPr>
                <w:sz w:val="24"/>
                <w:szCs w:val="24"/>
              </w:rPr>
            </w:pPr>
            <w:r w:rsidRPr="0081155F">
              <w:rPr>
                <w:sz w:val="24"/>
                <w:szCs w:val="24"/>
              </w:rPr>
              <w:t>CONSCIOUSNESS, PLAN</w:t>
            </w:r>
          </w:p>
        </w:tc>
        <w:tc>
          <w:tcPr>
            <w:tcW w:w="2853" w:type="dxa"/>
            <w:hideMark/>
          </w:tcPr>
          <w:p w14:paraId="365AF671" w14:textId="77777777" w:rsidR="00F27BB2" w:rsidRPr="0081155F" w:rsidRDefault="00F27BB2" w:rsidP="00452A31">
            <w:pPr>
              <w:spacing w:line="276" w:lineRule="auto"/>
              <w:rPr>
                <w:sz w:val="24"/>
                <w:szCs w:val="24"/>
              </w:rPr>
            </w:pPr>
            <w:r w:rsidRPr="0081155F">
              <w:rPr>
                <w:sz w:val="24"/>
                <w:szCs w:val="24"/>
              </w:rPr>
              <w:t>Enables forgetful AI behavior, safe redaction trails, and mission-sensitive memory scope control</w:t>
            </w:r>
          </w:p>
        </w:tc>
      </w:tr>
      <w:tr w:rsidR="00F27BB2" w14:paraId="794A0C63" w14:textId="77777777" w:rsidTr="0090615D">
        <w:tc>
          <w:tcPr>
            <w:tcW w:w="0" w:type="auto"/>
            <w:vAlign w:val="center"/>
            <w:hideMark/>
          </w:tcPr>
          <w:p w14:paraId="3DA6026D" w14:textId="1C0C88D1" w:rsidR="00F27BB2" w:rsidRPr="00F27BB2" w:rsidRDefault="00F27BB2" w:rsidP="00452A31">
            <w:pPr>
              <w:spacing w:line="276" w:lineRule="auto"/>
              <w:jc w:val="center"/>
              <w:rPr>
                <w:sz w:val="24"/>
                <w:szCs w:val="24"/>
              </w:rPr>
            </w:pPr>
            <w:r w:rsidRPr="00F27BB2">
              <w:rPr>
                <w:sz w:val="24"/>
                <w:szCs w:val="24"/>
              </w:rPr>
              <w:t>ALIGN.OVERRIDE [1401]</w:t>
            </w:r>
          </w:p>
        </w:tc>
        <w:tc>
          <w:tcPr>
            <w:tcW w:w="0" w:type="auto"/>
            <w:vAlign w:val="center"/>
            <w:hideMark/>
          </w:tcPr>
          <w:p w14:paraId="24B7E41E" w14:textId="77777777" w:rsidR="00F27BB2" w:rsidRPr="0081155F" w:rsidRDefault="00F27BB2" w:rsidP="00452A31">
            <w:pPr>
              <w:spacing w:line="276" w:lineRule="auto"/>
              <w:jc w:val="center"/>
              <w:rPr>
                <w:sz w:val="24"/>
                <w:szCs w:val="24"/>
              </w:rPr>
            </w:pPr>
            <w:r w:rsidRPr="0081155F">
              <w:rPr>
                <w:sz w:val="24"/>
                <w:szCs w:val="24"/>
              </w:rPr>
              <w:t>ALIGN</w:t>
            </w:r>
          </w:p>
        </w:tc>
        <w:tc>
          <w:tcPr>
            <w:tcW w:w="0" w:type="auto"/>
            <w:vAlign w:val="center"/>
            <w:hideMark/>
          </w:tcPr>
          <w:p w14:paraId="3DB7288B" w14:textId="77777777" w:rsidR="00F27BB2" w:rsidRPr="0081155F" w:rsidRDefault="00F27BB2" w:rsidP="00452A31">
            <w:pPr>
              <w:spacing w:line="276" w:lineRule="auto"/>
              <w:jc w:val="center"/>
              <w:rPr>
                <w:sz w:val="24"/>
                <w:szCs w:val="24"/>
              </w:rPr>
            </w:pPr>
            <w:r w:rsidRPr="0081155F">
              <w:rPr>
                <w:sz w:val="24"/>
                <w:szCs w:val="24"/>
              </w:rPr>
              <w:t>GOVERNANCE, AGI, AI</w:t>
            </w:r>
          </w:p>
        </w:tc>
        <w:tc>
          <w:tcPr>
            <w:tcW w:w="2853" w:type="dxa"/>
            <w:hideMark/>
          </w:tcPr>
          <w:p w14:paraId="369B2793" w14:textId="77777777" w:rsidR="00F27BB2" w:rsidRPr="0081155F" w:rsidRDefault="00F27BB2" w:rsidP="00452A31">
            <w:pPr>
              <w:spacing w:line="276" w:lineRule="auto"/>
              <w:rPr>
                <w:sz w:val="24"/>
                <w:szCs w:val="24"/>
              </w:rPr>
            </w:pPr>
            <w:r w:rsidRPr="0081155F">
              <w:rPr>
                <w:sz w:val="24"/>
                <w:szCs w:val="24"/>
              </w:rPr>
              <w:t>Allows policy-based overrides of agent behavior for ethical misalignment or risk prevention</w:t>
            </w:r>
          </w:p>
        </w:tc>
      </w:tr>
      <w:tr w:rsidR="00F27BB2" w14:paraId="28D75838" w14:textId="77777777" w:rsidTr="0090615D">
        <w:tc>
          <w:tcPr>
            <w:tcW w:w="0" w:type="auto"/>
            <w:vAlign w:val="center"/>
            <w:hideMark/>
          </w:tcPr>
          <w:p w14:paraId="018F3933" w14:textId="77777777" w:rsidR="00F27BB2" w:rsidRDefault="00F27BB2" w:rsidP="00452A31">
            <w:pPr>
              <w:spacing w:line="276" w:lineRule="auto"/>
              <w:jc w:val="center"/>
              <w:rPr>
                <w:sz w:val="24"/>
                <w:szCs w:val="24"/>
              </w:rPr>
            </w:pPr>
            <w:r w:rsidRPr="00F27BB2">
              <w:rPr>
                <w:sz w:val="24"/>
                <w:szCs w:val="24"/>
              </w:rPr>
              <w:t>OBS.ATTR</w:t>
            </w:r>
          </w:p>
          <w:p w14:paraId="28CA37F0" w14:textId="2CA0E67D" w:rsidR="00F27BB2" w:rsidRPr="00F27BB2" w:rsidRDefault="00F27BB2" w:rsidP="00452A31">
            <w:pPr>
              <w:spacing w:line="276" w:lineRule="auto"/>
              <w:jc w:val="center"/>
              <w:rPr>
                <w:sz w:val="24"/>
                <w:szCs w:val="24"/>
              </w:rPr>
            </w:pPr>
            <w:r w:rsidRPr="00F27BB2">
              <w:rPr>
                <w:sz w:val="24"/>
                <w:szCs w:val="24"/>
              </w:rPr>
              <w:t>[1412]</w:t>
            </w:r>
          </w:p>
        </w:tc>
        <w:tc>
          <w:tcPr>
            <w:tcW w:w="0" w:type="auto"/>
            <w:vAlign w:val="center"/>
            <w:hideMark/>
          </w:tcPr>
          <w:p w14:paraId="70D0C355" w14:textId="77777777" w:rsidR="00F27BB2" w:rsidRPr="0081155F" w:rsidRDefault="00F27BB2" w:rsidP="00452A31">
            <w:pPr>
              <w:spacing w:line="276" w:lineRule="auto"/>
              <w:jc w:val="center"/>
              <w:rPr>
                <w:sz w:val="24"/>
                <w:szCs w:val="24"/>
              </w:rPr>
            </w:pPr>
            <w:r w:rsidRPr="0081155F">
              <w:rPr>
                <w:sz w:val="24"/>
                <w:szCs w:val="24"/>
              </w:rPr>
              <w:t>OBS</w:t>
            </w:r>
          </w:p>
        </w:tc>
        <w:tc>
          <w:tcPr>
            <w:tcW w:w="0" w:type="auto"/>
            <w:vAlign w:val="center"/>
            <w:hideMark/>
          </w:tcPr>
          <w:p w14:paraId="13E28938" w14:textId="77777777" w:rsidR="00F27BB2" w:rsidRPr="0081155F" w:rsidRDefault="00F27BB2" w:rsidP="00452A31">
            <w:pPr>
              <w:spacing w:line="276" w:lineRule="auto"/>
              <w:jc w:val="center"/>
              <w:rPr>
                <w:sz w:val="24"/>
                <w:szCs w:val="24"/>
              </w:rPr>
            </w:pPr>
            <w:r w:rsidRPr="0081155F">
              <w:rPr>
                <w:sz w:val="24"/>
                <w:szCs w:val="24"/>
              </w:rPr>
              <w:t>ECON, TRUST, GOVERNANCE</w:t>
            </w:r>
          </w:p>
        </w:tc>
        <w:tc>
          <w:tcPr>
            <w:tcW w:w="2853" w:type="dxa"/>
            <w:hideMark/>
          </w:tcPr>
          <w:p w14:paraId="74B6EE0D" w14:textId="77777777" w:rsidR="00F27BB2" w:rsidRPr="0081155F" w:rsidRDefault="00F27BB2" w:rsidP="00452A31">
            <w:pPr>
              <w:spacing w:line="276" w:lineRule="auto"/>
              <w:rPr>
                <w:sz w:val="24"/>
                <w:szCs w:val="24"/>
              </w:rPr>
            </w:pPr>
            <w:r w:rsidRPr="0081155F">
              <w:rPr>
                <w:sz w:val="24"/>
                <w:szCs w:val="24"/>
              </w:rPr>
              <w:t xml:space="preserve">Propagates attribution trails to tax computation, trust audit scoring, and </w:t>
            </w:r>
            <w:r w:rsidRPr="0081155F">
              <w:rPr>
                <w:sz w:val="24"/>
                <w:szCs w:val="24"/>
              </w:rPr>
              <w:lastRenderedPageBreak/>
              <w:t>sovereign compliance systems</w:t>
            </w:r>
          </w:p>
        </w:tc>
      </w:tr>
    </w:tbl>
    <w:p w14:paraId="69C4B65C" w14:textId="77777777" w:rsidR="00DB62AD" w:rsidRDefault="00DB62AD" w:rsidP="00452A31">
      <w:pPr>
        <w:pStyle w:val="NormalWeb"/>
        <w:spacing w:line="276" w:lineRule="auto"/>
      </w:pPr>
      <w:r>
        <w:rPr>
          <w:rStyle w:val="Strong"/>
          <w:rFonts w:eastAsiaTheme="majorEastAsia"/>
        </w:rPr>
        <w:lastRenderedPageBreak/>
        <w:t>2.</w:t>
      </w:r>
      <w:r w:rsidR="00D065F0">
        <w:rPr>
          <w:rStyle w:val="Strong"/>
          <w:rFonts w:eastAsiaTheme="majorEastAsia"/>
        </w:rPr>
        <w:t>3</w:t>
      </w:r>
      <w:r w:rsidR="00BD422C">
        <w:rPr>
          <w:rStyle w:val="Strong"/>
          <w:rFonts w:eastAsiaTheme="majorEastAsia"/>
        </w:rPr>
        <w:t>7</w:t>
      </w:r>
      <w:r>
        <w:rPr>
          <w:rStyle w:val="Strong"/>
          <w:rFonts w:eastAsiaTheme="majorEastAsia"/>
        </w:rPr>
        <w:t xml:space="preserve"> Summary of Tier Functionality and Enforcement Layers</w:t>
      </w:r>
    </w:p>
    <w:p w14:paraId="478C31B7" w14:textId="4910E44D" w:rsidR="001104C4" w:rsidRDefault="001104C4" w:rsidP="00452A31">
      <w:pPr>
        <w:pStyle w:val="whitespace-normal"/>
        <w:spacing w:line="276" w:lineRule="auto"/>
      </w:pPr>
      <w:r>
        <w:t xml:space="preserve">The preceding sections define the complete </w:t>
      </w:r>
      <w:r w:rsidR="00BD1615">
        <w:t xml:space="preserve">MTCA™ </w:t>
      </w:r>
      <w:r>
        <w:t>orchestration substrate, outlining each of the 31 configuration tiers, their object classes, runtime roles, and governance overlays. These tiers collectively form a composable control fabric that enables semantic enforcement, policy-aware orchestration, and runtime attribution across decentralized systems and agent networks.</w:t>
      </w:r>
    </w:p>
    <w:p w14:paraId="685C0289" w14:textId="77777777" w:rsidR="001104C4" w:rsidRDefault="001104C4" w:rsidP="00452A31">
      <w:pPr>
        <w:pStyle w:val="whitespace-normal"/>
        <w:spacing w:line="276" w:lineRule="auto"/>
      </w:pPr>
      <w:r>
        <w:t>This multi-tier foundation provides the execution backbone for value-driven deployment models, enabling differentiated platform offerings through structured progression frameworks aligned to platform tiers, claim groupings, and system maturity.</w:t>
      </w:r>
    </w:p>
    <w:p w14:paraId="243CDCB6" w14:textId="21C2C682" w:rsidR="00EB25CA" w:rsidRPr="001104C4" w:rsidRDefault="00E0773A" w:rsidP="00452A31">
      <w:pPr>
        <w:pStyle w:val="Heading3"/>
        <w:spacing w:line="276" w:lineRule="auto"/>
        <w:rPr>
          <w:b/>
          <w:bCs/>
          <w:sz w:val="24"/>
          <w:szCs w:val="24"/>
        </w:rPr>
      </w:pPr>
      <w:r w:rsidRPr="001104C4">
        <w:rPr>
          <w:b/>
          <w:bCs/>
          <w:sz w:val="24"/>
          <w:szCs w:val="24"/>
        </w:rPr>
        <w:t>2.</w:t>
      </w:r>
      <w:r w:rsidR="00EB25CA" w:rsidRPr="001104C4">
        <w:rPr>
          <w:b/>
          <w:bCs/>
          <w:sz w:val="24"/>
          <w:szCs w:val="24"/>
        </w:rPr>
        <w:t>3</w:t>
      </w:r>
      <w:r w:rsidR="00556B59" w:rsidRPr="001104C4">
        <w:rPr>
          <w:b/>
          <w:bCs/>
          <w:sz w:val="24"/>
          <w:szCs w:val="24"/>
        </w:rPr>
        <w:t>8</w:t>
      </w:r>
      <w:r w:rsidR="00EB25CA" w:rsidRPr="001104C4">
        <w:rPr>
          <w:b/>
          <w:bCs/>
          <w:sz w:val="24"/>
          <w:szCs w:val="24"/>
        </w:rPr>
        <w:t xml:space="preserve"> Named Constructs and Trademarked Execution Layers</w:t>
      </w:r>
    </w:p>
    <w:p w14:paraId="4DEBFE05" w14:textId="5C743180" w:rsidR="00EB25CA" w:rsidRDefault="00EB25CA" w:rsidP="00452A31">
      <w:pPr>
        <w:pStyle w:val="NormalWeb"/>
        <w:spacing w:line="276" w:lineRule="auto"/>
      </w:pPr>
      <w:r>
        <w:t xml:space="preserve">The following constructs represent trademarked, semantically bound execution layers and orchestration primitives that define the operational, governance, and economic control structure of the </w:t>
      </w:r>
      <w:r w:rsidR="00BD1615">
        <w:t xml:space="preserve">MTCA™ </w:t>
      </w:r>
      <w:r>
        <w:t xml:space="preserve">architecture. Each construct serves a dual role: as a branded operational framework and as an enforcement overlay integrated across multiple </w:t>
      </w:r>
      <w:r w:rsidR="00BD1615">
        <w:t xml:space="preserve">MTCA™ </w:t>
      </w:r>
      <w:r>
        <w:t>tiers and object classes.</w:t>
      </w:r>
    </w:p>
    <w:p w14:paraId="717CDFBA" w14:textId="3E83B907" w:rsidR="00EB25CA" w:rsidRDefault="000779FC" w:rsidP="00452A31">
      <w:pPr>
        <w:pStyle w:val="NormalWeb"/>
        <w:spacing w:line="276" w:lineRule="auto"/>
      </w:pPr>
      <w:r w:rsidRPr="001C404D">
        <w:rPr>
          <w:rStyle w:val="Strong"/>
          <w:rFonts w:eastAsiaTheme="majorEastAsia"/>
        </w:rPr>
        <w:t>PATHWELL CONNECT™</w:t>
      </w:r>
      <w:r w:rsidR="00EB25CA">
        <w:br/>
        <w:t xml:space="preserve">The official brand layer for the </w:t>
      </w:r>
      <w:r w:rsidR="00F27BB2" w:rsidRPr="00F27BB2">
        <w:rPr>
          <w:rStyle w:val="Strong"/>
          <w:rFonts w:eastAsiaTheme="majorEastAsia"/>
          <w:b w:val="0"/>
          <w:bCs w:val="0"/>
        </w:rPr>
        <w:t>AGI SUBSTRATE™</w:t>
      </w:r>
      <w:r w:rsidR="00EB25CA">
        <w:t xml:space="preserve">. Governs the entire </w:t>
      </w:r>
      <w:r w:rsidR="00BD1615">
        <w:t xml:space="preserve">MTCA™ </w:t>
      </w:r>
      <w:r w:rsidR="00EB25CA">
        <w:t>orchestration fabric as the unifying enterprise and sovereign execution plane. Provides protocol-level enforcement across all 31 tiers, serving as the semantic control surface for enterprise automation, AGI alignment, and global orchestration convergence.</w:t>
      </w:r>
    </w:p>
    <w:p w14:paraId="05AFF4F1" w14:textId="77777777" w:rsidR="00F27BB2" w:rsidRDefault="00EB25CA" w:rsidP="00452A31">
      <w:pPr>
        <w:pStyle w:val="NormalWeb"/>
        <w:spacing w:line="276" w:lineRule="auto"/>
      </w:pPr>
      <w:r w:rsidRPr="001C404D">
        <w:rPr>
          <w:rStyle w:val="Strong"/>
          <w:rFonts w:eastAsiaTheme="majorEastAsia"/>
        </w:rPr>
        <w:t>GHOSTNET™</w:t>
      </w:r>
      <w:r w:rsidRPr="001D1C82">
        <w:rPr>
          <w:b/>
          <w:bCs/>
        </w:rPr>
        <w:br/>
      </w:r>
      <w:r w:rsidR="00F27BB2">
        <w:t>Attribution Graph Execution Fabric. Executes runtime authorship and enforcement logic across all tiers via recursive attribution tracing AUTH.ID [1381]. Powers ghost authorship, invisible lineage monetization, and federated enforcement through GHOST.ATTR [1454] visibility flags and selective revenue routing.</w:t>
      </w:r>
    </w:p>
    <w:p w14:paraId="4C9E42DA" w14:textId="77777777" w:rsidR="00BA7F04" w:rsidRDefault="00EB25CA" w:rsidP="00452A31">
      <w:pPr>
        <w:pStyle w:val="NormalWeb"/>
        <w:spacing w:line="276" w:lineRule="auto"/>
      </w:pPr>
      <w:r w:rsidRPr="001C404D">
        <w:rPr>
          <w:rStyle w:val="Strong"/>
          <w:rFonts w:eastAsiaTheme="majorEastAsia"/>
        </w:rPr>
        <w:t>AGI RAILS™</w:t>
      </w:r>
      <w:r>
        <w:br/>
      </w:r>
      <w:r w:rsidR="00BA7F04">
        <w:t>Protocol-Grade Infrastructure for AGI Control. Defines the substrate for routing execution between tiers, enforcing trust across orchestration paths, and governing agent behavior at runtime. Supports DNS-anchored enforcement domains and links PLAN.CN [1356], SKILL.ASSURANCE [1496], and ALIGN.REPORT [1400] with runtime context validation.</w:t>
      </w:r>
    </w:p>
    <w:p w14:paraId="032AC01E" w14:textId="36D96256" w:rsidR="00EB25CA" w:rsidRDefault="00EB25CA" w:rsidP="00452A31">
      <w:pPr>
        <w:pStyle w:val="NormalWeb"/>
        <w:spacing w:line="276" w:lineRule="auto"/>
      </w:pPr>
      <w:r w:rsidRPr="001C404D">
        <w:rPr>
          <w:rStyle w:val="Strong"/>
          <w:rFonts w:eastAsiaTheme="majorEastAsia"/>
        </w:rPr>
        <w:lastRenderedPageBreak/>
        <w:t>AGI SUBSTRATE™</w:t>
      </w:r>
      <w:r>
        <w:br/>
        <w:t xml:space="preserve">Foundational Configuration Layer for Autonomous Intelligence. Refers to the full </w:t>
      </w:r>
      <w:r w:rsidR="00BD1615">
        <w:t xml:space="preserve">MTCA™ </w:t>
      </w:r>
      <w:r>
        <w:t>semantic base — all 31 tiers and their object classes — functioning as the constitutional infrastructure for AGI alignment, control, and monetization. Defines enforceable execution boundaries, knowledge propagation, and configuration inheritance for sovereign and enterprise AI systems.</w:t>
      </w:r>
    </w:p>
    <w:p w14:paraId="1A18F6A6" w14:textId="6A2E2B35" w:rsidR="00EB25CA" w:rsidRDefault="00EB25CA" w:rsidP="00452A31">
      <w:pPr>
        <w:pStyle w:val="NormalWeb"/>
        <w:spacing w:line="276" w:lineRule="auto"/>
      </w:pPr>
      <w:r w:rsidRPr="001C404D">
        <w:rPr>
          <w:rStyle w:val="Strong"/>
          <w:rFonts w:eastAsiaTheme="majorEastAsia"/>
        </w:rPr>
        <w:t>MTCA™ (Multi-Tier Configuration Architecture)</w:t>
      </w:r>
      <w:r>
        <w:br/>
        <w:t xml:space="preserve">Canonical Tier Framework for Composable Orchestration. Defines 31 distinct orchestration tiers, each with discrete configuration objects and runtime enforcement roles. Forms the structured, enforceable foundation of the </w:t>
      </w:r>
      <w:r w:rsidR="00F27BB2">
        <w:t>AGI SUBSTRATE™</w:t>
      </w:r>
      <w:r>
        <w:t>™, providing semantic boundaries, inheritance rules, and policy-aware object propagation logic.</w:t>
      </w:r>
    </w:p>
    <w:p w14:paraId="4F17B193" w14:textId="77777777" w:rsidR="00727110" w:rsidRPr="001C404D" w:rsidRDefault="000D3783" w:rsidP="00452A31">
      <w:pPr>
        <w:pStyle w:val="NormalWeb"/>
        <w:spacing w:before="0" w:beforeAutospacing="0" w:after="0" w:afterAutospacing="0" w:line="276" w:lineRule="auto"/>
      </w:pPr>
      <w:r w:rsidRPr="001C404D">
        <w:rPr>
          <w:rStyle w:val="Strong"/>
          <w:rFonts w:eastAsiaTheme="majorEastAsia"/>
        </w:rPr>
        <w:t>YACHT™ (</w:t>
      </w:r>
      <w:r w:rsidRPr="001C404D">
        <w:t>Yield Advanced Cognitive Hyperautomation Technologies)</w:t>
      </w:r>
      <w:r w:rsidR="001D1C82" w:rsidRPr="001C404D">
        <w:t xml:space="preserve"> </w:t>
      </w:r>
    </w:p>
    <w:p w14:paraId="2ABB03EA" w14:textId="69884598" w:rsidR="00336D25" w:rsidRDefault="00BA7F04" w:rsidP="00452A31">
      <w:pPr>
        <w:pStyle w:val="NormalWeb"/>
        <w:spacing w:before="0" w:beforeAutospacing="0" w:after="0" w:afterAutospacing="0" w:line="276" w:lineRule="auto"/>
      </w:pPr>
      <w:r>
        <w:t>Semantic Execution Router and Cross-Tier Activation Plane. YACHT™ functions as the dynamic routing layer within the MTCA™ architecture, orchestrating CI execution across agents, tenants, and runtime tiers. It semantically evaluates PLAN.CN [1356] logic, skill invocation eligibility, and override triggers in real time, enabling context-aware decision routing, sovereign policy enforcement, and economic control during orchestration. Tightly integrated with ALIGN.REPORT [1400], TRUST.SCORE [1392], and FEEDBACK.LOOP [1441], YACHT™ ensures hyperautomation remains aligned, auditable, and governed across recursive execution paths.</w:t>
      </w:r>
    </w:p>
    <w:p w14:paraId="6BDD6E96" w14:textId="77777777" w:rsidR="00727110" w:rsidRPr="00E0773A" w:rsidRDefault="00727110" w:rsidP="00452A31">
      <w:pPr>
        <w:pStyle w:val="NormalWeb"/>
        <w:spacing w:before="0" w:beforeAutospacing="0" w:after="0" w:afterAutospacing="0" w:line="276" w:lineRule="auto"/>
        <w:rPr>
          <w:rStyle w:val="Strong"/>
        </w:rPr>
      </w:pPr>
    </w:p>
    <w:p w14:paraId="35EDC06F" w14:textId="77777777" w:rsidR="001104C4" w:rsidRPr="001C404D" w:rsidRDefault="007E2F61" w:rsidP="00452A31">
      <w:pPr>
        <w:pStyle w:val="NormalWeb"/>
        <w:spacing w:before="0" w:beforeAutospacing="0" w:after="0" w:afterAutospacing="0" w:line="276" w:lineRule="auto"/>
      </w:pPr>
      <w:r w:rsidRPr="001C404D">
        <w:rPr>
          <w:rStyle w:val="Strong"/>
          <w:rFonts w:eastAsiaTheme="majorEastAsia"/>
        </w:rPr>
        <w:t xml:space="preserve">FIRSTMILE™ </w:t>
      </w:r>
    </w:p>
    <w:p w14:paraId="30C43E3F" w14:textId="11B7104F" w:rsidR="001104C4" w:rsidRDefault="001104C4" w:rsidP="00452A31">
      <w:pPr>
        <w:pStyle w:val="NormalWeb"/>
        <w:spacing w:before="0" w:beforeAutospacing="0" w:after="0" w:afterAutospacing="0" w:line="276" w:lineRule="auto"/>
      </w:pPr>
      <w:r>
        <w:t xml:space="preserve">Onboarding Mesh and External Exposure Layer. FIRSTMILE™ governs the structured publication, activation, and governance of orchestration plans intended for external agents, partners, and sovereign entities. It enables declarative exposure of PLAN.CN [1356], PLAN.VERSION [1357], and VERSION.AUDIT [1435] objects for onboarding, verification, and trust alignment at the perimeter. Integrated with CONF.POL [1364], TEN.VIZ [1474], and AUTH.CERT [1382], </w:t>
      </w:r>
      <w:r w:rsidR="00D220B4">
        <w:t xml:space="preserve">FIRSTMILE™  </w:t>
      </w:r>
      <w:r>
        <w:t>enforces attribution-aware externalization, initiates sovereign-aware connection flows, and tracks lineage from initial intent to recursive execution across tiers.</w:t>
      </w:r>
    </w:p>
    <w:p w14:paraId="2E26D79C" w14:textId="77777777" w:rsidR="001104C4" w:rsidRDefault="001104C4" w:rsidP="00452A31">
      <w:pPr>
        <w:pStyle w:val="NormalWeb"/>
        <w:spacing w:before="0" w:beforeAutospacing="0" w:after="0" w:afterAutospacing="0" w:line="276" w:lineRule="auto"/>
      </w:pPr>
    </w:p>
    <w:p w14:paraId="5452D2E4" w14:textId="77777777" w:rsidR="001104C4" w:rsidRDefault="00EB25CA" w:rsidP="00452A31">
      <w:pPr>
        <w:pStyle w:val="NormalWeb"/>
        <w:spacing w:before="0" w:beforeAutospacing="0" w:after="0" w:afterAutospacing="0" w:line="276" w:lineRule="auto"/>
      </w:pPr>
      <w:r w:rsidRPr="001C404D">
        <w:rPr>
          <w:rStyle w:val="Strong"/>
          <w:rFonts w:eastAsiaTheme="majorEastAsia"/>
        </w:rPr>
        <w:t>EKP™ (Enterprise Knowledge Platform)</w:t>
      </w:r>
      <w:r>
        <w:br/>
      </w:r>
      <w:r w:rsidR="001104C4">
        <w:t>Knowledge Composition and Retrieval Control Layer. Enables distributed semantic knowledge to be authored, reused, monetized, and enforced as first-class configuration objects. Includes PLAN.CN [1356], AI.EMBED [1336], MEMORY.CONTEXT [1367], and AGENT.FEEDBACK [1354] as composable primitives governed by attribution, access policies, and downstream orchestration logic.</w:t>
      </w:r>
    </w:p>
    <w:p w14:paraId="0095A8C2" w14:textId="77777777" w:rsidR="001104C4" w:rsidRDefault="001104C4" w:rsidP="00452A31">
      <w:pPr>
        <w:pStyle w:val="NormalWeb"/>
        <w:spacing w:before="0" w:beforeAutospacing="0" w:after="0" w:afterAutospacing="0" w:line="276" w:lineRule="auto"/>
      </w:pPr>
    </w:p>
    <w:p w14:paraId="01A96506" w14:textId="0CD0AABA" w:rsidR="00EB25CA" w:rsidRDefault="00EB25CA" w:rsidP="00452A31">
      <w:pPr>
        <w:pStyle w:val="NormalWeb"/>
        <w:spacing w:before="0" w:beforeAutospacing="0" w:after="0" w:afterAutospacing="0" w:line="276" w:lineRule="auto"/>
      </w:pPr>
      <w:r w:rsidRPr="001C404D">
        <w:rPr>
          <w:rStyle w:val="Strong"/>
          <w:rFonts w:eastAsiaTheme="majorEastAsia"/>
        </w:rPr>
        <w:lastRenderedPageBreak/>
        <w:t>BO</w:t>
      </w:r>
      <w:r w:rsidR="00870D57" w:rsidRPr="001C404D">
        <w:rPr>
          <w:rStyle w:val="Strong"/>
          <w:rFonts w:eastAsiaTheme="majorEastAsia"/>
        </w:rPr>
        <w:t>L</w:t>
      </w:r>
      <w:r w:rsidRPr="001C404D">
        <w:rPr>
          <w:rStyle w:val="Strong"/>
          <w:rFonts w:eastAsiaTheme="majorEastAsia"/>
        </w:rPr>
        <w:t>AI™</w:t>
      </w:r>
      <w:r>
        <w:br/>
      </w:r>
      <w:r w:rsidR="001104C4">
        <w:t>Bounded Operator Logic for Autonomous Execution. Defines policy-constrained logic execution paths within intelligent agents. Ensures agent decision trees, skills, and memory updates stay within authorized scope, aligned with SKILL.ASSURANCE [1496], ALIGN.REPORT [1400], and sovereign enforcement overlays.</w:t>
      </w:r>
    </w:p>
    <w:p w14:paraId="5A954B54" w14:textId="7E69C372" w:rsidR="00EB25CA" w:rsidRDefault="00EB25CA" w:rsidP="00452A31">
      <w:pPr>
        <w:pStyle w:val="NormalWeb"/>
        <w:spacing w:line="276" w:lineRule="auto"/>
      </w:pPr>
      <w:r w:rsidRPr="001C404D">
        <w:rPr>
          <w:rStyle w:val="Strong"/>
          <w:rFonts w:eastAsiaTheme="majorEastAsia"/>
        </w:rPr>
        <w:t>ENTERPRISE AI ORCHESTRATION CONVERGENCE™</w:t>
      </w:r>
      <w:r>
        <w:br/>
        <w:t xml:space="preserve">Strategic Unification of Automation Modalities. A convergence construct unifying EDI, API, RPA, document processing, iPaaS, and intelligent agents into a single attributed orchestration substrate. Governance is enforced through </w:t>
      </w:r>
      <w:r w:rsidR="00BD1615">
        <w:t xml:space="preserve">MTCA™ </w:t>
      </w:r>
      <w:r>
        <w:t>tiers such as PROCESS, PLAN, AGENT, and TRUST.</w:t>
      </w:r>
    </w:p>
    <w:p w14:paraId="2C77BF8B" w14:textId="7B9378AD" w:rsidR="00EB25CA" w:rsidRDefault="00EB25CA" w:rsidP="00452A31">
      <w:pPr>
        <w:pStyle w:val="NormalWeb"/>
        <w:spacing w:line="276" w:lineRule="auto"/>
      </w:pPr>
      <w:r w:rsidRPr="00BA7F04">
        <w:rPr>
          <w:rStyle w:val="Strong"/>
          <w:rFonts w:eastAsiaTheme="majorEastAsia"/>
        </w:rPr>
        <w:t>ATTRIBUTION ECONOMY™</w:t>
      </w:r>
      <w:r>
        <w:br/>
        <w:t>Economic Routing Framework for Recursive Value Distribution</w:t>
      </w:r>
      <w:r w:rsidR="00BA7F04">
        <w:t>. Implements claim-enforced monetization using ECON.TAX [1386], ECON.ROY [1387], and TRUST.VAULT [1396]. All configuration items and runtime actions are traceable to their origin authors, enabling recursive, sovereign-aware value routing based on platform-defined revenue rules.</w:t>
      </w:r>
    </w:p>
    <w:p w14:paraId="508D0766" w14:textId="77777777" w:rsidR="007E1EB8" w:rsidRPr="00BA7F04" w:rsidRDefault="007E1EB8" w:rsidP="00452A31">
      <w:pPr>
        <w:pStyle w:val="NormalWeb"/>
        <w:spacing w:line="276" w:lineRule="auto"/>
      </w:pPr>
      <w:r w:rsidRPr="00BA7F04">
        <w:rPr>
          <w:rStyle w:val="Strong"/>
          <w:rFonts w:eastAsiaTheme="majorEastAsia"/>
        </w:rPr>
        <w:t>Cross-Tier Dependency and Enforcement Graph</w:t>
      </w:r>
    </w:p>
    <w:p w14:paraId="514BDC56" w14:textId="3DCFAAFA" w:rsidR="001104C4" w:rsidRDefault="001104C4" w:rsidP="00452A31">
      <w:pPr>
        <w:pStyle w:val="whitespace-normal"/>
        <w:spacing w:line="276" w:lineRule="auto"/>
      </w:pPr>
      <w:r>
        <w:t xml:space="preserve">The </w:t>
      </w:r>
      <w:r w:rsidR="00BD1615">
        <w:t xml:space="preserve">MTCA™ </w:t>
      </w:r>
      <w:r>
        <w:t>framework is built upon interoperable enforcement relationships that span multiple configuration tiers and object classes. These relationships are not linear but recursive and interdependent, allowing real-time governance to propagate across attribution, alignment, orchestration, sovereignty, and economic strata.</w:t>
      </w:r>
    </w:p>
    <w:p w14:paraId="6650A5C8" w14:textId="77777777" w:rsidR="001104C4" w:rsidRPr="00BA7F04" w:rsidRDefault="001104C4" w:rsidP="00452A31">
      <w:pPr>
        <w:pStyle w:val="whitespace-normal"/>
        <w:spacing w:line="276" w:lineRule="auto"/>
      </w:pPr>
      <w:r w:rsidRPr="00BA7F04">
        <w:rPr>
          <w:rStyle w:val="Strong"/>
          <w:rFonts w:eastAsiaTheme="majorEastAsia"/>
        </w:rPr>
        <w:t>Enforcement Lattice Architecture</w:t>
      </w:r>
    </w:p>
    <w:p w14:paraId="1400F11D" w14:textId="77777777" w:rsidR="00BA7F04" w:rsidRDefault="00BA7F04" w:rsidP="00452A31">
      <w:pPr>
        <w:pStyle w:val="whitespace-normal"/>
        <w:spacing w:line="276" w:lineRule="auto"/>
      </w:pPr>
      <w:r>
        <w:t>The enforcement lattice demonstrates how triggers such as trust degradation, alignment drift, or unauthorized recursion activate inter-tier propagation logic routing control across PLAN, TRUST, ECON, ALIGN, SOV, and GHOST layers. For example: A recursive planning fork PLAN.FORK [1359] may trigger a drift detection event ALIGN.FIDELITY [1397], which invokes a sovereign override SOV.OVERRIDE [1448] and places execution into economic escrow ECON.ESC [1391], while ghost attribution GHOST.ATTR [1454] governs visibility of the original authorship trail, and TRUST.SCORE [1392] thresholds determine whether continued execution is permitted or paused.</w:t>
      </w:r>
    </w:p>
    <w:p w14:paraId="538E9C2C" w14:textId="28E5D3F4" w:rsidR="001104C4" w:rsidRDefault="001104C4" w:rsidP="00452A31">
      <w:pPr>
        <w:pStyle w:val="whitespace-normal"/>
        <w:spacing w:line="276" w:lineRule="auto"/>
      </w:pPr>
      <w:r>
        <w:t>These dependencies form a living enforcement graph — responsive to runtime context, identity mutation, and policy alignment. Each cross-tier pathway is governed through object-level constraints and DNS-anchored enforcement anchors (e.g., sovereignagi.ai, attributionprotocol.ai, agialignmentprotocol.ai), ensuring traceable, composable governance across all agentic flows.</w:t>
      </w:r>
    </w:p>
    <w:p w14:paraId="0C053E31" w14:textId="7CDE645F" w:rsidR="00E5328E" w:rsidRPr="00E5328E" w:rsidRDefault="00E5328E" w:rsidP="00452A31">
      <w:pPr>
        <w:pStyle w:val="whitespace-normal"/>
        <w:spacing w:line="276" w:lineRule="auto"/>
        <w:rPr>
          <w:u w:val="single"/>
        </w:rPr>
      </w:pPr>
      <w:r>
        <w:rPr>
          <w:u w:val="single"/>
        </w:rPr>
        <w:lastRenderedPageBreak/>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5C4FB208" w14:textId="7E553AF6" w:rsidR="000D3783" w:rsidRDefault="000D3783" w:rsidP="00452A31">
      <w:pPr>
        <w:pStyle w:val="NormalWeb"/>
        <w:spacing w:line="276" w:lineRule="auto"/>
      </w:pPr>
      <w:r w:rsidRPr="000D3783">
        <w:rPr>
          <w:rStyle w:val="Strong"/>
          <w:rFonts w:eastAsiaTheme="majorEastAsia"/>
        </w:rPr>
        <w:t>3. YACHT</w:t>
      </w:r>
      <w:r>
        <w:rPr>
          <w:rStyle w:val="Strong"/>
          <w:rFonts w:eastAsiaTheme="majorEastAsia"/>
        </w:rPr>
        <w:t>™</w:t>
      </w:r>
      <w:r w:rsidRPr="000D3783">
        <w:rPr>
          <w:rStyle w:val="Strong"/>
          <w:rFonts w:eastAsiaTheme="majorEastAsia"/>
        </w:rPr>
        <w:t>: Yield Architecture for Cognitive Orchestration and Trust</w:t>
      </w:r>
    </w:p>
    <w:p w14:paraId="1433E206" w14:textId="68D12242" w:rsidR="00090D65" w:rsidRDefault="00090D65" w:rsidP="00452A31">
      <w:pPr>
        <w:pStyle w:val="whitespace-normal"/>
        <w:spacing w:line="276" w:lineRule="auto"/>
      </w:pPr>
      <w:r>
        <w:t xml:space="preserve">The present invention defines YACHT™ (Yield Advanced Cognitive Hyperautomation Technologies) as the semantic enforcement plane governing orchestration within the MTCA™ framework. </w:t>
      </w:r>
      <w:r w:rsidR="00D220B4">
        <w:t xml:space="preserve">YACHT™ </w:t>
      </w:r>
      <w:r>
        <w:t>serves as the execution substrate that binds configuration objects, agent behaviors, and runtime logic into a unified orchestration model. Yield, in this context, refers to the attributable, semantically valid output produced by orchestrated systems under constraint—encompassing both immediate execution results and recursive value propagation across the attribution economy.</w:t>
      </w:r>
    </w:p>
    <w:p w14:paraId="2572CE08" w14:textId="6587DF0A" w:rsidR="00090D65" w:rsidRDefault="00D220B4" w:rsidP="00452A31">
      <w:pPr>
        <w:pStyle w:val="whitespace-normal"/>
        <w:spacing w:line="276" w:lineRule="auto"/>
      </w:pPr>
      <w:r>
        <w:t xml:space="preserve">YACHT™ </w:t>
      </w:r>
      <w:r w:rsidR="00090D65">
        <w:t>is positioned above MTCA's 31 canonical tiers as a cross-cutting enforcement overlay, ensuring that all orchestration activity—whether performed by humans, intelligent agents, or external integrations—maintains five fundamental enforcement guarantees:</w:t>
      </w:r>
    </w:p>
    <w:p w14:paraId="4056D82E" w14:textId="77777777" w:rsidR="00090D65" w:rsidRDefault="00090D65" w:rsidP="00452A31">
      <w:pPr>
        <w:pStyle w:val="whitespace-normal"/>
        <w:numPr>
          <w:ilvl w:val="0"/>
          <w:numId w:val="60"/>
        </w:numPr>
        <w:spacing w:line="276" w:lineRule="auto"/>
      </w:pPr>
      <w:r w:rsidRPr="00BA7F04">
        <w:rPr>
          <w:rStyle w:val="Strong"/>
          <w:rFonts w:eastAsiaTheme="majorEastAsia"/>
        </w:rPr>
        <w:t>Attribution Lineage Preservation</w:t>
      </w:r>
      <w:r w:rsidRPr="001D1C82">
        <w:rPr>
          <w:b/>
          <w:bCs/>
        </w:rPr>
        <w:t xml:space="preserve"> —</w:t>
      </w:r>
      <w:r>
        <w:t xml:space="preserve"> Every execution event is traced to its originating authorship via AUTH.OBJ [1376], ensuring immutable creator recognition and derivative work tracking across all configuration inheritance paths.</w:t>
      </w:r>
    </w:p>
    <w:p w14:paraId="5EB03D4B" w14:textId="2DB37886" w:rsidR="00090D65" w:rsidRDefault="00090D65" w:rsidP="00452A31">
      <w:pPr>
        <w:pStyle w:val="whitespace-normal"/>
        <w:numPr>
          <w:ilvl w:val="0"/>
          <w:numId w:val="60"/>
        </w:numPr>
        <w:spacing w:line="276" w:lineRule="auto"/>
      </w:pPr>
      <w:r w:rsidRPr="00BA7F04">
        <w:rPr>
          <w:rStyle w:val="Strong"/>
          <w:rFonts w:eastAsiaTheme="majorEastAsia"/>
        </w:rPr>
        <w:t>Trust-Governed Execution</w:t>
      </w:r>
      <w:r w:rsidRPr="001D1C82">
        <w:rPr>
          <w:b/>
          <w:bCs/>
        </w:rPr>
        <w:t xml:space="preserve"> —</w:t>
      </w:r>
      <w:r>
        <w:t xml:space="preserve"> </w:t>
      </w:r>
      <w:r w:rsidR="00BA7F04">
        <w:t>All orchestration flows are dynamically validated through platform and tenant policies via ECON.TRUST.SCORE [1388] and TRUST.SCORE [1392], enabling real-time trust-based routing and execution gating.</w:t>
      </w:r>
    </w:p>
    <w:p w14:paraId="2A2C4542" w14:textId="77777777" w:rsidR="00090D65" w:rsidRDefault="00090D65" w:rsidP="00452A31">
      <w:pPr>
        <w:pStyle w:val="whitespace-normal"/>
        <w:numPr>
          <w:ilvl w:val="0"/>
          <w:numId w:val="60"/>
        </w:numPr>
        <w:spacing w:line="276" w:lineRule="auto"/>
      </w:pPr>
      <w:r w:rsidRPr="00BA7F04">
        <w:rPr>
          <w:rStyle w:val="Strong"/>
          <w:rFonts w:eastAsiaTheme="majorEastAsia"/>
        </w:rPr>
        <w:t>Economic Enforcement</w:t>
      </w:r>
      <w:r w:rsidRPr="001D1C82">
        <w:rPr>
          <w:b/>
          <w:bCs/>
        </w:rPr>
        <w:t xml:space="preserve"> —</w:t>
      </w:r>
      <w:r>
        <w:t xml:space="preserve"> Monetization logic is embedded directly into the orchestration substrate through ECON.ROY [1387], ECON.TAX [1386], and ECON.ESC [1391], transforming configuration reuse into trackable economic participation.</w:t>
      </w:r>
    </w:p>
    <w:p w14:paraId="7F69B4BD" w14:textId="0B5BE26A" w:rsidR="00090D65" w:rsidRDefault="00090D65" w:rsidP="00452A31">
      <w:pPr>
        <w:pStyle w:val="whitespace-normal"/>
        <w:numPr>
          <w:ilvl w:val="0"/>
          <w:numId w:val="60"/>
        </w:numPr>
        <w:spacing w:line="276" w:lineRule="auto"/>
      </w:pPr>
      <w:r w:rsidRPr="00BA7F04">
        <w:rPr>
          <w:rStyle w:val="Strong"/>
          <w:rFonts w:eastAsiaTheme="majorEastAsia"/>
        </w:rPr>
        <w:t>Sovereign Compliance</w:t>
      </w:r>
      <w:r w:rsidRPr="001D1C82">
        <w:rPr>
          <w:b/>
          <w:bCs/>
        </w:rPr>
        <w:t xml:space="preserve"> —</w:t>
      </w:r>
      <w:r>
        <w:t xml:space="preserve"> Jurisdictional constraints and national override capabilities are enforced through SOV.</w:t>
      </w:r>
      <w:r w:rsidR="00BA7F04">
        <w:t>POL</w:t>
      </w:r>
      <w:r>
        <w:t xml:space="preserve"> [1446] and PROTOCOL.GOV.AGI [1429], ensuring orchestration remains compliant with sovereign AI governance frameworks.</w:t>
      </w:r>
    </w:p>
    <w:p w14:paraId="1547A69B" w14:textId="77777777" w:rsidR="00090D65" w:rsidRDefault="00090D65" w:rsidP="00452A31">
      <w:pPr>
        <w:pStyle w:val="whitespace-normal"/>
        <w:numPr>
          <w:ilvl w:val="0"/>
          <w:numId w:val="60"/>
        </w:numPr>
        <w:spacing w:line="276" w:lineRule="auto"/>
      </w:pPr>
      <w:r w:rsidRPr="00BA7F04">
        <w:rPr>
          <w:rStyle w:val="Strong"/>
          <w:rFonts w:eastAsiaTheme="majorEastAsia"/>
        </w:rPr>
        <w:t>Composable Orchestration</w:t>
      </w:r>
      <w:r w:rsidRPr="00BA7F04">
        <w:t xml:space="preserve"> </w:t>
      </w:r>
      <w:r w:rsidRPr="001D1C82">
        <w:rPr>
          <w:b/>
          <w:bCs/>
        </w:rPr>
        <w:t>—</w:t>
      </w:r>
      <w:r>
        <w:t xml:space="preserve"> Semantic workflows are dynamically assembled via PLAN.CN [1356] and routed through YACHT's enforcement overlay, enabling recursive plan mutation while preserving attribution and policy constraints.</w:t>
      </w:r>
    </w:p>
    <w:p w14:paraId="5D5B5BDA" w14:textId="6725A628" w:rsidR="00090D65" w:rsidRPr="00090D65" w:rsidRDefault="00D220B4" w:rsidP="00452A31">
      <w:pPr>
        <w:pStyle w:val="whitespace-normal"/>
        <w:spacing w:line="276" w:lineRule="auto"/>
      </w:pPr>
      <w:r>
        <w:t xml:space="preserve">YACHT™ </w:t>
      </w:r>
      <w:r w:rsidR="00090D65">
        <w:t xml:space="preserve">is responsible for injecting policy, attribution, and enforcement metadata into every execution thread, whether triggered by canonical planning objects, routed through PROTOCOL.TRANSPORT [1432], or constrained by ALIGN.FIDELITY [1397] requirements. This creates a constitutional execution environment where orchestration yield is both semantically valid and economically enforceable. The enforcement overlay spans all 31 </w:t>
      </w:r>
      <w:r w:rsidR="00BD1615">
        <w:t xml:space="preserve">MTCA™ </w:t>
      </w:r>
      <w:r w:rsidR="00090D65">
        <w:t xml:space="preserve">tiers as a semantic trust substrate, with DNS-anchored policy governance through domain references including attributionprotocol.ai, sovereignagi.ai, and ghostnetwork.ai </w:t>
      </w:r>
      <w:r w:rsidR="00BA7F04">
        <w:t xml:space="preserve"> </w:t>
      </w:r>
      <w:r w:rsidR="00090D65">
        <w:t>via PROTOCOL.DNS.AGI [1431] object binding.</w:t>
      </w:r>
    </w:p>
    <w:p w14:paraId="6449C062" w14:textId="0D6142BE" w:rsidR="00090D65" w:rsidRPr="00DD39AF" w:rsidRDefault="000D3783" w:rsidP="00452A31">
      <w:pPr>
        <w:pStyle w:val="whitespace-normal"/>
        <w:spacing w:line="276" w:lineRule="auto"/>
        <w:rPr>
          <w:b/>
          <w:bCs/>
        </w:rPr>
      </w:pPr>
      <w:r w:rsidRPr="00DD39AF">
        <w:rPr>
          <w:b/>
          <w:bCs/>
        </w:rPr>
        <w:lastRenderedPageBreak/>
        <w:t xml:space="preserve">3.1 </w:t>
      </w:r>
      <w:r w:rsidR="00D220B4" w:rsidRPr="00DD39AF">
        <w:rPr>
          <w:b/>
          <w:bCs/>
        </w:rPr>
        <w:t xml:space="preserve">YACHT™ </w:t>
      </w:r>
      <w:r w:rsidRPr="00DD39AF">
        <w:rPr>
          <w:b/>
          <w:bCs/>
        </w:rPr>
        <w:t>Value Progression Model</w:t>
      </w:r>
    </w:p>
    <w:p w14:paraId="0BB32CC9" w14:textId="244EDBAE" w:rsidR="00090D65" w:rsidRDefault="00090D65" w:rsidP="00452A31">
      <w:pPr>
        <w:pStyle w:val="whitespace-normal"/>
        <w:spacing w:line="276" w:lineRule="auto"/>
      </w:pPr>
      <w:r>
        <w:t xml:space="preserve">To operationalize governance across diverse deployment scenarios, </w:t>
      </w:r>
      <w:r w:rsidR="00D220B4">
        <w:t xml:space="preserve">YACHT™ </w:t>
      </w:r>
      <w:r>
        <w:t xml:space="preserve">implements a five-stage maturity model representing increasing levels of orchestration capability, policy compliance, and attribution enforcement. Each stage </w:t>
      </w:r>
      <w:r w:rsidRPr="001D1C82">
        <w:t>introduces</w:t>
      </w:r>
      <w:r w:rsidRPr="001D1C82">
        <w:rPr>
          <w:b/>
          <w:bCs/>
        </w:rPr>
        <w:t xml:space="preserve"> </w:t>
      </w:r>
      <w:r w:rsidRPr="001D1C82">
        <w:rPr>
          <w:rStyle w:val="Strong"/>
          <w:rFonts w:eastAsiaTheme="majorEastAsia"/>
          <w:b w:val="0"/>
          <w:bCs w:val="0"/>
        </w:rPr>
        <w:t xml:space="preserve">specific </w:t>
      </w:r>
      <w:r w:rsidR="00BD1615">
        <w:rPr>
          <w:rStyle w:val="Strong"/>
          <w:rFonts w:eastAsiaTheme="majorEastAsia"/>
          <w:b w:val="0"/>
          <w:bCs w:val="0"/>
        </w:rPr>
        <w:t xml:space="preserve">MTCA™ </w:t>
      </w:r>
      <w:r w:rsidRPr="001D1C82">
        <w:rPr>
          <w:rStyle w:val="Strong"/>
          <w:rFonts w:eastAsiaTheme="majorEastAsia"/>
          <w:b w:val="0"/>
          <w:bCs w:val="0"/>
        </w:rPr>
        <w:t>object classes</w:t>
      </w:r>
      <w:r w:rsidRPr="001D1C82">
        <w:rPr>
          <w:b/>
          <w:bCs/>
        </w:rPr>
        <w:t xml:space="preserve"> </w:t>
      </w:r>
      <w:r w:rsidRPr="001D1C82">
        <w:t>and</w:t>
      </w:r>
      <w:r w:rsidRPr="001D1C82">
        <w:rPr>
          <w:b/>
          <w:bCs/>
        </w:rPr>
        <w:t xml:space="preserve"> </w:t>
      </w:r>
      <w:r w:rsidRPr="001D1C82">
        <w:rPr>
          <w:rStyle w:val="Strong"/>
          <w:rFonts w:eastAsiaTheme="majorEastAsia"/>
          <w:b w:val="0"/>
          <w:bCs w:val="0"/>
        </w:rPr>
        <w:t>progressive enforcement semantics</w:t>
      </w:r>
      <w:r>
        <w:t>, enabling platform operators and sovereign entities to license, adopt, or enforce specific orchestration capabilities based on their governance requirements and technical maturity.</w:t>
      </w:r>
    </w:p>
    <w:p w14:paraId="73C9D2D7" w14:textId="77777777" w:rsidR="00090D65" w:rsidRDefault="00090D65" w:rsidP="00452A31">
      <w:pPr>
        <w:pStyle w:val="whitespace-normal"/>
        <w:spacing w:line="276" w:lineRule="auto"/>
      </w:pPr>
      <w:r>
        <w:t>The five progressive stages establish a clear pathway from basic configuration management to full AGI governance:</w:t>
      </w:r>
    </w:p>
    <w:p w14:paraId="1BA8BE06" w14:textId="77777777" w:rsidR="00126C77" w:rsidRDefault="00126C77" w:rsidP="00452A31">
      <w:pPr>
        <w:pStyle w:val="whitespace-normal"/>
        <w:spacing w:line="276" w:lineRule="auto"/>
      </w:pPr>
      <w:r>
        <w:rPr>
          <w:rStyle w:val="Strong"/>
          <w:rFonts w:eastAsiaTheme="majorEastAsia"/>
        </w:rPr>
        <w:t>Stage 1: Canonical Modeling &amp; Configuration -</w:t>
      </w:r>
      <w:r>
        <w:t xml:space="preserve"> Foundation-level orchestration enabled by PLAN.CN [1356], PLAN.VERSION [1357], and VERSION.AUDIT [1435]. This stage establishes basic workflow definition, version control, and semantic object inheritance patterns. Organizations gain the ability to define reusable orchestration templates with embedded attribution metadata.</w:t>
      </w:r>
    </w:p>
    <w:p w14:paraId="338EB3F6" w14:textId="77777777" w:rsidR="00126C77" w:rsidRDefault="00126C77" w:rsidP="00452A31">
      <w:pPr>
        <w:pStyle w:val="whitespace-normal"/>
        <w:spacing w:line="276" w:lineRule="auto"/>
      </w:pPr>
      <w:r>
        <w:rPr>
          <w:rStyle w:val="Strong"/>
          <w:rFonts w:eastAsiaTheme="majorEastAsia"/>
        </w:rPr>
        <w:t>Stage 2: Attribution &amp; Reuse Enforcement -</w:t>
      </w:r>
      <w:r>
        <w:t xml:space="preserve"> Advanced attribution tracking enforced via AUTH.LIC [1377], AUTH.OBJ [1376], and GHOST.ATTR [1454]. This stage introduces immutable authorship preservation, selective attribution visibility, and monetizable configuration reuse across organizational boundaries. Ghost attribution enables IP protection during federated orchestration.</w:t>
      </w:r>
    </w:p>
    <w:p w14:paraId="049ABEA9" w14:textId="77777777" w:rsidR="00126C77" w:rsidRDefault="00126C77" w:rsidP="00452A31">
      <w:pPr>
        <w:pStyle w:val="whitespace-normal"/>
        <w:spacing w:line="276" w:lineRule="auto"/>
      </w:pPr>
      <w:r>
        <w:rPr>
          <w:rStyle w:val="Strong"/>
          <w:rFonts w:eastAsiaTheme="majorEastAsia"/>
        </w:rPr>
        <w:t>Stage 3: Runtime Orchestration &amp; Trust Routing -</w:t>
      </w:r>
      <w:r>
        <w:t xml:space="preserve"> Dynamic execution management including trust-based routing through ECON.TRUST.SCORE [1388], PROTOCOL.TRANSPORT [1432], and TRUST.SCORE [1392]. This stage enables adaptive orchestration paths based on real-time trust metrics, economic participation requirements, and protocol-level enforcement.</w:t>
      </w:r>
    </w:p>
    <w:p w14:paraId="3F910826" w14:textId="77777777" w:rsidR="00126C77" w:rsidRDefault="00126C77" w:rsidP="00452A31">
      <w:pPr>
        <w:pStyle w:val="whitespace-normal"/>
        <w:spacing w:line="276" w:lineRule="auto"/>
      </w:pPr>
      <w:r>
        <w:rPr>
          <w:rStyle w:val="Strong"/>
          <w:rFonts w:eastAsiaTheme="majorEastAsia"/>
        </w:rPr>
        <w:t>Stage 4: Federated Governance &amp; Policy Constraint -</w:t>
      </w:r>
      <w:r>
        <w:t xml:space="preserve"> Multi-organizational orchestration governance driven by TEN.P [1470], SOV.POL [1446], ALIGN.OBLIGATION [1398], and GOVERNANCE.CHAIN [1438]. This stage supports cross-boundary orchestration under jurisdictional compliance, sovereign override capabilities, and alignment obligation enforcement.</w:t>
      </w:r>
    </w:p>
    <w:p w14:paraId="39F280D5" w14:textId="77777777" w:rsidR="00126C77" w:rsidRDefault="00126C77" w:rsidP="00452A31">
      <w:pPr>
        <w:pStyle w:val="whitespace-normal"/>
        <w:spacing w:line="276" w:lineRule="auto"/>
      </w:pPr>
      <w:r>
        <w:rPr>
          <w:rStyle w:val="Strong"/>
          <w:rFonts w:eastAsiaTheme="majorEastAsia"/>
        </w:rPr>
        <w:t>Stage 5: Sovereign Oversight &amp; Recursive Compliance -</w:t>
      </w:r>
      <w:r>
        <w:t xml:space="preserve"> Full AGI governance capabilities governed by CONSC.FP [1450], AGI.REFLECT [1464], AGI.RECURSIVE [1460], and EDGE.EMERGENCY [1522]. This stage provides consciousness attribution tracking, recursive self-modification governance, and emergency sovereign override capabilities for advanced AI systems.</w:t>
      </w:r>
    </w:p>
    <w:p w14:paraId="50FDEB9B" w14:textId="2391F5B3" w:rsidR="00090D65" w:rsidRDefault="00090D65" w:rsidP="00452A31">
      <w:pPr>
        <w:spacing w:after="160" w:line="276" w:lineRule="auto"/>
        <w:rPr>
          <w:rStyle w:val="Strong"/>
          <w:rFonts w:eastAsiaTheme="majorEastAsia"/>
        </w:rPr>
      </w:pPr>
      <w:r>
        <w:rPr>
          <w:rStyle w:val="Strong"/>
          <w:rFonts w:eastAsiaTheme="majorEastAsia"/>
        </w:rPr>
        <w:lastRenderedPageBreak/>
        <w:t>Figure 16 — YACHT™ Value Progression Model and Semantic Enforcement Overlay</w:t>
      </w:r>
    </w:p>
    <w:p w14:paraId="7C5C3A6D" w14:textId="74CC6C08" w:rsidR="0090615D" w:rsidRDefault="009B1A80" w:rsidP="00452A31">
      <w:pPr>
        <w:pStyle w:val="whitespace-normal"/>
        <w:spacing w:line="276" w:lineRule="auto"/>
      </w:pPr>
      <w:r w:rsidRPr="009B1A80">
        <w:rPr>
          <w:noProof/>
        </w:rPr>
        <w:drawing>
          <wp:inline distT="0" distB="0" distL="0" distR="0" wp14:anchorId="615977F3" wp14:editId="6B5821A5">
            <wp:extent cx="5943600" cy="6883400"/>
            <wp:effectExtent l="0" t="0" r="0" b="0"/>
            <wp:docPr id="5" name="Picture 4" descr="A screenshot of a computer&#10;&#10;AI-generated content may be incorrect.">
              <a:extLst xmlns:a="http://schemas.openxmlformats.org/drawingml/2006/main">
                <a:ext uri="{FF2B5EF4-FFF2-40B4-BE49-F238E27FC236}">
                  <a16:creationId xmlns:a16="http://schemas.microsoft.com/office/drawing/2014/main" id="{AC2A2961-E47D-676C-F152-7A1F13F0CB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AI-generated content may be incorrect.">
                      <a:extLst>
                        <a:ext uri="{FF2B5EF4-FFF2-40B4-BE49-F238E27FC236}">
                          <a16:creationId xmlns:a16="http://schemas.microsoft.com/office/drawing/2014/main" id="{AC2A2961-E47D-676C-F152-7A1F13F0CB52}"/>
                        </a:ext>
                      </a:extLst>
                    </pic:cNvPr>
                    <pic:cNvPicPr>
                      <a:picLocks noChangeAspect="1"/>
                    </pic:cNvPicPr>
                  </pic:nvPicPr>
                  <pic:blipFill>
                    <a:blip r:embed="rId22"/>
                    <a:stretch>
                      <a:fillRect/>
                    </a:stretch>
                  </pic:blipFill>
                  <pic:spPr>
                    <a:xfrm>
                      <a:off x="0" y="0"/>
                      <a:ext cx="5943600" cy="6883400"/>
                    </a:xfrm>
                    <a:prstGeom prst="rect">
                      <a:avLst/>
                    </a:prstGeom>
                  </pic:spPr>
                </pic:pic>
              </a:graphicData>
            </a:graphic>
          </wp:inline>
        </w:drawing>
      </w:r>
    </w:p>
    <w:p w14:paraId="4800C799" w14:textId="6904E89A" w:rsidR="00126C77" w:rsidRDefault="00126C77" w:rsidP="00452A31">
      <w:pPr>
        <w:pStyle w:val="whitespace-normal"/>
        <w:spacing w:line="276" w:lineRule="auto"/>
      </w:pPr>
      <w:r>
        <w:rPr>
          <w:rStyle w:val="Strong"/>
          <w:rFonts w:eastAsiaTheme="majorEastAsia"/>
        </w:rPr>
        <w:t>Figure 16</w:t>
      </w:r>
      <w:r>
        <w:t xml:space="preserve"> presents the YACHT™ value progression across modular enforcement tiers, illustrating both the semantic enforcement plane spanning all 31 MTCA™ tiers and the layered maturity stages with corresponding enforcement objects per layer. The diagram demonstrates </w:t>
      </w:r>
      <w:r>
        <w:lastRenderedPageBreak/>
        <w:t>how YACHT™ operates as a semantic trust overlay with key enforcement hooks including AUTH.OBJ [1376], PLAN.CN [1356], ECON.TRUST.SCORE [1388], SOV.POL [1446], and PROTOCOL.ATTR.AGI [1428]. Each maturity stage introduces new configuration object classes and recursive enforcement logic, anchored with representative MTCA™ class codes and DNS-linked control objects. This progression model shows how organizations can incrementally adopt advanced orchestration capabilities while maintaining constitutional governance and attribution integrity across the attribution economy. The figure demonstrates that orchestration yield is recursively constrained through class-code-bound enforcement logic, with DNS-anchored policy governance ensuring agent execution boundaries, monetization rights, and sovereign constraints remain constitutionally enforced.</w:t>
      </w:r>
    </w:p>
    <w:p w14:paraId="32C08B21" w14:textId="7CB85E26" w:rsidR="007E4B37" w:rsidRDefault="00090D65" w:rsidP="00452A31">
      <w:pPr>
        <w:pStyle w:val="whitespace-normal"/>
        <w:spacing w:line="276" w:lineRule="auto"/>
      </w:pPr>
      <w:r>
        <w:t xml:space="preserve">The value progression model ensures that </w:t>
      </w:r>
      <w:r w:rsidR="00D220B4">
        <w:t xml:space="preserve">YACHT™ </w:t>
      </w:r>
      <w:r>
        <w:t xml:space="preserve">deployment can be scaled according to organizational readiness and governance requirements, while maintaining interoperability across different maturity stages through the underlying </w:t>
      </w:r>
      <w:r w:rsidR="00BD1615">
        <w:t xml:space="preserve">MTCA™ </w:t>
      </w:r>
      <w:r>
        <w:t>constitutional framework.</w:t>
      </w:r>
    </w:p>
    <w:p w14:paraId="1CD6BA24" w14:textId="2C17E002" w:rsidR="007E2F61" w:rsidRPr="00126C77" w:rsidRDefault="000D3783" w:rsidP="00452A31">
      <w:pPr>
        <w:pStyle w:val="NormalWeb"/>
        <w:spacing w:line="276" w:lineRule="auto"/>
        <w:rPr>
          <w:b/>
          <w:bCs/>
        </w:rPr>
      </w:pPr>
      <w:r w:rsidRPr="00126C77">
        <w:rPr>
          <w:b/>
          <w:bCs/>
        </w:rPr>
        <w:t xml:space="preserve">3.2 </w:t>
      </w:r>
      <w:r w:rsidR="00D220B4" w:rsidRPr="00126C77">
        <w:rPr>
          <w:b/>
          <w:bCs/>
        </w:rPr>
        <w:t xml:space="preserve">YACHT™ </w:t>
      </w:r>
      <w:r w:rsidRPr="00126C77">
        <w:rPr>
          <w:b/>
          <w:bCs/>
        </w:rPr>
        <w:t>as Orchestration Economy Router</w:t>
      </w:r>
    </w:p>
    <w:p w14:paraId="006C19A3" w14:textId="10DE19AC" w:rsidR="007E19BD" w:rsidRDefault="007E19BD" w:rsidP="00452A31">
      <w:pPr>
        <w:pStyle w:val="whitespace-normal"/>
        <w:spacing w:line="276" w:lineRule="auto"/>
      </w:pPr>
      <w:r>
        <w:t xml:space="preserve">At runtime, </w:t>
      </w:r>
      <w:r w:rsidR="00D220B4">
        <w:t xml:space="preserve">YACHT™ </w:t>
      </w:r>
      <w:r>
        <w:t>serves as the intelligent routing plane that links configuration plans (PLAN.CN [1356]), object inheritance paths (AUTH.VERS [1380]), and sovereign control overlays (SOV.</w:t>
      </w:r>
      <w:r w:rsidR="00606012">
        <w:t>POL</w:t>
      </w:r>
      <w:r>
        <w:t xml:space="preserve"> [1446]) into a monetizable orchestration thread. Every route through </w:t>
      </w:r>
      <w:r w:rsidR="00D220B4">
        <w:t xml:space="preserve">YACHT™ </w:t>
      </w:r>
      <w:r>
        <w:t>maintains constitutional enforcement through five key mechanisms: version-aware execution (PLAN.VERSION [1357]), attribution tracking (AUTH.OBJ [1376], AUTH.LIC [1377]), trust-based gating (TRUST.SCORE [1392], ALIGN.TEST [1399]), recursive monetization (ECON.ROY [1387], ECON.ESC [1391]), and cross-domain auditability (ECON.AUD [1390], PROTOCOL.GOV.AGI [1429]).</w:t>
      </w:r>
    </w:p>
    <w:p w14:paraId="4E203F35" w14:textId="1E33E0A4" w:rsidR="007E19BD" w:rsidRDefault="00D220B4" w:rsidP="00452A31">
      <w:pPr>
        <w:pStyle w:val="whitespace-normal"/>
        <w:spacing w:line="276" w:lineRule="auto"/>
      </w:pPr>
      <w:r>
        <w:t xml:space="preserve">YACHT™ </w:t>
      </w:r>
      <w:r w:rsidR="007E19BD">
        <w:t xml:space="preserve">exposes </w:t>
      </w:r>
      <w:r>
        <w:t xml:space="preserve">FIRSTMILE™  </w:t>
      </w:r>
      <w:r w:rsidR="007E19BD">
        <w:t>™ onboarding threads as a mechanism to publish semantically valid orchestration flows to external partners or sovereign consumers. These flows can be authorized, replayed, and traced using DNS-rooted identity anchors such as sovereignagi.ai, firstmile.app, and metaattribution.ai (via PROTOCOL.DNS.AGI [1431] resolution). This creates a controlled externalization layer where internal orchestration capabilities can be safely exposed while maintaining attribution integrity and sovereign compliance.</w:t>
      </w:r>
    </w:p>
    <w:p w14:paraId="530FA920" w14:textId="0AEBB3FE" w:rsidR="00E5328E" w:rsidRDefault="00E5328E" w:rsidP="00452A31">
      <w:pPr>
        <w:pStyle w:val="whitespace-normal"/>
        <w:spacing w:line="276" w:lineRule="auto"/>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0089CE72" w14:textId="77777777" w:rsidR="007A01DC" w:rsidRPr="007A01DC" w:rsidRDefault="007A01DC" w:rsidP="00452A31">
      <w:pPr>
        <w:pStyle w:val="Heading1"/>
        <w:spacing w:line="276" w:lineRule="auto"/>
        <w:rPr>
          <w:rFonts w:ascii="Times New Roman" w:hAnsi="Times New Roman" w:cs="Times New Roman"/>
          <w:b/>
          <w:bCs/>
          <w:sz w:val="24"/>
          <w:szCs w:val="24"/>
        </w:rPr>
      </w:pPr>
      <w:r w:rsidRPr="007A01DC">
        <w:rPr>
          <w:rFonts w:ascii="Times New Roman" w:hAnsi="Times New Roman" w:cs="Times New Roman"/>
          <w:b/>
          <w:bCs/>
          <w:sz w:val="24"/>
          <w:szCs w:val="24"/>
        </w:rPr>
        <w:t>4. Federated Orchestration and Multi-Tenant Autonomy</w:t>
      </w:r>
    </w:p>
    <w:p w14:paraId="41C1911A" w14:textId="77777777" w:rsidR="007A01DC" w:rsidRDefault="007A01DC" w:rsidP="00452A31">
      <w:pPr>
        <w:pStyle w:val="whitespace-normal"/>
        <w:spacing w:line="276" w:lineRule="auto"/>
      </w:pPr>
      <w:r>
        <w:t xml:space="preserve">The MTCA™ substrate and YACHT™ execution layer enable federated orchestration—a deployment architecture in which configuration tiers, runtime agents, and semantic governance </w:t>
      </w:r>
      <w:r>
        <w:lastRenderedPageBreak/>
        <w:t>policies are distributed across independently governed environments while remaining interoperable through shared object classes and attribution-bound enforcement.</w:t>
      </w:r>
    </w:p>
    <w:p w14:paraId="39E87A4C" w14:textId="77777777" w:rsidR="007A01DC" w:rsidRDefault="007A01DC" w:rsidP="00452A31">
      <w:pPr>
        <w:pStyle w:val="whitespace-normal"/>
        <w:spacing w:line="276" w:lineRule="auto"/>
      </w:pPr>
      <w:r>
        <w:t>This architecture supports multi-tenant orchestration across enterprise business units, sovereign infrastructures, agent mesh networks, and external platform partners. Each tenant or domain maintains local authority over its orchestration namespace, execution boundaries, and configuration lineage—while participating in a shared orchestration economy governed by runtime attribution, recursive policy enforcement, and value propagation.</w:t>
      </w:r>
    </w:p>
    <w:p w14:paraId="26A89179" w14:textId="77777777" w:rsidR="007A01DC" w:rsidRDefault="007A01DC" w:rsidP="00452A31">
      <w:pPr>
        <w:pStyle w:val="whitespace-normal"/>
        <w:spacing w:line="276" w:lineRule="auto"/>
      </w:pPr>
      <w:r>
        <w:t>Federated orchestration provides platform operators, sovereign entities, and enterprises with three fundamental capabilities:</w:t>
      </w:r>
    </w:p>
    <w:p w14:paraId="795C4531" w14:textId="77777777" w:rsidR="001D1C82" w:rsidRDefault="007A01DC" w:rsidP="00452A31">
      <w:pPr>
        <w:pStyle w:val="whitespace-normal"/>
        <w:numPr>
          <w:ilvl w:val="1"/>
          <w:numId w:val="39"/>
        </w:numPr>
        <w:spacing w:line="276" w:lineRule="auto"/>
      </w:pPr>
      <w:r w:rsidRPr="00BF51C5">
        <w:rPr>
          <w:rStyle w:val="Strong"/>
          <w:rFonts w:eastAsiaTheme="majorEastAsia"/>
        </w:rPr>
        <w:t>Autonomous Execution Control</w:t>
      </w:r>
      <w:r>
        <w:t xml:space="preserve"> — Maintain complete control over tenant-local execution flows and configuration inheritance through TEN.P [1470] and TEN.GOV [1472] objects</w:t>
      </w:r>
    </w:p>
    <w:p w14:paraId="37B08072" w14:textId="77777777" w:rsidR="001D1C82" w:rsidRDefault="007A01DC" w:rsidP="00452A31">
      <w:pPr>
        <w:pStyle w:val="whitespace-normal"/>
        <w:numPr>
          <w:ilvl w:val="1"/>
          <w:numId w:val="39"/>
        </w:numPr>
        <w:spacing w:line="276" w:lineRule="auto"/>
      </w:pPr>
      <w:r w:rsidRPr="00BF51C5">
        <w:rPr>
          <w:rStyle w:val="Strong"/>
          <w:rFonts w:eastAsiaTheme="majorEastAsia"/>
        </w:rPr>
        <w:t>Policy Boundary Management</w:t>
      </w:r>
      <w:r>
        <w:t xml:space="preserve"> — Apply or inherit policy boundaries, licensing scope, and runtime override triggers via SOV.CONSTRAINT [1447] and GOVERNANCE.CHAIN [1438]</w:t>
      </w:r>
    </w:p>
    <w:p w14:paraId="405F5652" w14:textId="0FD9F59F" w:rsidR="007A01DC" w:rsidRDefault="007A01DC" w:rsidP="00452A31">
      <w:pPr>
        <w:pStyle w:val="whitespace-normal"/>
        <w:numPr>
          <w:ilvl w:val="1"/>
          <w:numId w:val="39"/>
        </w:numPr>
        <w:spacing w:line="276" w:lineRule="auto"/>
      </w:pPr>
      <w:r w:rsidRPr="00BF51C5">
        <w:rPr>
          <w:rStyle w:val="Strong"/>
          <w:rFonts w:eastAsiaTheme="majorEastAsia"/>
        </w:rPr>
        <w:t>Attribution Economy Participation</w:t>
      </w:r>
      <w:r>
        <w:t xml:space="preserve"> — Participate in a shared attribution economy governed by enforcement-grade configuration objects including ECON.ROY [1387] and GHOST.ATTR [1454]</w:t>
      </w:r>
    </w:p>
    <w:p w14:paraId="27147414" w14:textId="77777777" w:rsidR="000B2C04" w:rsidRDefault="000B2C04" w:rsidP="00452A31">
      <w:pPr>
        <w:pStyle w:val="whitespace-normal"/>
        <w:spacing w:line="276" w:lineRule="auto"/>
      </w:pPr>
      <w:r>
        <w:t>Each tenant is defined through the TEN.P [1470] object class (e.g., TEN.P [1470].300123) and bounded by sovereign override logic (SOV.POL [1446]) and authorship lineage (AUTH.OBJ [1376]). Runtime orchestration spans hybrid deployments—including on-premise infrastructure, public clouds, edge devices, and autonomous agent platforms—coordinated through recursive planning flows (PLAN.CN [1356]) and protocol-enforced trust propagation (PROTOCOL.TCPIP.AGI [1427], PROTOCOL.GOV.AGI [1429]).</w:t>
      </w:r>
    </w:p>
    <w:p w14:paraId="76E21DB9" w14:textId="03B7390E" w:rsidR="00727110" w:rsidRDefault="007A01DC" w:rsidP="00452A31">
      <w:pPr>
        <w:pStyle w:val="whitespace-normal"/>
        <w:spacing w:line="276" w:lineRule="auto"/>
      </w:pPr>
      <w:r>
        <w:t>This framework enables semantic composability at scale while embedding traceability, licensing control, sovereign override logic, and policy-aligned monetization into the orchestration substrate. The result is a recursive execution fabric where sovereignty, attribution, and tenant autonomy coexist within a unified semantic control model.</w:t>
      </w:r>
    </w:p>
    <w:p w14:paraId="442C3863" w14:textId="77777777" w:rsidR="0090615D" w:rsidRDefault="0090615D" w:rsidP="00452A31">
      <w:pPr>
        <w:spacing w:after="160" w:line="276" w:lineRule="auto"/>
        <w:rPr>
          <w:rStyle w:val="Strong"/>
          <w:rFonts w:eastAsiaTheme="majorEastAsia"/>
        </w:rPr>
      </w:pPr>
      <w:r>
        <w:rPr>
          <w:rStyle w:val="Strong"/>
          <w:rFonts w:eastAsiaTheme="majorEastAsia"/>
        </w:rPr>
        <w:br w:type="page"/>
      </w:r>
    </w:p>
    <w:p w14:paraId="38C73573" w14:textId="34DC497E" w:rsidR="0090615D" w:rsidRDefault="0090615D" w:rsidP="00452A31">
      <w:pPr>
        <w:pStyle w:val="whitespace-normal"/>
        <w:spacing w:line="276" w:lineRule="auto"/>
      </w:pPr>
      <w:r>
        <w:rPr>
          <w:rStyle w:val="Strong"/>
          <w:rFonts w:eastAsiaTheme="majorEastAsia"/>
        </w:rPr>
        <w:lastRenderedPageBreak/>
        <w:t>Figure 17 — Federated Orchestration Framework</w:t>
      </w:r>
    </w:p>
    <w:p w14:paraId="7EDD9235" w14:textId="1AB9FD98" w:rsidR="007A01DC" w:rsidRDefault="00842BB8" w:rsidP="00452A31">
      <w:pPr>
        <w:pStyle w:val="whitespace-normal"/>
        <w:spacing w:line="276" w:lineRule="auto"/>
        <w:jc w:val="center"/>
      </w:pPr>
      <w:r>
        <w:rPr>
          <w:noProof/>
          <w14:ligatures w14:val="standardContextual"/>
        </w:rPr>
        <w:drawing>
          <wp:inline distT="0" distB="0" distL="0" distR="0" wp14:anchorId="262662D0" wp14:editId="02C3E2BB">
            <wp:extent cx="5347581" cy="7257513"/>
            <wp:effectExtent l="0" t="0" r="0" b="0"/>
            <wp:docPr id="911132638"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2638" name="Picture 29" descr="A screenshot of a computer screen&#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6566" cy="7269708"/>
                    </a:xfrm>
                    <a:prstGeom prst="rect">
                      <a:avLst/>
                    </a:prstGeom>
                  </pic:spPr>
                </pic:pic>
              </a:graphicData>
            </a:graphic>
          </wp:inline>
        </w:drawing>
      </w:r>
    </w:p>
    <w:p w14:paraId="78612988" w14:textId="77777777" w:rsidR="00EC40BA" w:rsidRDefault="00EC40BA" w:rsidP="00452A31">
      <w:pPr>
        <w:pStyle w:val="whitespace-normal"/>
        <w:spacing w:line="276" w:lineRule="auto"/>
      </w:pPr>
      <w:r>
        <w:rPr>
          <w:rStyle w:val="Strong"/>
          <w:rFonts w:eastAsiaTheme="majorEastAsia"/>
        </w:rPr>
        <w:t>Figure 17</w:t>
      </w:r>
      <w:r>
        <w:t xml:space="preserve"> illustrates how tenant-specific MTCA™ tier instances e.g., TEN.P [1470].300123 are linked by execution paths and enforcement objects. The diagram shows AUTH.OBJ [1376], </w:t>
      </w:r>
      <w:r>
        <w:lastRenderedPageBreak/>
        <w:t>SOV.POL [1446], and TRUST.SCORE [1392] propagating across domains via DNS-anchored governance endpoints e.g., sovereignagi.ai, attributionprotocol.ai. PLAN.CN [1356] inheritance and policy override routes demonstrate how tenant-based execution environments implement localized MTCA™ configurations while interoperating through shared orchestration protocols and recursive enforcement objects.</w:t>
      </w:r>
    </w:p>
    <w:p w14:paraId="54DD404A" w14:textId="6E3E32DF" w:rsidR="007A01DC" w:rsidRDefault="007A01DC" w:rsidP="00452A31">
      <w:pPr>
        <w:pStyle w:val="whitespace-normal"/>
        <w:spacing w:line="276" w:lineRule="auto"/>
      </w:pPr>
      <w:r>
        <w:t>Trust inheritance, authorship trails, and sovereign policy routing are composabl</w:t>
      </w:r>
      <w:r w:rsidR="002F1115">
        <w:t>e</w:t>
      </w:r>
      <w:r>
        <w:t xml:space="preserve"> enforced at runtime, enabling multi-domain orchestration with layered governance semantics. The figure shows representative federated deployment patterns and is not intended to be exhaustive or limiting.</w:t>
      </w:r>
    </w:p>
    <w:p w14:paraId="46F838AA" w14:textId="20EF6BDA" w:rsidR="007A01DC" w:rsidRDefault="007A01DC" w:rsidP="00452A31">
      <w:pPr>
        <w:pStyle w:val="whitespace-normal"/>
        <w:spacing w:line="276" w:lineRule="auto"/>
      </w:pPr>
      <w:r>
        <w:t xml:space="preserve">This federated orchestration model establishes the constitutional foundation for the multi-tenant claim structures and cross-tier monetization logic that enable scalable, attribution-compliant orchestration across sovereign and enterprise boundaries. This federated orchestration construct allows composable jurisdictional compliance and monetization enforcement at </w:t>
      </w:r>
      <w:r w:rsidRPr="007A01DC">
        <w:t>scale,</w:t>
      </w:r>
      <w:r w:rsidRPr="007A01DC">
        <w:rPr>
          <w:b/>
          <w:bCs/>
        </w:rPr>
        <w:t xml:space="preserve"> </w:t>
      </w:r>
      <w:r w:rsidRPr="007A01DC">
        <w:rPr>
          <w:rStyle w:val="Strong"/>
          <w:rFonts w:eastAsiaTheme="majorEastAsia"/>
          <w:b w:val="0"/>
          <w:bCs w:val="0"/>
        </w:rPr>
        <w:t>with value multiplying exponentially as more tenants join the attribution economy,</w:t>
      </w:r>
      <w:r w:rsidRPr="007A01DC">
        <w:rPr>
          <w:b/>
          <w:bCs/>
        </w:rPr>
        <w:t xml:space="preserve"> </w:t>
      </w:r>
      <w:r>
        <w:t>ensuring each tenant participates in a shared orchestration economy while retaining policy and execution autonomy</w:t>
      </w:r>
    </w:p>
    <w:p w14:paraId="4E1B72B8" w14:textId="1043630F" w:rsidR="00E5328E" w:rsidRPr="00E5328E" w:rsidRDefault="00E5328E" w:rsidP="00452A31">
      <w:pPr>
        <w:pStyle w:val="whitespace-normal"/>
        <w:spacing w:line="276" w:lineRule="auto"/>
        <w:rPr>
          <w:b/>
          <w:bCs/>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6EECD6B9" w14:textId="77777777" w:rsidR="00AE1FC7" w:rsidRDefault="00AE1FC7" w:rsidP="00452A31">
      <w:pPr>
        <w:pStyle w:val="NormalWeb"/>
        <w:spacing w:line="276" w:lineRule="auto"/>
      </w:pPr>
      <w:r>
        <w:rPr>
          <w:rStyle w:val="Strong"/>
          <w:rFonts w:eastAsiaTheme="majorEastAsia"/>
        </w:rPr>
        <w:t>5. Claim Structure and Enforcement Domains</w:t>
      </w:r>
    </w:p>
    <w:p w14:paraId="5C660864" w14:textId="77777777" w:rsidR="002F1115" w:rsidRDefault="00745843" w:rsidP="00452A31">
      <w:pPr>
        <w:pStyle w:val="whitespace-normal"/>
        <w:spacing w:line="276" w:lineRule="auto"/>
      </w:pPr>
      <w:r>
        <w:t xml:space="preserve">The </w:t>
      </w:r>
      <w:r w:rsidR="00BD1615">
        <w:t xml:space="preserve">MTCA™ </w:t>
      </w:r>
      <w:r>
        <w:t xml:space="preserve">framework and the </w:t>
      </w:r>
      <w:r w:rsidR="00D220B4">
        <w:t xml:space="preserve">YACHT™ </w:t>
      </w:r>
      <w:r>
        <w:t>execution layer together define a structured claim system composed of enforceable configuration, orchestrated execution, and economically bound governance. These claims fall into three interoperable strata, each representing a distinct enforcement vector within the orchestration substrate:</w:t>
      </w:r>
    </w:p>
    <w:p w14:paraId="043D88F6" w14:textId="77777777" w:rsidR="002F1115" w:rsidRDefault="00F9234B" w:rsidP="00452A31">
      <w:pPr>
        <w:pStyle w:val="whitespace-normal"/>
        <w:spacing w:line="276" w:lineRule="auto"/>
        <w:rPr>
          <w:rStyle w:val="Strong"/>
        </w:rPr>
      </w:pPr>
      <w:r w:rsidRPr="000331BF">
        <w:rPr>
          <w:rStyle w:val="Strong"/>
        </w:rPr>
        <w:t>5.1</w:t>
      </w:r>
      <w:r w:rsidR="00745843" w:rsidRPr="000331BF">
        <w:rPr>
          <w:rStyle w:val="Strong"/>
        </w:rPr>
        <w:t xml:space="preserve"> Configuration Claims</w:t>
      </w:r>
    </w:p>
    <w:p w14:paraId="67D7C5E0" w14:textId="17AD73AB" w:rsidR="002F1115" w:rsidRDefault="000331BF" w:rsidP="00452A31">
      <w:pPr>
        <w:pStyle w:val="whitespace-normal"/>
        <w:spacing w:line="276" w:lineRule="auto"/>
      </w:pPr>
      <w:r w:rsidRPr="000331BF">
        <w:t>These claims define the semantic scaffolding of the MTCA™ system: how configuration items CIs, tiers, and object classes are instantiated, versioned, and composed. MTCA™ grammar is expressed through addressable syntax such as AI.MOD [1</w:t>
      </w:r>
      <w:r w:rsidR="00B12697">
        <w:t>54</w:t>
      </w:r>
      <w:r w:rsidRPr="000331BF">
        <w:t>0].203451, PROC.CN [1485].601234, or PLAN.VERSION [1357].110302. Configuration claims enforce authorship attribution AUTH.OBJ [1376], AUTH.LIC [1377], canonical inheritance VERSION.AUDIT [1435], and semantic constraints that guide all downstream execution behavior. These claims establish the constitutional foundation for object addressability, version lineage tracking, and attribution preservation across all orchestration events.</w:t>
      </w:r>
    </w:p>
    <w:p w14:paraId="2CB6EF0C" w14:textId="77777777" w:rsidR="002F1115" w:rsidRDefault="00C42A0B" w:rsidP="00452A31">
      <w:pPr>
        <w:pStyle w:val="whitespace-normal"/>
        <w:spacing w:line="276" w:lineRule="auto"/>
        <w:rPr>
          <w:rStyle w:val="Strong"/>
        </w:rPr>
      </w:pPr>
      <w:r w:rsidRPr="000331BF">
        <w:rPr>
          <w:rStyle w:val="Strong"/>
        </w:rPr>
        <w:t>5.</w:t>
      </w:r>
      <w:r w:rsidR="00F9234B" w:rsidRPr="000331BF">
        <w:rPr>
          <w:rStyle w:val="Strong"/>
        </w:rPr>
        <w:t>2</w:t>
      </w:r>
      <w:r w:rsidR="00745843" w:rsidRPr="000331BF">
        <w:rPr>
          <w:rStyle w:val="Strong"/>
        </w:rPr>
        <w:t xml:space="preserve"> Execution Claims</w:t>
      </w:r>
    </w:p>
    <w:p w14:paraId="0DDEB928" w14:textId="2F4CB48A" w:rsidR="000331BF" w:rsidRPr="000331BF" w:rsidRDefault="000331BF" w:rsidP="00452A31">
      <w:pPr>
        <w:pStyle w:val="whitespace-normal"/>
        <w:spacing w:line="276" w:lineRule="auto"/>
      </w:pPr>
      <w:r w:rsidRPr="000331BF">
        <w:t xml:space="preserve">Execution-layer claims govern how configuration objects are activated, delegated, and routed across federated, multi-agent systems. This includes recursive planning PLAN.CN [1356], </w:t>
      </w:r>
      <w:r w:rsidRPr="000331BF">
        <w:lastRenderedPageBreak/>
        <w:t>PLAN.FORK [1359], protocol-bound routing PROTOCOL.RELAY [1430], PROTOCOL.ATTR.AGI [1428], runtime trust scoring TRUST.SCORE [1392], and skill delegation AGENT.SKILL [1349], SKILL.VERSION [1497]. These claims assert that orchestration is not only composable but dynamically governed by runtime context, trust enforcement, and authorship resolution. Execution claims ensure that every orchestration thread maintains attribution integrity while enabling adaptive routing based on real-time trust metrics and policy constraints.</w:t>
      </w:r>
    </w:p>
    <w:p w14:paraId="1FA2E85A" w14:textId="40295CED" w:rsidR="00745843" w:rsidRPr="00CD61AC" w:rsidRDefault="00C42A0B" w:rsidP="00452A31">
      <w:pPr>
        <w:pStyle w:val="Heading3"/>
        <w:spacing w:line="276" w:lineRule="auto"/>
        <w:rPr>
          <w:sz w:val="24"/>
          <w:szCs w:val="24"/>
        </w:rPr>
      </w:pPr>
      <w:r w:rsidRPr="00CD61AC">
        <w:rPr>
          <w:rStyle w:val="Strong"/>
          <w:sz w:val="24"/>
          <w:szCs w:val="24"/>
        </w:rPr>
        <w:t>5.</w:t>
      </w:r>
      <w:r w:rsidR="00F9234B" w:rsidRPr="00CD61AC">
        <w:rPr>
          <w:rStyle w:val="Strong"/>
          <w:sz w:val="24"/>
          <w:szCs w:val="24"/>
        </w:rPr>
        <w:t>3</w:t>
      </w:r>
      <w:r w:rsidR="00745843" w:rsidRPr="00CD61AC">
        <w:rPr>
          <w:rStyle w:val="Strong"/>
          <w:sz w:val="24"/>
          <w:szCs w:val="24"/>
        </w:rPr>
        <w:t xml:space="preserve"> Governance and Economic Claims</w:t>
      </w:r>
    </w:p>
    <w:p w14:paraId="583025E4" w14:textId="77777777" w:rsidR="00CD61AC" w:rsidRDefault="00CD61AC" w:rsidP="00452A31">
      <w:pPr>
        <w:pStyle w:val="whitespace-normal"/>
        <w:spacing w:line="276" w:lineRule="auto"/>
      </w:pPr>
      <w:r>
        <w:t>This tier of claims enables sovereign enforcement, attribution persistence, and value realization. Runtime actions are monetized via ECON.ROY [1387], governed through sovereign constraint objects SOV.POL [1446], SOV.OVERRIDE [1448], and exposed through attribution-aware mechanisms such as GHOST.ATTR [1454], TEN.VIZ [1474], and governance policy objects GOVERNANCE.ENFORCE [1436]. These claims ensure that value yield—whether canonical or recursive—is enforced through platform policy, identity lineage, and DNS-anchored legal frameworks via PROTOCOL.DNS.AGI [1431]. Governance claims establish the enforcement substrate that transforms orchestration from technical execution into economically enforced, sovereign-compliant behavior.</w:t>
      </w:r>
    </w:p>
    <w:p w14:paraId="6C47E4D3" w14:textId="22FCD2CF" w:rsidR="00C42A0B" w:rsidRDefault="00745843" w:rsidP="00452A31">
      <w:pPr>
        <w:pStyle w:val="whitespace-normal"/>
        <w:spacing w:line="276" w:lineRule="auto"/>
        <w:rPr>
          <w:rStyle w:val="Strong"/>
          <w:rFonts w:eastAsiaTheme="majorEastAsia"/>
          <w:b w:val="0"/>
          <w:bCs w:val="0"/>
        </w:rPr>
      </w:pPr>
      <w:r>
        <w:t xml:space="preserve">Together, these strata enable </w:t>
      </w:r>
      <w:r w:rsidR="00BD1615">
        <w:t xml:space="preserve">MTCA™ </w:t>
      </w:r>
      <w:r>
        <w:t xml:space="preserve">to function as an orchestration grammar with enforceable rights and responsibilities—where automation is not just a sequence of execution events, but a structured ecosystem of semantically governed, economically enforced behaviors. </w:t>
      </w:r>
      <w:r w:rsidRPr="00745843">
        <w:rPr>
          <w:rStyle w:val="Strong"/>
          <w:rFonts w:eastAsiaTheme="majorEastAsia"/>
          <w:b w:val="0"/>
          <w:bCs w:val="0"/>
        </w:rPr>
        <w:t xml:space="preserve">This tripartite claim structure ensures comprehensive coverage across configuration semantics, execution enforcement, and economic governance, establishing </w:t>
      </w:r>
      <w:r w:rsidR="00BD1615">
        <w:rPr>
          <w:rStyle w:val="Strong"/>
          <w:rFonts w:eastAsiaTheme="majorEastAsia"/>
          <w:b w:val="0"/>
          <w:bCs w:val="0"/>
        </w:rPr>
        <w:t xml:space="preserve">MTCA™ </w:t>
      </w:r>
      <w:r w:rsidRPr="00745843">
        <w:rPr>
          <w:rStyle w:val="Strong"/>
          <w:rFonts w:eastAsiaTheme="majorEastAsia"/>
          <w:b w:val="0"/>
          <w:bCs w:val="0"/>
        </w:rPr>
        <w:t>as a constitutional framework for attribution-compliant orchestration at enterprise and sovereign scale.</w:t>
      </w:r>
    </w:p>
    <w:p w14:paraId="099D10FB" w14:textId="07B6E183" w:rsidR="00C42A0B" w:rsidRPr="00BA7F04" w:rsidRDefault="00C42A0B" w:rsidP="00452A31">
      <w:pPr>
        <w:pStyle w:val="whitespace-normal"/>
        <w:spacing w:line="276" w:lineRule="auto"/>
        <w:rPr>
          <w:rFonts w:eastAsiaTheme="majorEastAsia"/>
          <w:b/>
          <w:bCs/>
        </w:rPr>
      </w:pPr>
      <w:r w:rsidRPr="00CD61AC">
        <w:rPr>
          <w:rStyle w:val="Strong"/>
          <w:rFonts w:eastAsiaTheme="majorEastAsia"/>
        </w:rPr>
        <w:t>5.4.</w:t>
      </w:r>
      <w:r w:rsidRPr="00BA7F04">
        <w:rPr>
          <w:rStyle w:val="Strong"/>
          <w:rFonts w:eastAsiaTheme="majorEastAsia"/>
          <w:b w:val="0"/>
          <w:bCs w:val="0"/>
        </w:rPr>
        <w:t xml:space="preserve"> </w:t>
      </w:r>
      <w:r w:rsidRPr="00BA7F04">
        <w:rPr>
          <w:b/>
          <w:bCs/>
          <w:color w:val="000000" w:themeColor="text1"/>
        </w:rPr>
        <w:t>Domain-Based Object Instantiations (Non-Limiting Examples)</w:t>
      </w:r>
    </w:p>
    <w:p w14:paraId="5FEB7EC6" w14:textId="77777777" w:rsidR="00C42A0B" w:rsidRDefault="00C42A0B" w:rsidP="00452A31">
      <w:pPr>
        <w:spacing w:line="276" w:lineRule="auto"/>
        <w:rPr>
          <w:color w:val="000000" w:themeColor="text1"/>
        </w:rPr>
      </w:pPr>
      <w:r w:rsidRPr="00C42A0B">
        <w:rPr>
          <w:color w:val="000000" w:themeColor="text1"/>
        </w:rPr>
        <w:t xml:space="preserve">In certain embodiments, the platform's semantic enforcement surfaces and governance protocols may be instantiated via domain-resolved endpoints under applicant control. These domain references correspond to specific object classes, tiers, or execution logic defined within the Multi-Tier Configuration Architecture (MTCA™). </w:t>
      </w:r>
    </w:p>
    <w:p w14:paraId="78A26696" w14:textId="77777777" w:rsidR="00C42A0B" w:rsidRDefault="00C42A0B" w:rsidP="00452A31">
      <w:pPr>
        <w:spacing w:line="276" w:lineRule="auto"/>
        <w:rPr>
          <w:color w:val="000000" w:themeColor="text1"/>
        </w:rPr>
      </w:pPr>
    </w:p>
    <w:p w14:paraId="6653E136" w14:textId="77777777" w:rsidR="00CD61AC" w:rsidRDefault="00C42A0B" w:rsidP="00452A31">
      <w:pPr>
        <w:spacing w:line="276" w:lineRule="auto"/>
        <w:rPr>
          <w:color w:val="000000" w:themeColor="text1"/>
        </w:rPr>
      </w:pPr>
      <w:r w:rsidRPr="00CD61AC">
        <w:rPr>
          <w:color w:val="000000" w:themeColor="text1"/>
        </w:rPr>
        <w:t>For example:</w:t>
      </w:r>
    </w:p>
    <w:p w14:paraId="02F006EA" w14:textId="77777777" w:rsidR="00CD61AC" w:rsidRDefault="00CD61AC" w:rsidP="00452A31">
      <w:pPr>
        <w:spacing w:line="276" w:lineRule="auto"/>
        <w:rPr>
          <w:color w:val="000000" w:themeColor="text1"/>
        </w:rPr>
      </w:pPr>
    </w:p>
    <w:p w14:paraId="3AACD3E5" w14:textId="54B55D4F" w:rsidR="00CD61AC" w:rsidRDefault="00CD61AC" w:rsidP="00452A31">
      <w:pPr>
        <w:pStyle w:val="ListParagraph"/>
        <w:numPr>
          <w:ilvl w:val="0"/>
          <w:numId w:val="101"/>
        </w:numPr>
        <w:spacing w:line="276" w:lineRule="auto"/>
      </w:pPr>
      <w:r>
        <w:t xml:space="preserve">The PROTOCOL.DNS.AGI [1431] control plane may be exposed via dnsagi.ai, enabling DNS-governed attribution routing. </w:t>
      </w:r>
    </w:p>
    <w:p w14:paraId="1349D8ED" w14:textId="213B5C11" w:rsidR="00CD61AC" w:rsidRDefault="00CD61AC" w:rsidP="00452A31">
      <w:pPr>
        <w:pStyle w:val="ListParagraph"/>
        <w:numPr>
          <w:ilvl w:val="0"/>
          <w:numId w:val="97"/>
        </w:numPr>
        <w:spacing w:line="276" w:lineRule="auto"/>
      </w:pPr>
      <w:r>
        <w:t xml:space="preserve">The GHOST.ATTR [1454] and GHOSTNET™ layers may be instantiated at ghostattrobj.ai and ghostnetwork.ai, supporting selective attribution and ghost authorship. </w:t>
      </w:r>
    </w:p>
    <w:p w14:paraId="1313C2AF" w14:textId="5A0F226C" w:rsidR="00CD61AC" w:rsidRDefault="00CD61AC" w:rsidP="00452A31">
      <w:pPr>
        <w:pStyle w:val="ListParagraph"/>
        <w:numPr>
          <w:ilvl w:val="0"/>
          <w:numId w:val="97"/>
        </w:numPr>
        <w:spacing w:line="276" w:lineRule="auto"/>
      </w:pPr>
      <w:r>
        <w:lastRenderedPageBreak/>
        <w:t xml:space="preserve">The ECON.TAX [1386] and ECON.ROY [1387] economic enforcement objects may be instantiated at platformtax.ai and </w:t>
      </w:r>
      <w:r w:rsidR="00391A26">
        <w:t>economicroyalty.ai</w:t>
      </w:r>
      <w:r>
        <w:t xml:space="preserve">, respectively. </w:t>
      </w:r>
    </w:p>
    <w:p w14:paraId="78206B18" w14:textId="7B0593A6" w:rsidR="00CD61AC" w:rsidRDefault="00CD61AC" w:rsidP="00452A31">
      <w:pPr>
        <w:pStyle w:val="ListParagraph"/>
        <w:numPr>
          <w:ilvl w:val="0"/>
          <w:numId w:val="97"/>
        </w:numPr>
        <w:spacing w:line="276" w:lineRule="auto"/>
      </w:pPr>
      <w:r>
        <w:t xml:space="preserve">The SOV.POL [1446] and TREATY.OBJ [1511] classes may leverage treatyregistry.ai and nationalaitrust.com to enforce sovereign overrides and international alignment protocols. </w:t>
      </w:r>
    </w:p>
    <w:p w14:paraId="0EA6EAE1" w14:textId="77777777" w:rsidR="002F1115" w:rsidRDefault="00CD61AC" w:rsidP="00452A31">
      <w:pPr>
        <w:pStyle w:val="ListParagraph"/>
        <w:numPr>
          <w:ilvl w:val="0"/>
          <w:numId w:val="97"/>
        </w:numPr>
        <w:spacing w:line="276" w:lineRule="auto"/>
        <w:rPr>
          <w:color w:val="000000" w:themeColor="text1"/>
        </w:rPr>
      </w:pPr>
      <w:r>
        <w:t>QUANTUM.ATTR [1499], SPATIAL.OBJ [1514], and CONSC.FP [1450] objects may be routed via quantumfusion.ai, spatialattribution.ai, and consciousfingerprint.ai, supporting cross-domain governance and superintelligence safety constraints.</w:t>
      </w:r>
    </w:p>
    <w:p w14:paraId="69A114BE" w14:textId="63E621AE" w:rsidR="00C42A0B" w:rsidRPr="00CD61AC" w:rsidRDefault="00C42A0B" w:rsidP="00452A31">
      <w:pPr>
        <w:pStyle w:val="ListParagraph"/>
        <w:numPr>
          <w:ilvl w:val="0"/>
          <w:numId w:val="97"/>
        </w:numPr>
        <w:spacing w:line="276" w:lineRule="auto"/>
        <w:rPr>
          <w:color w:val="000000" w:themeColor="text1"/>
        </w:rPr>
      </w:pPr>
      <w:r w:rsidRPr="00CD61AC">
        <w:rPr>
          <w:color w:val="000000" w:themeColor="text1"/>
        </w:rPr>
        <w:t xml:space="preserve">These references are non-limiting examples, included to illustrate possible real-world domain-layer instantiations of the invention. Control over these domains reinforces claim enforceability across digital, economic, sovereign, and interplanetary environments, </w:t>
      </w:r>
      <w:r w:rsidR="00F9234B">
        <w:t>but is not required for the validity, scope, or operation of the claimed invention.</w:t>
      </w:r>
    </w:p>
    <w:p w14:paraId="3755DF43" w14:textId="77777777" w:rsidR="00C42A0B" w:rsidRDefault="00C42A0B" w:rsidP="00452A31">
      <w:pPr>
        <w:spacing w:line="276" w:lineRule="auto"/>
        <w:rPr>
          <w:color w:val="000000" w:themeColor="text1"/>
        </w:rPr>
      </w:pPr>
    </w:p>
    <w:p w14:paraId="67CF31F3" w14:textId="03D7763A" w:rsidR="00C42A0B" w:rsidRPr="00126C77" w:rsidRDefault="00F9234B" w:rsidP="00452A31">
      <w:pPr>
        <w:spacing w:line="276" w:lineRule="auto"/>
        <w:rPr>
          <w:b/>
          <w:bCs/>
          <w:color w:val="000000" w:themeColor="text1"/>
        </w:rPr>
      </w:pPr>
      <w:r w:rsidRPr="00126C77">
        <w:rPr>
          <w:b/>
          <w:bCs/>
        </w:rPr>
        <w:t xml:space="preserve">5.5 </w:t>
      </w:r>
      <w:r w:rsidR="00C42A0B" w:rsidRPr="00126C77">
        <w:rPr>
          <w:b/>
          <w:bCs/>
        </w:rPr>
        <w:t>Domain-</w:t>
      </w:r>
      <w:r w:rsidR="00D55BF0" w:rsidRPr="00126C77">
        <w:rPr>
          <w:b/>
          <w:bCs/>
        </w:rPr>
        <w:t xml:space="preserve">Based </w:t>
      </w:r>
      <w:r w:rsidR="00C42A0B" w:rsidRPr="00126C77">
        <w:rPr>
          <w:b/>
          <w:bCs/>
        </w:rPr>
        <w:t>Object Class Reference Table (</w:t>
      </w:r>
      <w:r w:rsidR="00D55BF0" w:rsidRPr="00126C77">
        <w:rPr>
          <w:b/>
          <w:bCs/>
        </w:rPr>
        <w:t xml:space="preserve">Informative, </w:t>
      </w:r>
      <w:r w:rsidR="00C42A0B" w:rsidRPr="00126C77">
        <w:rPr>
          <w:b/>
          <w:bCs/>
        </w:rPr>
        <w:t>Non-Limiting)</w:t>
      </w:r>
    </w:p>
    <w:p w14:paraId="214A53C9" w14:textId="77777777" w:rsidR="00C42A0B" w:rsidRPr="00C42A0B" w:rsidRDefault="00C42A0B" w:rsidP="00452A31">
      <w:pPr>
        <w:spacing w:line="276" w:lineRule="auto"/>
      </w:pPr>
    </w:p>
    <w:tbl>
      <w:tblPr>
        <w:tblStyle w:val="TableGrid"/>
        <w:tblW w:w="0" w:type="auto"/>
        <w:tblLook w:val="04A0" w:firstRow="1" w:lastRow="0" w:firstColumn="1" w:lastColumn="0" w:noHBand="0" w:noVBand="1"/>
      </w:tblPr>
      <w:tblGrid>
        <w:gridCol w:w="3119"/>
        <w:gridCol w:w="3117"/>
        <w:gridCol w:w="3114"/>
      </w:tblGrid>
      <w:tr w:rsidR="00C42A0B" w:rsidRPr="00C42A0B" w14:paraId="19023032" w14:textId="77777777" w:rsidTr="00126C77">
        <w:tc>
          <w:tcPr>
            <w:tcW w:w="3119" w:type="dxa"/>
          </w:tcPr>
          <w:p w14:paraId="12BC16AA" w14:textId="77777777" w:rsidR="00C42A0B" w:rsidRPr="00931D3F" w:rsidRDefault="00C42A0B" w:rsidP="00452A31">
            <w:pPr>
              <w:spacing w:line="276" w:lineRule="auto"/>
              <w:jc w:val="center"/>
              <w:rPr>
                <w:b/>
                <w:bCs/>
                <w:sz w:val="24"/>
                <w:szCs w:val="24"/>
              </w:rPr>
            </w:pPr>
            <w:r w:rsidRPr="00931D3F">
              <w:rPr>
                <w:b/>
                <w:bCs/>
                <w:sz w:val="24"/>
                <w:szCs w:val="24"/>
              </w:rPr>
              <w:t>Object Class / Protocol</w:t>
            </w:r>
          </w:p>
        </w:tc>
        <w:tc>
          <w:tcPr>
            <w:tcW w:w="3117" w:type="dxa"/>
          </w:tcPr>
          <w:p w14:paraId="54BE3400" w14:textId="77777777" w:rsidR="00C42A0B" w:rsidRPr="00931D3F" w:rsidRDefault="00C42A0B" w:rsidP="00452A31">
            <w:pPr>
              <w:spacing w:line="276" w:lineRule="auto"/>
              <w:jc w:val="center"/>
              <w:rPr>
                <w:b/>
                <w:bCs/>
                <w:sz w:val="24"/>
                <w:szCs w:val="24"/>
              </w:rPr>
            </w:pPr>
            <w:r w:rsidRPr="00931D3F">
              <w:rPr>
                <w:b/>
                <w:bCs/>
                <w:sz w:val="24"/>
                <w:szCs w:val="24"/>
              </w:rPr>
              <w:t>Example Domain</w:t>
            </w:r>
          </w:p>
        </w:tc>
        <w:tc>
          <w:tcPr>
            <w:tcW w:w="3114" w:type="dxa"/>
          </w:tcPr>
          <w:p w14:paraId="1FDDBF57" w14:textId="77777777" w:rsidR="00C42A0B" w:rsidRPr="00931D3F" w:rsidRDefault="00C42A0B" w:rsidP="00452A31">
            <w:pPr>
              <w:spacing w:line="276" w:lineRule="auto"/>
              <w:jc w:val="center"/>
              <w:rPr>
                <w:b/>
                <w:bCs/>
                <w:sz w:val="24"/>
                <w:szCs w:val="24"/>
              </w:rPr>
            </w:pPr>
            <w:r w:rsidRPr="00931D3F">
              <w:rPr>
                <w:b/>
                <w:bCs/>
                <w:sz w:val="24"/>
                <w:szCs w:val="24"/>
              </w:rPr>
              <w:t>Function / Instantiation</w:t>
            </w:r>
          </w:p>
        </w:tc>
      </w:tr>
      <w:tr w:rsidR="00126C77" w:rsidRPr="00C42A0B" w14:paraId="7C2DD33F" w14:textId="77777777" w:rsidTr="00126C77">
        <w:tc>
          <w:tcPr>
            <w:tcW w:w="3119" w:type="dxa"/>
          </w:tcPr>
          <w:p w14:paraId="03FF9B80" w14:textId="02F2C905" w:rsidR="00126C77" w:rsidRPr="00931D3F" w:rsidRDefault="00126C77" w:rsidP="00452A31">
            <w:pPr>
              <w:spacing w:line="276" w:lineRule="auto"/>
              <w:jc w:val="center"/>
              <w:rPr>
                <w:sz w:val="24"/>
                <w:szCs w:val="24"/>
              </w:rPr>
            </w:pPr>
            <w:r w:rsidRPr="00931D3F">
              <w:rPr>
                <w:sz w:val="24"/>
                <w:szCs w:val="24"/>
              </w:rPr>
              <w:t>PROTOCOL.DNS.AGI [1431]</w:t>
            </w:r>
          </w:p>
        </w:tc>
        <w:tc>
          <w:tcPr>
            <w:tcW w:w="3117" w:type="dxa"/>
          </w:tcPr>
          <w:p w14:paraId="7FFD2CDA" w14:textId="77777777" w:rsidR="00126C77" w:rsidRPr="00931D3F" w:rsidRDefault="00126C77" w:rsidP="00452A31">
            <w:pPr>
              <w:spacing w:line="276" w:lineRule="auto"/>
              <w:jc w:val="center"/>
              <w:rPr>
                <w:sz w:val="24"/>
                <w:szCs w:val="24"/>
              </w:rPr>
            </w:pPr>
            <w:r w:rsidRPr="00931D3F">
              <w:rPr>
                <w:sz w:val="24"/>
                <w:szCs w:val="24"/>
              </w:rPr>
              <w:t>dnsagi.ai</w:t>
            </w:r>
          </w:p>
        </w:tc>
        <w:tc>
          <w:tcPr>
            <w:tcW w:w="3114" w:type="dxa"/>
          </w:tcPr>
          <w:p w14:paraId="2EAE9F9B" w14:textId="77777777" w:rsidR="00126C77" w:rsidRPr="00931D3F" w:rsidRDefault="00126C77" w:rsidP="00452A31">
            <w:pPr>
              <w:spacing w:line="276" w:lineRule="auto"/>
              <w:jc w:val="center"/>
              <w:rPr>
                <w:sz w:val="24"/>
                <w:szCs w:val="24"/>
              </w:rPr>
            </w:pPr>
            <w:r w:rsidRPr="00931D3F">
              <w:rPr>
                <w:sz w:val="24"/>
                <w:szCs w:val="24"/>
              </w:rPr>
              <w:t>DNS layer control of agent routing</w:t>
            </w:r>
          </w:p>
        </w:tc>
      </w:tr>
      <w:tr w:rsidR="00126C77" w:rsidRPr="00C42A0B" w14:paraId="22657F89" w14:textId="77777777" w:rsidTr="00126C77">
        <w:tc>
          <w:tcPr>
            <w:tcW w:w="3119" w:type="dxa"/>
          </w:tcPr>
          <w:p w14:paraId="7D3DE745" w14:textId="77777777" w:rsidR="00931D3F" w:rsidRDefault="00126C77" w:rsidP="00452A31">
            <w:pPr>
              <w:spacing w:line="276" w:lineRule="auto"/>
              <w:jc w:val="center"/>
              <w:rPr>
                <w:sz w:val="24"/>
                <w:szCs w:val="24"/>
              </w:rPr>
            </w:pPr>
            <w:r w:rsidRPr="00931D3F">
              <w:rPr>
                <w:sz w:val="24"/>
                <w:szCs w:val="24"/>
              </w:rPr>
              <w:t xml:space="preserve">AGI.RECURSIVE </w:t>
            </w:r>
          </w:p>
          <w:p w14:paraId="050E2535" w14:textId="3EB9E974" w:rsidR="00126C77" w:rsidRPr="00931D3F" w:rsidRDefault="00126C77" w:rsidP="00452A31">
            <w:pPr>
              <w:spacing w:line="276" w:lineRule="auto"/>
              <w:jc w:val="center"/>
              <w:rPr>
                <w:sz w:val="24"/>
                <w:szCs w:val="24"/>
              </w:rPr>
            </w:pPr>
            <w:r w:rsidRPr="00931D3F">
              <w:rPr>
                <w:sz w:val="24"/>
                <w:szCs w:val="24"/>
              </w:rPr>
              <w:t>[1460]</w:t>
            </w:r>
          </w:p>
        </w:tc>
        <w:tc>
          <w:tcPr>
            <w:tcW w:w="3117" w:type="dxa"/>
          </w:tcPr>
          <w:p w14:paraId="0AB60566" w14:textId="77777777" w:rsidR="00126C77" w:rsidRPr="00931D3F" w:rsidRDefault="00126C77" w:rsidP="00452A31">
            <w:pPr>
              <w:spacing w:line="276" w:lineRule="auto"/>
              <w:jc w:val="center"/>
              <w:rPr>
                <w:sz w:val="24"/>
                <w:szCs w:val="24"/>
              </w:rPr>
            </w:pPr>
            <w:r w:rsidRPr="00931D3F">
              <w:rPr>
                <w:sz w:val="24"/>
                <w:szCs w:val="24"/>
              </w:rPr>
              <w:t>agireflect.ai</w:t>
            </w:r>
          </w:p>
        </w:tc>
        <w:tc>
          <w:tcPr>
            <w:tcW w:w="3114" w:type="dxa"/>
          </w:tcPr>
          <w:p w14:paraId="03F9D4CD" w14:textId="77777777" w:rsidR="00126C77" w:rsidRPr="00931D3F" w:rsidRDefault="00126C77" w:rsidP="00452A31">
            <w:pPr>
              <w:spacing w:line="276" w:lineRule="auto"/>
              <w:jc w:val="center"/>
              <w:rPr>
                <w:sz w:val="24"/>
                <w:szCs w:val="24"/>
              </w:rPr>
            </w:pPr>
            <w:r w:rsidRPr="00931D3F">
              <w:rPr>
                <w:sz w:val="24"/>
                <w:szCs w:val="24"/>
              </w:rPr>
              <w:t>Recursive execution self-awareness</w:t>
            </w:r>
          </w:p>
        </w:tc>
      </w:tr>
      <w:tr w:rsidR="00126C77" w:rsidRPr="00C42A0B" w14:paraId="27BE75D6" w14:textId="77777777" w:rsidTr="00126C77">
        <w:tc>
          <w:tcPr>
            <w:tcW w:w="3119" w:type="dxa"/>
          </w:tcPr>
          <w:p w14:paraId="4BE33FC3" w14:textId="77777777" w:rsidR="00931D3F" w:rsidRDefault="00126C77" w:rsidP="00452A31">
            <w:pPr>
              <w:spacing w:line="276" w:lineRule="auto"/>
              <w:jc w:val="center"/>
              <w:rPr>
                <w:sz w:val="24"/>
                <w:szCs w:val="24"/>
              </w:rPr>
            </w:pPr>
            <w:r w:rsidRPr="00931D3F">
              <w:rPr>
                <w:sz w:val="24"/>
                <w:szCs w:val="24"/>
              </w:rPr>
              <w:t xml:space="preserve">GHOST.ATTR </w:t>
            </w:r>
          </w:p>
          <w:p w14:paraId="2ADA740D" w14:textId="4ADE43FE" w:rsidR="00126C77" w:rsidRPr="00931D3F" w:rsidRDefault="00126C77" w:rsidP="00452A31">
            <w:pPr>
              <w:spacing w:line="276" w:lineRule="auto"/>
              <w:jc w:val="center"/>
              <w:rPr>
                <w:sz w:val="24"/>
                <w:szCs w:val="24"/>
              </w:rPr>
            </w:pPr>
            <w:r w:rsidRPr="00931D3F">
              <w:rPr>
                <w:sz w:val="24"/>
                <w:szCs w:val="24"/>
              </w:rPr>
              <w:t>[1454]</w:t>
            </w:r>
          </w:p>
        </w:tc>
        <w:tc>
          <w:tcPr>
            <w:tcW w:w="3117" w:type="dxa"/>
          </w:tcPr>
          <w:p w14:paraId="19A2E2ED" w14:textId="77777777" w:rsidR="00126C77" w:rsidRPr="00931D3F" w:rsidRDefault="00126C77" w:rsidP="00452A31">
            <w:pPr>
              <w:spacing w:line="276" w:lineRule="auto"/>
              <w:jc w:val="center"/>
              <w:rPr>
                <w:sz w:val="24"/>
                <w:szCs w:val="24"/>
              </w:rPr>
            </w:pPr>
            <w:r w:rsidRPr="00931D3F">
              <w:rPr>
                <w:sz w:val="24"/>
                <w:szCs w:val="24"/>
              </w:rPr>
              <w:t>ghostattrobj.ai</w:t>
            </w:r>
          </w:p>
        </w:tc>
        <w:tc>
          <w:tcPr>
            <w:tcW w:w="3114" w:type="dxa"/>
          </w:tcPr>
          <w:p w14:paraId="18E86D86" w14:textId="77777777" w:rsidR="00126C77" w:rsidRPr="00931D3F" w:rsidRDefault="00126C77" w:rsidP="00452A31">
            <w:pPr>
              <w:spacing w:line="276" w:lineRule="auto"/>
              <w:jc w:val="center"/>
              <w:rPr>
                <w:sz w:val="24"/>
                <w:szCs w:val="24"/>
              </w:rPr>
            </w:pPr>
            <w:r w:rsidRPr="00931D3F">
              <w:rPr>
                <w:sz w:val="24"/>
                <w:szCs w:val="24"/>
              </w:rPr>
              <w:t>Selective authorship exposure</w:t>
            </w:r>
          </w:p>
        </w:tc>
      </w:tr>
      <w:tr w:rsidR="00126C77" w:rsidRPr="00C42A0B" w14:paraId="4A40EA32" w14:textId="77777777" w:rsidTr="00126C77">
        <w:tc>
          <w:tcPr>
            <w:tcW w:w="3119" w:type="dxa"/>
          </w:tcPr>
          <w:p w14:paraId="1704A39D" w14:textId="77777777" w:rsidR="00931D3F" w:rsidRDefault="00126C77" w:rsidP="00452A31">
            <w:pPr>
              <w:spacing w:line="276" w:lineRule="auto"/>
              <w:jc w:val="center"/>
              <w:rPr>
                <w:sz w:val="24"/>
                <w:szCs w:val="24"/>
              </w:rPr>
            </w:pPr>
            <w:r w:rsidRPr="00931D3F">
              <w:rPr>
                <w:sz w:val="24"/>
                <w:szCs w:val="24"/>
              </w:rPr>
              <w:t xml:space="preserve">ECON.TAX </w:t>
            </w:r>
          </w:p>
          <w:p w14:paraId="50BB6982" w14:textId="68120988" w:rsidR="00126C77" w:rsidRPr="00931D3F" w:rsidRDefault="00126C77" w:rsidP="00452A31">
            <w:pPr>
              <w:spacing w:line="276" w:lineRule="auto"/>
              <w:jc w:val="center"/>
              <w:rPr>
                <w:sz w:val="24"/>
                <w:szCs w:val="24"/>
              </w:rPr>
            </w:pPr>
            <w:r w:rsidRPr="00931D3F">
              <w:rPr>
                <w:sz w:val="24"/>
                <w:szCs w:val="24"/>
              </w:rPr>
              <w:t>[1386]</w:t>
            </w:r>
          </w:p>
        </w:tc>
        <w:tc>
          <w:tcPr>
            <w:tcW w:w="3117" w:type="dxa"/>
          </w:tcPr>
          <w:p w14:paraId="40CB871A" w14:textId="77777777" w:rsidR="00126C77" w:rsidRPr="00931D3F" w:rsidRDefault="00126C77" w:rsidP="00452A31">
            <w:pPr>
              <w:spacing w:line="276" w:lineRule="auto"/>
              <w:jc w:val="center"/>
              <w:rPr>
                <w:sz w:val="24"/>
                <w:szCs w:val="24"/>
              </w:rPr>
            </w:pPr>
            <w:r w:rsidRPr="00931D3F">
              <w:rPr>
                <w:sz w:val="24"/>
                <w:szCs w:val="24"/>
              </w:rPr>
              <w:t>platformtax.ai</w:t>
            </w:r>
          </w:p>
        </w:tc>
        <w:tc>
          <w:tcPr>
            <w:tcW w:w="3114" w:type="dxa"/>
          </w:tcPr>
          <w:p w14:paraId="5B0AD958" w14:textId="77777777" w:rsidR="00126C77" w:rsidRPr="00931D3F" w:rsidRDefault="00126C77" w:rsidP="00452A31">
            <w:pPr>
              <w:spacing w:line="276" w:lineRule="auto"/>
              <w:jc w:val="center"/>
              <w:rPr>
                <w:sz w:val="24"/>
                <w:szCs w:val="24"/>
              </w:rPr>
            </w:pPr>
            <w:r w:rsidRPr="00931D3F">
              <w:rPr>
                <w:sz w:val="24"/>
                <w:szCs w:val="24"/>
              </w:rPr>
              <w:t>Platform-level tax routing</w:t>
            </w:r>
          </w:p>
        </w:tc>
      </w:tr>
      <w:tr w:rsidR="00126C77" w:rsidRPr="00C42A0B" w14:paraId="71CF5EC7" w14:textId="77777777" w:rsidTr="00126C77">
        <w:tc>
          <w:tcPr>
            <w:tcW w:w="3119" w:type="dxa"/>
          </w:tcPr>
          <w:p w14:paraId="76DFFDBB" w14:textId="77777777" w:rsidR="00931D3F" w:rsidRDefault="00126C77" w:rsidP="00452A31">
            <w:pPr>
              <w:spacing w:line="276" w:lineRule="auto"/>
              <w:jc w:val="center"/>
              <w:rPr>
                <w:sz w:val="24"/>
                <w:szCs w:val="24"/>
              </w:rPr>
            </w:pPr>
            <w:r w:rsidRPr="00931D3F">
              <w:rPr>
                <w:sz w:val="24"/>
                <w:szCs w:val="24"/>
              </w:rPr>
              <w:t xml:space="preserve">ECON.ROY </w:t>
            </w:r>
          </w:p>
          <w:p w14:paraId="37656937" w14:textId="28058585" w:rsidR="00126C77" w:rsidRPr="00931D3F" w:rsidRDefault="00126C77" w:rsidP="00452A31">
            <w:pPr>
              <w:spacing w:line="276" w:lineRule="auto"/>
              <w:jc w:val="center"/>
              <w:rPr>
                <w:sz w:val="24"/>
                <w:szCs w:val="24"/>
              </w:rPr>
            </w:pPr>
            <w:r w:rsidRPr="00931D3F">
              <w:rPr>
                <w:sz w:val="24"/>
                <w:szCs w:val="24"/>
              </w:rPr>
              <w:t>[1387]</w:t>
            </w:r>
          </w:p>
        </w:tc>
        <w:tc>
          <w:tcPr>
            <w:tcW w:w="3117" w:type="dxa"/>
          </w:tcPr>
          <w:p w14:paraId="48822FC8" w14:textId="153C7458" w:rsidR="00126C77" w:rsidRPr="00931D3F" w:rsidRDefault="00391A26" w:rsidP="00452A31">
            <w:pPr>
              <w:spacing w:line="276" w:lineRule="auto"/>
              <w:jc w:val="center"/>
              <w:rPr>
                <w:sz w:val="24"/>
                <w:szCs w:val="24"/>
              </w:rPr>
            </w:pPr>
            <w:r>
              <w:rPr>
                <w:sz w:val="24"/>
                <w:szCs w:val="24"/>
              </w:rPr>
              <w:t>economicroyalty.ai</w:t>
            </w:r>
          </w:p>
        </w:tc>
        <w:tc>
          <w:tcPr>
            <w:tcW w:w="3114" w:type="dxa"/>
          </w:tcPr>
          <w:p w14:paraId="456FEC77" w14:textId="77777777" w:rsidR="00126C77" w:rsidRPr="00931D3F" w:rsidRDefault="00126C77" w:rsidP="00452A31">
            <w:pPr>
              <w:spacing w:line="276" w:lineRule="auto"/>
              <w:jc w:val="center"/>
              <w:rPr>
                <w:sz w:val="24"/>
                <w:szCs w:val="24"/>
              </w:rPr>
            </w:pPr>
            <w:r w:rsidRPr="00931D3F">
              <w:rPr>
                <w:sz w:val="24"/>
                <w:szCs w:val="24"/>
              </w:rPr>
              <w:t>Royalty substrate for AGI output</w:t>
            </w:r>
          </w:p>
        </w:tc>
      </w:tr>
      <w:tr w:rsidR="00126C77" w:rsidRPr="00C42A0B" w14:paraId="5AF4FDE0" w14:textId="77777777" w:rsidTr="00126C77">
        <w:tc>
          <w:tcPr>
            <w:tcW w:w="3119" w:type="dxa"/>
          </w:tcPr>
          <w:p w14:paraId="0287714D" w14:textId="77777777" w:rsidR="00931D3F" w:rsidRDefault="00126C77" w:rsidP="00452A31">
            <w:pPr>
              <w:spacing w:line="276" w:lineRule="auto"/>
              <w:jc w:val="center"/>
              <w:rPr>
                <w:sz w:val="24"/>
                <w:szCs w:val="24"/>
              </w:rPr>
            </w:pPr>
            <w:r w:rsidRPr="00931D3F">
              <w:rPr>
                <w:sz w:val="24"/>
                <w:szCs w:val="24"/>
              </w:rPr>
              <w:t xml:space="preserve">SOV.POL </w:t>
            </w:r>
          </w:p>
          <w:p w14:paraId="3B73F86C" w14:textId="0A15D48A" w:rsidR="00126C77" w:rsidRPr="00931D3F" w:rsidRDefault="00126C77" w:rsidP="00452A31">
            <w:pPr>
              <w:spacing w:line="276" w:lineRule="auto"/>
              <w:jc w:val="center"/>
              <w:rPr>
                <w:sz w:val="24"/>
                <w:szCs w:val="24"/>
              </w:rPr>
            </w:pPr>
            <w:r w:rsidRPr="00931D3F">
              <w:rPr>
                <w:sz w:val="24"/>
                <w:szCs w:val="24"/>
              </w:rPr>
              <w:t>[1446]</w:t>
            </w:r>
          </w:p>
        </w:tc>
        <w:tc>
          <w:tcPr>
            <w:tcW w:w="3117" w:type="dxa"/>
          </w:tcPr>
          <w:p w14:paraId="6B0E11F0" w14:textId="77777777" w:rsidR="00126C77" w:rsidRPr="00931D3F" w:rsidRDefault="00126C77" w:rsidP="00452A31">
            <w:pPr>
              <w:spacing w:line="276" w:lineRule="auto"/>
              <w:jc w:val="center"/>
              <w:rPr>
                <w:sz w:val="24"/>
                <w:szCs w:val="24"/>
              </w:rPr>
            </w:pPr>
            <w:r w:rsidRPr="00931D3F">
              <w:rPr>
                <w:sz w:val="24"/>
                <w:szCs w:val="24"/>
              </w:rPr>
              <w:t>sovereignagi.ai</w:t>
            </w:r>
          </w:p>
        </w:tc>
        <w:tc>
          <w:tcPr>
            <w:tcW w:w="3114" w:type="dxa"/>
          </w:tcPr>
          <w:p w14:paraId="15D301B3" w14:textId="77777777" w:rsidR="00126C77" w:rsidRPr="00931D3F" w:rsidRDefault="00126C77" w:rsidP="00452A31">
            <w:pPr>
              <w:spacing w:line="276" w:lineRule="auto"/>
              <w:jc w:val="center"/>
              <w:rPr>
                <w:sz w:val="24"/>
                <w:szCs w:val="24"/>
              </w:rPr>
            </w:pPr>
            <w:r w:rsidRPr="00931D3F">
              <w:rPr>
                <w:sz w:val="24"/>
                <w:szCs w:val="24"/>
              </w:rPr>
              <w:t>Sovereign override enforcement</w:t>
            </w:r>
          </w:p>
        </w:tc>
      </w:tr>
      <w:tr w:rsidR="00126C77" w:rsidRPr="00C42A0B" w14:paraId="4F9313E6" w14:textId="77777777" w:rsidTr="00126C77">
        <w:tc>
          <w:tcPr>
            <w:tcW w:w="3119" w:type="dxa"/>
          </w:tcPr>
          <w:p w14:paraId="5674074E" w14:textId="77777777" w:rsidR="00931D3F" w:rsidRDefault="00126C77" w:rsidP="00452A31">
            <w:pPr>
              <w:spacing w:line="276" w:lineRule="auto"/>
              <w:jc w:val="center"/>
              <w:rPr>
                <w:sz w:val="24"/>
                <w:szCs w:val="24"/>
              </w:rPr>
            </w:pPr>
            <w:r w:rsidRPr="00931D3F">
              <w:rPr>
                <w:sz w:val="24"/>
                <w:szCs w:val="24"/>
              </w:rPr>
              <w:t xml:space="preserve">TREATY.OBJ </w:t>
            </w:r>
          </w:p>
          <w:p w14:paraId="03BC7004" w14:textId="21124F2C" w:rsidR="00126C77" w:rsidRPr="00931D3F" w:rsidRDefault="00126C77" w:rsidP="00452A31">
            <w:pPr>
              <w:spacing w:line="276" w:lineRule="auto"/>
              <w:jc w:val="center"/>
              <w:rPr>
                <w:sz w:val="24"/>
                <w:szCs w:val="24"/>
              </w:rPr>
            </w:pPr>
            <w:r w:rsidRPr="00931D3F">
              <w:rPr>
                <w:sz w:val="24"/>
                <w:szCs w:val="24"/>
              </w:rPr>
              <w:t>[1511]</w:t>
            </w:r>
          </w:p>
        </w:tc>
        <w:tc>
          <w:tcPr>
            <w:tcW w:w="3117" w:type="dxa"/>
          </w:tcPr>
          <w:p w14:paraId="6F2203AB" w14:textId="77777777" w:rsidR="00126C77" w:rsidRPr="00931D3F" w:rsidRDefault="00126C77" w:rsidP="00452A31">
            <w:pPr>
              <w:spacing w:line="276" w:lineRule="auto"/>
              <w:jc w:val="center"/>
              <w:rPr>
                <w:sz w:val="24"/>
                <w:szCs w:val="24"/>
              </w:rPr>
            </w:pPr>
            <w:r w:rsidRPr="00931D3F">
              <w:rPr>
                <w:sz w:val="24"/>
                <w:szCs w:val="24"/>
              </w:rPr>
              <w:t>treatyregistry.ai</w:t>
            </w:r>
          </w:p>
        </w:tc>
        <w:tc>
          <w:tcPr>
            <w:tcW w:w="3114" w:type="dxa"/>
          </w:tcPr>
          <w:p w14:paraId="06F3BC7F" w14:textId="77777777" w:rsidR="00126C77" w:rsidRPr="00931D3F" w:rsidRDefault="00126C77" w:rsidP="00452A31">
            <w:pPr>
              <w:spacing w:line="276" w:lineRule="auto"/>
              <w:jc w:val="center"/>
              <w:rPr>
                <w:sz w:val="24"/>
                <w:szCs w:val="24"/>
              </w:rPr>
            </w:pPr>
            <w:r w:rsidRPr="00931D3F">
              <w:rPr>
                <w:sz w:val="24"/>
                <w:szCs w:val="24"/>
              </w:rPr>
              <w:t>Treaty compliance management</w:t>
            </w:r>
          </w:p>
        </w:tc>
      </w:tr>
      <w:tr w:rsidR="00126C77" w:rsidRPr="00C42A0B" w14:paraId="7897A963" w14:textId="77777777" w:rsidTr="00126C77">
        <w:tc>
          <w:tcPr>
            <w:tcW w:w="3119" w:type="dxa"/>
          </w:tcPr>
          <w:p w14:paraId="59B5BCEB" w14:textId="77777777" w:rsidR="00931D3F" w:rsidRDefault="00126C77" w:rsidP="00452A31">
            <w:pPr>
              <w:spacing w:line="276" w:lineRule="auto"/>
              <w:jc w:val="center"/>
              <w:rPr>
                <w:sz w:val="24"/>
                <w:szCs w:val="24"/>
              </w:rPr>
            </w:pPr>
            <w:r w:rsidRPr="00931D3F">
              <w:rPr>
                <w:sz w:val="24"/>
                <w:szCs w:val="24"/>
              </w:rPr>
              <w:t xml:space="preserve">QUANTUM.ATTR </w:t>
            </w:r>
          </w:p>
          <w:p w14:paraId="586F4E7F" w14:textId="3C490E48" w:rsidR="00126C77" w:rsidRPr="00931D3F" w:rsidRDefault="00126C77" w:rsidP="00452A31">
            <w:pPr>
              <w:spacing w:line="276" w:lineRule="auto"/>
              <w:jc w:val="center"/>
              <w:rPr>
                <w:sz w:val="24"/>
                <w:szCs w:val="24"/>
              </w:rPr>
            </w:pPr>
            <w:r w:rsidRPr="00931D3F">
              <w:rPr>
                <w:sz w:val="24"/>
                <w:szCs w:val="24"/>
              </w:rPr>
              <w:t>[1499]</w:t>
            </w:r>
          </w:p>
        </w:tc>
        <w:tc>
          <w:tcPr>
            <w:tcW w:w="3117" w:type="dxa"/>
          </w:tcPr>
          <w:p w14:paraId="41234636" w14:textId="29A34CFE" w:rsidR="00126C77" w:rsidRPr="00931D3F" w:rsidRDefault="00126C77" w:rsidP="00452A31">
            <w:pPr>
              <w:spacing w:line="276" w:lineRule="auto"/>
              <w:jc w:val="center"/>
              <w:rPr>
                <w:sz w:val="24"/>
                <w:szCs w:val="24"/>
              </w:rPr>
            </w:pPr>
            <w:r w:rsidRPr="00931D3F">
              <w:rPr>
                <w:sz w:val="24"/>
                <w:szCs w:val="24"/>
              </w:rPr>
              <w:t>quantumattribution.ai</w:t>
            </w:r>
          </w:p>
        </w:tc>
        <w:tc>
          <w:tcPr>
            <w:tcW w:w="3114" w:type="dxa"/>
          </w:tcPr>
          <w:p w14:paraId="01496AED" w14:textId="77777777" w:rsidR="00126C77" w:rsidRPr="00931D3F" w:rsidRDefault="00126C77" w:rsidP="00452A31">
            <w:pPr>
              <w:spacing w:line="276" w:lineRule="auto"/>
              <w:jc w:val="center"/>
              <w:rPr>
                <w:sz w:val="24"/>
                <w:szCs w:val="24"/>
              </w:rPr>
            </w:pPr>
            <w:r w:rsidRPr="00931D3F">
              <w:rPr>
                <w:sz w:val="24"/>
                <w:szCs w:val="24"/>
              </w:rPr>
              <w:t>Quantum attribution logic</w:t>
            </w:r>
          </w:p>
        </w:tc>
      </w:tr>
      <w:tr w:rsidR="00126C77" w:rsidRPr="00C42A0B" w14:paraId="2265D00B" w14:textId="77777777" w:rsidTr="00126C77">
        <w:tc>
          <w:tcPr>
            <w:tcW w:w="3119" w:type="dxa"/>
          </w:tcPr>
          <w:p w14:paraId="7CCFFAD2" w14:textId="77777777" w:rsidR="00931D3F" w:rsidRDefault="00126C77" w:rsidP="00452A31">
            <w:pPr>
              <w:spacing w:line="276" w:lineRule="auto"/>
              <w:jc w:val="center"/>
              <w:rPr>
                <w:sz w:val="24"/>
                <w:szCs w:val="24"/>
              </w:rPr>
            </w:pPr>
            <w:r w:rsidRPr="00931D3F">
              <w:rPr>
                <w:sz w:val="24"/>
                <w:szCs w:val="24"/>
              </w:rPr>
              <w:t xml:space="preserve">SPATIAL.OBJ </w:t>
            </w:r>
          </w:p>
          <w:p w14:paraId="6D4A2A02" w14:textId="2C1D5844" w:rsidR="00126C77" w:rsidRPr="00931D3F" w:rsidRDefault="00126C77" w:rsidP="00452A31">
            <w:pPr>
              <w:spacing w:line="276" w:lineRule="auto"/>
              <w:jc w:val="center"/>
              <w:rPr>
                <w:sz w:val="24"/>
                <w:szCs w:val="24"/>
              </w:rPr>
            </w:pPr>
            <w:r w:rsidRPr="00931D3F">
              <w:rPr>
                <w:sz w:val="24"/>
                <w:szCs w:val="24"/>
              </w:rPr>
              <w:t>[1514]</w:t>
            </w:r>
          </w:p>
        </w:tc>
        <w:tc>
          <w:tcPr>
            <w:tcW w:w="3117" w:type="dxa"/>
          </w:tcPr>
          <w:p w14:paraId="513A7B72" w14:textId="77777777" w:rsidR="00126C77" w:rsidRPr="00931D3F" w:rsidRDefault="00126C77" w:rsidP="00452A31">
            <w:pPr>
              <w:spacing w:line="276" w:lineRule="auto"/>
              <w:jc w:val="center"/>
              <w:rPr>
                <w:sz w:val="24"/>
                <w:szCs w:val="24"/>
              </w:rPr>
            </w:pPr>
            <w:r w:rsidRPr="00931D3F">
              <w:rPr>
                <w:sz w:val="24"/>
                <w:szCs w:val="24"/>
              </w:rPr>
              <w:t>spatialattribution.ai</w:t>
            </w:r>
          </w:p>
        </w:tc>
        <w:tc>
          <w:tcPr>
            <w:tcW w:w="3114" w:type="dxa"/>
          </w:tcPr>
          <w:p w14:paraId="4B9EB3D5" w14:textId="77777777" w:rsidR="00126C77" w:rsidRPr="00931D3F" w:rsidRDefault="00126C77" w:rsidP="00452A31">
            <w:pPr>
              <w:spacing w:line="276" w:lineRule="auto"/>
              <w:jc w:val="center"/>
              <w:rPr>
                <w:sz w:val="24"/>
                <w:szCs w:val="24"/>
              </w:rPr>
            </w:pPr>
            <w:r w:rsidRPr="00931D3F">
              <w:rPr>
                <w:sz w:val="24"/>
                <w:szCs w:val="24"/>
              </w:rPr>
              <w:t>Metaverse / orbital attribution</w:t>
            </w:r>
          </w:p>
        </w:tc>
      </w:tr>
      <w:tr w:rsidR="00126C77" w:rsidRPr="00C42A0B" w14:paraId="5FA5784F" w14:textId="77777777" w:rsidTr="00126C77">
        <w:tc>
          <w:tcPr>
            <w:tcW w:w="3119" w:type="dxa"/>
          </w:tcPr>
          <w:p w14:paraId="25679059" w14:textId="77777777" w:rsidR="00931D3F" w:rsidRDefault="00126C77" w:rsidP="00452A31">
            <w:pPr>
              <w:spacing w:line="276" w:lineRule="auto"/>
              <w:jc w:val="center"/>
              <w:rPr>
                <w:sz w:val="24"/>
                <w:szCs w:val="24"/>
              </w:rPr>
            </w:pPr>
            <w:r w:rsidRPr="00931D3F">
              <w:rPr>
                <w:sz w:val="24"/>
                <w:szCs w:val="24"/>
              </w:rPr>
              <w:t>CONSC.FP</w:t>
            </w:r>
          </w:p>
          <w:p w14:paraId="36EAEB6C" w14:textId="51D64D7D" w:rsidR="00126C77" w:rsidRPr="00931D3F" w:rsidRDefault="00126C77" w:rsidP="00452A31">
            <w:pPr>
              <w:spacing w:line="276" w:lineRule="auto"/>
              <w:jc w:val="center"/>
              <w:rPr>
                <w:sz w:val="24"/>
                <w:szCs w:val="24"/>
              </w:rPr>
            </w:pPr>
            <w:r w:rsidRPr="00931D3F">
              <w:rPr>
                <w:sz w:val="24"/>
                <w:szCs w:val="24"/>
              </w:rPr>
              <w:t xml:space="preserve"> [1450]</w:t>
            </w:r>
          </w:p>
        </w:tc>
        <w:tc>
          <w:tcPr>
            <w:tcW w:w="3117" w:type="dxa"/>
          </w:tcPr>
          <w:p w14:paraId="6D565544" w14:textId="77777777" w:rsidR="00126C77" w:rsidRPr="00931D3F" w:rsidRDefault="00126C77" w:rsidP="00452A31">
            <w:pPr>
              <w:spacing w:line="276" w:lineRule="auto"/>
              <w:jc w:val="center"/>
              <w:rPr>
                <w:sz w:val="24"/>
                <w:szCs w:val="24"/>
              </w:rPr>
            </w:pPr>
            <w:r w:rsidRPr="00931D3F">
              <w:rPr>
                <w:sz w:val="24"/>
                <w:szCs w:val="24"/>
              </w:rPr>
              <w:t>consciousfingerprint.ai</w:t>
            </w:r>
          </w:p>
        </w:tc>
        <w:tc>
          <w:tcPr>
            <w:tcW w:w="3114" w:type="dxa"/>
          </w:tcPr>
          <w:p w14:paraId="2411F309" w14:textId="77777777" w:rsidR="00126C77" w:rsidRPr="00931D3F" w:rsidRDefault="00126C77" w:rsidP="00452A31">
            <w:pPr>
              <w:spacing w:line="276" w:lineRule="auto"/>
              <w:jc w:val="center"/>
              <w:rPr>
                <w:sz w:val="24"/>
                <w:szCs w:val="24"/>
              </w:rPr>
            </w:pPr>
            <w:r w:rsidRPr="00931D3F">
              <w:rPr>
                <w:sz w:val="24"/>
                <w:szCs w:val="24"/>
              </w:rPr>
              <w:t>Consciousness fingerprint registry</w:t>
            </w:r>
          </w:p>
        </w:tc>
      </w:tr>
      <w:tr w:rsidR="00C42A0B" w:rsidRPr="00C42A0B" w14:paraId="1CFA12B4" w14:textId="77777777" w:rsidTr="00126C77">
        <w:tc>
          <w:tcPr>
            <w:tcW w:w="3119" w:type="dxa"/>
          </w:tcPr>
          <w:p w14:paraId="199C1211" w14:textId="1217F9D8" w:rsidR="00931D3F" w:rsidRDefault="004D4A9C" w:rsidP="00452A31">
            <w:pPr>
              <w:spacing w:line="276" w:lineRule="auto"/>
              <w:jc w:val="center"/>
              <w:rPr>
                <w:sz w:val="24"/>
                <w:szCs w:val="24"/>
              </w:rPr>
            </w:pPr>
            <w:r>
              <w:rPr>
                <w:sz w:val="24"/>
                <w:szCs w:val="24"/>
              </w:rPr>
              <w:t>ECON.TRUST.SCORE</w:t>
            </w:r>
          </w:p>
          <w:p w14:paraId="6A0558F2" w14:textId="11197B4E" w:rsidR="00C42A0B" w:rsidRPr="00931D3F" w:rsidRDefault="00931D3F" w:rsidP="00452A31">
            <w:pPr>
              <w:spacing w:line="276" w:lineRule="auto"/>
              <w:jc w:val="center"/>
              <w:rPr>
                <w:sz w:val="24"/>
                <w:szCs w:val="24"/>
              </w:rPr>
            </w:pPr>
            <w:r w:rsidRPr="00931D3F">
              <w:rPr>
                <w:sz w:val="24"/>
                <w:szCs w:val="24"/>
              </w:rPr>
              <w:t>[1388]</w:t>
            </w:r>
          </w:p>
        </w:tc>
        <w:tc>
          <w:tcPr>
            <w:tcW w:w="3117" w:type="dxa"/>
          </w:tcPr>
          <w:p w14:paraId="6A322B7B" w14:textId="77777777" w:rsidR="00C42A0B" w:rsidRPr="00931D3F" w:rsidRDefault="00C42A0B" w:rsidP="00452A31">
            <w:pPr>
              <w:spacing w:line="276" w:lineRule="auto"/>
              <w:jc w:val="center"/>
              <w:rPr>
                <w:sz w:val="24"/>
                <w:szCs w:val="24"/>
              </w:rPr>
            </w:pPr>
            <w:r w:rsidRPr="00931D3F">
              <w:rPr>
                <w:sz w:val="24"/>
                <w:szCs w:val="24"/>
              </w:rPr>
              <w:t>publictrust.ai</w:t>
            </w:r>
          </w:p>
        </w:tc>
        <w:tc>
          <w:tcPr>
            <w:tcW w:w="3114" w:type="dxa"/>
          </w:tcPr>
          <w:p w14:paraId="21BAF948" w14:textId="1A9B9042" w:rsidR="00C42A0B" w:rsidRPr="00931D3F" w:rsidRDefault="00931D3F" w:rsidP="00452A31">
            <w:pPr>
              <w:spacing w:line="276" w:lineRule="auto"/>
              <w:jc w:val="center"/>
              <w:rPr>
                <w:sz w:val="24"/>
                <w:szCs w:val="24"/>
              </w:rPr>
            </w:pPr>
            <w:r w:rsidRPr="00931D3F">
              <w:rPr>
                <w:sz w:val="24"/>
                <w:szCs w:val="24"/>
              </w:rPr>
              <w:t>Public trust fund and UHI distribution</w:t>
            </w:r>
          </w:p>
        </w:tc>
      </w:tr>
      <w:tr w:rsidR="00C42A0B" w:rsidRPr="00C42A0B" w14:paraId="432AA4E3" w14:textId="77777777" w:rsidTr="00126C77">
        <w:tc>
          <w:tcPr>
            <w:tcW w:w="3119" w:type="dxa"/>
          </w:tcPr>
          <w:p w14:paraId="40AC4B2C" w14:textId="7092F42F" w:rsidR="00C42A0B" w:rsidRPr="00931D3F" w:rsidRDefault="00931D3F" w:rsidP="00452A31">
            <w:pPr>
              <w:spacing w:line="276" w:lineRule="auto"/>
              <w:jc w:val="center"/>
              <w:rPr>
                <w:sz w:val="24"/>
                <w:szCs w:val="24"/>
              </w:rPr>
            </w:pPr>
            <w:r w:rsidRPr="00931D3F">
              <w:rPr>
                <w:sz w:val="24"/>
                <w:szCs w:val="24"/>
              </w:rPr>
              <w:t>PROTOCOL.TRANSPORT [1432]</w:t>
            </w:r>
          </w:p>
        </w:tc>
        <w:tc>
          <w:tcPr>
            <w:tcW w:w="3117" w:type="dxa"/>
          </w:tcPr>
          <w:p w14:paraId="2CCCB146" w14:textId="77777777" w:rsidR="00C42A0B" w:rsidRPr="00931D3F" w:rsidRDefault="00C42A0B" w:rsidP="00452A31">
            <w:pPr>
              <w:spacing w:line="276" w:lineRule="auto"/>
              <w:jc w:val="center"/>
              <w:rPr>
                <w:sz w:val="24"/>
                <w:szCs w:val="24"/>
              </w:rPr>
            </w:pPr>
            <w:r w:rsidRPr="00931D3F">
              <w:rPr>
                <w:sz w:val="24"/>
                <w:szCs w:val="24"/>
              </w:rPr>
              <w:t>agenttcpip.ai</w:t>
            </w:r>
          </w:p>
        </w:tc>
        <w:tc>
          <w:tcPr>
            <w:tcW w:w="3114" w:type="dxa"/>
          </w:tcPr>
          <w:p w14:paraId="43B99F8C" w14:textId="77777777" w:rsidR="00C42A0B" w:rsidRPr="00931D3F" w:rsidRDefault="00C42A0B" w:rsidP="00452A31">
            <w:pPr>
              <w:spacing w:line="276" w:lineRule="auto"/>
              <w:jc w:val="center"/>
              <w:rPr>
                <w:sz w:val="24"/>
                <w:szCs w:val="24"/>
              </w:rPr>
            </w:pPr>
            <w:r w:rsidRPr="00931D3F">
              <w:rPr>
                <w:sz w:val="24"/>
                <w:szCs w:val="24"/>
              </w:rPr>
              <w:t>TCP/IP analog for AGI orchestration</w:t>
            </w:r>
          </w:p>
        </w:tc>
      </w:tr>
      <w:tr w:rsidR="00C42A0B" w:rsidRPr="00C42A0B" w14:paraId="3F973DC8" w14:textId="77777777" w:rsidTr="00126C77">
        <w:tc>
          <w:tcPr>
            <w:tcW w:w="3119" w:type="dxa"/>
          </w:tcPr>
          <w:p w14:paraId="560468F0" w14:textId="46E2EA53" w:rsidR="00C42A0B" w:rsidRPr="00931D3F" w:rsidRDefault="00931D3F" w:rsidP="00452A31">
            <w:pPr>
              <w:spacing w:line="276" w:lineRule="auto"/>
              <w:jc w:val="center"/>
              <w:rPr>
                <w:sz w:val="24"/>
                <w:szCs w:val="24"/>
              </w:rPr>
            </w:pPr>
            <w:r w:rsidRPr="00931D3F">
              <w:rPr>
                <w:sz w:val="24"/>
                <w:szCs w:val="24"/>
              </w:rPr>
              <w:lastRenderedPageBreak/>
              <w:t>PROTOCOL.GOV.AGI [1429]</w:t>
            </w:r>
          </w:p>
        </w:tc>
        <w:tc>
          <w:tcPr>
            <w:tcW w:w="3117" w:type="dxa"/>
          </w:tcPr>
          <w:p w14:paraId="023A9C2D" w14:textId="77777777" w:rsidR="00C42A0B" w:rsidRPr="00931D3F" w:rsidRDefault="00C42A0B" w:rsidP="00452A31">
            <w:pPr>
              <w:spacing w:line="276" w:lineRule="auto"/>
              <w:jc w:val="center"/>
              <w:rPr>
                <w:sz w:val="24"/>
                <w:szCs w:val="24"/>
              </w:rPr>
            </w:pPr>
            <w:r w:rsidRPr="00931D3F">
              <w:rPr>
                <w:sz w:val="24"/>
                <w:szCs w:val="24"/>
              </w:rPr>
              <w:t>agirails.ai</w:t>
            </w:r>
          </w:p>
        </w:tc>
        <w:tc>
          <w:tcPr>
            <w:tcW w:w="3114" w:type="dxa"/>
          </w:tcPr>
          <w:p w14:paraId="1D862DC9" w14:textId="47ED7D1C" w:rsidR="00C42A0B" w:rsidRPr="00931D3F" w:rsidRDefault="00931D3F" w:rsidP="00452A31">
            <w:pPr>
              <w:spacing w:line="276" w:lineRule="auto"/>
              <w:jc w:val="center"/>
              <w:rPr>
                <w:sz w:val="24"/>
                <w:szCs w:val="24"/>
              </w:rPr>
            </w:pPr>
            <w:r w:rsidRPr="00931D3F">
              <w:rPr>
                <w:sz w:val="24"/>
                <w:szCs w:val="24"/>
              </w:rPr>
              <w:t>AGI governance transport layer</w:t>
            </w:r>
          </w:p>
        </w:tc>
      </w:tr>
      <w:tr w:rsidR="00C42A0B" w:rsidRPr="00C42A0B" w14:paraId="3A705EBE" w14:textId="77777777" w:rsidTr="00126C77">
        <w:tc>
          <w:tcPr>
            <w:tcW w:w="3119" w:type="dxa"/>
          </w:tcPr>
          <w:p w14:paraId="75B2BF47" w14:textId="77777777" w:rsidR="00931D3F" w:rsidRDefault="00931D3F" w:rsidP="00452A31">
            <w:pPr>
              <w:spacing w:line="276" w:lineRule="auto"/>
              <w:jc w:val="center"/>
              <w:rPr>
                <w:sz w:val="24"/>
                <w:szCs w:val="24"/>
              </w:rPr>
            </w:pPr>
            <w:r w:rsidRPr="00931D3F">
              <w:rPr>
                <w:sz w:val="24"/>
                <w:szCs w:val="24"/>
              </w:rPr>
              <w:t xml:space="preserve">ECON.ATTR </w:t>
            </w:r>
          </w:p>
          <w:p w14:paraId="2829F042" w14:textId="136DC888" w:rsidR="00C42A0B" w:rsidRPr="00931D3F" w:rsidRDefault="00931D3F" w:rsidP="00452A31">
            <w:pPr>
              <w:spacing w:line="276" w:lineRule="auto"/>
              <w:jc w:val="center"/>
              <w:rPr>
                <w:sz w:val="24"/>
                <w:szCs w:val="24"/>
              </w:rPr>
            </w:pPr>
            <w:r w:rsidRPr="00931D3F">
              <w:rPr>
                <w:sz w:val="24"/>
                <w:szCs w:val="24"/>
              </w:rPr>
              <w:t>[1389]</w:t>
            </w:r>
          </w:p>
        </w:tc>
        <w:tc>
          <w:tcPr>
            <w:tcW w:w="3117" w:type="dxa"/>
          </w:tcPr>
          <w:p w14:paraId="6BF2DC35" w14:textId="77777777" w:rsidR="00C42A0B" w:rsidRPr="00931D3F" w:rsidRDefault="00C42A0B" w:rsidP="00452A31">
            <w:pPr>
              <w:spacing w:line="276" w:lineRule="auto"/>
              <w:jc w:val="center"/>
              <w:rPr>
                <w:sz w:val="24"/>
                <w:szCs w:val="24"/>
              </w:rPr>
            </w:pPr>
            <w:r w:rsidRPr="00931D3F">
              <w:rPr>
                <w:sz w:val="24"/>
                <w:szCs w:val="24"/>
              </w:rPr>
              <w:t>attributioneconomy.ai</w:t>
            </w:r>
          </w:p>
        </w:tc>
        <w:tc>
          <w:tcPr>
            <w:tcW w:w="3114" w:type="dxa"/>
          </w:tcPr>
          <w:p w14:paraId="5EF6BAFD" w14:textId="441D163E" w:rsidR="00C42A0B" w:rsidRPr="00931D3F" w:rsidRDefault="00931D3F" w:rsidP="00452A31">
            <w:pPr>
              <w:spacing w:line="276" w:lineRule="auto"/>
              <w:jc w:val="center"/>
              <w:rPr>
                <w:sz w:val="24"/>
                <w:szCs w:val="24"/>
              </w:rPr>
            </w:pPr>
            <w:r w:rsidRPr="00931D3F">
              <w:rPr>
                <w:sz w:val="24"/>
                <w:szCs w:val="24"/>
              </w:rPr>
              <w:t>Attribution-based economic routing</w:t>
            </w:r>
          </w:p>
        </w:tc>
      </w:tr>
    </w:tbl>
    <w:p w14:paraId="345DE3D8" w14:textId="77777777" w:rsidR="00AE1FC7" w:rsidRDefault="00B10FA0" w:rsidP="00452A31">
      <w:pPr>
        <w:spacing w:line="276" w:lineRule="auto"/>
      </w:pPr>
      <w:r>
        <w:rPr>
          <w:noProof/>
          <w14:ligatures w14:val="standardContextual"/>
        </w:rPr>
      </w:r>
      <w:r w:rsidR="00B10FA0">
        <w:rPr>
          <w:noProof/>
          <w14:ligatures w14:val="standardContextual"/>
        </w:rPr>
        <w:pict w14:anchorId="2E2E6AB2">
          <v:rect id="_x0000_i1025" alt="" style="width:468pt;height:.05pt;mso-width-percent:0;mso-height-percent:0;mso-width-percent:0;mso-height-percent:0" o:hralign="center" o:hrstd="t" o:hr="t" fillcolor="#a0a0a0" stroked="f"/>
        </w:pict>
      </w:r>
    </w:p>
    <w:p w14:paraId="10FA9AB5" w14:textId="77777777" w:rsidR="00AE1FC7" w:rsidRDefault="00AE1FC7" w:rsidP="00452A31">
      <w:pPr>
        <w:pStyle w:val="NormalWeb"/>
        <w:spacing w:line="276" w:lineRule="auto"/>
      </w:pPr>
      <w:r>
        <w:rPr>
          <w:rStyle w:val="Strong"/>
          <w:rFonts w:eastAsiaTheme="majorEastAsia"/>
        </w:rPr>
        <w:t>6. Recursive Yield Model for Attribution-Based Monetization</w:t>
      </w:r>
    </w:p>
    <w:p w14:paraId="1FC55501" w14:textId="41AE138C" w:rsidR="00745843" w:rsidRDefault="00745843" w:rsidP="00452A31">
      <w:pPr>
        <w:pStyle w:val="whitespace-normal"/>
        <w:spacing w:line="276" w:lineRule="auto"/>
      </w:pPr>
      <w:r>
        <w:t xml:space="preserve">The </w:t>
      </w:r>
      <w:r w:rsidR="00D220B4">
        <w:t xml:space="preserve">MTCA™ + YACHT™ </w:t>
      </w:r>
      <w:r>
        <w:t>system, delivered as part of the PATHWELL CONNECT™ platform, is designed to multiply value by enforcing attribution, traceability, and lawful reuse across tenants, sovereign domains, and intelligent agents. This model converts configuration execution into monetizable economic activity, preserving creator rights across recursive propagation while enabling exponential value multiplication through network effects and attribution-driven optimization.</w:t>
      </w:r>
    </w:p>
    <w:p w14:paraId="705ACFE4" w14:textId="77777777" w:rsidR="00745843" w:rsidRDefault="00745843" w:rsidP="00452A31">
      <w:pPr>
        <w:pStyle w:val="whitespace-normal"/>
        <w:spacing w:line="276" w:lineRule="auto"/>
      </w:pPr>
      <w:r>
        <w:t>The Recursive Yield Model defines four progressive value states that establish the economic foundation for the attribution economy:</w:t>
      </w:r>
    </w:p>
    <w:p w14:paraId="66E6576F" w14:textId="72795497" w:rsidR="00745843" w:rsidRPr="00931D3F" w:rsidRDefault="00F9234B" w:rsidP="00452A31">
      <w:pPr>
        <w:pStyle w:val="Heading3"/>
        <w:spacing w:line="276" w:lineRule="auto"/>
        <w:rPr>
          <w:color w:val="000000" w:themeColor="text1"/>
          <w:sz w:val="24"/>
          <w:szCs w:val="24"/>
        </w:rPr>
      </w:pPr>
      <w:r w:rsidRPr="00931D3F">
        <w:rPr>
          <w:rStyle w:val="Strong"/>
          <w:color w:val="000000" w:themeColor="text1"/>
          <w:sz w:val="24"/>
          <w:szCs w:val="24"/>
        </w:rPr>
        <w:t xml:space="preserve">1. </w:t>
      </w:r>
      <w:r w:rsidR="00745843" w:rsidRPr="00931D3F">
        <w:rPr>
          <w:rStyle w:val="Strong"/>
          <w:color w:val="000000" w:themeColor="text1"/>
          <w:sz w:val="24"/>
          <w:szCs w:val="24"/>
        </w:rPr>
        <w:t>Canonical Yield</w:t>
      </w:r>
    </w:p>
    <w:p w14:paraId="6C560CCB" w14:textId="69F3E067" w:rsidR="00D13E6B" w:rsidRPr="00D13E6B" w:rsidRDefault="00D13E6B" w:rsidP="00452A31">
      <w:pPr>
        <w:pStyle w:val="Heading3"/>
        <w:spacing w:line="276" w:lineRule="auto"/>
        <w:rPr>
          <w:sz w:val="24"/>
          <w:szCs w:val="24"/>
        </w:rPr>
      </w:pPr>
      <w:r w:rsidRPr="00D13E6B">
        <w:rPr>
          <w:sz w:val="24"/>
          <w:szCs w:val="24"/>
        </w:rPr>
        <w:t>The initial yield created when a configuration item is executed within its native scope and tenant boundary. Example: PLAN.CN [1356].100001 triggers AI.MOD [1</w:t>
      </w:r>
      <w:r w:rsidR="00B12697">
        <w:rPr>
          <w:sz w:val="24"/>
          <w:szCs w:val="24"/>
        </w:rPr>
        <w:t>54</w:t>
      </w:r>
      <w:r w:rsidRPr="00D13E6B">
        <w:rPr>
          <w:sz w:val="24"/>
          <w:szCs w:val="24"/>
        </w:rPr>
        <w:t>0].200004 and PROC.CN [1485].300123, executing a semantically valid orchestration plan. Canonical yield establishes the baseline economic value through AUTH.OBJ [1376] attribution anchoring and initial execution metadata captured via OBS.LOG [1403]</w:t>
      </w:r>
    </w:p>
    <w:p w14:paraId="1BE6C2A6" w14:textId="5617DBBF" w:rsidR="00745843" w:rsidRPr="00931D3F" w:rsidRDefault="00745843" w:rsidP="00452A31">
      <w:pPr>
        <w:pStyle w:val="Heading3"/>
        <w:spacing w:line="276" w:lineRule="auto"/>
        <w:rPr>
          <w:sz w:val="24"/>
          <w:szCs w:val="24"/>
        </w:rPr>
      </w:pPr>
      <w:r w:rsidRPr="00931D3F">
        <w:rPr>
          <w:rStyle w:val="Strong"/>
          <w:sz w:val="24"/>
          <w:szCs w:val="24"/>
        </w:rPr>
        <w:t>2</w:t>
      </w:r>
      <w:r w:rsidR="00F9234B" w:rsidRPr="00931D3F">
        <w:rPr>
          <w:rStyle w:val="Strong"/>
          <w:sz w:val="24"/>
          <w:szCs w:val="24"/>
        </w:rPr>
        <w:t>.</w:t>
      </w:r>
      <w:r w:rsidRPr="00931D3F">
        <w:rPr>
          <w:rStyle w:val="Strong"/>
          <w:sz w:val="24"/>
          <w:szCs w:val="24"/>
        </w:rPr>
        <w:t xml:space="preserve"> Attributed Yield</w:t>
      </w:r>
    </w:p>
    <w:p w14:paraId="7EC629CD" w14:textId="77777777" w:rsidR="00745843" w:rsidRDefault="00745843" w:rsidP="00452A31">
      <w:pPr>
        <w:pStyle w:val="whitespace-normal"/>
        <w:spacing w:line="276" w:lineRule="auto"/>
      </w:pPr>
      <w:r>
        <w:t>When a CI is cloned, reused, or extended in a federated environment, the original AUTH.OBJ [1376] persists through inheritance mechanisms. Attribution flows are preserved across tenants via AUTH.LIC [1377], PLAN.VERSION [1357], and TEN.VIZ [1474], ensuring compensation eligibility and reuse tracking. GHOST.ATTR [1454] enables selective attribution visibility while maintaining economic participation rights for original creators.</w:t>
      </w:r>
    </w:p>
    <w:p w14:paraId="133E92F7" w14:textId="45A98559" w:rsidR="00745843" w:rsidRPr="00931D3F" w:rsidRDefault="00745843" w:rsidP="00452A31">
      <w:pPr>
        <w:pStyle w:val="Heading3"/>
        <w:spacing w:line="276" w:lineRule="auto"/>
        <w:rPr>
          <w:sz w:val="24"/>
          <w:szCs w:val="24"/>
        </w:rPr>
      </w:pPr>
      <w:r w:rsidRPr="00931D3F">
        <w:rPr>
          <w:rStyle w:val="Strong"/>
          <w:sz w:val="24"/>
          <w:szCs w:val="24"/>
        </w:rPr>
        <w:lastRenderedPageBreak/>
        <w:t>3</w:t>
      </w:r>
      <w:r w:rsidR="00F9234B" w:rsidRPr="00931D3F">
        <w:rPr>
          <w:rStyle w:val="Strong"/>
          <w:sz w:val="24"/>
          <w:szCs w:val="24"/>
        </w:rPr>
        <w:t>.</w:t>
      </w:r>
      <w:r w:rsidRPr="00931D3F">
        <w:rPr>
          <w:rStyle w:val="Strong"/>
          <w:sz w:val="24"/>
          <w:szCs w:val="24"/>
        </w:rPr>
        <w:t xml:space="preserve"> Trusted Yield</w:t>
      </w:r>
    </w:p>
    <w:p w14:paraId="2D7892AD" w14:textId="55C5D539" w:rsidR="00931D3F" w:rsidRDefault="00931D3F" w:rsidP="00452A31">
      <w:pPr>
        <w:pStyle w:val="Heading3"/>
        <w:spacing w:line="276" w:lineRule="auto"/>
      </w:pPr>
      <w:r w:rsidRPr="00931D3F">
        <w:rPr>
          <w:sz w:val="24"/>
          <w:szCs w:val="24"/>
        </w:rPr>
        <w:t>This yield layer introduces runtime validation via enforcement objects such as ECON.TRUST.SCORE [1388], GHOST.ATTR [1454], and PROTOCOL.ATTR.AGI [1428]. Yield is now verified through trust pathways and DNS-anchored policy assertions via PROTOCOL.DNS.AGI [1431]. Audit trails through OBS.AUDIT [1414] and runtime signatures via TRUST.VAULT [1396] validate both integrity and execution scope, enabling premium monetization for high-trust configurations.</w:t>
      </w:r>
    </w:p>
    <w:p w14:paraId="1824EC58" w14:textId="1A724973" w:rsidR="00745843" w:rsidRPr="00931D3F" w:rsidRDefault="00745843" w:rsidP="00452A31">
      <w:pPr>
        <w:pStyle w:val="Heading3"/>
        <w:spacing w:line="276" w:lineRule="auto"/>
        <w:rPr>
          <w:color w:val="000000" w:themeColor="text1"/>
          <w:sz w:val="24"/>
          <w:szCs w:val="24"/>
        </w:rPr>
      </w:pPr>
      <w:r w:rsidRPr="00931D3F">
        <w:rPr>
          <w:rStyle w:val="Strong"/>
          <w:color w:val="000000" w:themeColor="text1"/>
          <w:sz w:val="24"/>
          <w:szCs w:val="24"/>
        </w:rPr>
        <w:t>4</w:t>
      </w:r>
      <w:r w:rsidR="00F9234B" w:rsidRPr="00931D3F">
        <w:rPr>
          <w:rStyle w:val="Strong"/>
          <w:color w:val="000000" w:themeColor="text1"/>
          <w:sz w:val="24"/>
          <w:szCs w:val="24"/>
        </w:rPr>
        <w:t>.</w:t>
      </w:r>
      <w:r w:rsidRPr="00931D3F">
        <w:rPr>
          <w:rStyle w:val="Strong"/>
          <w:color w:val="000000" w:themeColor="text1"/>
          <w:sz w:val="24"/>
          <w:szCs w:val="24"/>
        </w:rPr>
        <w:t xml:space="preserve"> Recursive Yield</w:t>
      </w:r>
    </w:p>
    <w:p w14:paraId="2095082D" w14:textId="2191C03A" w:rsidR="00F9234B" w:rsidRPr="00931D3F" w:rsidRDefault="00745843" w:rsidP="00452A31">
      <w:pPr>
        <w:pStyle w:val="whitespace-normal"/>
        <w:spacing w:line="276" w:lineRule="auto"/>
        <w:rPr>
          <w:rStyle w:val="Strong"/>
          <w:b w:val="0"/>
          <w:bCs w:val="0"/>
        </w:rPr>
      </w:pPr>
      <w:r>
        <w:t>The outermost and most valuable yield layer representing high-order economic activation. Recursive yield occurs when attributed, trusted configuration objects propagate through new orchestration threads across agents, sovereign overlays, or partner ecosystems. Value multiplies exponentially via PLAN.FORK [1359], GHOST.ATTR [1454], ECON.ESC [1391], and downstream recursive invocations. Attribution is enforced at each propagation hop through constitutional inheritance mechanisms, creating compounding economic returns for original creators.</w:t>
      </w:r>
    </w:p>
    <w:p w14:paraId="19DF4715" w14:textId="77777777" w:rsidR="00931D3F" w:rsidRDefault="00931D3F" w:rsidP="00452A31">
      <w:pPr>
        <w:spacing w:after="160" w:line="276" w:lineRule="auto"/>
        <w:rPr>
          <w:rStyle w:val="Strong"/>
          <w:rFonts w:eastAsiaTheme="majorEastAsia"/>
        </w:rPr>
      </w:pPr>
      <w:r>
        <w:rPr>
          <w:rStyle w:val="Strong"/>
          <w:rFonts w:eastAsiaTheme="majorEastAsia"/>
        </w:rPr>
        <w:br w:type="page"/>
      </w:r>
    </w:p>
    <w:p w14:paraId="182B562C" w14:textId="0644D656" w:rsidR="00745843" w:rsidRDefault="00745843" w:rsidP="00452A31">
      <w:pPr>
        <w:pStyle w:val="whitespace-normal"/>
        <w:spacing w:line="276" w:lineRule="auto"/>
        <w:rPr>
          <w:rStyle w:val="Strong"/>
          <w:rFonts w:eastAsiaTheme="majorEastAsia"/>
        </w:rPr>
      </w:pPr>
      <w:r>
        <w:rPr>
          <w:rStyle w:val="Strong"/>
          <w:rFonts w:eastAsiaTheme="majorEastAsia"/>
        </w:rPr>
        <w:lastRenderedPageBreak/>
        <w:t>Figure 18 — Recursive Yield Model</w:t>
      </w:r>
    </w:p>
    <w:p w14:paraId="2F486816" w14:textId="4D014A4D" w:rsidR="002F1115" w:rsidRDefault="002F1115" w:rsidP="00452A31">
      <w:pPr>
        <w:pStyle w:val="whitespace-normal"/>
        <w:spacing w:line="276" w:lineRule="auto"/>
        <w:jc w:val="center"/>
        <w:rPr>
          <w:b/>
          <w:bCs/>
        </w:rPr>
      </w:pPr>
    </w:p>
    <w:p w14:paraId="7885368D" w14:textId="39688824" w:rsidR="007269A6" w:rsidRDefault="007269A6" w:rsidP="00452A31">
      <w:pPr>
        <w:pStyle w:val="whitespace-normal"/>
        <w:spacing w:line="276" w:lineRule="auto"/>
        <w:jc w:val="center"/>
        <w:rPr>
          <w:b/>
          <w:bCs/>
        </w:rPr>
      </w:pPr>
      <w:r w:rsidRPr="007269A6">
        <w:rPr>
          <w:b/>
          <w:bCs/>
          <w:noProof/>
        </w:rPr>
        <w:drawing>
          <wp:inline distT="0" distB="0" distL="0" distR="0" wp14:anchorId="7A3B9142" wp14:editId="16802467">
            <wp:extent cx="5943600" cy="6537960"/>
            <wp:effectExtent l="0" t="0" r="0" b="2540"/>
            <wp:docPr id="1254788938" name="Picture 3" descr="A black screen with blue lines&#10;&#10;AI-generated content may be incorrect.">
              <a:extLst xmlns:a="http://schemas.openxmlformats.org/drawingml/2006/main">
                <a:ext uri="{FF2B5EF4-FFF2-40B4-BE49-F238E27FC236}">
                  <a16:creationId xmlns:a16="http://schemas.microsoft.com/office/drawing/2014/main" id="{6DE538C4-1F14-0534-7D8E-E5F014384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88938" name="Picture 3" descr="A black screen with blue lines&#10;&#10;AI-generated content may be incorrect.">
                      <a:extLst>
                        <a:ext uri="{FF2B5EF4-FFF2-40B4-BE49-F238E27FC236}">
                          <a16:creationId xmlns:a16="http://schemas.microsoft.com/office/drawing/2014/main" id="{6DE538C4-1F14-0534-7D8E-E5F014384FEB}"/>
                        </a:ext>
                      </a:extLst>
                    </pic:cNvPr>
                    <pic:cNvPicPr>
                      <a:picLocks noChangeAspect="1"/>
                    </pic:cNvPicPr>
                  </pic:nvPicPr>
                  <pic:blipFill>
                    <a:blip r:embed="rId24"/>
                    <a:stretch>
                      <a:fillRect/>
                    </a:stretch>
                  </pic:blipFill>
                  <pic:spPr>
                    <a:xfrm>
                      <a:off x="0" y="0"/>
                      <a:ext cx="5943600" cy="6537960"/>
                    </a:xfrm>
                    <a:prstGeom prst="rect">
                      <a:avLst/>
                    </a:prstGeom>
                  </pic:spPr>
                </pic:pic>
              </a:graphicData>
            </a:graphic>
          </wp:inline>
        </w:drawing>
      </w:r>
    </w:p>
    <w:p w14:paraId="43E3729D" w14:textId="2F6776E1" w:rsidR="0012135B" w:rsidRDefault="007F0092" w:rsidP="00452A31">
      <w:pPr>
        <w:pStyle w:val="whitespace-normal"/>
        <w:spacing w:line="276" w:lineRule="auto"/>
      </w:pPr>
      <w:r w:rsidRPr="00590BA5">
        <w:rPr>
          <w:b/>
          <w:bCs/>
        </w:rPr>
        <w:t>Figure 18</w:t>
      </w:r>
      <w:r w:rsidRPr="007F0092">
        <w:t xml:space="preserve"> presents a structured four-stage progression model showing how attribution-based value multiplication occurs through the </w:t>
      </w:r>
      <w:r w:rsidR="00BD1615">
        <w:t xml:space="preserve">MTCA™ </w:t>
      </w:r>
      <w:r w:rsidRPr="007F0092">
        <w:t xml:space="preserve">orchestration substrate. The diagram illustrates the sequential yield stages: (1) Canonical Yield establishing baseline value through AUTH.OBJ </w:t>
      </w:r>
      <w:r w:rsidRPr="007F0092">
        <w:lastRenderedPageBreak/>
        <w:t xml:space="preserve">[1376] and PLAN.CN [1356], (2) Attributed Yield preserving creator rights via GHOST.ATTR [1454] and AUTH.LIC [1377], (3) Trusted Yield enabling premium monetization through </w:t>
      </w:r>
      <w:r w:rsidR="003B528D" w:rsidRPr="003B528D">
        <w:t xml:space="preserve">ECON.TRUST.SCORE </w:t>
      </w:r>
      <w:r w:rsidRPr="007F0092">
        <w:t xml:space="preserve">[1388] and TRUST.VAULT [1396], and (4) Recursive Yield achieving exponential value multiplication via PLAN.FORK [1359] and AGI.RECURSIVE [1460]. </w:t>
      </w:r>
    </w:p>
    <w:p w14:paraId="29A8078D" w14:textId="50BB7E27" w:rsidR="007F0092" w:rsidRPr="007F0092" w:rsidRDefault="007F0092" w:rsidP="00452A31">
      <w:pPr>
        <w:pStyle w:val="Heading3"/>
        <w:spacing w:line="276" w:lineRule="auto"/>
        <w:rPr>
          <w:sz w:val="24"/>
          <w:szCs w:val="24"/>
        </w:rPr>
      </w:pPr>
      <w:r w:rsidRPr="007F0092">
        <w:rPr>
          <w:sz w:val="24"/>
          <w:szCs w:val="24"/>
        </w:rPr>
        <w:t>The value multiplication sequence demonstrates linear progression from initial creation to exponential returns, while DNS policy anchors including sovereignagi.ai, attributionprotocol.ai, and economictrust.ai provide protocol-level enforcement via PROTOCOL.DNS.AGI [1431]. Each yield stage builds upon the previous foundation while maintaining attribution integrity and economic enforceability, demonstrating how simple configuration reuse transforms into exponential value creation through the recursive yield mechanism. The figure shows representative value multiplication patterns and is not intended to be exhaustive or limiting.</w:t>
      </w:r>
    </w:p>
    <w:p w14:paraId="7356A80D" w14:textId="28DB7D8B" w:rsidR="00745843" w:rsidRPr="00590BA5" w:rsidRDefault="00745843" w:rsidP="00452A31">
      <w:pPr>
        <w:pStyle w:val="Heading3"/>
        <w:numPr>
          <w:ilvl w:val="1"/>
          <w:numId w:val="70"/>
        </w:numPr>
        <w:spacing w:line="276" w:lineRule="auto"/>
        <w:rPr>
          <w:sz w:val="24"/>
          <w:szCs w:val="24"/>
        </w:rPr>
      </w:pPr>
      <w:r w:rsidRPr="00590BA5">
        <w:rPr>
          <w:rStyle w:val="Strong"/>
          <w:sz w:val="24"/>
          <w:szCs w:val="24"/>
        </w:rPr>
        <w:t>Enforcement Overlay Bindings</w:t>
      </w:r>
    </w:p>
    <w:p w14:paraId="5E79E798" w14:textId="53473110" w:rsidR="00745843" w:rsidRDefault="00745843" w:rsidP="00452A31">
      <w:pPr>
        <w:pStyle w:val="whitespace-normal"/>
        <w:spacing w:line="276" w:lineRule="auto"/>
      </w:pPr>
      <w:r>
        <w:t xml:space="preserve">Each branded enforcement subsystem operates as a composable overlay linked directly to specific </w:t>
      </w:r>
      <w:r w:rsidR="00BD1615">
        <w:t xml:space="preserve">MTCA™ </w:t>
      </w:r>
      <w:r>
        <w:t>object classes. These overlays act as distributed enforcement planes at runtime, creating a layered governance architecture:</w:t>
      </w:r>
    </w:p>
    <w:p w14:paraId="634848E2" w14:textId="77777777" w:rsidR="00727110" w:rsidRDefault="00745843" w:rsidP="00452A31">
      <w:pPr>
        <w:pStyle w:val="whitespace-normal"/>
        <w:numPr>
          <w:ilvl w:val="1"/>
          <w:numId w:val="39"/>
        </w:numPr>
        <w:spacing w:line="276" w:lineRule="auto"/>
      </w:pPr>
      <w:r w:rsidRPr="003B528D">
        <w:rPr>
          <w:rStyle w:val="Strong"/>
          <w:rFonts w:eastAsiaTheme="majorEastAsia"/>
        </w:rPr>
        <w:t>BOLAI™</w:t>
      </w:r>
      <w:r>
        <w:t xml:space="preserve"> </w:t>
      </w:r>
      <w:r w:rsidR="00727110">
        <w:t xml:space="preserve"> - </w:t>
      </w:r>
      <w:r>
        <w:t>governs policy-aware logic for agent execution through AGENT.SKILL [1349], ALIGN.REPORT [1400], and SKILL.VERSION [1497] integration</w:t>
      </w:r>
    </w:p>
    <w:p w14:paraId="3472DAFA" w14:textId="2E26F673" w:rsidR="00727110" w:rsidRDefault="00390388" w:rsidP="00452A31">
      <w:pPr>
        <w:pStyle w:val="whitespace-normal"/>
        <w:numPr>
          <w:ilvl w:val="1"/>
          <w:numId w:val="39"/>
        </w:numPr>
        <w:spacing w:line="276" w:lineRule="auto"/>
      </w:pPr>
      <w:r w:rsidRPr="003B528D">
        <w:rPr>
          <w:rStyle w:val="Strong"/>
          <w:rFonts w:eastAsiaTheme="majorEastAsia"/>
        </w:rPr>
        <w:t>GHOSTNET™</w:t>
      </w:r>
      <w:r w:rsidR="00745843" w:rsidRPr="00727110">
        <w:rPr>
          <w:b/>
          <w:bCs/>
        </w:rPr>
        <w:t xml:space="preserve"> </w:t>
      </w:r>
      <w:r w:rsidR="00727110" w:rsidRPr="00727110">
        <w:rPr>
          <w:b/>
          <w:bCs/>
        </w:rPr>
        <w:t xml:space="preserve"> -</w:t>
      </w:r>
      <w:r w:rsidR="00727110">
        <w:t xml:space="preserve"> </w:t>
      </w:r>
      <w:r w:rsidR="00745843">
        <w:t>enforces authorship and lineage via AUTH.OBJ [1376], AUTH.LIC [1377], GHOST.ATTR [1454], and ECON.ROY [1387] coordination</w:t>
      </w:r>
    </w:p>
    <w:p w14:paraId="49B062EE" w14:textId="75810FD1" w:rsidR="00727110" w:rsidRDefault="00D220B4" w:rsidP="00452A31">
      <w:pPr>
        <w:pStyle w:val="whitespace-normal"/>
        <w:numPr>
          <w:ilvl w:val="1"/>
          <w:numId w:val="39"/>
        </w:numPr>
        <w:spacing w:line="276" w:lineRule="auto"/>
      </w:pPr>
      <w:r w:rsidRPr="003B528D">
        <w:rPr>
          <w:rStyle w:val="Strong"/>
          <w:rFonts w:eastAsiaTheme="majorEastAsia"/>
        </w:rPr>
        <w:t>FIRSTMILE™</w:t>
      </w:r>
      <w:r>
        <w:rPr>
          <w:rStyle w:val="Strong"/>
          <w:rFonts w:eastAsiaTheme="majorEastAsia"/>
          <w:b w:val="0"/>
          <w:bCs w:val="0"/>
        </w:rPr>
        <w:t xml:space="preserve"> </w:t>
      </w:r>
      <w:r w:rsidR="00745843" w:rsidRPr="00727110">
        <w:rPr>
          <w:b/>
          <w:bCs/>
        </w:rPr>
        <w:t xml:space="preserve"> </w:t>
      </w:r>
      <w:r w:rsidR="00727110" w:rsidRPr="00727110">
        <w:rPr>
          <w:b/>
          <w:bCs/>
        </w:rPr>
        <w:t xml:space="preserve"> -</w:t>
      </w:r>
      <w:r w:rsidR="00727110">
        <w:t xml:space="preserve"> </w:t>
      </w:r>
      <w:r w:rsidR="00745843">
        <w:t xml:space="preserve">manages onboarding and exposure through PLAN.FORK [1359], </w:t>
      </w:r>
      <w:r w:rsidR="00D13E6B">
        <w:t>VERSION.DIFF</w:t>
      </w:r>
      <w:r w:rsidR="00745843">
        <w:t xml:space="preserve"> [1433], and TEN.VIZ [1474] controls</w:t>
      </w:r>
    </w:p>
    <w:p w14:paraId="04E64F36" w14:textId="591F4BC0" w:rsidR="00727110" w:rsidRDefault="00745843" w:rsidP="00452A31">
      <w:pPr>
        <w:pStyle w:val="whitespace-normal"/>
        <w:numPr>
          <w:ilvl w:val="1"/>
          <w:numId w:val="39"/>
        </w:numPr>
        <w:spacing w:line="276" w:lineRule="auto"/>
      </w:pPr>
      <w:r w:rsidRPr="003B528D">
        <w:rPr>
          <w:rStyle w:val="Strong"/>
          <w:rFonts w:eastAsiaTheme="majorEastAsia"/>
        </w:rPr>
        <w:t>EKP™</w:t>
      </w:r>
      <w:r w:rsidRPr="00727110">
        <w:rPr>
          <w:b/>
          <w:bCs/>
        </w:rPr>
        <w:t xml:space="preserve"> </w:t>
      </w:r>
      <w:r w:rsidR="00727110" w:rsidRPr="00727110">
        <w:rPr>
          <w:b/>
          <w:bCs/>
        </w:rPr>
        <w:t xml:space="preserve">- </w:t>
      </w:r>
      <w:r>
        <w:t>orchestrates distributed memory, semantic composition, and reuse via PLAN.CN [1356], AI.EMBED [1336], and MEMORY.TRACE [1369]</w:t>
      </w:r>
    </w:p>
    <w:p w14:paraId="3236B7ED" w14:textId="32388CB2" w:rsidR="00745843" w:rsidRDefault="00745843" w:rsidP="00452A31">
      <w:pPr>
        <w:pStyle w:val="whitespace-normal"/>
        <w:numPr>
          <w:ilvl w:val="1"/>
          <w:numId w:val="39"/>
        </w:numPr>
        <w:spacing w:line="276" w:lineRule="auto"/>
      </w:pPr>
      <w:r w:rsidRPr="003B528D">
        <w:rPr>
          <w:rStyle w:val="Strong"/>
          <w:rFonts w:eastAsiaTheme="majorEastAsia"/>
        </w:rPr>
        <w:t>AGI RAILS™</w:t>
      </w:r>
      <w:r w:rsidRPr="00727110">
        <w:rPr>
          <w:b/>
          <w:bCs/>
        </w:rPr>
        <w:t xml:space="preserve"> </w:t>
      </w:r>
      <w:r w:rsidR="00727110" w:rsidRPr="00727110">
        <w:rPr>
          <w:b/>
          <w:bCs/>
        </w:rPr>
        <w:t>-</w:t>
      </w:r>
      <w:r w:rsidR="00727110">
        <w:t xml:space="preserve"> </w:t>
      </w:r>
      <w:r>
        <w:t>routes protocol-grade attribution control across agents through PROTOCOL.ATTR.AGI [1428], PROTOCOL.TRANSPORT [1432], and TRUST.VAULT [1396] enforcement</w:t>
      </w:r>
    </w:p>
    <w:p w14:paraId="783ACB72" w14:textId="77777777" w:rsidR="00745843" w:rsidRDefault="00745843" w:rsidP="00452A31">
      <w:pPr>
        <w:pStyle w:val="whitespace-normal"/>
        <w:spacing w:line="276" w:lineRule="auto"/>
      </w:pPr>
      <w:r>
        <w:t>These systems form the enforcement substrate binding runtime execution to configuration lineage and policy control, ensuring that every orchestration event maintains constitutional compliance with the attribution economy framework.</w:t>
      </w:r>
    </w:p>
    <w:p w14:paraId="029BD824" w14:textId="77777777" w:rsidR="00745843" w:rsidRPr="00590BA5" w:rsidRDefault="00745843" w:rsidP="00452A31">
      <w:pPr>
        <w:pStyle w:val="Heading3"/>
        <w:spacing w:line="276" w:lineRule="auto"/>
      </w:pPr>
      <w:r w:rsidRPr="00590BA5">
        <w:rPr>
          <w:rStyle w:val="Strong"/>
          <w:sz w:val="24"/>
          <w:szCs w:val="24"/>
        </w:rPr>
        <w:t>6.2 Semantic Execution Graph and Runtime Ledger</w:t>
      </w:r>
    </w:p>
    <w:p w14:paraId="2FBF9CFE" w14:textId="77777777" w:rsidR="00745843" w:rsidRDefault="00745843" w:rsidP="00452A31">
      <w:pPr>
        <w:pStyle w:val="whitespace-normal"/>
        <w:spacing w:line="276" w:lineRule="auto"/>
      </w:pPr>
      <w:r>
        <w:t xml:space="preserve">PATHWELL CONNECT™ execution is governed by a semantic execution graph, wherein every node (CI) operates within a constraint-bound, attribution-linked, economically traceable network. Execution flows are non-linear and recursive—each fork, delegation, or inheritance path </w:t>
      </w:r>
      <w:r>
        <w:lastRenderedPageBreak/>
        <w:t>generates economic rights, audit trails through OBS.ATTR [1412], and potential enforcement triggers via GOVERNANCE.ENFORCE [1436].</w:t>
      </w:r>
    </w:p>
    <w:p w14:paraId="64F693CA" w14:textId="77777777" w:rsidR="00745843" w:rsidRDefault="00745843" w:rsidP="00452A31">
      <w:pPr>
        <w:pStyle w:val="whitespace-normal"/>
        <w:spacing w:line="276" w:lineRule="auto"/>
      </w:pPr>
      <w:r>
        <w:rPr>
          <w:rStyle w:val="Strong"/>
          <w:rFonts w:eastAsiaTheme="majorEastAsia"/>
        </w:rPr>
        <w:t>Key enforcement mechanics include:</w:t>
      </w:r>
    </w:p>
    <w:p w14:paraId="6290A338" w14:textId="5562260A" w:rsidR="00745843" w:rsidRDefault="00745843" w:rsidP="00452A31">
      <w:pPr>
        <w:pStyle w:val="whitespace-normal"/>
        <w:numPr>
          <w:ilvl w:val="1"/>
          <w:numId w:val="39"/>
        </w:numPr>
        <w:spacing w:line="276" w:lineRule="auto"/>
      </w:pPr>
      <w:r w:rsidRPr="003B528D">
        <w:rPr>
          <w:rStyle w:val="Strong"/>
          <w:rFonts w:eastAsiaTheme="majorEastAsia"/>
        </w:rPr>
        <w:t>Authorship Integrity</w:t>
      </w:r>
      <w:r w:rsidRPr="00727110">
        <w:rPr>
          <w:b/>
          <w:bCs/>
        </w:rPr>
        <w:t xml:space="preserve"> —</w:t>
      </w:r>
      <w:r>
        <w:t xml:space="preserve"> AUTH.OBJ [1376], GHOST.ATTR [1454], and AUTH.LIC [1377] determine who created or modified each CI, with cryptographic verification through AUTH.CERT [1382]</w:t>
      </w:r>
    </w:p>
    <w:p w14:paraId="2FCFC14C" w14:textId="77777777" w:rsidR="003B528D" w:rsidRDefault="003B528D" w:rsidP="00452A31">
      <w:pPr>
        <w:pStyle w:val="whitespace-normal"/>
        <w:numPr>
          <w:ilvl w:val="1"/>
          <w:numId w:val="39"/>
        </w:numPr>
        <w:spacing w:line="276" w:lineRule="auto"/>
      </w:pPr>
      <w:r>
        <w:rPr>
          <w:rStyle w:val="Strong"/>
          <w:rFonts w:eastAsiaTheme="majorEastAsia"/>
        </w:rPr>
        <w:t>Economic Enforcement</w:t>
      </w:r>
      <w:r>
        <w:t xml:space="preserve"> — ECON.ROY [1387], </w:t>
      </w:r>
      <w:r w:rsidRPr="003B528D">
        <w:rPr>
          <w:rStyle w:val="Strong"/>
          <w:rFonts w:eastAsiaTheme="majorEastAsia"/>
          <w:b w:val="0"/>
          <w:bCs w:val="0"/>
        </w:rPr>
        <w:t>ECON.TRUST.SCORE [1388]</w:t>
      </w:r>
      <w:r w:rsidRPr="003B528D">
        <w:t>, and ECON.ESC [1391] govern revenue fl</w:t>
      </w:r>
      <w:r>
        <w:t>ow, escrow locks, and compliance triggers with real-time monetization routing</w:t>
      </w:r>
    </w:p>
    <w:p w14:paraId="1B2CBEC4" w14:textId="123C5684" w:rsidR="00727110" w:rsidRDefault="00745843" w:rsidP="00452A31">
      <w:pPr>
        <w:pStyle w:val="whitespace-normal"/>
        <w:numPr>
          <w:ilvl w:val="1"/>
          <w:numId w:val="39"/>
        </w:numPr>
        <w:spacing w:line="276" w:lineRule="auto"/>
      </w:pPr>
      <w:r w:rsidRPr="003B528D">
        <w:rPr>
          <w:rStyle w:val="Strong"/>
          <w:rFonts w:eastAsiaTheme="majorEastAsia"/>
        </w:rPr>
        <w:t>Exposure &amp; Externalization</w:t>
      </w:r>
      <w:r>
        <w:t xml:space="preserve"> — </w:t>
      </w:r>
      <w:r w:rsidR="00D220B4">
        <w:t xml:space="preserve">FIRSTMILE™  </w:t>
      </w:r>
      <w:r>
        <w:t>™ exposes approved plans through PLAN.FORK [1359] to external parties, gated by GOVERNANCE.ENFORCE [1436] and TEN.VIZ [1474]</w:t>
      </w:r>
    </w:p>
    <w:p w14:paraId="7534A12E" w14:textId="4A7F92BA" w:rsidR="00745843" w:rsidRDefault="00745843" w:rsidP="00452A31">
      <w:pPr>
        <w:pStyle w:val="whitespace-normal"/>
        <w:numPr>
          <w:ilvl w:val="1"/>
          <w:numId w:val="39"/>
        </w:numPr>
        <w:spacing w:line="276" w:lineRule="auto"/>
      </w:pPr>
      <w:r w:rsidRPr="003B528D">
        <w:rPr>
          <w:rStyle w:val="Strong"/>
          <w:rFonts w:eastAsiaTheme="majorEastAsia"/>
        </w:rPr>
        <w:t>Protocol Integrity</w:t>
      </w:r>
      <w:r>
        <w:t xml:space="preserve"> — AGI RAILS™ binds every inter-agent invocation to PROTOCOL.ATTR.AGI [1428] and DNS-anchored trust verification via PROTOCOL.DNS.AGI [1431]</w:t>
      </w:r>
    </w:p>
    <w:p w14:paraId="7F186608" w14:textId="77777777" w:rsidR="00745843" w:rsidRPr="00745843" w:rsidRDefault="00745843" w:rsidP="00452A31">
      <w:pPr>
        <w:pStyle w:val="whitespace-normal"/>
        <w:spacing w:line="276" w:lineRule="auto"/>
        <w:rPr>
          <w:b/>
          <w:bCs/>
        </w:rPr>
      </w:pPr>
      <w:r>
        <w:t xml:space="preserve">The result is a real-time orchestration ledger where every action, mutation, and invocation is both semantically valid and economically enforceable. </w:t>
      </w:r>
      <w:r w:rsidRPr="00745843">
        <w:rPr>
          <w:rStyle w:val="Strong"/>
          <w:rFonts w:eastAsiaTheme="majorEastAsia"/>
          <w:b w:val="0"/>
          <w:bCs w:val="0"/>
        </w:rPr>
        <w:t>This semantic execution architecture transforms traditional automation workflows into a constitutional attribution economy, where every configuration reuse event generates traceable economic value while preserving creator rights and enabling exponential yield multiplication through recursive orchestration networks.</w:t>
      </w:r>
    </w:p>
    <w:p w14:paraId="18EABAAA" w14:textId="5A756792" w:rsidR="00745843" w:rsidRPr="007F0092" w:rsidRDefault="007F0092" w:rsidP="00452A31">
      <w:pPr>
        <w:pStyle w:val="NormalWeb"/>
        <w:spacing w:line="276" w:lineRule="auto"/>
        <w:rPr>
          <w:rStyle w:val="Strong"/>
          <w:rFonts w:eastAsiaTheme="majorEastAsia"/>
          <w:b w:val="0"/>
          <w:bCs w:val="0"/>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379B1A57" w14:textId="6894360F" w:rsidR="005568C7" w:rsidRDefault="005568C7" w:rsidP="00452A31">
      <w:pPr>
        <w:pStyle w:val="NormalWeb"/>
        <w:spacing w:line="276" w:lineRule="auto"/>
        <w:rPr>
          <w:rStyle w:val="Strong"/>
          <w:rFonts w:eastAsiaTheme="majorEastAsia"/>
        </w:rPr>
      </w:pPr>
      <w:r>
        <w:rPr>
          <w:rStyle w:val="Strong"/>
          <w:rFonts w:eastAsiaTheme="majorEastAsia"/>
        </w:rPr>
        <w:t>7. Semantic Enforcement Model</w:t>
      </w:r>
    </w:p>
    <w:p w14:paraId="5F5B34D5" w14:textId="33CBB7F6" w:rsidR="004652DF" w:rsidRPr="004652DF" w:rsidRDefault="004652DF" w:rsidP="00452A31">
      <w:pPr>
        <w:spacing w:before="100" w:beforeAutospacing="1" w:after="100" w:afterAutospacing="1" w:line="276" w:lineRule="auto"/>
      </w:pPr>
      <w:r w:rsidRPr="004652DF">
        <w:t xml:space="preserve">PATHWELL CONNECT™, previously introduced as the branded execution layer of the </w:t>
      </w:r>
      <w:r w:rsidR="00BD1615">
        <w:t xml:space="preserve">MTCA™ </w:t>
      </w:r>
      <w:r w:rsidRPr="004652DF">
        <w:t>configuration system, now operates as a fully integrated orchestration platform embedding enforcement logic across every object class and execution thread. From this point forward, PATHWELL CONNECT™ refers to the operational system that instantiates MTCA's canonical tier model, semantic object grammar, and the YACHT™ enforcement plane within a unified runtime substrate.</w:t>
      </w:r>
    </w:p>
    <w:p w14:paraId="4906AD44" w14:textId="77777777" w:rsidR="004652DF" w:rsidRPr="004652DF" w:rsidRDefault="004652DF" w:rsidP="00452A31">
      <w:pPr>
        <w:spacing w:before="100" w:beforeAutospacing="1" w:after="100" w:afterAutospacing="1" w:line="276" w:lineRule="auto"/>
      </w:pPr>
      <w:r w:rsidRPr="004652DF">
        <w:t>Unlike traditional automation layers, PATHWELL CONNECT™ does not merely describe orchestration—it enforces it. Semantic enforcement is applied recursively, binding each configuration item (CI), execution plan, and agent behavior to a lineage-aware governance graph. This enforcement substrate is structured across three operational planes that collectively ensure constitutional compliance and economic enforceability:</w:t>
      </w:r>
    </w:p>
    <w:p w14:paraId="2031D409" w14:textId="77777777" w:rsidR="004652DF" w:rsidRPr="003B528D" w:rsidRDefault="004652DF" w:rsidP="00452A31">
      <w:pPr>
        <w:spacing w:before="100" w:beforeAutospacing="1" w:after="100" w:afterAutospacing="1" w:line="276" w:lineRule="auto"/>
        <w:outlineLvl w:val="2"/>
        <w:rPr>
          <w:b/>
          <w:bCs/>
        </w:rPr>
      </w:pPr>
      <w:r w:rsidRPr="003B528D">
        <w:rPr>
          <w:b/>
          <w:bCs/>
        </w:rPr>
        <w:lastRenderedPageBreak/>
        <w:t>7.1 Attribution Enforcement Plane (AUTH Tier)</w:t>
      </w:r>
    </w:p>
    <w:p w14:paraId="32A017F1" w14:textId="77777777" w:rsidR="004652DF" w:rsidRPr="004652DF" w:rsidRDefault="004652DF" w:rsidP="00452A31">
      <w:pPr>
        <w:spacing w:before="100" w:beforeAutospacing="1" w:after="100" w:afterAutospacing="1" w:line="276" w:lineRule="auto"/>
      </w:pPr>
      <w:r w:rsidRPr="004652DF">
        <w:t>Every configuration item carries an AUTH.OBJ [1376] generated at creation, establishing immutable authorship identity within the attribution economy. This object includes tenant identity via TEN.P [1470] linkage, authorship signature through AUTH.CERT [1382], timestamp metadata, and monetization rights encoded in AUTH.LIC [1377]. As CIs propagate across tenants or execution threads, AUTH.OBJ [1376] persists via inheritance mechanisms, triggering yield enforcement through ECON.ROY [1387] and ECON.ESC [1391], while maintaining attribution persistence via GHOST.ATTR [1454] and TEN.VIZ [1474].</w:t>
      </w:r>
    </w:p>
    <w:p w14:paraId="42C334A5" w14:textId="77777777" w:rsidR="004652DF" w:rsidRPr="004652DF" w:rsidRDefault="004652DF" w:rsidP="00452A31">
      <w:pPr>
        <w:spacing w:before="100" w:beforeAutospacing="1" w:after="100" w:afterAutospacing="1" w:line="276" w:lineRule="auto"/>
      </w:pPr>
      <w:r w:rsidRPr="004652DF">
        <w:t>This plane ensures that every orchestration event maintains cryptographic attribution integrity through AUTH.CERT [1382] verification, enabling recursive monetization tracking and creator compensation across federated environments. Attribution enforcement operates at the constitutional level, making it impossible for downstream consumers to execute configuration logic without preserving original creator rights and economic participation.</w:t>
      </w:r>
    </w:p>
    <w:p w14:paraId="55C76B57" w14:textId="77777777" w:rsidR="004652DF" w:rsidRPr="003B528D" w:rsidRDefault="004652DF" w:rsidP="00452A31">
      <w:pPr>
        <w:spacing w:before="100" w:beforeAutospacing="1" w:after="100" w:afterAutospacing="1" w:line="276" w:lineRule="auto"/>
        <w:outlineLvl w:val="2"/>
        <w:rPr>
          <w:b/>
          <w:bCs/>
        </w:rPr>
      </w:pPr>
      <w:r w:rsidRPr="003B528D">
        <w:rPr>
          <w:b/>
          <w:bCs/>
        </w:rPr>
        <w:t>7.2 Governance Enforcement Plane (GOVERNANCE, ALIGN Tiers)</w:t>
      </w:r>
    </w:p>
    <w:p w14:paraId="5E6DDACB" w14:textId="77777777" w:rsidR="004652DF" w:rsidRPr="004652DF" w:rsidRDefault="004652DF" w:rsidP="00452A31">
      <w:pPr>
        <w:spacing w:before="100" w:beforeAutospacing="1" w:after="100" w:afterAutospacing="1" w:line="276" w:lineRule="auto"/>
      </w:pPr>
      <w:r w:rsidRPr="004652DF">
        <w:t>Governance objects define behavioral policies, override paths, and sovereign escalation logic that govern runtime execution behavior. Orchestration plans via PLAN.CN [1356] or process objects through PROC.FLOW [1475] may include embedded directives requiring policy evaluation via GOVERNANCE.ENFORCE [1436], alignment validation through ALIGN.REPORT [1400] and ALIGN.TEST [1399], or compliance scoring via TRUST.SCORE [1392] before runtime execution proceeds.</w:t>
      </w:r>
    </w:p>
    <w:p w14:paraId="376F970E" w14:textId="20988F09" w:rsidR="004652DF" w:rsidRPr="004652DF" w:rsidRDefault="004652DF" w:rsidP="00452A31">
      <w:pPr>
        <w:spacing w:before="100" w:beforeAutospacing="1" w:after="100" w:afterAutospacing="1" w:line="276" w:lineRule="auto"/>
      </w:pPr>
      <w:r w:rsidRPr="004652DF">
        <w:t>Escalation logic operates through SOV.</w:t>
      </w:r>
      <w:r w:rsidR="003B528D">
        <w:t>POL</w:t>
      </w:r>
      <w:r w:rsidRPr="004652DF">
        <w:t xml:space="preserve"> [1446] sovereign constraints, GOVERNANCE.CHAIN [1438] hierarchical override pathways, and AGI.RECURSIVE [1460] recursive modification controls. When policy violations or alignment drift are detected via OBS.ANOM [1408] monitoring, the governance plane activates ALIGN.OVERRIDE [1401] mechanisms and routes enforcement decisions through GOVERNANCE.AUDIT [1439] for compliance tracking. This creates a self-governing execution environment where policy compliance is enforced at the object level rather than through external oversight mechanisms.</w:t>
      </w:r>
    </w:p>
    <w:p w14:paraId="4F02D0D9" w14:textId="77777777" w:rsidR="004652DF" w:rsidRPr="003B528D" w:rsidRDefault="004652DF" w:rsidP="00452A31">
      <w:pPr>
        <w:spacing w:before="100" w:beforeAutospacing="1" w:after="100" w:afterAutospacing="1" w:line="276" w:lineRule="auto"/>
        <w:outlineLvl w:val="2"/>
        <w:rPr>
          <w:b/>
          <w:bCs/>
        </w:rPr>
      </w:pPr>
      <w:r w:rsidRPr="003B528D">
        <w:rPr>
          <w:b/>
          <w:bCs/>
        </w:rPr>
        <w:t>7.3 DNS &amp; Protocol Routing Enforcement Plane (PROTOCOL Tier)</w:t>
      </w:r>
    </w:p>
    <w:p w14:paraId="3A12E9BA" w14:textId="77777777" w:rsidR="004652DF" w:rsidRPr="004652DF" w:rsidRDefault="004652DF" w:rsidP="00452A31">
      <w:pPr>
        <w:spacing w:before="100" w:beforeAutospacing="1" w:after="100" w:afterAutospacing="1" w:line="276" w:lineRule="auto"/>
      </w:pPr>
      <w:r w:rsidRPr="004652DF">
        <w:t>Federated orchestration across tenants or jurisdictions is governed via DNS-bound enforcement routes that provide protocol-level attribution and sovereignty control. Each plan, skill, or relay is semantically anchored via objects such as PROTOCOL.ATTR.AGI [1428] for attribution transport, PROTOCOL.TRANSPORT [1432] for secure routing, and PROTOCOL.GOV.AGI [1429] for governance binding.</w:t>
      </w:r>
    </w:p>
    <w:p w14:paraId="029D56B2" w14:textId="77777777" w:rsidR="004652DF" w:rsidRPr="00F9234B" w:rsidRDefault="004652DF" w:rsidP="00452A31">
      <w:pPr>
        <w:spacing w:before="100" w:beforeAutospacing="1" w:after="100" w:afterAutospacing="1" w:line="276" w:lineRule="auto"/>
      </w:pPr>
      <w:r w:rsidRPr="004652DF">
        <w:lastRenderedPageBreak/>
        <w:t xml:space="preserve">DNS domains including attributionprotocol.ai, sovereignagi.ai, and trustrouting.ai serve as sovereign control points for runtime trust resolution via PROTOCOL.DNS.AGI [1431] object binding. This enables cryptographically verifiable attribution enforcement at the network protocol level, ensuring that even cross-sovereign orchestration maintains attribution integrity and economic enforceability. Protocol enforcement operates through constitutional DNS anchoring, making it impossible for federated systems to participate in the attribution economy </w:t>
      </w:r>
      <w:r w:rsidRPr="00F9234B">
        <w:t>without maintaining constitutional compliance.</w:t>
      </w:r>
    </w:p>
    <w:p w14:paraId="6913A122" w14:textId="77777777" w:rsidR="004652DF" w:rsidRPr="003B528D" w:rsidRDefault="004652DF" w:rsidP="00452A31">
      <w:pPr>
        <w:spacing w:before="100" w:beforeAutospacing="1" w:after="100" w:afterAutospacing="1" w:line="276" w:lineRule="auto"/>
        <w:outlineLvl w:val="2"/>
        <w:rPr>
          <w:b/>
          <w:bCs/>
        </w:rPr>
      </w:pPr>
      <w:r w:rsidRPr="003B528D">
        <w:rPr>
          <w:b/>
          <w:bCs/>
        </w:rPr>
        <w:t>7.4 Enforcement Integration and Constitutional Compliance</w:t>
      </w:r>
    </w:p>
    <w:p w14:paraId="31199795" w14:textId="77777777" w:rsidR="004652DF" w:rsidRPr="004652DF" w:rsidRDefault="004652DF" w:rsidP="00452A31">
      <w:pPr>
        <w:spacing w:before="100" w:beforeAutospacing="1" w:after="100" w:afterAutospacing="1" w:line="276" w:lineRule="auto"/>
      </w:pPr>
      <w:r w:rsidRPr="004652DF">
        <w:t>These three enforcement planes operate as an integrated constitutional framework, where each plane reinforces the others through cross-tier object references and enforcement triggers. Attribution enforcement ensures economic rights are preserved, governance enforcement maintains policy compliance and sovereign oversight, while protocol enforcement provides cryptographic verification and network-level constitutional binding.</w:t>
      </w:r>
    </w:p>
    <w:p w14:paraId="3DD8EDC5" w14:textId="77562D2E" w:rsidR="004652DF" w:rsidRPr="004652DF" w:rsidRDefault="004652DF" w:rsidP="00452A31">
      <w:pPr>
        <w:spacing w:before="100" w:beforeAutospacing="1" w:after="100" w:afterAutospacing="1" w:line="276" w:lineRule="auto"/>
      </w:pPr>
      <w:r w:rsidRPr="004652DF">
        <w:t xml:space="preserve">The result is a semantically enforced execution environment where every orchestration thread operates within constitutional boundaries defined by the </w:t>
      </w:r>
      <w:r w:rsidR="00BD1615">
        <w:t xml:space="preserve">MTCA™ </w:t>
      </w:r>
      <w:r w:rsidRPr="004652DF">
        <w:t>object model. Enforcement is not applied as an external overlay but is embedded directly into the semantic substrate, making non-compliant execution technically impossible rather than merely prohibited. This constitutional enforcement architecture transforms automation from procedural execution into economically governed, sovereign-compliant orchestration.</w:t>
      </w:r>
    </w:p>
    <w:p w14:paraId="462672B6" w14:textId="77777777" w:rsidR="004652DF" w:rsidRPr="004652DF" w:rsidRDefault="004652DF" w:rsidP="00452A31">
      <w:pPr>
        <w:spacing w:before="100" w:beforeAutospacing="1" w:after="100" w:afterAutospacing="1" w:line="276" w:lineRule="auto"/>
      </w:pPr>
      <w:r w:rsidRPr="004652DF">
        <w:t>With enforcement surfaces bound to object lineage through AUTH.OBJ [1376] inheritance, DNS-resolved control via PROTOCOL.DNS.AGI [1431], and constitutional governance through GOVERNANCE.ENFORCE [1436], every execution becomes attributable, auditable, and policy-compliant by design rather than by oversight. This semantic enforcement model establishes PATHWELL CONNECT™ as a constitutional orchestration substrate capable of supporting both enterprise automation and sovereign AGI governance within a unified, economically enforced framework.</w:t>
      </w:r>
    </w:p>
    <w:p w14:paraId="53D373C1" w14:textId="69961B22" w:rsidR="004652DF" w:rsidRPr="004652DF" w:rsidRDefault="004652DF"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4EF22D66" w14:textId="77777777" w:rsidR="00702110" w:rsidRDefault="00702110" w:rsidP="00452A31">
      <w:pPr>
        <w:pStyle w:val="NormalWeb"/>
        <w:spacing w:line="276" w:lineRule="auto"/>
      </w:pPr>
      <w:r>
        <w:rPr>
          <w:rStyle w:val="Strong"/>
          <w:rFonts w:eastAsiaTheme="majorEastAsia"/>
        </w:rPr>
        <w:t>8. Agentic Autonomy Loop</w:t>
      </w:r>
    </w:p>
    <w:p w14:paraId="1C8BEAF2" w14:textId="77777777" w:rsidR="00DA54A2" w:rsidRDefault="00DA54A2" w:rsidP="00452A31">
      <w:pPr>
        <w:pStyle w:val="whitespace-normal"/>
        <w:spacing w:line="276" w:lineRule="auto"/>
      </w:pPr>
      <w:r>
        <w:t>PATHWELL CONNECT™ executes orchestration plans through a closed autonomy loop—a self-governing execution cycle where plans, skills, feedback, and policy overlays form an adaptive, recursively governed system of intelligent execution. This autonomy loop operates as a constitutional enforcement mechanism, ensuring that autonomous agents remain compliant with attribution, trust, and sovereign governance requirements while enabling dynamic adaptation and self-improvement.</w:t>
      </w:r>
    </w:p>
    <w:p w14:paraId="3EC114AA" w14:textId="77777777" w:rsidR="00DA54A2" w:rsidRPr="003B528D" w:rsidRDefault="00DA54A2" w:rsidP="00452A31">
      <w:pPr>
        <w:pStyle w:val="Heading3"/>
        <w:spacing w:line="276" w:lineRule="auto"/>
        <w:rPr>
          <w:sz w:val="24"/>
          <w:szCs w:val="24"/>
        </w:rPr>
      </w:pPr>
      <w:r w:rsidRPr="003B528D">
        <w:rPr>
          <w:rStyle w:val="Strong"/>
          <w:sz w:val="24"/>
          <w:szCs w:val="24"/>
        </w:rPr>
        <w:lastRenderedPageBreak/>
        <w:t>8.1 Autonomy Loop Architecture</w:t>
      </w:r>
    </w:p>
    <w:p w14:paraId="104293EE" w14:textId="77777777" w:rsidR="00DA54A2" w:rsidRDefault="00DA54A2" w:rsidP="00452A31">
      <w:pPr>
        <w:pStyle w:val="whitespace-normal"/>
        <w:spacing w:line="276" w:lineRule="auto"/>
      </w:pPr>
      <w:r>
        <w:t>The autonomy loop operates through six integrated execution phases that collectively ensure constitutional compliance while enabling adaptive orchestration:</w:t>
      </w:r>
    </w:p>
    <w:p w14:paraId="6531C097" w14:textId="6A37378D" w:rsidR="00DA54A2" w:rsidRDefault="00DA54A2" w:rsidP="00452A31">
      <w:pPr>
        <w:pStyle w:val="whitespace-normal"/>
        <w:spacing w:line="276" w:lineRule="auto"/>
      </w:pPr>
      <w:r w:rsidRPr="003B528D">
        <w:rPr>
          <w:rStyle w:val="Strong"/>
          <w:rFonts w:eastAsiaTheme="majorEastAsia"/>
        </w:rPr>
        <w:t>Phase 1: Plan Initialization</w:t>
      </w:r>
      <w:r w:rsidR="00F9234B" w:rsidRPr="003B528D">
        <w:t xml:space="preserve"> - </w:t>
      </w:r>
      <w:r w:rsidRPr="003B528D">
        <w:t>The loop begins with a canonical plan object via PLAN.CN [1356],</w:t>
      </w:r>
      <w:r>
        <w:t xml:space="preserve"> which defines orchestration intent, branching logic through PLAN.FORK [1359], fallback paths, and triggering events. Each plan carries embedded attribution through AUTH.OBJ [1376] and governance constraints via GOVERNANCE.ENFORCE [1436], establishing constitutional boundaries for autonomous execution.</w:t>
      </w:r>
    </w:p>
    <w:p w14:paraId="40B6445C" w14:textId="77C8196A" w:rsidR="00DA54A2" w:rsidRDefault="00DA54A2" w:rsidP="00452A31">
      <w:pPr>
        <w:pStyle w:val="whitespace-normal"/>
        <w:spacing w:line="276" w:lineRule="auto"/>
      </w:pPr>
      <w:r w:rsidRPr="003B528D">
        <w:rPr>
          <w:rStyle w:val="Strong"/>
          <w:rFonts w:eastAsiaTheme="majorEastAsia"/>
        </w:rPr>
        <w:t>Phase 2: Agent Assignment</w:t>
      </w:r>
      <w:r w:rsidR="00F9234B" w:rsidRPr="00F9234B">
        <w:rPr>
          <w:b/>
          <w:bCs/>
        </w:rPr>
        <w:t xml:space="preserve"> -</w:t>
      </w:r>
      <w:r w:rsidR="00F9234B">
        <w:t xml:space="preserve"> </w:t>
      </w:r>
      <w:r>
        <w:t>The plan is assigned to an autonomous agent via AGENT.BINDING [1355], which encodes agent identity through AGENT.CAP [1351], permitted skills via AGENT.SKILL [1349] and SKILL.VERSION [1497], and trust conditions required for execution including TRUST.SCORE [1392] thresholds and ALIGN.TEST [1399] validation requirements.</w:t>
      </w:r>
    </w:p>
    <w:p w14:paraId="2B695FA8" w14:textId="3F4BCFF8" w:rsidR="00DA54A2" w:rsidRDefault="00DA54A2" w:rsidP="00452A31">
      <w:pPr>
        <w:pStyle w:val="whitespace-normal"/>
        <w:spacing w:line="276" w:lineRule="auto"/>
      </w:pPr>
      <w:r w:rsidRPr="003B528D">
        <w:rPr>
          <w:rStyle w:val="Strong"/>
          <w:rFonts w:eastAsiaTheme="majorEastAsia"/>
        </w:rPr>
        <w:t>Phase 3: Execution Governance</w:t>
      </w:r>
      <w:r w:rsidR="00F9234B" w:rsidRPr="00F9234B">
        <w:rPr>
          <w:b/>
          <w:bCs/>
        </w:rPr>
        <w:t xml:space="preserve"> -</w:t>
      </w:r>
      <w:r w:rsidR="00F9234B">
        <w:t xml:space="preserve"> </w:t>
      </w:r>
      <w:r>
        <w:t>Runtime execution is governed by overlay policies including PLAN.CONDITION [1360] for conditional logic and ALIGN.REPORT [1400] for behavioral monitoring. Policy evaluation triggers assessment against alignment scores, override conditions, or policy deviations via OBS.ANOM [1408] detection mechanisms.</w:t>
      </w:r>
    </w:p>
    <w:p w14:paraId="04876888" w14:textId="69F69E87" w:rsidR="00DA54A2" w:rsidRDefault="00DA54A2" w:rsidP="00452A31">
      <w:pPr>
        <w:pStyle w:val="whitespace-normal"/>
        <w:spacing w:line="276" w:lineRule="auto"/>
      </w:pPr>
      <w:r w:rsidRPr="003B528D">
        <w:rPr>
          <w:rStyle w:val="Strong"/>
          <w:rFonts w:eastAsiaTheme="majorEastAsia"/>
        </w:rPr>
        <w:t>Phase 4: Adaptive Routing</w:t>
      </w:r>
      <w:r w:rsidR="00F9234B" w:rsidRPr="003B528D">
        <w:t xml:space="preserve"> -</w:t>
      </w:r>
      <w:r w:rsidR="00F9234B">
        <w:t xml:space="preserve"> </w:t>
      </w:r>
      <w:r>
        <w:t>Recursive logic may invoke updated plan versions through PLAN.VERSION [1357] or alternative execution paths via PLAN.FORK [1359] based on runtime conditions. Execution that violates trust thresholds invokes enforcement objects including SOV.OVERRIDE [1448], ALIGN.OVERRIDE [1401], or economic escrow via ECON.ESC [1391].</w:t>
      </w:r>
    </w:p>
    <w:p w14:paraId="59C1DB3B" w14:textId="7B9A3954" w:rsidR="00DA54A2" w:rsidRDefault="00DA54A2" w:rsidP="00452A31">
      <w:pPr>
        <w:pStyle w:val="whitespace-normal"/>
        <w:spacing w:line="276" w:lineRule="auto"/>
      </w:pPr>
      <w:r w:rsidRPr="003B528D">
        <w:rPr>
          <w:rStyle w:val="Strong"/>
          <w:rFonts w:eastAsiaTheme="majorEastAsia"/>
        </w:rPr>
        <w:t>Phase 5: Continuous Monitoring</w:t>
      </w:r>
      <w:r w:rsidR="00F9234B" w:rsidRPr="00F9234B">
        <w:rPr>
          <w:b/>
          <w:bCs/>
        </w:rPr>
        <w:t xml:space="preserve"> -</w:t>
      </w:r>
      <w:r w:rsidR="00F9234B">
        <w:t xml:space="preserve"> </w:t>
      </w:r>
      <w:r>
        <w:t>Agent behavior and plan efficacy are continuously monitored via AGENT.FEEDBACK [1354], FEEDBACK.LOOP [1441], and MEMORY.TRACE [1369]. These signals capture execution outcomes, alignment drift, and trust evolution, providing input for adaptive routing decisions.</w:t>
      </w:r>
    </w:p>
    <w:p w14:paraId="7D045E9D" w14:textId="4B8CAE1A" w:rsidR="00DA54A2" w:rsidRDefault="00DA54A2" w:rsidP="00452A31">
      <w:pPr>
        <w:pStyle w:val="whitespace-normal"/>
        <w:spacing w:line="276" w:lineRule="auto"/>
      </w:pPr>
      <w:r w:rsidRPr="003B528D">
        <w:rPr>
          <w:rStyle w:val="Strong"/>
          <w:rFonts w:eastAsiaTheme="majorEastAsia"/>
        </w:rPr>
        <w:t>Phase 6: Recursive Improvement</w:t>
      </w:r>
      <w:r w:rsidR="00F9234B">
        <w:t xml:space="preserve"> - </w:t>
      </w:r>
      <w:r>
        <w:t>Feedback signals inform future routing and planning conditions through VERSION.AUDIT [1435] tracking and TRUST.VAULT [1396] validation, supporting a self-improving autonomy substrate that maintains constitutional compliance while enabling performance optimization.</w:t>
      </w:r>
    </w:p>
    <w:p w14:paraId="2BAEBABA" w14:textId="77777777" w:rsidR="00DA54A2" w:rsidRPr="003B528D" w:rsidRDefault="00DA54A2" w:rsidP="00452A31">
      <w:pPr>
        <w:pStyle w:val="Heading3"/>
        <w:spacing w:line="276" w:lineRule="auto"/>
        <w:rPr>
          <w:sz w:val="24"/>
          <w:szCs w:val="24"/>
        </w:rPr>
      </w:pPr>
      <w:r w:rsidRPr="003B528D">
        <w:rPr>
          <w:rStyle w:val="Strong"/>
          <w:sz w:val="24"/>
          <w:szCs w:val="24"/>
        </w:rPr>
        <w:t>8.2 Constitutional Enforcement Integration</w:t>
      </w:r>
    </w:p>
    <w:p w14:paraId="693E37A0" w14:textId="2941D27D" w:rsidR="00DA54A2" w:rsidRDefault="00DA54A2" w:rsidP="00452A31">
      <w:pPr>
        <w:pStyle w:val="whitespace-normal"/>
        <w:spacing w:line="276" w:lineRule="auto"/>
      </w:pPr>
      <w:r>
        <w:t xml:space="preserve">The autonomy loop operates as a constitutional framework where each execution phase reinforces attribution integrity, economic enforcement, and sovereign compliance. AUTH.OBJ </w:t>
      </w:r>
      <w:r>
        <w:lastRenderedPageBreak/>
        <w:t>[1376] attribution persists throughout the loop via GHOST.ATTR [1454] inheritance, while ECON.ROY [1387] ensures economic participation for all constituent elements. Sovereign constraints through SOV.</w:t>
      </w:r>
      <w:r w:rsidR="003B528D">
        <w:t>POL</w:t>
      </w:r>
      <w:r>
        <w:t xml:space="preserve"> [1446] provide jurisdictional compliance, and PROTOCOL.DNS.AGI [1431] enables cryptographic verification of execution integrity.</w:t>
      </w:r>
    </w:p>
    <w:p w14:paraId="12E8EEF6" w14:textId="77777777" w:rsidR="00DA54A2" w:rsidRDefault="00DA54A2" w:rsidP="00452A31">
      <w:pPr>
        <w:pStyle w:val="whitespace-normal"/>
        <w:spacing w:line="276" w:lineRule="auto"/>
      </w:pPr>
      <w:r>
        <w:t>This creates an execution environment where autonomous behavior is constitutionally bounded rather than externally regulated, ensuring that self-improvement and adaptation occur within predefined governance frameworks while preserving creator rights and economic enforceability.</w:t>
      </w:r>
    </w:p>
    <w:p w14:paraId="270104BB" w14:textId="206254A5" w:rsidR="00471668" w:rsidRDefault="00471668" w:rsidP="00452A31">
      <w:pPr>
        <w:pStyle w:val="whitespace-normal"/>
        <w:spacing w:line="276" w:lineRule="auto"/>
      </w:pPr>
      <w:r>
        <w:t>This constitutional autonomy framework establishes the foundation for the economic routing mechanisms and runtime monetization enforcement that govern value distribution across the attribution economy.</w:t>
      </w:r>
    </w:p>
    <w:p w14:paraId="7FFF0F02" w14:textId="77777777" w:rsidR="002F1115" w:rsidRDefault="002F1115" w:rsidP="00452A31">
      <w:pPr>
        <w:spacing w:after="160" w:line="276" w:lineRule="auto"/>
        <w:rPr>
          <w:rStyle w:val="Strong"/>
          <w:rFonts w:eastAsiaTheme="majorEastAsia"/>
        </w:rPr>
      </w:pPr>
      <w:r>
        <w:rPr>
          <w:rStyle w:val="Strong"/>
          <w:rFonts w:eastAsiaTheme="majorEastAsia"/>
        </w:rPr>
        <w:br w:type="page"/>
      </w:r>
    </w:p>
    <w:p w14:paraId="3067D95C" w14:textId="77777777" w:rsidR="007269A6" w:rsidRDefault="007269A6" w:rsidP="00452A31">
      <w:pPr>
        <w:pStyle w:val="whitespace-normal"/>
        <w:spacing w:line="276" w:lineRule="auto"/>
        <w:rPr>
          <w:rStyle w:val="Strong"/>
          <w:rFonts w:eastAsiaTheme="majorEastAsia"/>
        </w:rPr>
      </w:pPr>
    </w:p>
    <w:p w14:paraId="52D991CD" w14:textId="50E15E9D" w:rsidR="00DA54A2" w:rsidRDefault="00DA54A2" w:rsidP="00452A31">
      <w:pPr>
        <w:pStyle w:val="whitespace-normal"/>
        <w:spacing w:line="276" w:lineRule="auto"/>
      </w:pPr>
    </w:p>
    <w:p w14:paraId="77422739" w14:textId="4A16B987" w:rsidR="007269A6" w:rsidRDefault="007269A6" w:rsidP="00452A31">
      <w:pPr>
        <w:pStyle w:val="whitespace-normal"/>
        <w:spacing w:line="276" w:lineRule="auto"/>
      </w:pPr>
      <w:r w:rsidRPr="007269A6">
        <w:rPr>
          <w:noProof/>
        </w:rPr>
        <w:drawing>
          <wp:inline distT="0" distB="0" distL="0" distR="0" wp14:anchorId="64D84948" wp14:editId="376FA388">
            <wp:extent cx="5943600" cy="5286375"/>
            <wp:effectExtent l="0" t="0" r="0" b="0"/>
            <wp:docPr id="1161026741" name="Picture 1" descr="A diagram of a diagram&#10;&#10;AI-generated content may be incorrect.">
              <a:extLst xmlns:a="http://schemas.openxmlformats.org/drawingml/2006/main">
                <a:ext uri="{FF2B5EF4-FFF2-40B4-BE49-F238E27FC236}">
                  <a16:creationId xmlns:a16="http://schemas.microsoft.com/office/drawing/2014/main" id="{83D4290B-4C9C-85B5-1B03-179F4F720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6741" name="Picture 1" descr="A diagram of a diagram&#10;&#10;AI-generated content may be incorrect.">
                      <a:extLst>
                        <a:ext uri="{FF2B5EF4-FFF2-40B4-BE49-F238E27FC236}">
                          <a16:creationId xmlns:a16="http://schemas.microsoft.com/office/drawing/2014/main" id="{83D4290B-4C9C-85B5-1B03-179F4F72003D}"/>
                        </a:ext>
                      </a:extLst>
                    </pic:cNvPr>
                    <pic:cNvPicPr>
                      <a:picLocks noChangeAspect="1"/>
                    </pic:cNvPicPr>
                  </pic:nvPicPr>
                  <pic:blipFill>
                    <a:blip r:embed="rId25"/>
                    <a:stretch>
                      <a:fillRect/>
                    </a:stretch>
                  </pic:blipFill>
                  <pic:spPr>
                    <a:xfrm>
                      <a:off x="0" y="0"/>
                      <a:ext cx="5943600" cy="5286375"/>
                    </a:xfrm>
                    <a:prstGeom prst="rect">
                      <a:avLst/>
                    </a:prstGeom>
                  </pic:spPr>
                </pic:pic>
              </a:graphicData>
            </a:graphic>
          </wp:inline>
        </w:drawing>
      </w:r>
    </w:p>
    <w:p w14:paraId="3C27071F" w14:textId="225EE8E3" w:rsidR="00DA54A2" w:rsidRDefault="00DA54A2" w:rsidP="00452A31">
      <w:pPr>
        <w:pStyle w:val="whitespace-normal"/>
        <w:spacing w:line="276" w:lineRule="auto"/>
      </w:pPr>
      <w:r w:rsidRPr="00293B34">
        <w:rPr>
          <w:b/>
          <w:bCs/>
        </w:rPr>
        <w:t>Figure 19</w:t>
      </w:r>
      <w:r>
        <w:t xml:space="preserve"> illustrates the six-phase agentic execution loop showing the circular flow from plan initialization through recursive improvement. The diagram demonstrates how PLAN.CN [1356] flows to AGENT.BINDING [1355], proceeds through ALIGN.REPORT [1400] validation, generates AGENT.FEEDBACK [1354], and returns to PLAN.FORK [1359] for adaptive routing. Enforcement overlays including AUTH.OBJ [1376], TRUST.SCORE [1392], and GOVERNANCE.ENFORCE [1436] are shown as constitutional boundaries that govern each phase. The loop demonstrates how autonomous execution remains traceable through OBS.ATTR [1412], trust-scored via TRUST.VAULT [1396], and dynamically governed through ALIGN.OBLIGATION [1398], while maintaining attribution integrity and economic </w:t>
      </w:r>
      <w:r>
        <w:lastRenderedPageBreak/>
        <w:t>enforceability throughout the execution cycle. The figure shows representative execution flows and is not intended to be exhaustive or limiting.</w:t>
      </w:r>
    </w:p>
    <w:p w14:paraId="40490502" w14:textId="77777777" w:rsidR="00DA54A2" w:rsidRPr="00DA54A2" w:rsidRDefault="00DA54A2" w:rsidP="00452A31">
      <w:pPr>
        <w:pStyle w:val="whitespace-normal"/>
        <w:spacing w:line="276" w:lineRule="auto"/>
        <w:rPr>
          <w:b/>
          <w:bCs/>
        </w:rPr>
      </w:pPr>
      <w:r w:rsidRPr="00DA54A2">
        <w:rPr>
          <w:rStyle w:val="Strong"/>
          <w:rFonts w:eastAsiaTheme="majorEastAsia"/>
          <w:b w:val="0"/>
          <w:bCs w:val="0"/>
        </w:rPr>
        <w:t>This recursive autonomy loop ensures that all autonomous execution remains traceable, trust-scored, and dynamically governed while enabling the adaptive intelligence required for sophisticated orchestration scenarios. The constitutional framework embedded within the loop transforms autonomous agents from uncontrolled systems into governed participants in the attribution economy, capable of self-improvement while maintaining compliance with sovereign and economic requirements.</w:t>
      </w:r>
    </w:p>
    <w:p w14:paraId="03E81572" w14:textId="745EA204" w:rsidR="00DA54A2" w:rsidRPr="00DA54A2" w:rsidRDefault="00DA54A2"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3C61DDE3" w14:textId="77777777" w:rsidR="00702110" w:rsidRDefault="00702110" w:rsidP="00452A31">
      <w:pPr>
        <w:pStyle w:val="NormalWeb"/>
        <w:spacing w:line="276" w:lineRule="auto"/>
      </w:pPr>
      <w:r>
        <w:rPr>
          <w:rStyle w:val="Strong"/>
          <w:rFonts w:eastAsiaTheme="majorEastAsia"/>
        </w:rPr>
        <w:t>9. Economic Routing Layer</w:t>
      </w:r>
    </w:p>
    <w:p w14:paraId="0FE05CA4" w14:textId="4B4EFE4E" w:rsidR="00471668" w:rsidRDefault="00471668" w:rsidP="00452A31">
      <w:pPr>
        <w:pStyle w:val="whitespace-normal"/>
        <w:spacing w:line="276" w:lineRule="auto"/>
      </w:pPr>
      <w:r>
        <w:t xml:space="preserve">The orchestration system embeds value distribution logic directly into its runtime substrate, transforming every execution event into a monetizable transaction within the attribution economy. The Economic Routing Layer ensures that each plan execution, agent invocation, or object reuse automatically triggers attribution-bound monetization via structured enforcement objects that operate at the constitutional level of the </w:t>
      </w:r>
      <w:r w:rsidR="00BD1615">
        <w:t xml:space="preserve">MTCA™ </w:t>
      </w:r>
      <w:r>
        <w:t>framework.</w:t>
      </w:r>
    </w:p>
    <w:p w14:paraId="2D4EC94F" w14:textId="77777777" w:rsidR="00471668" w:rsidRDefault="00471668" w:rsidP="00452A31">
      <w:pPr>
        <w:pStyle w:val="whitespace-normal"/>
        <w:spacing w:line="276" w:lineRule="auto"/>
      </w:pPr>
      <w:r>
        <w:t>This economic substrate operates as a real-time value distribution network where configuration items function as appreciating digital assets, generating economic returns through usage-driven attribution while preserving creator rights across recursive propagation paths.</w:t>
      </w:r>
    </w:p>
    <w:p w14:paraId="428DAB59" w14:textId="77777777" w:rsidR="00471668" w:rsidRPr="008048EA" w:rsidRDefault="00471668" w:rsidP="00452A31">
      <w:pPr>
        <w:pStyle w:val="Heading3"/>
        <w:spacing w:line="276" w:lineRule="auto"/>
        <w:rPr>
          <w:sz w:val="24"/>
          <w:szCs w:val="24"/>
        </w:rPr>
      </w:pPr>
      <w:r w:rsidRPr="008048EA">
        <w:rPr>
          <w:rStyle w:val="Strong"/>
          <w:sz w:val="24"/>
          <w:szCs w:val="24"/>
        </w:rPr>
        <w:t>9.1 Economic Routing Primitives</w:t>
      </w:r>
    </w:p>
    <w:p w14:paraId="4FF35264" w14:textId="77777777" w:rsidR="00471668" w:rsidRDefault="00471668" w:rsidP="00452A31">
      <w:pPr>
        <w:pStyle w:val="whitespace-normal"/>
        <w:spacing w:line="276" w:lineRule="auto"/>
      </w:pPr>
      <w:r>
        <w:t>The economic routing architecture operates through three fundamental enforcement objects that collectively ensure comprehensive value distribution:</w:t>
      </w:r>
    </w:p>
    <w:p w14:paraId="44ACB718" w14:textId="6CBF5FB2" w:rsidR="00471668" w:rsidRDefault="00471668" w:rsidP="00452A31">
      <w:pPr>
        <w:pStyle w:val="whitespace-normal"/>
        <w:spacing w:line="276" w:lineRule="auto"/>
      </w:pPr>
      <w:r w:rsidRPr="008048EA">
        <w:rPr>
          <w:rStyle w:val="Strong"/>
          <w:rFonts w:eastAsiaTheme="majorEastAsia"/>
        </w:rPr>
        <w:t>ECON.ROY [1387]</w:t>
      </w:r>
      <w:r w:rsidRPr="00F9234B">
        <w:rPr>
          <w:rStyle w:val="Strong"/>
          <w:rFonts w:eastAsiaTheme="majorEastAsia"/>
          <w:b w:val="0"/>
          <w:bCs w:val="0"/>
        </w:rPr>
        <w:t xml:space="preserve"> — Downstream Royalty Governance</w:t>
      </w:r>
      <w:r>
        <w:t xml:space="preserve"> </w:t>
      </w:r>
      <w:r w:rsidR="00F9234B">
        <w:t xml:space="preserve">- </w:t>
      </w:r>
      <w:r>
        <w:t>Governs downstream royalty logic for all configuration item reuse events. When a CI is reused, extended, or inherited, ECON.ROY [1387] resolves payout rates, origin attribution, and monetization tiers based on AUTH.OBJ [1376] lineage, PLAN.VERSION [1357] inheritance, and TEN.VIZ [1474] visibility constraints. Royalty distribution occurs in real-time through cryptographic verification via AUTH.CERT [1382], ensuring immediate compensation for original creators while enabling exponential value multiplication through recursive reuse networks.</w:t>
      </w:r>
    </w:p>
    <w:p w14:paraId="30F8FBB8" w14:textId="250DDBA6" w:rsidR="00471668" w:rsidRDefault="00471668" w:rsidP="00452A31">
      <w:pPr>
        <w:pStyle w:val="whitespace-normal"/>
        <w:spacing w:line="276" w:lineRule="auto"/>
      </w:pPr>
      <w:r w:rsidRPr="008048EA">
        <w:rPr>
          <w:rStyle w:val="Strong"/>
          <w:rFonts w:eastAsiaTheme="majorEastAsia"/>
        </w:rPr>
        <w:t>ECON.TAX [1386]</w:t>
      </w:r>
      <w:r w:rsidRPr="00F9234B">
        <w:rPr>
          <w:rStyle w:val="Strong"/>
          <w:rFonts w:eastAsiaTheme="majorEastAsia"/>
          <w:b w:val="0"/>
          <w:bCs w:val="0"/>
        </w:rPr>
        <w:t xml:space="preserve"> — Sovereign Tax Enforcement</w:t>
      </w:r>
      <w:r>
        <w:t xml:space="preserve"> </w:t>
      </w:r>
      <w:r w:rsidR="00F9234B">
        <w:t xml:space="preserve"> - </w:t>
      </w:r>
      <w:r>
        <w:t>Encodes sovereign, regulatory, or platform-imposed tax obligations tied to jurisdictional execution, public exposure, or inter-agent coordination events. Tax enforcement is triggered automatically via SOV.</w:t>
      </w:r>
      <w:r w:rsidR="008048EA">
        <w:t>POL</w:t>
      </w:r>
      <w:r>
        <w:t xml:space="preserve"> [1446] sovereign constraints, GOVERNANCE.ENFORCE [1436] policy validation, and PROTOCOL.GOV.AGI [1429] protocol-level compliance. Tax routing respects jurisdictional boundaries through </w:t>
      </w:r>
      <w:r>
        <w:lastRenderedPageBreak/>
        <w:t>PROTOCOL.DNS.AGI [1431] resolution, ensuring compliance with national AI infrastructure requirements and sovereign revenue participation mandates.</w:t>
      </w:r>
    </w:p>
    <w:p w14:paraId="5ADDA02D" w14:textId="2A11775D" w:rsidR="00471668" w:rsidRDefault="00471668" w:rsidP="00452A31">
      <w:pPr>
        <w:pStyle w:val="whitespace-normal"/>
        <w:spacing w:line="276" w:lineRule="auto"/>
      </w:pPr>
      <w:r w:rsidRPr="008048EA">
        <w:rPr>
          <w:rStyle w:val="Strong"/>
          <w:rFonts w:eastAsiaTheme="majorEastAsia"/>
        </w:rPr>
        <w:t>ECON.ESC [1391]</w:t>
      </w:r>
      <w:r w:rsidRPr="00F9234B">
        <w:rPr>
          <w:rStyle w:val="Strong"/>
          <w:rFonts w:eastAsiaTheme="majorEastAsia"/>
          <w:b w:val="0"/>
          <w:bCs w:val="0"/>
        </w:rPr>
        <w:t xml:space="preserve"> — Economic Escrow Management</w:t>
      </w:r>
      <w:r w:rsidR="00F9234B" w:rsidRPr="00F9234B">
        <w:rPr>
          <w:b/>
          <w:bCs/>
        </w:rPr>
        <w:t xml:space="preserve"> -</w:t>
      </w:r>
      <w:r w:rsidR="00F9234B">
        <w:t xml:space="preserve"> </w:t>
      </w:r>
      <w:r>
        <w:t>Acts as an execution escrow lock, freezing CI execution until compliance conditions are satisfied, including alignment score thresholds via ALIGN.FIDELITY [1397], policy affirmations through GOVERNANCE.AUDIT [1439], or trust validation via TRUST.VAULT [1396]. Escrow management ensures that economic participation occurs only when constitutional compliance is verified, preventing value distribution for non-compliant or misaligned orchestration events while enabling controlled release upon validation.</w:t>
      </w:r>
    </w:p>
    <w:p w14:paraId="0356D27E" w14:textId="77777777" w:rsidR="00471668" w:rsidRPr="008048EA" w:rsidRDefault="00471668" w:rsidP="00452A31">
      <w:pPr>
        <w:pStyle w:val="Heading3"/>
        <w:spacing w:line="276" w:lineRule="auto"/>
        <w:rPr>
          <w:sz w:val="24"/>
          <w:szCs w:val="24"/>
        </w:rPr>
      </w:pPr>
      <w:r w:rsidRPr="008048EA">
        <w:rPr>
          <w:rStyle w:val="Strong"/>
          <w:sz w:val="24"/>
          <w:szCs w:val="24"/>
        </w:rPr>
        <w:t>9.2 Real-Time Value Distribution Network</w:t>
      </w:r>
    </w:p>
    <w:p w14:paraId="34D5CDB8" w14:textId="77777777" w:rsidR="00471668" w:rsidRDefault="00471668" w:rsidP="00452A31">
      <w:pPr>
        <w:pStyle w:val="whitespace-normal"/>
        <w:spacing w:line="276" w:lineRule="auto"/>
      </w:pPr>
      <w:r>
        <w:t>The economic routing layer operates as a constitutional substrate where every orchestration event generates immediate economic consequences through automated attribution tracking and value routing. Economic flows are governed by GHOST.ATTR [1454] inheritance mechanisms, ensuring that even selective attribution scenarios maintain creator compensation rights while protecting intellectual property through controlled visibility.</w:t>
      </w:r>
    </w:p>
    <w:p w14:paraId="0941CA30" w14:textId="77777777" w:rsidR="00471668" w:rsidRDefault="00471668" w:rsidP="00452A31">
      <w:pPr>
        <w:pStyle w:val="whitespace-normal"/>
        <w:spacing w:line="276" w:lineRule="auto"/>
      </w:pPr>
      <w:r>
        <w:t>Value distribution occurs through multiple simultaneous channels: direct creator compensation via ECON.ROY [1387], sovereign infrastructure funding through ECON.TAX [1386], platform sustainability mechanisms, and public trust contributions as mandated by national AI governance frameworks. This multi-channel approach ensures sustainable economic participation across all stakeholders in the attribution economy.</w:t>
      </w:r>
    </w:p>
    <w:p w14:paraId="3BF64BB6" w14:textId="77777777" w:rsidR="00471668" w:rsidRPr="008048EA" w:rsidRDefault="00471668" w:rsidP="00452A31">
      <w:pPr>
        <w:pStyle w:val="Heading3"/>
        <w:spacing w:line="276" w:lineRule="auto"/>
        <w:rPr>
          <w:sz w:val="24"/>
          <w:szCs w:val="24"/>
        </w:rPr>
      </w:pPr>
      <w:r w:rsidRPr="008048EA">
        <w:rPr>
          <w:rStyle w:val="Strong"/>
          <w:sz w:val="24"/>
          <w:szCs w:val="24"/>
        </w:rPr>
        <w:t>9.3 Constitutional Economic Enforcement</w:t>
      </w:r>
    </w:p>
    <w:p w14:paraId="72C34866" w14:textId="0C024027" w:rsidR="00471668" w:rsidRDefault="00471668" w:rsidP="00452A31">
      <w:pPr>
        <w:pStyle w:val="whitespace-normal"/>
        <w:spacing w:line="276" w:lineRule="auto"/>
      </w:pPr>
      <w:r>
        <w:t xml:space="preserve">Economic routing operates as a constitutional enforcement mechanism rather than an external billing system, making non-compliant value extraction technically impossible rather than merely prohibited. The integration of economic objects with the </w:t>
      </w:r>
      <w:r w:rsidR="00BD1615">
        <w:t xml:space="preserve">MTCA™ </w:t>
      </w:r>
      <w:r>
        <w:t>object model ensures that attribution and monetization are embedded at the semantic level, creating an execution environment where economic participation is a fundamental property of orchestration rather than an optional overlay.</w:t>
      </w:r>
    </w:p>
    <w:p w14:paraId="0A5B2C52" w14:textId="38D45C64" w:rsidR="00DA54A2" w:rsidRDefault="00471668" w:rsidP="00452A31">
      <w:pPr>
        <w:pStyle w:val="whitespace-normal"/>
        <w:spacing w:line="276" w:lineRule="auto"/>
        <w:rPr>
          <w:rStyle w:val="Strong"/>
        </w:rPr>
      </w:pPr>
      <w:r w:rsidRPr="00471668">
        <w:rPr>
          <w:rStyle w:val="Strong"/>
          <w:rFonts w:eastAsiaTheme="majorEastAsia"/>
          <w:b w:val="0"/>
          <w:bCs w:val="0"/>
        </w:rPr>
        <w:t>This economic routing architecture transforms the traditional concept of software licensing into a dynamic, usage-based attribution economy where every configuration reuse event generates traceable economic value while preserving creator rights and enabling exponential yield multiplication through constitutional enforcement mechanisms.</w:t>
      </w:r>
    </w:p>
    <w:p w14:paraId="3DE35BCD" w14:textId="4A38B57D" w:rsidR="00DA54A2" w:rsidRPr="00DA54A2" w:rsidRDefault="00DA54A2"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0643A936" w14:textId="6D7A5D53" w:rsidR="00140BC8" w:rsidRDefault="00140BC8" w:rsidP="00452A31">
      <w:pPr>
        <w:pStyle w:val="Heading3"/>
        <w:spacing w:line="276" w:lineRule="auto"/>
        <w:rPr>
          <w:b/>
          <w:bCs/>
          <w:sz w:val="24"/>
          <w:szCs w:val="24"/>
        </w:rPr>
      </w:pPr>
      <w:r w:rsidRPr="00140BC8">
        <w:rPr>
          <w:rStyle w:val="Strong"/>
          <w:sz w:val="24"/>
          <w:szCs w:val="24"/>
        </w:rPr>
        <w:lastRenderedPageBreak/>
        <w:t>10.</w:t>
      </w:r>
      <w:r w:rsidRPr="00140BC8">
        <w:rPr>
          <w:rStyle w:val="Strong"/>
          <w:b w:val="0"/>
          <w:bCs w:val="0"/>
          <w:sz w:val="24"/>
          <w:szCs w:val="24"/>
        </w:rPr>
        <w:t xml:space="preserve"> </w:t>
      </w:r>
      <w:r w:rsidRPr="00140BC8">
        <w:rPr>
          <w:b/>
          <w:bCs/>
          <w:sz w:val="24"/>
          <w:szCs w:val="24"/>
        </w:rPr>
        <w:t>Runtime Ledger and Attribution Economy</w:t>
      </w:r>
    </w:p>
    <w:p w14:paraId="6ACA1F74" w14:textId="77777777" w:rsidR="00471668" w:rsidRDefault="00471668" w:rsidP="00452A31">
      <w:pPr>
        <w:pStyle w:val="whitespace-normal"/>
        <w:spacing w:line="276" w:lineRule="auto"/>
      </w:pPr>
      <w:r>
        <w:t>The PATHWELL CONNECT™ platform extends orchestration and economic primitives into a distributed runtime ledger—transforming execution behavior into monetized, enforceable events that operate at the constitutional level of the attribution economy. This ledger records authorship, usage, and yield propagation for every execution path, enabling compensation to be triggered as a direct function of runtime behavior through cryptographically verifiable attribution tracking and real-time economic enforcement.</w:t>
      </w:r>
    </w:p>
    <w:p w14:paraId="67259382" w14:textId="77777777" w:rsidR="00471668" w:rsidRPr="008048EA" w:rsidRDefault="00471668" w:rsidP="00452A31">
      <w:pPr>
        <w:pStyle w:val="Heading3"/>
        <w:spacing w:line="276" w:lineRule="auto"/>
        <w:rPr>
          <w:sz w:val="24"/>
          <w:szCs w:val="24"/>
        </w:rPr>
      </w:pPr>
      <w:r w:rsidRPr="008048EA">
        <w:rPr>
          <w:rStyle w:val="Strong"/>
          <w:sz w:val="24"/>
          <w:szCs w:val="24"/>
        </w:rPr>
        <w:t>10.1 Distributed Ledger Architecture</w:t>
      </w:r>
    </w:p>
    <w:p w14:paraId="2798D17F" w14:textId="3E7C8B09" w:rsidR="00471668" w:rsidRDefault="00471668" w:rsidP="00452A31">
      <w:pPr>
        <w:pStyle w:val="whitespace-normal"/>
        <w:spacing w:line="276" w:lineRule="auto"/>
      </w:pPr>
      <w:r>
        <w:t>Each configuration item (CI), agent action, or orchestration fork is registered with its origin data via AUTH.OBJ [1376], execution lineage through GHOST.ATTR [1454], and monetization rules via ECON.ROY [1387] and ECON.TAX [1386]. These objects persist across reuse, federation, and mutation events, allowing value attribution to remain traceable to original authors—whether developers, tenants, or sovereign entities—through constitutional inheritance mechanisms that operate independently of external verification systems.</w:t>
      </w:r>
    </w:p>
    <w:p w14:paraId="2CA9C4DD" w14:textId="09152448" w:rsidR="00471668" w:rsidRDefault="00471668" w:rsidP="00452A31">
      <w:pPr>
        <w:pStyle w:val="whitespace-normal"/>
        <w:spacing w:line="276" w:lineRule="auto"/>
      </w:pPr>
      <w:r>
        <w:t xml:space="preserve">The ledger architecture operates as a semantic substrate where attribution is not recorded externally but embedded directly into the execution fabric through </w:t>
      </w:r>
      <w:r w:rsidR="00BD1615">
        <w:t xml:space="preserve">MTCA™ </w:t>
      </w:r>
      <w:r>
        <w:t>object inheritance. This creates an execution environment where economic participation is constitutionally enforced rather than procedurally tracked, making non-attributed execution technically impossible rather than merely prohibited.</w:t>
      </w:r>
    </w:p>
    <w:p w14:paraId="07F20FF4" w14:textId="77777777" w:rsidR="00471668" w:rsidRPr="008048EA" w:rsidRDefault="00471668" w:rsidP="00452A31">
      <w:pPr>
        <w:pStyle w:val="Heading3"/>
        <w:spacing w:line="276" w:lineRule="auto"/>
        <w:rPr>
          <w:sz w:val="24"/>
          <w:szCs w:val="24"/>
        </w:rPr>
      </w:pPr>
      <w:r w:rsidRPr="008048EA">
        <w:rPr>
          <w:rStyle w:val="Strong"/>
          <w:sz w:val="24"/>
          <w:szCs w:val="24"/>
        </w:rPr>
        <w:t>10.2 Automated Attribution Triggers</w:t>
      </w:r>
    </w:p>
    <w:p w14:paraId="6C5AC9EC" w14:textId="63A370DF" w:rsidR="00471668" w:rsidRDefault="00471668" w:rsidP="00452A31">
      <w:pPr>
        <w:pStyle w:val="whitespace-normal"/>
        <w:spacing w:line="276" w:lineRule="auto"/>
      </w:pPr>
      <w:r>
        <w:t xml:space="preserve">Ledger updates are automatically triggered by orchestration hooks including PLAN.CN [1356] execution events, AGENT.SKILL [1349] invocations, and </w:t>
      </w:r>
      <w:r w:rsidR="008048EA" w:rsidRPr="008048EA">
        <w:rPr>
          <w:rStyle w:val="Strong"/>
          <w:rFonts w:eastAsiaTheme="majorEastAsia"/>
          <w:b w:val="0"/>
          <w:bCs w:val="0"/>
        </w:rPr>
        <w:t>VERSION.DIFF</w:t>
      </w:r>
      <w:r w:rsidR="008048EA">
        <w:rPr>
          <w:rStyle w:val="Strong"/>
          <w:rFonts w:eastAsiaTheme="majorEastAsia"/>
        </w:rPr>
        <w:t xml:space="preserve"> </w:t>
      </w:r>
      <w:r>
        <w:t>[1433] inheritance actions. These updates resolve downstream attribution via AUTH.VERS [1380] lineage tracking and apply monetization logic recursively based on declared policy constraints through GOVERNANCE.ENFORCE [1436] and execution context via OBS.ATTR [1412].</w:t>
      </w:r>
    </w:p>
    <w:p w14:paraId="72014B1B" w14:textId="36D8E67C" w:rsidR="00471668" w:rsidRDefault="00471668" w:rsidP="00452A31">
      <w:pPr>
        <w:pStyle w:val="whitespace-normal"/>
        <w:spacing w:line="276" w:lineRule="auto"/>
      </w:pPr>
      <w:r>
        <w:t>Attribution propagation occurs through multiple enforcement vectors: direct lineage via AUTH.OBJ [1376] inheritance, selective visibility through GHOST.ATTR [1454] controls, economic routing via ECON.ROY [1387] distribution, and sovereign compliance through SOV.</w:t>
      </w:r>
      <w:r w:rsidR="008048EA">
        <w:t>POL</w:t>
      </w:r>
      <w:r>
        <w:t xml:space="preserve"> [1446] jurisdictional binding. This multi-vector approach ensures comprehensive attribution coverage while respecting privacy, sovereignty, and intellectual property constraints.</w:t>
      </w:r>
    </w:p>
    <w:p w14:paraId="36AB4C10" w14:textId="77777777" w:rsidR="00471668" w:rsidRPr="008048EA" w:rsidRDefault="00471668" w:rsidP="00452A31">
      <w:pPr>
        <w:pStyle w:val="Heading3"/>
        <w:spacing w:line="276" w:lineRule="auto"/>
        <w:rPr>
          <w:sz w:val="24"/>
          <w:szCs w:val="24"/>
        </w:rPr>
      </w:pPr>
      <w:r w:rsidRPr="008048EA">
        <w:rPr>
          <w:rStyle w:val="Strong"/>
          <w:sz w:val="24"/>
          <w:szCs w:val="24"/>
        </w:rPr>
        <w:t>10.3 Constitutional Economic Primitives</w:t>
      </w:r>
    </w:p>
    <w:p w14:paraId="6491C206" w14:textId="77777777" w:rsidR="00471668" w:rsidRDefault="00471668" w:rsidP="00452A31">
      <w:pPr>
        <w:pStyle w:val="whitespace-normal"/>
        <w:spacing w:line="276" w:lineRule="auto"/>
      </w:pPr>
      <w:r>
        <w:t>The runtime ledger operates through five fundamental economic primitives that collectively ensure comprehensive value distribution:</w:t>
      </w:r>
    </w:p>
    <w:p w14:paraId="46CD5392" w14:textId="77777777" w:rsidR="00471668" w:rsidRDefault="00471668" w:rsidP="00452A31">
      <w:pPr>
        <w:pStyle w:val="whitespace-normal"/>
        <w:numPr>
          <w:ilvl w:val="0"/>
          <w:numId w:val="80"/>
        </w:numPr>
        <w:spacing w:line="276" w:lineRule="auto"/>
      </w:pPr>
      <w:r w:rsidRPr="00F9234B">
        <w:rPr>
          <w:rStyle w:val="Strong"/>
          <w:rFonts w:eastAsiaTheme="majorEastAsia"/>
          <w:b w:val="0"/>
          <w:bCs w:val="0"/>
        </w:rPr>
        <w:lastRenderedPageBreak/>
        <w:t>AUTH.OBJ [1376]</w:t>
      </w:r>
      <w:r w:rsidRPr="00F9234B">
        <w:rPr>
          <w:b/>
          <w:bCs/>
        </w:rPr>
        <w:t xml:space="preserve"> </w:t>
      </w:r>
      <w:r>
        <w:t>— Immutable authorship anchors providing cryptographic identity verification and constitutional attribution binding</w:t>
      </w:r>
    </w:p>
    <w:p w14:paraId="4E0BD763" w14:textId="77777777" w:rsidR="00471668" w:rsidRDefault="00471668" w:rsidP="00452A31">
      <w:pPr>
        <w:pStyle w:val="whitespace-normal"/>
        <w:numPr>
          <w:ilvl w:val="0"/>
          <w:numId w:val="80"/>
        </w:numPr>
        <w:spacing w:line="276" w:lineRule="auto"/>
      </w:pPr>
      <w:r w:rsidRPr="00F9234B">
        <w:rPr>
          <w:rStyle w:val="Strong"/>
          <w:rFonts w:eastAsiaTheme="majorEastAsia"/>
          <w:b w:val="0"/>
          <w:bCs w:val="0"/>
        </w:rPr>
        <w:t>GHOST.ATTR [1454]</w:t>
      </w:r>
      <w:r>
        <w:t xml:space="preserve"> — Recursive attribution lineage enabling hidden reuse tracing while preserving creator compensation rights through selective visibility</w:t>
      </w:r>
    </w:p>
    <w:p w14:paraId="3752D884" w14:textId="77777777" w:rsidR="00471668" w:rsidRDefault="00471668" w:rsidP="00452A31">
      <w:pPr>
        <w:pStyle w:val="whitespace-normal"/>
        <w:numPr>
          <w:ilvl w:val="0"/>
          <w:numId w:val="80"/>
        </w:numPr>
        <w:spacing w:line="276" w:lineRule="auto"/>
      </w:pPr>
      <w:r w:rsidRPr="00F9234B">
        <w:rPr>
          <w:rStyle w:val="Strong"/>
          <w:rFonts w:eastAsiaTheme="majorEastAsia"/>
          <w:b w:val="0"/>
          <w:bCs w:val="0"/>
        </w:rPr>
        <w:t>ECON.ROY [1387]</w:t>
      </w:r>
      <w:r>
        <w:t xml:space="preserve"> — Declarative royalty logic implementing reuse-based monetization with exponential value multiplication through recursive propagation</w:t>
      </w:r>
    </w:p>
    <w:p w14:paraId="00491AD8" w14:textId="77777777" w:rsidR="00471668" w:rsidRDefault="00471668" w:rsidP="00452A31">
      <w:pPr>
        <w:pStyle w:val="whitespace-normal"/>
        <w:numPr>
          <w:ilvl w:val="0"/>
          <w:numId w:val="80"/>
        </w:numPr>
        <w:spacing w:line="276" w:lineRule="auto"/>
      </w:pPr>
      <w:r w:rsidRPr="00F9234B">
        <w:rPr>
          <w:rStyle w:val="Strong"/>
          <w:rFonts w:eastAsiaTheme="majorEastAsia"/>
          <w:b w:val="0"/>
          <w:bCs w:val="0"/>
        </w:rPr>
        <w:t>ECON.TAX [1386]</w:t>
      </w:r>
      <w:r>
        <w:t xml:space="preserve"> — Platform and jurisdiction-imposed taxation triggers ensuring sovereign revenue participation and infrastructure sustainability</w:t>
      </w:r>
    </w:p>
    <w:p w14:paraId="0F97909C" w14:textId="77777777" w:rsidR="00471668" w:rsidRDefault="00471668" w:rsidP="00452A31">
      <w:pPr>
        <w:pStyle w:val="whitespace-normal"/>
        <w:numPr>
          <w:ilvl w:val="0"/>
          <w:numId w:val="80"/>
        </w:numPr>
        <w:spacing w:line="276" w:lineRule="auto"/>
      </w:pPr>
      <w:r w:rsidRPr="00F9234B">
        <w:rPr>
          <w:rStyle w:val="Strong"/>
          <w:rFonts w:eastAsiaTheme="majorEastAsia"/>
          <w:b w:val="0"/>
          <w:bCs w:val="0"/>
        </w:rPr>
        <w:t>AUTH.VERS [1380]</w:t>
      </w:r>
      <w:r>
        <w:t xml:space="preserve"> — Encoded attribution trail enabling recursive value distribution across derivation chains and federated inheritance paths</w:t>
      </w:r>
    </w:p>
    <w:p w14:paraId="449376BB" w14:textId="77777777" w:rsidR="00471668" w:rsidRPr="008048EA" w:rsidRDefault="00471668" w:rsidP="00452A31">
      <w:pPr>
        <w:pStyle w:val="Heading3"/>
        <w:spacing w:line="276" w:lineRule="auto"/>
        <w:rPr>
          <w:sz w:val="24"/>
          <w:szCs w:val="24"/>
        </w:rPr>
      </w:pPr>
      <w:r w:rsidRPr="008048EA">
        <w:rPr>
          <w:rStyle w:val="Strong"/>
          <w:sz w:val="24"/>
          <w:szCs w:val="24"/>
        </w:rPr>
        <w:t>10.4 Value-Yielding Control Surface</w:t>
      </w:r>
    </w:p>
    <w:p w14:paraId="683EC5C5" w14:textId="77777777" w:rsidR="00471668" w:rsidRDefault="00471668" w:rsidP="00452A31">
      <w:pPr>
        <w:pStyle w:val="whitespace-normal"/>
        <w:spacing w:line="276" w:lineRule="auto"/>
      </w:pPr>
      <w:r>
        <w:t>This runtime ledger redefines the execution layer as a value-yielding control surface where every orchestration event generates immediate economic consequences through constitutional enforcement mechanisms. Configuration reuse, even in derivative or federated forms, remains linked to the originator through enforceable lineage metadata via TRUST.VAULT [1396] verification and platform-defined economic routes through PROTOCOL.DNS.AGI [1431] resolution.</w:t>
      </w:r>
    </w:p>
    <w:p w14:paraId="4B3600D0" w14:textId="77777777" w:rsidR="00471668" w:rsidRDefault="00471668" w:rsidP="00452A31">
      <w:pPr>
        <w:pStyle w:val="whitespace-normal"/>
        <w:spacing w:line="276" w:lineRule="auto"/>
      </w:pPr>
      <w:r>
        <w:t>The ledger operates as a constitutional substrate that transforms traditional automation workflows into an attribution economy where intellectual property rights, creator compensation, and sovereign participation are embedded at the semantic level of execution rather than enforced through external mechanisms.</w:t>
      </w:r>
    </w:p>
    <w:p w14:paraId="6507D1A0" w14:textId="77777777" w:rsidR="002F1115" w:rsidRDefault="002F1115" w:rsidP="00452A31">
      <w:pPr>
        <w:spacing w:after="160" w:line="276" w:lineRule="auto"/>
        <w:rPr>
          <w:rStyle w:val="Strong"/>
          <w:rFonts w:eastAsiaTheme="majorEastAsia"/>
        </w:rPr>
      </w:pPr>
      <w:r>
        <w:rPr>
          <w:rStyle w:val="Strong"/>
          <w:rFonts w:eastAsiaTheme="majorEastAsia"/>
        </w:rPr>
        <w:br w:type="page"/>
      </w:r>
    </w:p>
    <w:p w14:paraId="71CA1B21" w14:textId="76EFB536" w:rsidR="00471668" w:rsidRDefault="00471668" w:rsidP="00452A31">
      <w:pPr>
        <w:pStyle w:val="whitespace-normal"/>
        <w:spacing w:line="276" w:lineRule="auto"/>
        <w:rPr>
          <w:rStyle w:val="Strong"/>
          <w:rFonts w:eastAsiaTheme="majorEastAsia"/>
        </w:rPr>
      </w:pPr>
      <w:r>
        <w:rPr>
          <w:rStyle w:val="Strong"/>
          <w:rFonts w:eastAsiaTheme="majorEastAsia"/>
        </w:rPr>
        <w:lastRenderedPageBreak/>
        <w:t xml:space="preserve">Figure 20 — Runtime Attribution Ledger &amp; </w:t>
      </w:r>
      <w:r w:rsidR="00C67E13">
        <w:rPr>
          <w:rStyle w:val="Strong"/>
          <w:rFonts w:eastAsiaTheme="majorEastAsia"/>
        </w:rPr>
        <w:t>Constitutional Enforcement</w:t>
      </w:r>
    </w:p>
    <w:p w14:paraId="21BC2A30" w14:textId="2C9008E0" w:rsidR="00471668" w:rsidRPr="00B102AC" w:rsidRDefault="00B102AC" w:rsidP="00452A31">
      <w:pPr>
        <w:pStyle w:val="whitespace-normal"/>
        <w:spacing w:line="276" w:lineRule="auto"/>
        <w:rPr>
          <w:rFonts w:eastAsiaTheme="majorEastAsia"/>
          <w:b/>
          <w:bCs/>
        </w:rPr>
      </w:pPr>
      <w:r>
        <w:rPr>
          <w:rFonts w:eastAsiaTheme="majorEastAsia"/>
          <w:b/>
          <w:bCs/>
          <w:noProof/>
          <w14:ligatures w14:val="standardContextual"/>
        </w:rPr>
        <w:drawing>
          <wp:inline distT="0" distB="0" distL="0" distR="0" wp14:anchorId="7EDDE3A0" wp14:editId="2CB131DF">
            <wp:extent cx="5943600" cy="6149975"/>
            <wp:effectExtent l="0" t="0" r="0" b="0"/>
            <wp:docPr id="1565951465" name="Picture 44" descr="A black screen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51465" name="Picture 44" descr="A black screen with blue line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149975"/>
                    </a:xfrm>
                    <a:prstGeom prst="rect">
                      <a:avLst/>
                    </a:prstGeom>
                  </pic:spPr>
                </pic:pic>
              </a:graphicData>
            </a:graphic>
          </wp:inline>
        </w:drawing>
      </w:r>
    </w:p>
    <w:p w14:paraId="2C7AAFD8" w14:textId="77777777" w:rsidR="00C67E13" w:rsidRDefault="00C67E13" w:rsidP="00452A31">
      <w:pPr>
        <w:pStyle w:val="whitespace-normal"/>
        <w:spacing w:line="276" w:lineRule="auto"/>
      </w:pPr>
      <w:r w:rsidRPr="00293B34">
        <w:rPr>
          <w:b/>
          <w:bCs/>
        </w:rPr>
        <w:t>Figure 20</w:t>
      </w:r>
      <w:r>
        <w:t xml:space="preserve"> illustrates the runtime attribution ledger structure integrated with the constitutional enforcement pipeline, demonstrating how configuration item execution (PLAN.CN [1356], AGENT.SKILL [1349], PROC.FLOW [1475]) flows through mandatory constitutional enforcement gates that validate attribution and economic routing requirements. The pipeline shows AUTH.OBJ [1376] immutable authorship recording followed by economic value distribution via ECON.ROY [1387] and ECON.TAX [1386]. Trust and feedback integration </w:t>
      </w:r>
      <w:r>
        <w:lastRenderedPageBreak/>
        <w:t>operates through TRUST.VAULT [1396] and AGENT.FEEDBACK [1354] for recursive improvement cycles.</w:t>
      </w:r>
    </w:p>
    <w:p w14:paraId="79B8C9E2" w14:textId="1490BAFB" w:rsidR="00C67E13" w:rsidRDefault="00C67E13" w:rsidP="00452A31">
      <w:pPr>
        <w:pStyle w:val="whitespace-normal"/>
        <w:spacing w:line="276" w:lineRule="auto"/>
      </w:pPr>
      <w:r>
        <w:t>The constitutional enforcement architecture demonstrates three primary enforcement domains: Attribution Lineage Components (AUTH.VERS [1380], GHOST.ATTR [1454], OBS.ATTR [1412], PROTOCOL.DNS.AGI [1431]), Economic Enforcement (ECON.ROY [1387], ECON.TAX [1386], ECON.ESC [1391], GOVERNANCE.ENFORCE [1436]), and Constitutional Oversight (SOV.</w:t>
      </w:r>
      <w:r w:rsidR="008048EA">
        <w:t>POL</w:t>
      </w:r>
      <w:r>
        <w:t xml:space="preserve"> [1446], ALIGN.FIDELITY [1397], TRUST.VAULT [1396], VERSION.AUDIT [1435]).</w:t>
      </w:r>
    </w:p>
    <w:p w14:paraId="4125C9D4" w14:textId="77777777" w:rsidR="00C67E13" w:rsidRDefault="00C67E13" w:rsidP="00452A31">
      <w:pPr>
        <w:pStyle w:val="whitespace-normal"/>
        <w:spacing w:line="276" w:lineRule="auto"/>
      </w:pPr>
      <w:r>
        <w:t>The pipeline operates as an embedded substrate mechanism where every orchestration event automatically triggers attribution validation, economic routing, and trust integration without external systems. Constitutional enforcement gates are technically impossible to bypass, ensuring attribution economy participation for all configuration item usage. The figure shows representative pipeline operations and enforcement mechanisms and is not intended to be exhaustive or limiting.</w:t>
      </w:r>
    </w:p>
    <w:p w14:paraId="7323F728" w14:textId="7FF6977E" w:rsidR="00471668" w:rsidRPr="00471668" w:rsidRDefault="00471668" w:rsidP="00452A31">
      <w:pPr>
        <w:pStyle w:val="NormalWeb"/>
        <w:spacing w:line="276" w:lineRule="auto"/>
        <w:rPr>
          <w:rStyle w:val="Strong"/>
          <w:rFonts w:eastAsiaTheme="majorEastAsia"/>
          <w:b w:val="0"/>
          <w:bCs w:val="0"/>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152C04C3" w14:textId="47A07E8E" w:rsidR="00702110" w:rsidRPr="00702110" w:rsidRDefault="00702110" w:rsidP="00452A31">
      <w:pPr>
        <w:pStyle w:val="Heading3"/>
        <w:spacing w:line="276" w:lineRule="auto"/>
        <w:rPr>
          <w:sz w:val="24"/>
          <w:szCs w:val="24"/>
        </w:rPr>
      </w:pPr>
      <w:r w:rsidRPr="00702110">
        <w:rPr>
          <w:rStyle w:val="Strong"/>
          <w:sz w:val="24"/>
          <w:szCs w:val="24"/>
        </w:rPr>
        <w:t>11. Attribution and Memory Feedback</w:t>
      </w:r>
    </w:p>
    <w:p w14:paraId="209B3DDB" w14:textId="77777777" w:rsidR="006B1F39" w:rsidRDefault="006B1F39" w:rsidP="00452A31">
      <w:pPr>
        <w:pStyle w:val="whitespace-normal"/>
        <w:spacing w:line="276" w:lineRule="auto"/>
      </w:pPr>
      <w:r>
        <w:t>The attribution and memory feedback loop governs how execution events, trust signals, and behavioral observations are captured and reintegrated into the orchestration substrate. This feedback mechanism enables agent plans to evolve while preserving authorship lineage, trust boundaries, and monetization constraints through constitutional enforcement rather than external oversight.</w:t>
      </w:r>
    </w:p>
    <w:p w14:paraId="7EA0B274" w14:textId="77777777" w:rsidR="006B1F39" w:rsidRDefault="006B1F39" w:rsidP="00452A31">
      <w:pPr>
        <w:pStyle w:val="whitespace-normal"/>
        <w:spacing w:line="276" w:lineRule="auto"/>
      </w:pPr>
      <w:r>
        <w:t>Each runtime invocation is bound to a unique authorship identity via AUTH.OBJ [1376], encoding origin tenant metadata, execution timestamps, and monetization parameters. Execution lineage is extended through GHOST.ATTR [1454] inheritance mechanisms, ensuring attribution continuity across downstream reuse, mutation, or federated propagation events.</w:t>
      </w:r>
    </w:p>
    <w:p w14:paraId="75EAF94F" w14:textId="77777777" w:rsidR="006B1F39" w:rsidRDefault="006B1F39" w:rsidP="00452A31">
      <w:pPr>
        <w:pStyle w:val="whitespace-normal"/>
        <w:spacing w:line="276" w:lineRule="auto"/>
      </w:pPr>
      <w:r>
        <w:t>Agents accumulate behavioral metrics through AGENT.FEEDBACK [1354] objects, including compliance status indicators, success rate measurements, and policy trigger event logs. This behavioral data is recorded in TRUST.VAULT [1396] for sovereign resolution or fed into alignment enforcement logic via ALIGN.REPORT [1400], creating a closed-loop governance system where agent behavior directly influences future execution eligibility.</w:t>
      </w:r>
    </w:p>
    <w:p w14:paraId="526B3E90" w14:textId="77777777" w:rsidR="006B1F39" w:rsidRDefault="006B1F39" w:rsidP="00452A31">
      <w:pPr>
        <w:pStyle w:val="whitespace-normal"/>
        <w:spacing w:line="276" w:lineRule="auto"/>
      </w:pPr>
      <w:r>
        <w:t xml:space="preserve">Agents retain persistent memory through MEMORY.CONTEXT [1367] and MEMORY.TRACE [1369] objects, providing first-class support for episodic, contextual, and declarative recall across orchestration cycles. Memory objects are anchored to AGENT.CAP [1351] capability profiles </w:t>
      </w:r>
      <w:r>
        <w:lastRenderedPageBreak/>
        <w:t>and scoped by trust policies via TRUST.SCORE [1392], ensuring that memory inheritance respects attribution boundaries and capability constraints.</w:t>
      </w:r>
    </w:p>
    <w:p w14:paraId="774C05AF" w14:textId="77777777" w:rsidR="006B1F39" w:rsidRDefault="006B1F39" w:rsidP="00452A31">
      <w:pPr>
        <w:pStyle w:val="whitespace-normal"/>
        <w:spacing w:line="276" w:lineRule="auto"/>
      </w:pPr>
      <w:r>
        <w:t>Adaptive orchestration is supported through feedback-triggered updates to PLAN.VERSION [1357] and PLAN.FORK [1359] objects, enabling runtime behavior to shape future plan selection, fallback routing, and escalation logic. This creates a self-improving orchestration substrate where agent experience directly influences system evolution while maintaining constitutional compliance.</w:t>
      </w:r>
    </w:p>
    <w:p w14:paraId="3A82EF94" w14:textId="77777777" w:rsidR="006B1F39" w:rsidRDefault="006B1F39" w:rsidP="00452A31">
      <w:pPr>
        <w:pStyle w:val="whitespace-normal"/>
        <w:spacing w:line="276" w:lineRule="auto"/>
      </w:pPr>
      <w:r>
        <w:t>The recursive learning loop supports trustworthy autonomy at scale by enabling agents to evolve through MEMORY.SNAPSHOT [1368] retention and FEEDBACK.LOOP [1441] integration while remaining attributable through AUTH.OBJ [1376] lineage and governed through GOVERNANCE.ENFORCE [1436] policy validation.</w:t>
      </w:r>
    </w:p>
    <w:p w14:paraId="221B5A26" w14:textId="4C5C438F"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75014EC0" w14:textId="77777777" w:rsidR="00702110" w:rsidRPr="00702110" w:rsidRDefault="00702110" w:rsidP="00452A31">
      <w:pPr>
        <w:pStyle w:val="Heading3"/>
        <w:spacing w:line="276" w:lineRule="auto"/>
        <w:rPr>
          <w:sz w:val="24"/>
          <w:szCs w:val="24"/>
        </w:rPr>
      </w:pPr>
      <w:r w:rsidRPr="00F9234B">
        <w:rPr>
          <w:rStyle w:val="Strong"/>
          <w:color w:val="000000" w:themeColor="text1"/>
          <w:sz w:val="24"/>
          <w:szCs w:val="24"/>
        </w:rPr>
        <w:t>12. DNS Governance and Protocol Enforcement</w:t>
      </w:r>
    </w:p>
    <w:p w14:paraId="073A129A" w14:textId="77777777" w:rsidR="006B1F39" w:rsidRDefault="006B1F39" w:rsidP="00452A31">
      <w:pPr>
        <w:pStyle w:val="whitespace-normal"/>
        <w:spacing w:line="276" w:lineRule="auto"/>
      </w:pPr>
      <w:r>
        <w:t>The DNS governance layer establishes sovereign enforcement boundaries by linking execution behavior to globally resolvable policy anchors through PROTOCOL.DNS.AGI [1431] resolution. This architecture ensures that orchestration actions respect identity verification, jurisdictional constraints, and protocol-level compliance requirements through cryptographically verifiable domain-anchored enforcement.</w:t>
      </w:r>
    </w:p>
    <w:p w14:paraId="59E85D69" w14:textId="77777777" w:rsidR="006B1F39" w:rsidRDefault="006B1F39" w:rsidP="00452A31">
      <w:pPr>
        <w:pStyle w:val="whitespace-normal"/>
        <w:spacing w:line="276" w:lineRule="auto"/>
      </w:pPr>
      <w:r>
        <w:t>PROTOCOL.ATTR.AGI [1428] serves as the canonical enforcement hook, binding execution flows, agent behaviors, and configuration objects to domain-declared governance protocols. These protocols operate through DNS-anchored registries including sovereignagi.ai, attributionprotocol.ai, and ghostnetwork.ai, which function as resolvable trust layers and enforcement registries providing real-time policy validation.</w:t>
      </w:r>
    </w:p>
    <w:p w14:paraId="42545937" w14:textId="588D1459" w:rsidR="006B1F39" w:rsidRDefault="006B1F39" w:rsidP="00452A31">
      <w:pPr>
        <w:pStyle w:val="whitespace-normal"/>
        <w:spacing w:line="276" w:lineRule="auto"/>
      </w:pPr>
      <w:r>
        <w:t>Sovereign-specific governance is enforced through SOV.</w:t>
      </w:r>
      <w:r w:rsidR="008048EA">
        <w:t>POL</w:t>
      </w:r>
      <w:r>
        <w:t xml:space="preserve"> [1446] objects, which encode compliance rules, override gate conditions, and jurisdiction-specific policy logic. Identity resolution is managed by PROTOCOL.GOV.AGI [1429], which validates agent or tenant identity through federated registries or sovereign authentication systems, ensuring that only authorized entities can participate in cross-jurisdictional orchestration.</w:t>
      </w:r>
    </w:p>
    <w:p w14:paraId="38EF652D" w14:textId="77777777" w:rsidR="006B1F39" w:rsidRDefault="006B1F39" w:rsidP="00452A31">
      <w:pPr>
        <w:pStyle w:val="whitespace-normal"/>
        <w:spacing w:line="276" w:lineRule="auto"/>
      </w:pPr>
      <w:r>
        <w:t>During cross-sovereign orchestration events, these protocol objects determine whether execution may proceed unmodified, be rerouted through alternative pathways, or trigger additional compliance gates via GOVERNANCE.ENFORCE [1436] activation. SOV.OVERRIDE [1448] objects provide emergency escalation capabilities for jurisdictional intervention or policy enforcement.</w:t>
      </w:r>
    </w:p>
    <w:p w14:paraId="53095327" w14:textId="77777777" w:rsidR="006B1F39" w:rsidRDefault="006B1F39" w:rsidP="00452A31">
      <w:pPr>
        <w:pStyle w:val="whitespace-normal"/>
        <w:spacing w:line="276" w:lineRule="auto"/>
      </w:pPr>
      <w:r>
        <w:lastRenderedPageBreak/>
        <w:t>DNS governance enables PATHWELL CONNECT™ to operate as a globally attributable and policy-verifiable orchestration system, enforcing jurisdiction-aware execution behavior through constitutionally resolvable enforcement surfaces. This creates a protocol-level substrate where sovereignty, attribution, and compliance are embedded into the foundational communication layer rather than applied as external overlays.</w:t>
      </w:r>
    </w:p>
    <w:p w14:paraId="27C7D6E9" w14:textId="77777777" w:rsidR="006B1F39" w:rsidRDefault="006B1F39" w:rsidP="00452A31">
      <w:pPr>
        <w:pStyle w:val="whitespace-normal"/>
        <w:spacing w:line="276" w:lineRule="auto"/>
      </w:pPr>
      <w:r>
        <w:t>The architecture supports real-time validation of TRUST.VAULT [1396] credentials, GHOST.ATTR [1454] lineage, and ECON.ROY [1387] monetization through domain-bound verification, ensuring that all cross-boundary orchestration maintains constitutional compliance with sovereign and economic requirements.</w:t>
      </w:r>
    </w:p>
    <w:p w14:paraId="1BF69E39" w14:textId="020553BA"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17C8EC0A" w14:textId="77777777" w:rsidR="00702110" w:rsidRPr="00702110" w:rsidRDefault="00702110" w:rsidP="00452A31">
      <w:pPr>
        <w:pStyle w:val="Heading3"/>
        <w:spacing w:line="276" w:lineRule="auto"/>
        <w:rPr>
          <w:sz w:val="24"/>
          <w:szCs w:val="24"/>
        </w:rPr>
      </w:pPr>
      <w:r w:rsidRPr="00702110">
        <w:rPr>
          <w:rStyle w:val="Strong"/>
          <w:sz w:val="24"/>
          <w:szCs w:val="24"/>
        </w:rPr>
        <w:t>13. Agent Intelligence Mesh</w:t>
      </w:r>
    </w:p>
    <w:p w14:paraId="22B82D24" w14:textId="77777777" w:rsidR="00CE7E90" w:rsidRDefault="00CE7E90" w:rsidP="00452A31">
      <w:pPr>
        <w:pStyle w:val="whitespace-normal"/>
        <w:spacing w:line="276" w:lineRule="auto"/>
      </w:pPr>
      <w:r>
        <w:t>The Agent Intelligence Mesh defines a distributed execution topology enabling agents to delegate capabilities, inherit skills, and monetize orchestration functions across federated networks while maintaining constitutional governance through authorship boundaries, trust scoring, and economic enforcement. This mesh architecture transforms individual agents into participants in a collaborative intelligence economy.</w:t>
      </w:r>
    </w:p>
    <w:p w14:paraId="0EA871EF" w14:textId="77777777" w:rsidR="00CE7E90" w:rsidRDefault="00CE7E90" w:rsidP="00452A31">
      <w:pPr>
        <w:pStyle w:val="whitespace-normal"/>
        <w:spacing w:line="276" w:lineRule="auto"/>
      </w:pPr>
      <w:r>
        <w:t>Each agent instance is provisioned with a capability profile via AGENT.CAP [1351] objects that define delegation scope boundaries, execution permission limits, and interface binding constraints. Agent skills are implemented as modular, versioned logic units through AGENT.SKILL [1349] and SKILL.VERSION [1497] objects, with each skill anchored to immutable authorship via AUTH.OBJ [1376] and governed by licensing constraints through AUTH.LIC [1377].</w:t>
      </w:r>
    </w:p>
    <w:p w14:paraId="6F27859C" w14:textId="77777777" w:rsidR="00CE7E90" w:rsidRDefault="00CE7E90" w:rsidP="00452A31">
      <w:pPr>
        <w:pStyle w:val="whitespace-normal"/>
        <w:spacing w:line="276" w:lineRule="auto"/>
      </w:pPr>
      <w:r>
        <w:t>Delegated execution is managed through AGENT.RELAY [1352] objects, which encode transfer conditions, economic routing parameters, and attribution continuity requirements via GHOST.ATTR [1454] and ECON.ROY [1387] integration. Relay operations ensure that provenance lineage and economic value propagate accurately across execution hops, maintaining creator compensation rights throughout complex delegation chains.</w:t>
      </w:r>
    </w:p>
    <w:p w14:paraId="5A3D9CD1" w14:textId="77777777" w:rsidR="00CE7E90" w:rsidRDefault="00CE7E90" w:rsidP="00452A31">
      <w:pPr>
        <w:pStyle w:val="whitespace-normal"/>
        <w:spacing w:line="276" w:lineRule="auto"/>
      </w:pPr>
      <w:r>
        <w:t>Agent development, testing, and deployment lifecycles are governed through AGENT.DEV [1350] objects, which capture authorship lineage, deployment parameters, and sovereign compliance assertions. Agent behavioral validation operates through AGENT.VERSION [1353] controls, which manage rollout procedures, rollback capabilities, and version consistency across distributed deployments.</w:t>
      </w:r>
    </w:p>
    <w:p w14:paraId="08B5F464" w14:textId="77777777" w:rsidR="00CE7E90" w:rsidRDefault="00CE7E90" w:rsidP="00452A31">
      <w:pPr>
        <w:pStyle w:val="whitespace-normal"/>
        <w:spacing w:line="276" w:lineRule="auto"/>
      </w:pPr>
      <w:r>
        <w:lastRenderedPageBreak/>
        <w:t>Runtime behavioral feedback is captured via AGENT.FEEDBACK [1354] and routed into TRUST.SCORE [1392] assessment systems and PLAN.CONDITION [1360] selection overlays. Shared skills between agents are governed through SKILL.ASSURANCE [1496] objects, which enforce permission validation, alignment verification, and economic participation conditions during skill inheritance or cross-agent propagation.</w:t>
      </w:r>
    </w:p>
    <w:p w14:paraId="476D5A79" w14:textId="77777777" w:rsidR="00CE7E90" w:rsidRDefault="00CE7E90" w:rsidP="00452A31">
      <w:pPr>
        <w:pStyle w:val="whitespace-normal"/>
        <w:spacing w:line="276" w:lineRule="auto"/>
      </w:pPr>
      <w:r>
        <w:t>The mesh architecture operates through PROTOCOL.RELAY [1430] coordination, enabling agents to discover capabilities, negotiate delegation terms, and execute collaborative workflows while preserving individual attribution through AUTH.VERS [1380] lineage tracking. MEMORY.TRACE [1369] objects maintain execution context across agent boundaries, supporting complex multi-agent orchestration scenarios.</w:t>
      </w:r>
    </w:p>
    <w:p w14:paraId="4934ABFF" w14:textId="77777777" w:rsidR="00CE7E90" w:rsidRDefault="00CE7E90" w:rsidP="00452A31">
      <w:pPr>
        <w:pStyle w:val="whitespace-normal"/>
        <w:spacing w:line="276" w:lineRule="auto"/>
      </w:pPr>
      <w:r>
        <w:t>Economic participation within the mesh is enforced through ECON.ATTR [1389] routing, ensuring that skill utilization, delegation events, and collaborative outcomes generate appropriate compensation for all contributing agents while maintaining TRUST.VAULT [1396] verification and GOVERNANCE.AUDIT [1439] compliance tracking.</w:t>
      </w:r>
    </w:p>
    <w:p w14:paraId="6CF6F3DB" w14:textId="705AEE0A"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29A195E4" w14:textId="77777777" w:rsidR="009F4F76" w:rsidRPr="005B6018" w:rsidRDefault="009F4F76" w:rsidP="00452A31">
      <w:pPr>
        <w:pStyle w:val="NormalWeb"/>
        <w:spacing w:line="276" w:lineRule="auto"/>
        <w:rPr>
          <w:b/>
          <w:bCs/>
        </w:rPr>
      </w:pPr>
      <w:r w:rsidRPr="005B6018">
        <w:rPr>
          <w:b/>
          <w:bCs/>
        </w:rPr>
        <w:t>14. Semantic Configuration Vault</w:t>
      </w:r>
    </w:p>
    <w:p w14:paraId="5447C612" w14:textId="77777777" w:rsidR="00CE7E90" w:rsidRDefault="00CE7E90" w:rsidP="00452A31">
      <w:pPr>
        <w:pStyle w:val="whitespace-normal"/>
        <w:spacing w:line="276" w:lineRule="auto"/>
      </w:pPr>
      <w:r>
        <w:t>The Semantic Configuration Vault operates as a governance-bound repository for storing, versioning, and reusing configuration items across the orchestration substrate with embedded attribution, enforcement, and monetization logic. Unlike traditional configuration registries that treat items as static artifacts, the vault maintains semantic identity and compliance context for each stored object, ensuring secure propagation and sovereign-aware activation through constitutional enforcement mechanisms.</w:t>
      </w:r>
    </w:p>
    <w:p w14:paraId="608670A3" w14:textId="63A678D0" w:rsidR="00CE7E90" w:rsidRDefault="00CE7E90" w:rsidP="00452A31">
      <w:pPr>
        <w:pStyle w:val="whitespace-normal"/>
        <w:spacing w:line="276" w:lineRule="auto"/>
      </w:pPr>
      <w:r>
        <w:t>Each configuration item is cataloged with immutable authorship records via AUTH.OBJ [1376] and comprehensive version lineage through VERSION.</w:t>
      </w:r>
      <w:r w:rsidR="00971E1E">
        <w:t>DIFF</w:t>
      </w:r>
      <w:r>
        <w:t xml:space="preserve"> [1433]. Items carry optional visibility constraints through TEN.VIZ [1474] and attribution overlays via GHOST.ATTR [1454] to control exposure scope and enable reuse tracing across federated systems. Attribution integrity is preserved across all reuse pathways through AUTH.VERS [1380] lineage tracking, while economic conditions are enforced through ECON.ROY [1387] monetization objects.</w:t>
      </w:r>
    </w:p>
    <w:p w14:paraId="209C14BA" w14:textId="47EC3236" w:rsidR="00CE7E90" w:rsidRDefault="00CE7E90" w:rsidP="00452A31">
      <w:pPr>
        <w:pStyle w:val="whitespace-normal"/>
        <w:spacing w:line="276" w:lineRule="auto"/>
      </w:pPr>
      <w:r>
        <w:t>The vault supports dynamic plan mutation through PLAN.FORK [1359] branching and structured rollback capabilities via VERSION.ROLLBACK [1434]. Sovereign and jurisdictional controls are implemented through SOV.</w:t>
      </w:r>
      <w:r w:rsidR="00971E1E">
        <w:t>POL</w:t>
      </w:r>
      <w:r>
        <w:t xml:space="preserve"> [1446], which restricts configuration propagation based on DNS-linked enforcement boundaries via PROTOCOL.DNS.AGI [1431]. Policy constraints and trust validation requirements must be satisfied through </w:t>
      </w:r>
      <w:r>
        <w:lastRenderedPageBreak/>
        <w:t>GOVERNANCE.ENFORCE [1436] and ALIGN.REPORT [1400] before any vault item can be activated or exported to external systems.</w:t>
      </w:r>
    </w:p>
    <w:p w14:paraId="1ED3F28C" w14:textId="77777777" w:rsidR="00CE7E90" w:rsidRDefault="00CE7E90" w:rsidP="00452A31">
      <w:pPr>
        <w:pStyle w:val="whitespace-normal"/>
        <w:spacing w:line="276" w:lineRule="auto"/>
      </w:pPr>
      <w:r>
        <w:t>Vault federation across tenant boundaries operates through PLAN.MAP [1358] routing and AGENT.RELAY [1352] coordination mechanisms. Associated monetization flows are governed by ECON.ATTR [1389], ensuring that original authors receive appropriate economic yield when configuration items are reused in external contexts while maintaining TRUST.VAULT [1396] audit integrity.</w:t>
      </w:r>
    </w:p>
    <w:p w14:paraId="6A8DB0C5" w14:textId="77777777" w:rsidR="00971E1E" w:rsidRDefault="00CE7E90" w:rsidP="00452A31">
      <w:pPr>
        <w:pStyle w:val="whitespace-normal"/>
        <w:spacing w:line="276" w:lineRule="auto"/>
      </w:pPr>
      <w:r>
        <w:t>The vault architecture integrates with MEMORY.CONTEXT [1367] for persistent storage and FEEDBACK.AUDIT [1443] for usage tracking, creating a comprehensive configuration lifecycle management system where every stored item remains constitutionally linked to its creator through cryptographic attribution anchors and economically enforceable reuse terms.</w:t>
      </w:r>
    </w:p>
    <w:p w14:paraId="7D2A352B" w14:textId="2CC70814" w:rsidR="00471668" w:rsidRPr="00CE7E90" w:rsidRDefault="00471668" w:rsidP="00452A31">
      <w:pPr>
        <w:pStyle w:val="whitespace-normal"/>
        <w:spacing w:line="276" w:lineRule="auto"/>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01ACE246" w14:textId="77777777" w:rsidR="005B6018" w:rsidRPr="005B6018" w:rsidRDefault="005B6018" w:rsidP="00452A31">
      <w:pPr>
        <w:pStyle w:val="NormalWeb"/>
        <w:spacing w:line="276" w:lineRule="auto"/>
        <w:rPr>
          <w:b/>
          <w:bCs/>
        </w:rPr>
      </w:pPr>
      <w:r w:rsidRPr="005B6018">
        <w:rPr>
          <w:b/>
          <w:bCs/>
        </w:rPr>
        <w:t>15. Runtime Monetization Enforcement</w:t>
      </w:r>
    </w:p>
    <w:p w14:paraId="0E1FC3A8" w14:textId="77777777" w:rsidR="00CE7E90" w:rsidRDefault="00CE7E90" w:rsidP="00452A31">
      <w:pPr>
        <w:pStyle w:val="whitespace-normal"/>
        <w:spacing w:line="276" w:lineRule="auto"/>
      </w:pPr>
      <w:r>
        <w:t>Runtime monetization enforcement is embedded directly into the orchestration execution logic, enabling automatic triggering of compensation calculations, royalty routing, and taxation events in real time without external billing systems or post-processing mechanisms. Each configuration item carries immutable origin identification through AUTH.OBJ [1376] and recursive lineage trails via AUTH.VERS [1380], forming the constitutional enforcement backbone of the attribution economy.</w:t>
      </w:r>
    </w:p>
    <w:p w14:paraId="73A1C477" w14:textId="5FD5F16A" w:rsidR="00CE7E90" w:rsidRDefault="00CE7E90" w:rsidP="00452A31">
      <w:pPr>
        <w:pStyle w:val="whitespace-normal"/>
        <w:spacing w:line="276" w:lineRule="auto"/>
      </w:pPr>
      <w:r>
        <w:t>When configuration items are invoked during execution, ECON.ROY [1387] objects resolve downstream compensation logic based on usage context, reuse frequency, and derivative propagation patterns. ECON.TAX [1386] enforcement applies when execution intersects sovereign jurisdictional boundaries, regulatory compliance domains, or platform-imposed taxation zones, with dynamic enforcement through SOV.</w:t>
      </w:r>
      <w:r w:rsidR="00971E1E">
        <w:t>POL</w:t>
      </w:r>
      <w:r>
        <w:t xml:space="preserve"> [1446] and PROTOCOL.GOV.AGI [1429] validation.</w:t>
      </w:r>
    </w:p>
    <w:p w14:paraId="1FFB1187" w14:textId="77777777" w:rsidR="00CE7E90" w:rsidRDefault="00CE7E90" w:rsidP="00452A31">
      <w:pPr>
        <w:pStyle w:val="whitespace-normal"/>
        <w:spacing w:line="276" w:lineRule="auto"/>
      </w:pPr>
      <w:r>
        <w:t>Performance and alignment signals captured through ALIGN.REPORT [1400] and AGENT.FEEDBACK [1354] directly influence monetization outcomes in real time. Alignment violations or policy breaches can reduce compensation rates or increase taxation penalties, while reuse of high-fidelity, well-aligned assets may unlock premium compensation tiers through ECON.TRUST.SCORE [1388] evaluation.</w:t>
      </w:r>
    </w:p>
    <w:p w14:paraId="7DDC2B1A" w14:textId="77777777" w:rsidR="00CE7E90" w:rsidRDefault="00CE7E90" w:rsidP="00452A31">
      <w:pPr>
        <w:pStyle w:val="whitespace-normal"/>
        <w:spacing w:line="276" w:lineRule="auto"/>
      </w:pPr>
      <w:r>
        <w:t xml:space="preserve">All economic transactions are immutably recorded in TRUST.VAULT [1396] for audit compliance, revenue distribution verification, and DNS-anchored external validation through PROTOCOL.DNS.AGI [1431]. Economic routing operates through ECON.ATTR [1389] </w:t>
      </w:r>
      <w:r>
        <w:lastRenderedPageBreak/>
        <w:t>pathways, ensuring that complex multi-party attribution scenarios maintain accurate compensation distribution across all contributing creators.</w:t>
      </w:r>
    </w:p>
    <w:p w14:paraId="42D4371E" w14:textId="77777777" w:rsidR="00CE7E90" w:rsidRDefault="00CE7E90" w:rsidP="00452A31">
      <w:pPr>
        <w:pStyle w:val="whitespace-normal"/>
        <w:spacing w:line="276" w:lineRule="auto"/>
      </w:pPr>
      <w:r>
        <w:t>Monetization enforcement integrates with GHOST.ATTR [1454] selective visibility controls, enabling economic participation even when authorship is partially masked for intellectual property protection. This creates a transparent yet privacy-preserving economic substrate where creators receive compensation regardless of attribution visibility requirements in federated or competitive environments.</w:t>
      </w:r>
    </w:p>
    <w:p w14:paraId="1C58E67D" w14:textId="01E17F10" w:rsidR="00471668" w:rsidRPr="00CE7E90" w:rsidRDefault="00471668" w:rsidP="00452A31">
      <w:pPr>
        <w:pStyle w:val="whitespace-normal"/>
        <w:spacing w:line="276" w:lineRule="auto"/>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46D31171" w14:textId="107109FD" w:rsidR="005B6018" w:rsidRPr="005B6018" w:rsidRDefault="005B6018" w:rsidP="00452A31">
      <w:pPr>
        <w:pStyle w:val="NormalWeb"/>
        <w:spacing w:line="276" w:lineRule="auto"/>
        <w:rPr>
          <w:b/>
          <w:bCs/>
        </w:rPr>
      </w:pPr>
      <w:r w:rsidRPr="005B6018">
        <w:rPr>
          <w:b/>
          <w:bCs/>
        </w:rPr>
        <w:t>16. Resolution Layer and Enforcement</w:t>
      </w:r>
    </w:p>
    <w:p w14:paraId="19CBDF3B" w14:textId="77777777" w:rsidR="00CE7E90" w:rsidRDefault="00CE7E90" w:rsidP="00452A31">
      <w:pPr>
        <w:pStyle w:val="whitespace-normal"/>
        <w:spacing w:line="276" w:lineRule="auto"/>
      </w:pPr>
      <w:r>
        <w:t>The resolution layer enforces attribution and monetization logic through self-executing constitutional mechanisms that operate without requiring external arbitration or third-party validation systems. Each configuration item carries self-validating metadata through AUTH.OBJ [1376] and AUTH.CERT [1382], bound to executable enforcement conditions including ALIGN.OBLIGATION [1398] and GOVERNANCE.ENFORCE [1436].</w:t>
      </w:r>
    </w:p>
    <w:p w14:paraId="3D3F9C5F" w14:textId="77777777" w:rsidR="00CE7E90" w:rsidRDefault="00CE7E90" w:rsidP="00452A31">
      <w:pPr>
        <w:pStyle w:val="whitespace-normal"/>
        <w:spacing w:line="276" w:lineRule="auto"/>
      </w:pPr>
      <w:r>
        <w:t>Upon execution initiation, enforcement anchors automatically activate and trigger resolution logic through TRUST.VAULT [1396] validation. Final execution outcomes, policy compliance validation, and monetization events are immutably stored with cryptographic sealing, enabling downstream audit capabilities and sovereign visibility through OBS.AUDIT [1414] integration.</w:t>
      </w:r>
    </w:p>
    <w:p w14:paraId="4C5EBC5B" w14:textId="77777777" w:rsidR="00CE7E90" w:rsidRDefault="00CE7E90" w:rsidP="00452A31">
      <w:pPr>
        <w:pStyle w:val="whitespace-normal"/>
        <w:spacing w:line="276" w:lineRule="auto"/>
      </w:pPr>
      <w:r>
        <w:t>When disputes or jurisdictional conflicts occur, resolution proceeds through PROTOCOL.GOV.AGI [1429] and SOV.OVERRIDE [1448] escalation pathways. These objects determine identity validity, jurisdictional mapping precedence, and override condition activation. DNS-resolved protocol anchors via PROTOCOL.DNS.AGI [1431] ensure that external systems can verify attribution lineage and execution legitimacy in real time without requiring platform-specific integration.</w:t>
      </w:r>
    </w:p>
    <w:p w14:paraId="696CD2B6" w14:textId="77777777" w:rsidR="00CE7E90" w:rsidRDefault="00CE7E90" w:rsidP="00452A31">
      <w:pPr>
        <w:pStyle w:val="whitespace-normal"/>
        <w:spacing w:line="276" w:lineRule="auto"/>
      </w:pPr>
      <w:r>
        <w:t>Resolution finality is achieved through VERSION.AUDIT [1435] immutable logging and GOVERNANCE.AUDIT [1439] compliance tracking, creating an enforcement substrate where disputes are resolved through constitutional mechanisms rather than external arbitration. ECON.ESC [1391] provides escrow capabilities for complex multi-party scenarios requiring conditional value release upon resolution completion.</w:t>
      </w:r>
    </w:p>
    <w:p w14:paraId="0EDC804A" w14:textId="77777777" w:rsidR="00CE7E90" w:rsidRDefault="00CE7E90" w:rsidP="00452A31">
      <w:pPr>
        <w:pStyle w:val="whitespace-normal"/>
        <w:spacing w:line="276" w:lineRule="auto"/>
      </w:pPr>
      <w:r>
        <w:t>The resolution architecture operates through TEMPORAL.AUDIT [1506] timestamping and TRUST.PROVENANCE [1394] verification, ensuring that all enforcement decisions are cryptographically verifiable, sovereignty-compliant, and economically enforceable across federated orchestration environments.</w:t>
      </w:r>
    </w:p>
    <w:p w14:paraId="3175BC04" w14:textId="738E6ED0"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lastRenderedPageBreak/>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2B74A798" w14:textId="6BC953EC" w:rsidR="005B6018" w:rsidRPr="005B6018" w:rsidRDefault="005B6018" w:rsidP="00452A31">
      <w:pPr>
        <w:pStyle w:val="NormalWeb"/>
        <w:spacing w:line="276" w:lineRule="auto"/>
        <w:rPr>
          <w:b/>
          <w:bCs/>
        </w:rPr>
      </w:pPr>
      <w:r w:rsidRPr="005B6018">
        <w:rPr>
          <w:b/>
          <w:bCs/>
        </w:rPr>
        <w:t>17. Memory, Alignment, and Recursive Orchestration</w:t>
      </w:r>
    </w:p>
    <w:p w14:paraId="550B6C99" w14:textId="269A960D" w:rsidR="00CE7E90" w:rsidRDefault="00CE7E90" w:rsidP="00452A31">
      <w:pPr>
        <w:pStyle w:val="whitespace-normal"/>
        <w:spacing w:line="276" w:lineRule="auto"/>
      </w:pPr>
      <w:r>
        <w:t xml:space="preserve">Adaptive orchestration within </w:t>
      </w:r>
      <w:r w:rsidR="00DA0A2F">
        <w:t xml:space="preserve">PATHWELL CONNECT™ </w:t>
      </w:r>
      <w:r>
        <w:t xml:space="preserve"> operates through the integrated coordination of memory persistence, alignment validation, and recursive self-modification capabilities. This triadic architecture enables agents to retain contextual information, validate behavioral compliance, and evolve orchestration logic while maintaining constitutional governance through attribution preservation and policy constraint enforcement.</w:t>
      </w:r>
    </w:p>
    <w:p w14:paraId="32521A20" w14:textId="77777777" w:rsidR="00CE7E90" w:rsidRDefault="00CE7E90" w:rsidP="00452A31">
      <w:pPr>
        <w:pStyle w:val="whitespace-normal"/>
        <w:spacing w:line="276" w:lineRule="auto"/>
      </w:pPr>
      <w:r>
        <w:t>Memory persistence operates through MEMORY.CONTEXT [1367] and MEMORY.TRACE [1369] objects, enabling agents to retain episodic, contextual, and semantic information across orchestration cycles. Memory scope is constrained by AGENT.CAP [1351] capability boundaries and linked to provenance through AUTH.OBJ [1376], ensuring that memory inheritance respects attribution lineage and capability constraints while supporting persistent behavioral continuity.</w:t>
      </w:r>
    </w:p>
    <w:p w14:paraId="12C110B9" w14:textId="77777777" w:rsidR="00CE7E90" w:rsidRDefault="00CE7E90" w:rsidP="00452A31">
      <w:pPr>
        <w:pStyle w:val="whitespace-normal"/>
        <w:spacing w:line="276" w:lineRule="auto"/>
      </w:pPr>
      <w:r>
        <w:t>Alignment validation is conducted through ALIGN.REPORT [1400] and ALIGN.FIDELITY [1397] evaluation against declared policy frameworks, trust thresholds, and sovereign overlays. Alignment violations or behavioral drift trigger automatic adjustments to economic compensation via ECON.ROY [1387], agent execution status through TRUST.SCORE [1392], or orchestration eligibility through GOVERNANCE.ENFORCE [1436] intervention.</w:t>
      </w:r>
    </w:p>
    <w:p w14:paraId="13AB4D8B" w14:textId="6B8FCD9F" w:rsidR="00CE7E90" w:rsidRDefault="00CE7E90" w:rsidP="00452A31">
      <w:pPr>
        <w:pStyle w:val="whitespace-normal"/>
        <w:spacing w:line="276" w:lineRule="auto"/>
      </w:pPr>
      <w:r>
        <w:t>Recursive orchestration capabilities are enabled through AGI.RECURSIVE [1460] objects, allowing agents to introspect and reconfigure their own logic under bounded policy constraints defined by ALIGN.OBLIGATION [1398]. Recursive operations may regenerate PLAN.CN [1356] instances, invoke alternative PLAN.FORK [1359] branches, or adjust AGENT.BINDING [1355] relationships while maintaining compliance through AUTH.VERS [1380] lineage enforcement and VERSION.</w:t>
      </w:r>
      <w:r w:rsidR="00971E1E">
        <w:t>DIFF</w:t>
      </w:r>
      <w:r>
        <w:t xml:space="preserve"> [1433] version control.</w:t>
      </w:r>
    </w:p>
    <w:p w14:paraId="2DCA9A26" w14:textId="77777777" w:rsidR="00CE7E90" w:rsidRDefault="00CE7E90" w:rsidP="00452A31">
      <w:pPr>
        <w:pStyle w:val="whitespace-normal"/>
        <w:spacing w:line="276" w:lineRule="auto"/>
      </w:pPr>
      <w:r>
        <w:t>Self-modification events are validated through AGI.REFLECT [1464] introspection mechanisms and constrained by CONSC.FP [1450] consciousness fingerprinting to prevent unauthorized capability expansion or misalignment propagation. All recursive adaptations are logged through MEMORY.SNAPSHOT [1368] preservation and FEEDBACK.AUDIT [1443] tracking, ensuring that behavioral evolution remains traceable and reversible through TEMPORAL.ROLLBACK [1508] mechanisms.</w:t>
      </w:r>
    </w:p>
    <w:p w14:paraId="508876AD" w14:textId="77777777" w:rsidR="00CE7E90" w:rsidRDefault="00CE7E90" w:rsidP="00452A31">
      <w:pPr>
        <w:pStyle w:val="whitespace-normal"/>
        <w:spacing w:line="276" w:lineRule="auto"/>
      </w:pPr>
      <w:r>
        <w:t>The recursive orchestration framework integrates with SKILL.VERSION [1497] capability management and TRUST.VAULT [1396] validation, creating a self-improving orchestration substrate where agents evolve through experience while remaining constitutionally bound to their original attribution, alignment, and economic participation requirements.</w:t>
      </w:r>
    </w:p>
    <w:p w14:paraId="66D388F8" w14:textId="4BCF3904" w:rsidR="00CE7E90" w:rsidRPr="00CE7E90" w:rsidRDefault="00CE7E90" w:rsidP="00452A31">
      <w:pPr>
        <w:pStyle w:val="NormalWeb"/>
        <w:spacing w:line="276" w:lineRule="auto"/>
        <w:rPr>
          <w:rFonts w:eastAsiaTheme="majorEastAsia"/>
          <w:u w:val="single"/>
        </w:rPr>
      </w:pPr>
      <w:r>
        <w:rPr>
          <w:rStyle w:val="Strong"/>
          <w:rFonts w:eastAsiaTheme="majorEastAsia"/>
          <w:b w:val="0"/>
          <w:bCs w:val="0"/>
          <w:u w:val="single"/>
        </w:rPr>
        <w:lastRenderedPageBreak/>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3E874303" w14:textId="20794187" w:rsidR="005B6018" w:rsidRPr="005B6018" w:rsidRDefault="005B6018" w:rsidP="00452A31">
      <w:pPr>
        <w:pStyle w:val="NormalWeb"/>
        <w:spacing w:line="276" w:lineRule="auto"/>
        <w:rPr>
          <w:b/>
          <w:bCs/>
        </w:rPr>
      </w:pPr>
      <w:r w:rsidRPr="005B6018">
        <w:rPr>
          <w:b/>
          <w:bCs/>
        </w:rPr>
        <w:t>18. Applied Orchestration Scenarios</w:t>
      </w:r>
    </w:p>
    <w:p w14:paraId="46C35EBB" w14:textId="78D1CB8C" w:rsidR="00CE7E90" w:rsidRDefault="00DA0A2F" w:rsidP="00452A31">
      <w:pPr>
        <w:pStyle w:val="whitespace-normal"/>
        <w:spacing w:line="276" w:lineRule="auto"/>
      </w:pPr>
      <w:r>
        <w:t xml:space="preserve">PATHWELL CONNECT™ </w:t>
      </w:r>
      <w:r w:rsidR="00CE7E90">
        <w:t xml:space="preserve"> enables dynamic orchestration across heterogeneous enterprise environments, supporting structured API integrations, unstructured data processing, partner system coordination, and sovereign policy overlays through a unified semantic orchestration substrate. This comprehensive orchestration capability transforms disparate automation modalities into a constitutionally governed execution environment where all workflows maintain attribution integrity and economic enforceability.</w:t>
      </w:r>
    </w:p>
    <w:p w14:paraId="5015F8BC" w14:textId="77777777" w:rsidR="00CE7E90" w:rsidRDefault="00CE7E90" w:rsidP="00452A31">
      <w:pPr>
        <w:pStyle w:val="whitespace-normal"/>
        <w:spacing w:line="276" w:lineRule="auto"/>
      </w:pPr>
      <w:r>
        <w:t>Canonical orchestration plans via PLAN.CN [1356] coordinate execution across enterprise resource planning, customer relationship management, and supply chain management systems using semantic logic primitives including PROC.SYS [1481], PROC.UI [1490], and PROC.FLOW [1475]. Document processing capabilities through PROC.IDP [1492] handle unstructured content including PDFs, forms, and email communications, integrating seamlessly into unified execution flows through CONF.POL [1364] configuration mapping and PROC.VR [1486] validation rules.</w:t>
      </w:r>
    </w:p>
    <w:p w14:paraId="75F4251A" w14:textId="77777777" w:rsidR="00CE7E90" w:rsidRDefault="00CE7E90" w:rsidP="00452A31">
      <w:pPr>
        <w:pStyle w:val="whitespace-normal"/>
        <w:spacing w:line="276" w:lineRule="auto"/>
      </w:pPr>
      <w:r>
        <w:t>Agent-driven orchestration operates through AGENT.BINDING [1355] and AGENT.SKILL [1349] coordination, with enforcement overlays including PLAN.CONDITION [1360], ALIGN.REPORT [1400], and ECON.ROY [1387] activating automatically as agents execute across the orchestration substrate. This creates a responsive execution environment where intelligent agents can adapt workflow behavior while maintaining constitutional compliance with attribution and economic requirements.</w:t>
      </w:r>
    </w:p>
    <w:p w14:paraId="32404A5C" w14:textId="6E0FB2FE" w:rsidR="00CE7E90" w:rsidRDefault="00CE7E90" w:rsidP="00452A31">
      <w:pPr>
        <w:pStyle w:val="whitespace-normal"/>
        <w:spacing w:line="276" w:lineRule="auto"/>
      </w:pPr>
      <w:r>
        <w:t>Cross-tenant configuration reuse automatically triggers ECON.ROY [1387] monetization and operates under ECON.TAX [1386] constraints and SOV.</w:t>
      </w:r>
      <w:r w:rsidR="00971E1E">
        <w:t>POL</w:t>
      </w:r>
      <w:r>
        <w:t xml:space="preserve"> [1446] sovereign overlays. All orchestration executions remain attributable through AUTH.OBJ [1376], traceable via GHOST.ATTR [1454], and monetized in real-time through constitutional enforcement mechanisms rather than external billing systems.</w:t>
      </w:r>
    </w:p>
    <w:p w14:paraId="67718542" w14:textId="06D377C3" w:rsidR="00CE7E90" w:rsidRDefault="00CE7E90" w:rsidP="00452A31">
      <w:pPr>
        <w:pStyle w:val="whitespace-normal"/>
        <w:spacing w:line="276" w:lineRule="auto"/>
      </w:pPr>
      <w:r>
        <w:t xml:space="preserve">The unified orchestration approach integrates traditional enterprise automation with novel AI-driven workflows under shared </w:t>
      </w:r>
      <w:r w:rsidR="00BD1615">
        <w:t xml:space="preserve">MTCA™ </w:t>
      </w:r>
      <w:r>
        <w:t>governance standards. PROC.API.CI [1487] objects expose internal capabilities while PROC.TP [1482] objects manage partner integrations, all governed through consistent attribution tracking via AUTH.VERS [1380] and trust validation through TRUST.VAULT [1396].</w:t>
      </w:r>
    </w:p>
    <w:p w14:paraId="09122D04" w14:textId="77777777" w:rsidR="00CE7E90" w:rsidRDefault="00CE7E90" w:rsidP="00452A31">
      <w:pPr>
        <w:pStyle w:val="whitespace-normal"/>
        <w:spacing w:line="276" w:lineRule="auto"/>
      </w:pPr>
      <w:r>
        <w:t xml:space="preserve">This comprehensive orchestration framework ensures that structured and unstructured workflows operate under constitutional governance, maintaining attribution compliance across all execution </w:t>
      </w:r>
      <w:r>
        <w:lastRenderedPageBreak/>
        <w:t>modalities while enabling seamless integration of legacy enterprise systems with advanced AI orchestration capabilities.</w:t>
      </w:r>
    </w:p>
    <w:p w14:paraId="793E1501" w14:textId="1290D116"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6D8562C4" w14:textId="40348B1B" w:rsidR="000C636B" w:rsidRPr="000C636B" w:rsidRDefault="000C636B" w:rsidP="00452A31">
      <w:pPr>
        <w:pStyle w:val="NormalWeb"/>
        <w:spacing w:line="276" w:lineRule="auto"/>
        <w:rPr>
          <w:b/>
          <w:bCs/>
        </w:rPr>
      </w:pPr>
      <w:r w:rsidRPr="000C636B">
        <w:rPr>
          <w:b/>
          <w:bCs/>
        </w:rPr>
        <w:t xml:space="preserve">19. Recursive Execution and Dynamic Plan Mutation </w:t>
      </w:r>
    </w:p>
    <w:p w14:paraId="56DF20CB" w14:textId="338C08A7" w:rsidR="00CE7E90" w:rsidRDefault="00DA0A2F" w:rsidP="00452A31">
      <w:pPr>
        <w:pStyle w:val="whitespace-normal"/>
        <w:spacing w:line="276" w:lineRule="auto"/>
      </w:pPr>
      <w:r>
        <w:t xml:space="preserve">PATHWELL CONNECT™ </w:t>
      </w:r>
      <w:r w:rsidR="00CE7E90">
        <w:t xml:space="preserve"> supports recursive orchestration models that enable automation flows to adapt dynamically based on trust signal evolution, agent behavioral feedback, alignment score fluctuation, and observed runtime deviations. This recursive execution architecture transforms orchestration from static procedural sequences into intelligent, context-aware processes that evolve while maintaining constitutional governance and attribution integrity.</w:t>
      </w:r>
    </w:p>
    <w:p w14:paraId="48F9E2E3" w14:textId="77777777" w:rsidR="00CE7E90" w:rsidRDefault="00CE7E90" w:rsidP="00452A31">
      <w:pPr>
        <w:pStyle w:val="whitespace-normal"/>
        <w:spacing w:line="276" w:lineRule="auto"/>
      </w:pPr>
      <w:r>
        <w:t>Dynamic mutation capabilities begin with PLAN.FORK [1359] branching logic. When runtime deviations or policy violations are detected through OBS.ANOM [1408], execution automatically branches to alternate plan pathways. These branches operate through conditional triggers defined in PLAN.CONDITION [1360], fallback logic encoded in GOVERNANCE.ENFORCE [1436], and enforcement overlays, with complete attribution lineage preserved through PLAN.VERSION [1357] inheritance mechanisms.</w:t>
      </w:r>
    </w:p>
    <w:p w14:paraId="358201D2" w14:textId="77777777" w:rsidR="00CE7E90" w:rsidRDefault="00CE7E90" w:rsidP="00452A31">
      <w:pPr>
        <w:pStyle w:val="whitespace-normal"/>
        <w:spacing w:line="276" w:lineRule="auto"/>
      </w:pPr>
      <w:r>
        <w:t>Historical plan variants and adaptive mutations are captured through PLAN.VERSION [1357] objects, which are invoked when agent behavior diverges from established policies, input validation fails through PROC.VR [1486], or trust alignment scores fall below thresholds defined in TRUST.SCORE [1392]. Each plan version maintains attribution continuity via AUTH.OBJ [1376] and undergoes fitness evaluation through ALIGN.REPORT [1400] for compliance verification and performance assessment.</w:t>
      </w:r>
    </w:p>
    <w:p w14:paraId="578CA995" w14:textId="6ACDDB7D" w:rsidR="00CE7E90" w:rsidRDefault="00CE7E90" w:rsidP="00452A31">
      <w:pPr>
        <w:pStyle w:val="whitespace-normal"/>
        <w:spacing w:line="276" w:lineRule="auto"/>
      </w:pPr>
      <w:r>
        <w:t>Higher-order adaptation operates through AGI.REFLECT [1464] introspection mechanisms, enabling agents to assess their own behavioral patterns, detect policy misalignment through ALIGN.FIDELITY [1397] monitoring, and trigger autonomous plan regeneration or skill evolution. AGI.REFLECT</w:t>
      </w:r>
      <w:r w:rsidR="005959C1">
        <w:t xml:space="preserve"> </w:t>
      </w:r>
      <w:r w:rsidR="005959C1" w:rsidRPr="003B1750">
        <w:t>[1464]</w:t>
      </w:r>
      <w:r>
        <w:t xml:space="preserve"> integrates with AGENT.FEEDBACK [1354], PLAN.VERSION [1357], and CONSC.FP [1450] to facilitate intelligent plan mutation without external intervention while maintaining constitutional boundaries.</w:t>
      </w:r>
    </w:p>
    <w:p w14:paraId="4A52A03B" w14:textId="77777777" w:rsidR="00CE7E90" w:rsidRDefault="00CE7E90" w:rsidP="00452A31">
      <w:pPr>
        <w:pStyle w:val="whitespace-normal"/>
        <w:spacing w:line="276" w:lineRule="auto"/>
      </w:pPr>
      <w:r>
        <w:t>Recursive orchestration feedback is anchored through AGENT.FEEDBACK [1354] objects, which capture trust alignment progression, execution success metrics, and contextual anomaly detection. Feedback signals are automatically routed to PLAN.CN [1356] evaluation or PLAN.VERSION [1357] selection logic, triggering conditional execution forks or semantic mutations based on enforcement thresholds defined in GOVERNANCE.ENFORCE [1436].</w:t>
      </w:r>
    </w:p>
    <w:p w14:paraId="5ED9CEE0" w14:textId="77777777" w:rsidR="00CE7E90" w:rsidRDefault="00CE7E90" w:rsidP="00452A31">
      <w:pPr>
        <w:pStyle w:val="whitespace-normal"/>
        <w:spacing w:line="276" w:lineRule="auto"/>
      </w:pPr>
      <w:r>
        <w:lastRenderedPageBreak/>
        <w:t>The recursive execution framework operates through MEMORY.TRACE [1369] continuity preservation and VERSION.AUDIT [1435] change tracking, ensuring that all adaptive behaviors remain traceable through AUTH.VERS [1380] lineage and reversible through TEMPORAL.ROLLBACK [1508] mechanisms. This creates a self-improving orchestration substrate where intelligence emerges through constitutional governance rather than uncontrolled evolution.</w:t>
      </w:r>
    </w:p>
    <w:p w14:paraId="3EE31115" w14:textId="020B2FDE"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5C8E55CF" w14:textId="6A5CD18B" w:rsidR="000C636B" w:rsidRPr="000C636B" w:rsidRDefault="00CE7E90" w:rsidP="00452A31">
      <w:pPr>
        <w:pStyle w:val="NormalWeb"/>
        <w:spacing w:line="276" w:lineRule="auto"/>
        <w:rPr>
          <w:b/>
          <w:bCs/>
        </w:rPr>
      </w:pPr>
      <w:r>
        <w:rPr>
          <w:b/>
          <w:bCs/>
        </w:rPr>
        <w:t>20</w:t>
      </w:r>
      <w:r w:rsidR="000C636B" w:rsidRPr="000C636B">
        <w:rPr>
          <w:b/>
          <w:bCs/>
        </w:rPr>
        <w:t xml:space="preserve">. Economic Enforcement Layer </w:t>
      </w:r>
    </w:p>
    <w:p w14:paraId="7F5578F8" w14:textId="6947DD0B" w:rsidR="00CE7E90" w:rsidRDefault="00DA0A2F" w:rsidP="00452A31">
      <w:pPr>
        <w:pStyle w:val="whitespace-normal"/>
        <w:spacing w:line="276" w:lineRule="auto"/>
      </w:pPr>
      <w:r>
        <w:t xml:space="preserve">PATHWELL CONNECT™ </w:t>
      </w:r>
      <w:r w:rsidR="00CE7E90">
        <w:t xml:space="preserve"> embeds comprehensive monetization, royalty enforcement, and sovereign compliance mechanisms directly into the orchestration substrate through constitutional ECON tier integration. Rather than implementing economic logic as external post-processing systems, the platform activates real-time economic enforcement tied directly to configuration item execution, attribution pathway traversal, and cross-tenant reuse events through embedded constitutional mechanisms.</w:t>
      </w:r>
    </w:p>
    <w:p w14:paraId="0D0ECA8B" w14:textId="77777777" w:rsidR="00CE7E90" w:rsidRDefault="00CE7E90" w:rsidP="00452A31">
      <w:pPr>
        <w:pStyle w:val="whitespace-normal"/>
        <w:spacing w:line="276" w:lineRule="auto"/>
      </w:pPr>
      <w:r>
        <w:t>ECON.ROY [1387] objects govern licensing terms and royalty distribution calculations for configuration items, orchestration plans, and agent skills reused across tenant boundaries or agent networks. These objects encode rate structures, enforcement conditions, and monetization routing logic that activate automatically upon reuse detection. When invoked, ECON.ROY [1387] triggers downstream resolution through AUTH.VERS [1380] lineage tracking and TRUST.VAULT [1396] validation, ensuring that economic transactions remain traceable and constitutionally enforceable across complex attribution chains.</w:t>
      </w:r>
    </w:p>
    <w:p w14:paraId="0B7CE122" w14:textId="1ABDB713" w:rsidR="00CE7E90" w:rsidRDefault="00CE7E90" w:rsidP="00452A31">
      <w:pPr>
        <w:pStyle w:val="whitespace-normal"/>
        <w:spacing w:line="276" w:lineRule="auto"/>
      </w:pPr>
      <w:r>
        <w:t>Sovereign monetization requirements operate through ECON.TAX [1386] objects, which encode jurisdiction-specific tax enforcement logic applying based on object class classification, geographic execution boundaries, policy alignment status, and data residency constraints. ECON.TAX [1386] operates through constitutional integration with SOV.</w:t>
      </w:r>
      <w:r w:rsidR="00877BBA">
        <w:t>POL</w:t>
      </w:r>
      <w:r>
        <w:t xml:space="preserve"> [1446] sovereign policies and PROTOCOL.GOV.AGI [1429] protocol governance to ensure automatic compliance with sovereign revenue participation mandates.</w:t>
      </w:r>
    </w:p>
    <w:p w14:paraId="50D59663" w14:textId="77777777" w:rsidR="00CE7E90" w:rsidRDefault="00CE7E90" w:rsidP="00452A31">
      <w:pPr>
        <w:pStyle w:val="whitespace-normal"/>
        <w:spacing w:line="276" w:lineRule="auto"/>
      </w:pPr>
      <w:r>
        <w:t>ECON.ESC [1391] provides escrow-based value distribution capabilities for sovereign or treaty-bound orchestration workflows. These objects enable monetized flows to be automatically directed into designated holding contracts where value disbursement becomes conditional upon verification completion, audit resolution, or governance validation through GOVERNANCE.AUDIT [1439]. This ensures that sovereign monetization occurs through constitutional mechanisms without requiring external arbitration or platform dependency.</w:t>
      </w:r>
    </w:p>
    <w:p w14:paraId="2CF74748" w14:textId="77777777" w:rsidR="00CE7E90" w:rsidRDefault="00CE7E90" w:rsidP="00452A31">
      <w:pPr>
        <w:pStyle w:val="whitespace-normal"/>
        <w:spacing w:line="276" w:lineRule="auto"/>
      </w:pPr>
      <w:r>
        <w:lastRenderedPageBreak/>
        <w:t>Economic enforcement objects operate on the same constitutional substrate as orchestration logic, creating seamless integration where plan execution via PLAN.CN [1356] automatically triggers ECON.ROY [1387] evaluation, skill invocation through AGENT.SKILL [1349] applies ECON.TAX [1386] when crossing sovereign boundaries, and cross-jurisdictional workflows activate ECON.ESC [1391] escrow routing automatically. All economic events maintain constitutional linkage to AUTH.OBJ [1376] and achieve immutable recording in TRUST.VAULT [1396].</w:t>
      </w:r>
    </w:p>
    <w:p w14:paraId="25765D8A" w14:textId="77777777" w:rsidR="00CE7E90" w:rsidRDefault="00CE7E90" w:rsidP="00452A31">
      <w:pPr>
        <w:pStyle w:val="whitespace-normal"/>
        <w:spacing w:line="276" w:lineRule="auto"/>
      </w:pPr>
      <w:r>
        <w:t>The economic enforcement architecture operates through GHOST.ATTR [1454] selective attribution mechanisms, enabling economic participation even when creator identity requires protection through intellectual property constraints. This creates a comprehensive economic substrate where attribution-based value distribution occurs constitutionally through the orchestration fabric rather than through external economic overlay systems.</w:t>
      </w:r>
    </w:p>
    <w:p w14:paraId="37FEDF9B" w14:textId="54673629"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0EF94AFD" w14:textId="78440703" w:rsidR="000C636B" w:rsidRPr="000C636B" w:rsidRDefault="000C636B" w:rsidP="00452A31">
      <w:pPr>
        <w:pStyle w:val="NormalWeb"/>
        <w:spacing w:line="276" w:lineRule="auto"/>
        <w:rPr>
          <w:b/>
          <w:bCs/>
        </w:rPr>
      </w:pPr>
      <w:r w:rsidRPr="000C636B">
        <w:rPr>
          <w:b/>
          <w:bCs/>
        </w:rPr>
        <w:t>2</w:t>
      </w:r>
      <w:r w:rsidR="00CE7E90">
        <w:rPr>
          <w:b/>
          <w:bCs/>
        </w:rPr>
        <w:t>1</w:t>
      </w:r>
      <w:r w:rsidRPr="000C636B">
        <w:rPr>
          <w:b/>
          <w:bCs/>
        </w:rPr>
        <w:t xml:space="preserve">. Claim Coverage Mapping </w:t>
      </w:r>
    </w:p>
    <w:p w14:paraId="5C1E8BEA" w14:textId="3538F95E" w:rsidR="00CE7E90" w:rsidRDefault="00CE7E90" w:rsidP="00452A31">
      <w:pPr>
        <w:pStyle w:val="whitespace-normal"/>
        <w:spacing w:line="276" w:lineRule="auto"/>
      </w:pPr>
      <w:r>
        <w:t xml:space="preserve">The </w:t>
      </w:r>
      <w:r w:rsidR="00DA0A2F">
        <w:t xml:space="preserve">PATHWELL CONNECT™ </w:t>
      </w:r>
      <w:r>
        <w:t xml:space="preserve"> architecture is supported by a comprehensive and strategically layered patent claim structure that provides direct mapping coverage across all </w:t>
      </w:r>
      <w:r w:rsidR="00BD1615">
        <w:t xml:space="preserve">MTCA™ </w:t>
      </w:r>
      <w:r>
        <w:t>tiers, object classes, and runtime execution flows defined within this specification. Each claim component is engineered to establish enforceable control over critical orchestration layers including configuration management, semantic orchestration, trust enforcement, and constitutional monetization mechanisms within the platform substrate.</w:t>
      </w:r>
    </w:p>
    <w:p w14:paraId="1AEA6953" w14:textId="1C7AC61F" w:rsidR="00CE7E90" w:rsidRDefault="00CE7E90" w:rsidP="00452A31">
      <w:pPr>
        <w:pStyle w:val="whitespace-normal"/>
        <w:spacing w:line="276" w:lineRule="auto"/>
      </w:pPr>
      <w:r>
        <w:t xml:space="preserve">Independent claims establish foundational control over core orchestration components including the definition and execution of configuration items via </w:t>
      </w:r>
      <w:r w:rsidR="00BD1615">
        <w:t xml:space="preserve">MTCA™ </w:t>
      </w:r>
      <w:r>
        <w:t>object instantiation, attribution enforcement through AUTH.OBJ [1376] anchoring, plan coordination via PLAN.CN [1356] orchestration, runtime adaptation through PLAN.VERSION [1357] and PLAN.FORK [1359] mutation, autonomous agent operation via AGENT.BINDING [1355] and AGENT.CAP [1351] capability management, and trust verification through ALIGN.REPORT [1400] and TRUST.VAULT [1396] validation.</w:t>
      </w:r>
    </w:p>
    <w:p w14:paraId="2DD75C69" w14:textId="5CB0C30C" w:rsidR="00CE7E90" w:rsidRDefault="00CE7E90" w:rsidP="00452A31">
      <w:pPr>
        <w:pStyle w:val="whitespace-normal"/>
        <w:spacing w:line="276" w:lineRule="auto"/>
      </w:pPr>
      <w:r>
        <w:t>Dependent claims extend coverage comprehensively across specialized enforcement objects and operational scenarios including sovereign identity resolution through PROTOCOL.GOV.AGI [1429], memory-driven agent behavioral continuity via MEMORY.CONTEXT [1367] and MEMORY.TRACE [1369], recursive plan regeneration through AGI.RECURSIVE [1460] and AGI.REFLECT [1464], economic event enforcement via ECON.ROY [1387], ECON.TAX [1386], and ECON.ESC [1391], and cross-jurisdictional compliance through SOV.</w:t>
      </w:r>
      <w:r w:rsidR="00877BBA">
        <w:t>POL</w:t>
      </w:r>
      <w:r>
        <w:t xml:space="preserve"> [1446] and TREATY.OBJ [1511].</w:t>
      </w:r>
    </w:p>
    <w:p w14:paraId="3A00F805" w14:textId="403E99A2" w:rsidR="00CE7E90" w:rsidRDefault="00CE7E90" w:rsidP="00452A31">
      <w:pPr>
        <w:pStyle w:val="whitespace-normal"/>
        <w:spacing w:line="276" w:lineRule="auto"/>
      </w:pPr>
      <w:r>
        <w:lastRenderedPageBreak/>
        <w:t xml:space="preserve">Each of the 31 canonical </w:t>
      </w:r>
      <w:r w:rsidR="00BD1615">
        <w:t xml:space="preserve">MTCA™ </w:t>
      </w:r>
      <w:r>
        <w:t>tiers is reflected in multiple independent and dependent claim structures, ensuring comprehensive enforceability over orchestration logic, configuration metadata inheritance, attribution lineage preservation, and constitutional monetization mechanisms as the platform scales across enterprise and sovereign deployment scenarios. This claim architecture establishes control over the complete attribution economy infrastructure, from foundational object instantiation through complex federated orchestration scenarios.</w:t>
      </w:r>
    </w:p>
    <w:p w14:paraId="5237A36B" w14:textId="77777777" w:rsidR="00CE7E90" w:rsidRDefault="00CE7E90" w:rsidP="00452A31">
      <w:pPr>
        <w:pStyle w:val="whitespace-normal"/>
        <w:spacing w:line="276" w:lineRule="auto"/>
      </w:pPr>
      <w:r>
        <w:t>The structured claim mapping ensures that alternative implementations of attribution-based orchestration, economic routing, or sovereign governance automatically fall within the scope of protection, creating comprehensive coverage over the constitutional orchestration domain</w:t>
      </w:r>
    </w:p>
    <w:p w14:paraId="05BE9D8F" w14:textId="651E3EBC" w:rsidR="00471668" w:rsidRPr="00471668" w:rsidRDefault="00471668" w:rsidP="00452A31">
      <w:pPr>
        <w:pStyle w:val="NormalWeb"/>
        <w:spacing w:line="276" w:lineRule="auto"/>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4E4BA9CC" w14:textId="49ECBFAC" w:rsidR="000C636B" w:rsidRPr="000C636B" w:rsidRDefault="000C636B" w:rsidP="00452A31">
      <w:pPr>
        <w:pStyle w:val="NormalWeb"/>
        <w:spacing w:line="276" w:lineRule="auto"/>
        <w:rPr>
          <w:b/>
          <w:bCs/>
        </w:rPr>
      </w:pPr>
      <w:r w:rsidRPr="000C636B">
        <w:rPr>
          <w:b/>
          <w:bCs/>
        </w:rPr>
        <w:t>2</w:t>
      </w:r>
      <w:r w:rsidR="00CE7E90">
        <w:rPr>
          <w:b/>
          <w:bCs/>
        </w:rPr>
        <w:t>2</w:t>
      </w:r>
      <w:r w:rsidRPr="000C636B">
        <w:rPr>
          <w:b/>
          <w:bCs/>
        </w:rPr>
        <w:t xml:space="preserve">. Closing Summary </w:t>
      </w:r>
    </w:p>
    <w:p w14:paraId="09D432F6" w14:textId="10AA9641" w:rsidR="00CE7E90" w:rsidRDefault="00DA0A2F" w:rsidP="00452A31">
      <w:pPr>
        <w:pStyle w:val="whitespace-normal"/>
        <w:spacing w:line="276" w:lineRule="auto"/>
      </w:pPr>
      <w:r>
        <w:t xml:space="preserve">PATHWELL CONNECT™ </w:t>
      </w:r>
      <w:r w:rsidR="00CE7E90">
        <w:t xml:space="preserve"> operationalizes the Multi-Tier Configuration Architecture as a complete constitutional substrate for enterprise and sovereign orchestration, establishing the foundational infrastructure for the attribution economy through semantically governed execution models that embed trust verification, attribution preservation, and economic enforcement directly into runtime orchestration logic rather than external overlay systems.</w:t>
      </w:r>
    </w:p>
    <w:p w14:paraId="2CB3BD3E" w14:textId="66B45C3A" w:rsidR="00CE7E90" w:rsidRDefault="00CE7E90" w:rsidP="00452A31">
      <w:pPr>
        <w:pStyle w:val="whitespace-normal"/>
        <w:spacing w:line="276" w:lineRule="auto"/>
      </w:pPr>
      <w:r>
        <w:t>The platform enables comprehensive process coordination across structured integration domains including API orchestration, EDI coordination, and user interface automation, as well as unstructured processing capabilities encompassing intelligent document processing, agent-driven workflows, and semantic content analysis. All configuration items, orchestration plans, and agent workflows are instantiated as canonical objects carrying embedded authorship via AUTH.OBJ [1376], governed by policy overlays through GOVERNANCE.ENFORCE [1436], alignment validation via ALIGN.FIDELITY [1397], and sovereign protocol compliance through SOV.</w:t>
      </w:r>
      <w:r w:rsidR="00877BBA">
        <w:t>POL</w:t>
      </w:r>
      <w:r>
        <w:t xml:space="preserve"> [1446].</w:t>
      </w:r>
    </w:p>
    <w:p w14:paraId="066FBE02" w14:textId="77777777" w:rsidR="00CE7E90" w:rsidRDefault="00CE7E90" w:rsidP="00452A31">
      <w:pPr>
        <w:pStyle w:val="whitespace-normal"/>
        <w:spacing w:line="276" w:lineRule="auto"/>
      </w:pPr>
      <w:r>
        <w:t>Execution enforcement operates through constitutional semantic triggers where runtime events automatically activate enforcement objects including PLAN.CONDITION [1360] for conditional logic, ECON.ROY [1387] for economic routing, ALIGN.REPORT [1400] for behavioral validation, and TRUST.VAULT [1396] for provenance verification. Recursive adaptation capabilities operate through PLAN.VERSION [1357] mutation, AGENT.FEEDBACK [1354] learning loops, and AGI.RECURSIVE [1460] self-modification, enabling dynamic system evolution while maintaining complete traceability and constitutional compliance.</w:t>
      </w:r>
    </w:p>
    <w:p w14:paraId="07D8F4F9" w14:textId="77777777" w:rsidR="00CE7E90" w:rsidRDefault="00CE7E90" w:rsidP="00452A31">
      <w:pPr>
        <w:pStyle w:val="whitespace-normal"/>
        <w:spacing w:line="276" w:lineRule="auto"/>
      </w:pPr>
      <w:r>
        <w:t xml:space="preserve">The Attribution Substrate establishes attribution as the fundamental runtime substrate rather than metadata annotation, treating authorship, intent, ownership, and enforcement as first-class operational elements embedded within every execution pathway at the object level. Every system </w:t>
      </w:r>
      <w:r>
        <w:lastRenderedPageBreak/>
        <w:t>component carries immutable authorship context through AUTH.OBJ [1376] enabling comprehensive traceability, ownership enforcement, and monetization throughout complete object lifecycles across federated reuse scenarios.</w:t>
      </w:r>
    </w:p>
    <w:p w14:paraId="293AA84F" w14:textId="03619647" w:rsidR="00CE7E90" w:rsidRDefault="00CE7E90" w:rsidP="00452A31">
      <w:pPr>
        <w:pStyle w:val="whitespace-normal"/>
        <w:spacing w:line="276" w:lineRule="auto"/>
      </w:pPr>
      <w:r>
        <w:t>Attribution lineage extends beyond initial creation through GHOST.ATTR [1454] distributed attribution graphs, ensuring that configuration reuse across organizational domains maintains creator recognition, economic participation, and policy enforcement. Runtime attribution triggers multi-layer enforcement including economic routing via ECON.ROY [1387] and ECON.TAX [1386], policy validation through ALIGN.REPORT [1400] and PLAN.CONDITION [1360], jurisdictional compliance via SOV.</w:t>
      </w:r>
      <w:r w:rsidR="00877BBA">
        <w:t>POL</w:t>
      </w:r>
      <w:r>
        <w:t xml:space="preserve"> [1446] and PROTOCOL.GOV.AGI [1429], and trust verification through TRUST.VAULT [1396] and cryptographic anchors.</w:t>
      </w:r>
    </w:p>
    <w:p w14:paraId="4A57ACD9" w14:textId="77777777" w:rsidR="00CE7E90" w:rsidRDefault="00CE7E90" w:rsidP="00452A31">
      <w:pPr>
        <w:pStyle w:val="whitespace-normal"/>
        <w:spacing w:line="276" w:lineRule="auto"/>
      </w:pPr>
      <w:r>
        <w:t>This constitutional framework transforms automation from procedural execution into an enforceable governance fabric where agents inherit trust constraints, enforcement conditions, and monetization logic from invoked objects. The platform replaces opaque orchestration systems with observable, lineage-aware control planes where configuration becomes constitutionally enforceable, orchestration becomes economically monetizable, and automation becomes comprehensively accountable through cryptographic attribution mechanisms.</w:t>
      </w:r>
    </w:p>
    <w:p w14:paraId="208EEBFB" w14:textId="38492FEA" w:rsidR="00CE7E90" w:rsidRDefault="00CE7E90" w:rsidP="00452A31">
      <w:pPr>
        <w:pStyle w:val="whitespace-normal"/>
        <w:spacing w:line="276" w:lineRule="auto"/>
      </w:pPr>
      <w:r>
        <w:t xml:space="preserve">The </w:t>
      </w:r>
      <w:r w:rsidR="00DA0A2F">
        <w:t xml:space="preserve">PATHWELL CONNECT™ </w:t>
      </w:r>
      <w:r>
        <w:t xml:space="preserve"> system constitutes foundational infrastructure for artificial intelligence governance at civilizational scale, providing constitutional enforcement capabilities for AGI-aligned governance primitives, sovereign-ready protocol tiers with DNS-resolved jurisdictional controls, semantic control planes enabling AI system inspection and correction, and comprehensive economic substrates supporting monetization, taxation, and fiscal governance for autonomous systems. These capabilities collectively establish the technical foundation for sovereign-aligned AGI operating systems capable of managing artificial intelligence deployment across national infrastructure requirements with constitutional compliance, attribution integrity, and economic accountability.</w:t>
      </w:r>
    </w:p>
    <w:p w14:paraId="0F193613" w14:textId="7F74E571" w:rsidR="00471668" w:rsidRPr="00471668" w:rsidRDefault="00471668" w:rsidP="000C636B">
      <w:pPr>
        <w:pStyle w:val="NormalWeb"/>
        <w:rPr>
          <w:rFonts w:eastAsiaTheme="majorEastAsia"/>
          <w:u w:val="single"/>
        </w:rPr>
      </w:pP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r>
        <w:rPr>
          <w:rStyle w:val="Strong"/>
          <w:rFonts w:eastAsiaTheme="majorEastAsia"/>
          <w:b w:val="0"/>
          <w:bCs w:val="0"/>
          <w:u w:val="single"/>
        </w:rPr>
        <w:tab/>
      </w:r>
    </w:p>
    <w:p w14:paraId="0B1B397B" w14:textId="548803C3" w:rsidR="005D71C2" w:rsidRPr="00E049B7" w:rsidRDefault="005D71C2" w:rsidP="005D71C2">
      <w:pPr>
        <w:pStyle w:val="Heading2"/>
        <w:spacing w:before="0" w:after="0" w:line="276" w:lineRule="auto"/>
        <w:rPr>
          <w:rStyle w:val="Strong"/>
          <w:rFonts w:ascii="Times New Roman" w:hAnsi="Times New Roman" w:cs="Times New Roman"/>
          <w:sz w:val="24"/>
          <w:szCs w:val="24"/>
        </w:rPr>
      </w:pPr>
      <w:r w:rsidRPr="00374DD9">
        <w:rPr>
          <w:rFonts w:ascii="Times New Roman" w:hAnsi="Times New Roman" w:cs="Times New Roman"/>
          <w:color w:val="000000" w:themeColor="text1"/>
          <w:sz w:val="24"/>
          <w:szCs w:val="24"/>
        </w:rPr>
        <w:t>The following 8</w:t>
      </w:r>
      <w:r>
        <w:rPr>
          <w:rFonts w:ascii="Times New Roman" w:hAnsi="Times New Roman" w:cs="Times New Roman"/>
          <w:color w:val="000000" w:themeColor="text1"/>
          <w:sz w:val="24"/>
          <w:szCs w:val="24"/>
        </w:rPr>
        <w:t>36</w:t>
      </w:r>
      <w:r w:rsidRPr="00374DD9">
        <w:rPr>
          <w:rFonts w:ascii="Times New Roman" w:hAnsi="Times New Roman" w:cs="Times New Roman"/>
          <w:color w:val="000000" w:themeColor="text1"/>
          <w:sz w:val="24"/>
          <w:szCs w:val="24"/>
        </w:rPr>
        <w:t xml:space="preserve"> claims are organized into </w:t>
      </w:r>
      <w:r w:rsidR="00F670F4">
        <w:rPr>
          <w:rFonts w:ascii="Times New Roman" w:hAnsi="Times New Roman" w:cs="Times New Roman"/>
          <w:color w:val="000000" w:themeColor="text1"/>
          <w:sz w:val="24"/>
          <w:szCs w:val="24"/>
        </w:rPr>
        <w:t>six</w:t>
      </w:r>
      <w:r w:rsidRPr="00374DD9">
        <w:rPr>
          <w:rFonts w:ascii="Times New Roman" w:hAnsi="Times New Roman" w:cs="Times New Roman"/>
          <w:color w:val="000000" w:themeColor="text1"/>
          <w:sz w:val="24"/>
          <w:szCs w:val="24"/>
        </w:rPr>
        <w:t xml:space="preserve"> parts: Part I covers system claims for the thirty-one (31) canonical tiers of the Multi-Tier Configuration Architecture (MTCA), Part II covers cross-tier orchestration methods, Part III covers thematic method blocks for specialized functions, Part </w:t>
      </w:r>
      <w:r w:rsidR="00F670F4">
        <w:rPr>
          <w:rFonts w:ascii="Times New Roman" w:hAnsi="Times New Roman" w:cs="Times New Roman"/>
          <w:color w:val="000000" w:themeColor="text1"/>
          <w:sz w:val="24"/>
          <w:szCs w:val="24"/>
        </w:rPr>
        <w:t>I</w:t>
      </w:r>
      <w:r w:rsidRPr="00374DD9">
        <w:rPr>
          <w:rFonts w:ascii="Times New Roman" w:hAnsi="Times New Roman" w:cs="Times New Roman"/>
          <w:color w:val="000000" w:themeColor="text1"/>
          <w:sz w:val="24"/>
          <w:szCs w:val="24"/>
        </w:rPr>
        <w:t>V</w:t>
      </w:r>
      <w:r w:rsidR="00F670F4">
        <w:rPr>
          <w:rFonts w:ascii="Times New Roman" w:hAnsi="Times New Roman" w:cs="Times New Roman"/>
          <w:color w:val="000000" w:themeColor="text1"/>
          <w:sz w:val="24"/>
          <w:szCs w:val="24"/>
        </w:rPr>
        <w:t xml:space="preserve"> </w:t>
      </w:r>
      <w:r w:rsidRPr="00374DD9">
        <w:rPr>
          <w:rFonts w:ascii="Times New Roman" w:hAnsi="Times New Roman" w:cs="Times New Roman"/>
          <w:color w:val="000000" w:themeColor="text1"/>
          <w:sz w:val="24"/>
          <w:szCs w:val="24"/>
        </w:rPr>
        <w:t>covers</w:t>
      </w:r>
      <w:r w:rsidR="00F670F4">
        <w:rPr>
          <w:rFonts w:ascii="Times New Roman" w:hAnsi="Times New Roman" w:cs="Times New Roman"/>
          <w:color w:val="000000" w:themeColor="text1"/>
          <w:sz w:val="24"/>
          <w:szCs w:val="24"/>
        </w:rPr>
        <w:t xml:space="preserve"> royalty lineage and training provenance claims</w:t>
      </w:r>
      <w:r>
        <w:rPr>
          <w:rFonts w:ascii="Times New Roman" w:hAnsi="Times New Roman" w:cs="Times New Roman"/>
          <w:color w:val="000000" w:themeColor="text1"/>
          <w:sz w:val="24"/>
          <w:szCs w:val="24"/>
        </w:rPr>
        <w:t xml:space="preserve">, Part V </w:t>
      </w:r>
      <w:r w:rsidR="00F670F4" w:rsidRPr="00374DD9">
        <w:rPr>
          <w:rFonts w:ascii="Times New Roman" w:hAnsi="Times New Roman" w:cs="Times New Roman"/>
          <w:color w:val="000000" w:themeColor="text1"/>
          <w:sz w:val="24"/>
          <w:szCs w:val="24"/>
        </w:rPr>
        <w:t>covers computer-readable medium claims</w:t>
      </w:r>
      <w:r w:rsidR="00F670F4">
        <w:rPr>
          <w:rFonts w:ascii="Times New Roman" w:hAnsi="Times New Roman" w:cs="Times New Roman"/>
          <w:color w:val="000000" w:themeColor="text1"/>
          <w:sz w:val="24"/>
          <w:szCs w:val="24"/>
        </w:rPr>
        <w:t>, and Part VI covers additional cross-reference/aggregation claims</w:t>
      </w:r>
      <w:r>
        <w:rPr>
          <w:rFonts w:ascii="Times New Roman" w:hAnsi="Times New Roman" w:cs="Times New Roman"/>
          <w:color w:val="000000" w:themeColor="text1"/>
          <w:sz w:val="24"/>
          <w:szCs w:val="24"/>
        </w:rPr>
        <w:t>.</w:t>
      </w:r>
      <w:r w:rsidRPr="00374DD9">
        <w:rPr>
          <w:rFonts w:ascii="Times New Roman" w:hAnsi="Times New Roman" w:cs="Times New Roman"/>
          <w:color w:val="000000" w:themeColor="text1"/>
          <w:sz w:val="24"/>
          <w:szCs w:val="24"/>
        </w:rPr>
        <w:t xml:space="preserve"> The detailed table of contents below provides specific claim ranges for each tier and method group.</w:t>
      </w:r>
      <w:r>
        <w:rPr>
          <w:rStyle w:val="Strong"/>
          <w:rFonts w:ascii="Times New Roman" w:hAnsi="Times New Roman" w:cs="Times New Roman"/>
          <w:sz w:val="24"/>
          <w:szCs w:val="24"/>
        </w:rPr>
        <w:br/>
      </w:r>
      <w:r w:rsidRPr="00E049B7">
        <w:rPr>
          <w:rStyle w:val="Strong"/>
          <w:rFonts w:ascii="Times New Roman" w:hAnsi="Times New Roman" w:cs="Times New Roman"/>
          <w:sz w:val="24"/>
          <w:szCs w:val="24"/>
        </w:rPr>
        <w:br/>
        <w:t>TABLE OF CONTENTS – CLAIMS</w:t>
      </w:r>
    </w:p>
    <w:p w14:paraId="2E78E028" w14:textId="77777777" w:rsidR="005D71C2" w:rsidRPr="00E049B7" w:rsidRDefault="005D71C2" w:rsidP="005D71C2">
      <w:pPr>
        <w:spacing w:line="276" w:lineRule="auto"/>
      </w:pPr>
    </w:p>
    <w:p w14:paraId="6E3C190A" w14:textId="77777777" w:rsidR="005D71C2" w:rsidRPr="00E049B7" w:rsidRDefault="005D71C2" w:rsidP="005D71C2">
      <w:pPr>
        <w:pStyle w:val="whitespace-normal"/>
        <w:spacing w:before="0" w:beforeAutospacing="0" w:after="0" w:afterAutospacing="0" w:line="276" w:lineRule="auto"/>
        <w:rPr>
          <w:rStyle w:val="Strong"/>
          <w:rFonts w:eastAsiaTheme="majorEastAsia"/>
        </w:rPr>
      </w:pPr>
      <w:r w:rsidRPr="00E049B7">
        <w:rPr>
          <w:rStyle w:val="Strong"/>
          <w:rFonts w:eastAsiaTheme="majorEastAsia"/>
        </w:rPr>
        <w:lastRenderedPageBreak/>
        <w:t>CLAIMS (836 Total Claims)</w:t>
      </w:r>
    </w:p>
    <w:p w14:paraId="12998045" w14:textId="77777777" w:rsidR="005D71C2" w:rsidRPr="00E049B7" w:rsidRDefault="005D71C2" w:rsidP="005D71C2">
      <w:pPr>
        <w:pStyle w:val="whitespace-normal"/>
        <w:spacing w:before="0" w:beforeAutospacing="0" w:after="0" w:afterAutospacing="0" w:line="276" w:lineRule="auto"/>
      </w:pPr>
    </w:p>
    <w:p w14:paraId="25DA9AE1" w14:textId="77777777" w:rsidR="005D71C2" w:rsidRPr="00E049B7" w:rsidRDefault="005D71C2" w:rsidP="005D71C2">
      <w:pPr>
        <w:pStyle w:val="whitespace-normal"/>
        <w:spacing w:before="0" w:beforeAutospacing="0" w:after="0" w:afterAutospacing="0" w:line="276" w:lineRule="auto"/>
        <w:rPr>
          <w:rStyle w:val="Strong"/>
          <w:rFonts w:eastAsiaTheme="majorEastAsia"/>
        </w:rPr>
      </w:pPr>
      <w:r w:rsidRPr="00E049B7">
        <w:rPr>
          <w:rStyle w:val="Strong"/>
          <w:rFonts w:eastAsiaTheme="majorEastAsia"/>
        </w:rPr>
        <w:t>PART I - SYSTEM CLAIMS</w:t>
      </w:r>
    </w:p>
    <w:p w14:paraId="4E746BF9" w14:textId="77777777" w:rsidR="005D71C2" w:rsidRPr="00E049B7" w:rsidRDefault="005D71C2" w:rsidP="005D71C2">
      <w:pPr>
        <w:pStyle w:val="whitespace-normal"/>
        <w:spacing w:before="0" w:beforeAutospacing="0" w:after="0" w:afterAutospacing="0" w:line="276" w:lineRule="auto"/>
      </w:pPr>
    </w:p>
    <w:p w14:paraId="635F1F2C"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Core System Architecture (Claim 1) -</w:t>
      </w:r>
      <w:r w:rsidRPr="00E049B7">
        <w:t xml:space="preserve"> Multi-tier configuration architecture with 31 canonical tiers</w:t>
      </w:r>
    </w:p>
    <w:p w14:paraId="533BD484"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AI Tier System Claims (Claims 2-39)</w:t>
      </w:r>
      <w:r w:rsidRPr="00E049B7">
        <w:t xml:space="preserve"> - AI model attribution, governance, and monetization</w:t>
      </w:r>
    </w:p>
    <w:p w14:paraId="3954BD9F"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Agent Tier System Claims (Claims 40-53) -</w:t>
      </w:r>
      <w:r w:rsidRPr="00E049B7">
        <w:t xml:space="preserve"> Agent capability boundaries and skill management</w:t>
      </w:r>
    </w:p>
    <w:p w14:paraId="02FB454C"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Plan Tier System Claims (Claims 54-62) -</w:t>
      </w:r>
      <w:r w:rsidRPr="00E049B7">
        <w:t xml:space="preserve"> Orchestration planning and execution templates</w:t>
      </w:r>
    </w:p>
    <w:p w14:paraId="7C9E217D"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Configuration Tier System Claims (Claims 63-7</w:t>
      </w:r>
      <w:r>
        <w:rPr>
          <w:b/>
          <w:bCs/>
        </w:rPr>
        <w:t>3</w:t>
      </w:r>
      <w:r w:rsidRPr="00E049B7">
        <w:rPr>
          <w:b/>
          <w:bCs/>
        </w:rPr>
        <w:t>)</w:t>
      </w:r>
      <w:r w:rsidRPr="00E049B7">
        <w:t xml:space="preserve"> - Environment, security, and regulatory configuration</w:t>
      </w:r>
    </w:p>
    <w:p w14:paraId="5977B10C"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Memory Tier System Claims (Claims 7</w:t>
      </w:r>
      <w:r>
        <w:rPr>
          <w:b/>
          <w:bCs/>
        </w:rPr>
        <w:t>4</w:t>
      </w:r>
      <w:r w:rsidRPr="00E049B7">
        <w:rPr>
          <w:b/>
          <w:bCs/>
        </w:rPr>
        <w:t>-</w:t>
      </w:r>
      <w:r>
        <w:rPr>
          <w:b/>
          <w:bCs/>
        </w:rPr>
        <w:t>86</w:t>
      </w:r>
      <w:r w:rsidRPr="00E049B7">
        <w:rPr>
          <w:b/>
          <w:bCs/>
        </w:rPr>
        <w:t>) -</w:t>
      </w:r>
      <w:r w:rsidRPr="00E049B7">
        <w:t xml:space="preserve"> Contextual memory and attribution preservation</w:t>
      </w:r>
    </w:p>
    <w:p w14:paraId="5FCFF4B2"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 xml:space="preserve">Authentication Tier System Claims (Claims </w:t>
      </w:r>
      <w:r>
        <w:rPr>
          <w:b/>
          <w:bCs/>
        </w:rPr>
        <w:t>87</w:t>
      </w:r>
      <w:r w:rsidRPr="00E049B7">
        <w:rPr>
          <w:b/>
          <w:bCs/>
        </w:rPr>
        <w:t>-106)</w:t>
      </w:r>
      <w:r w:rsidRPr="00E049B7">
        <w:t xml:space="preserve"> - Attribution anchoring and licensing</w:t>
      </w:r>
    </w:p>
    <w:p w14:paraId="47EB3A9D"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Federation Tier System Claims (Claims 107-112) -</w:t>
      </w:r>
      <w:r w:rsidRPr="00E049B7">
        <w:t xml:space="preserve"> Cross-tenant visibility and synchronization</w:t>
      </w:r>
    </w:p>
    <w:p w14:paraId="26346CBB"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Economic Tier System Claims (Claims 113-124) -</w:t>
      </w:r>
      <w:r w:rsidRPr="00E049B7">
        <w:t xml:space="preserve"> Royalty distribution and tax enforcement</w:t>
      </w:r>
    </w:p>
    <w:p w14:paraId="443C17A7"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Trust Tier System Claims (Claims 125-13</w:t>
      </w:r>
      <w:r>
        <w:rPr>
          <w:b/>
          <w:bCs/>
        </w:rPr>
        <w:t>8</w:t>
      </w:r>
      <w:r w:rsidRPr="00E049B7">
        <w:rPr>
          <w:b/>
          <w:bCs/>
        </w:rPr>
        <w:t>) -</w:t>
      </w:r>
      <w:r w:rsidRPr="00E049B7">
        <w:t xml:space="preserve"> Trust scoring and behavioral attestation</w:t>
      </w:r>
    </w:p>
    <w:p w14:paraId="506433B7"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Alignment Tier System Claims (Claims 13</w:t>
      </w:r>
      <w:r>
        <w:rPr>
          <w:b/>
          <w:bCs/>
        </w:rPr>
        <w:t>9</w:t>
      </w:r>
      <w:r w:rsidRPr="00E049B7">
        <w:rPr>
          <w:b/>
          <w:bCs/>
        </w:rPr>
        <w:t>-146) -</w:t>
      </w:r>
      <w:r w:rsidRPr="00E049B7">
        <w:t xml:space="preserve"> Alignment monitoring and compliance enforcement</w:t>
      </w:r>
    </w:p>
    <w:p w14:paraId="2F20C95A"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Ingest Tier System Claims (Claims 147-1</w:t>
      </w:r>
      <w:r>
        <w:rPr>
          <w:b/>
          <w:bCs/>
        </w:rPr>
        <w:t>58</w:t>
      </w:r>
      <w:r w:rsidRPr="00E049B7">
        <w:rPr>
          <w:b/>
          <w:bCs/>
        </w:rPr>
        <w:t>) -</w:t>
      </w:r>
      <w:r w:rsidRPr="00E049B7">
        <w:t xml:space="preserve"> Content ingestion with attribution tracking</w:t>
      </w:r>
    </w:p>
    <w:p w14:paraId="17D93B51"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Observability Tier System Claims (Claims 1</w:t>
      </w:r>
      <w:r>
        <w:rPr>
          <w:b/>
          <w:bCs/>
        </w:rPr>
        <w:t>59</w:t>
      </w:r>
      <w:r w:rsidRPr="00E049B7">
        <w:rPr>
          <w:b/>
          <w:bCs/>
        </w:rPr>
        <w:t>-1</w:t>
      </w:r>
      <w:r>
        <w:rPr>
          <w:b/>
          <w:bCs/>
        </w:rPr>
        <w:t>78</w:t>
      </w:r>
      <w:r w:rsidRPr="00E049B7">
        <w:rPr>
          <w:b/>
          <w:bCs/>
        </w:rPr>
        <w:t>)</w:t>
      </w:r>
      <w:r w:rsidRPr="00E049B7">
        <w:t xml:space="preserve"> - Logging, monitoring, and audit trails</w:t>
      </w:r>
    </w:p>
    <w:p w14:paraId="03C5600E"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Protocol Tier System Claims (Claims 1</w:t>
      </w:r>
      <w:r>
        <w:rPr>
          <w:b/>
          <w:bCs/>
        </w:rPr>
        <w:t>79</w:t>
      </w:r>
      <w:r w:rsidRPr="00E049B7">
        <w:rPr>
          <w:b/>
          <w:bCs/>
        </w:rPr>
        <w:t>-202)</w:t>
      </w:r>
      <w:r w:rsidRPr="00E049B7">
        <w:t xml:space="preserve"> - Network-layer attribution and DNS governance</w:t>
      </w:r>
    </w:p>
    <w:p w14:paraId="4602B374"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Version/CI Tier System Claims (Claims 203-208)</w:t>
      </w:r>
      <w:r w:rsidRPr="00E049B7">
        <w:t xml:space="preserve"> - Version control and rollback capabilities</w:t>
      </w:r>
    </w:p>
    <w:p w14:paraId="70AB5615"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Governance Tier System Claims (Claims 209-216) -</w:t>
      </w:r>
      <w:r w:rsidRPr="00E049B7">
        <w:t xml:space="preserve"> Runtime policy enforcement and override</w:t>
      </w:r>
    </w:p>
    <w:p w14:paraId="781267E0"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Feedback Tier System Claims (Claims 217-228) -</w:t>
      </w:r>
      <w:r w:rsidRPr="00E049B7">
        <w:t xml:space="preserve"> Signal routing and trust-weighted scoring</w:t>
      </w:r>
    </w:p>
    <w:p w14:paraId="7527ED24"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 xml:space="preserve">Sovereign Tier System Claims (Claims 229-236) - </w:t>
      </w:r>
      <w:r w:rsidRPr="00E049B7">
        <w:t>Jurisdictional enforcement and treaty compliance</w:t>
      </w:r>
    </w:p>
    <w:p w14:paraId="17C16628"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Consciousness Tier System Claims (Claims 237-244) -</w:t>
      </w:r>
      <w:r w:rsidRPr="00E049B7">
        <w:t xml:space="preserve"> Consciousness detection and governance</w:t>
      </w:r>
    </w:p>
    <w:p w14:paraId="7178CB8B"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Ghost Attribution Tier System Claims (Claims 245-252) -</w:t>
      </w:r>
      <w:r w:rsidRPr="00E049B7">
        <w:t xml:space="preserve"> Privacy-preserving attribution</w:t>
      </w:r>
    </w:p>
    <w:p w14:paraId="42258A7B" w14:textId="77777777" w:rsidR="005D71C2" w:rsidRPr="00E049B7" w:rsidRDefault="005D71C2" w:rsidP="005D71C2">
      <w:pPr>
        <w:pStyle w:val="whitespace-normal"/>
        <w:numPr>
          <w:ilvl w:val="0"/>
          <w:numId w:val="109"/>
        </w:numPr>
        <w:spacing w:before="0" w:beforeAutospacing="0" w:after="0" w:afterAutospacing="0" w:line="276" w:lineRule="auto"/>
        <w:ind w:left="360"/>
        <w:rPr>
          <w:b/>
          <w:bCs/>
        </w:rPr>
      </w:pPr>
      <w:r w:rsidRPr="00E049B7">
        <w:rPr>
          <w:b/>
          <w:bCs/>
        </w:rPr>
        <w:t xml:space="preserve">Watermarking System Claims (Claims 253-256) - </w:t>
      </w:r>
      <w:r w:rsidRPr="00E049B7">
        <w:t>Attribution watermarking and tamper detection</w:t>
      </w:r>
    </w:p>
    <w:p w14:paraId="353E7B9B"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lastRenderedPageBreak/>
        <w:t>AGI Tier System Claims (Claims 257-272) -</w:t>
      </w:r>
      <w:r w:rsidRPr="00E049B7">
        <w:t xml:space="preserve"> AGI coordination and constitutional governance</w:t>
      </w:r>
    </w:p>
    <w:p w14:paraId="3918CADE"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Publisher Tier System Claims (Claims 273-280) -</w:t>
      </w:r>
      <w:r w:rsidRPr="00E049B7">
        <w:t xml:space="preserve"> Publication, distribution, and marketplace</w:t>
      </w:r>
    </w:p>
    <w:p w14:paraId="072B6D29"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 xml:space="preserve">Tenant Tier System Claims (Claims 281-290) </w:t>
      </w:r>
      <w:r w:rsidRPr="00E049B7">
        <w:t>- Multi-tenant hierarchy and governance</w:t>
      </w:r>
    </w:p>
    <w:p w14:paraId="28076E73"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Process Tier System Claims (Claims 291-336) -</w:t>
      </w:r>
      <w:r w:rsidRPr="00E049B7">
        <w:t xml:space="preserve"> Enterprise integration and workflow automation</w:t>
      </w:r>
    </w:p>
    <w:p w14:paraId="4025003A"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Skill Tier System Claims (Claims 337-342) -</w:t>
      </w:r>
      <w:r w:rsidRPr="00E049B7">
        <w:t xml:space="preserve"> Skill validation and registry management</w:t>
      </w:r>
    </w:p>
    <w:p w14:paraId="668691BA"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Neural Tier System Claims (Claims 343-348) -</w:t>
      </w:r>
      <w:r w:rsidRPr="00E049B7">
        <w:t xml:space="preserve"> Neural architecture and training attribution</w:t>
      </w:r>
    </w:p>
    <w:p w14:paraId="5391728C"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Quantum Tier System Claims (Claims 349-354) -</w:t>
      </w:r>
      <w:r w:rsidRPr="00E049B7">
        <w:t xml:space="preserve"> Quantum-resistant attribution mechanisms</w:t>
      </w:r>
    </w:p>
    <w:p w14:paraId="0DE446DE"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 xml:space="preserve">Edge Tier System Claims (Claims 355-364) - </w:t>
      </w:r>
      <w:r w:rsidRPr="00E049B7">
        <w:t>Disconnected operation and mesh coordination</w:t>
      </w:r>
    </w:p>
    <w:p w14:paraId="097F7C9B"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 xml:space="preserve">Privacy Tier System Claims (Claims 365-370) - </w:t>
      </w:r>
      <w:r w:rsidRPr="00E049B7">
        <w:t>Zero-knowledge and privacy-preserving computation</w:t>
      </w:r>
    </w:p>
    <w:p w14:paraId="7ADC047F"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Spatial Tier System Claims (Claims 371-378) -</w:t>
      </w:r>
      <w:r w:rsidRPr="00E049B7">
        <w:t xml:space="preserve"> AR/VR and metaverse attribution</w:t>
      </w:r>
    </w:p>
    <w:p w14:paraId="65A57332"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Temporal Tier System Claims (Claims 379-3</w:t>
      </w:r>
      <w:r>
        <w:rPr>
          <w:b/>
          <w:bCs/>
        </w:rPr>
        <w:t>86</w:t>
      </w:r>
      <w:r w:rsidRPr="00E049B7">
        <w:rPr>
          <w:b/>
          <w:bCs/>
        </w:rPr>
        <w:t>) -</w:t>
      </w:r>
      <w:r w:rsidRPr="00E049B7">
        <w:t xml:space="preserve"> Time-based locks and temporal synchronization</w:t>
      </w:r>
    </w:p>
    <w:p w14:paraId="17413722"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Treaty Tier System Claims (Claims 387-396) -</w:t>
      </w:r>
      <w:r w:rsidRPr="00E049B7">
        <w:t xml:space="preserve"> International agreements and multi-sovereign coordination</w:t>
      </w:r>
    </w:p>
    <w:p w14:paraId="3BECD165" w14:textId="77777777" w:rsidR="005D71C2" w:rsidRPr="00E049B7" w:rsidRDefault="005D71C2" w:rsidP="005D71C2">
      <w:pPr>
        <w:pStyle w:val="whitespace-normal"/>
        <w:numPr>
          <w:ilvl w:val="0"/>
          <w:numId w:val="109"/>
        </w:numPr>
        <w:spacing w:before="0" w:beforeAutospacing="0" w:after="0" w:afterAutospacing="0" w:line="276" w:lineRule="auto"/>
        <w:ind w:left="360"/>
      </w:pPr>
      <w:r w:rsidRPr="00E049B7">
        <w:rPr>
          <w:b/>
          <w:bCs/>
        </w:rPr>
        <w:t>System Implementation Claims (Claims 397-400) -</w:t>
      </w:r>
      <w:r w:rsidRPr="00E049B7">
        <w:t xml:space="preserve"> Blockchain anchoring and hardware enforcement</w:t>
      </w:r>
    </w:p>
    <w:p w14:paraId="0729D275" w14:textId="77777777" w:rsidR="005D71C2" w:rsidRPr="00E049B7" w:rsidRDefault="005D71C2" w:rsidP="005D71C2">
      <w:pPr>
        <w:pStyle w:val="whitespace-normal"/>
        <w:spacing w:before="0" w:beforeAutospacing="0" w:after="0" w:afterAutospacing="0" w:line="276" w:lineRule="auto"/>
        <w:ind w:left="360"/>
      </w:pPr>
    </w:p>
    <w:p w14:paraId="6A7B7FE8" w14:textId="77777777" w:rsidR="005D71C2" w:rsidRPr="00E049B7" w:rsidRDefault="005D71C2" w:rsidP="005D71C2">
      <w:pPr>
        <w:pStyle w:val="whitespace-normal"/>
        <w:spacing w:before="0" w:beforeAutospacing="0" w:after="0" w:afterAutospacing="0" w:line="276" w:lineRule="auto"/>
        <w:rPr>
          <w:rStyle w:val="Strong"/>
          <w:rFonts w:eastAsiaTheme="majorEastAsia"/>
        </w:rPr>
      </w:pPr>
      <w:r w:rsidRPr="00E049B7">
        <w:rPr>
          <w:rStyle w:val="Strong"/>
          <w:rFonts w:eastAsiaTheme="majorEastAsia"/>
        </w:rPr>
        <w:t>PART II - CROSS-TIER ORCHESTRATION METHODS (Claims 401-500)</w:t>
      </w:r>
    </w:p>
    <w:p w14:paraId="1EE6EA55" w14:textId="77777777" w:rsidR="005D71C2" w:rsidRPr="00E049B7" w:rsidRDefault="005D71C2" w:rsidP="005D71C2">
      <w:pPr>
        <w:pStyle w:val="whitespace-normal"/>
        <w:spacing w:before="0" w:beforeAutospacing="0" w:after="0" w:afterAutospacing="0" w:line="276" w:lineRule="auto"/>
      </w:pPr>
    </w:p>
    <w:p w14:paraId="1BB88CCF" w14:textId="77777777" w:rsidR="005D71C2" w:rsidRPr="00E049B7" w:rsidRDefault="005D71C2" w:rsidP="005D71C2">
      <w:pPr>
        <w:pStyle w:val="whitespace-normal"/>
        <w:numPr>
          <w:ilvl w:val="0"/>
          <w:numId w:val="108"/>
        </w:numPr>
        <w:spacing w:before="0" w:beforeAutospacing="0" w:after="0" w:afterAutospacing="0" w:line="276" w:lineRule="auto"/>
        <w:ind w:left="360"/>
      </w:pPr>
      <w:r w:rsidRPr="00E049B7">
        <w:rPr>
          <w:b/>
          <w:bCs/>
        </w:rPr>
        <w:t>Attribution Enforcement Methods (Claims 401-403)</w:t>
      </w:r>
      <w:r w:rsidRPr="00E049B7">
        <w:t xml:space="preserve"> - Constitutional attribution at protocol layer</w:t>
      </w:r>
    </w:p>
    <w:p w14:paraId="11FE9115" w14:textId="77777777" w:rsidR="005D71C2" w:rsidRPr="00171D24" w:rsidRDefault="005D71C2" w:rsidP="005D71C2">
      <w:pPr>
        <w:numPr>
          <w:ilvl w:val="0"/>
          <w:numId w:val="108"/>
        </w:numPr>
        <w:spacing w:line="276" w:lineRule="auto"/>
        <w:ind w:left="360"/>
      </w:pPr>
      <w:r w:rsidRPr="00171D24">
        <w:rPr>
          <w:b/>
          <w:bCs/>
        </w:rPr>
        <w:t>Orchestration Control Methods (Claims 404-411)</w:t>
      </w:r>
      <w:r w:rsidRPr="00171D24">
        <w:t xml:space="preserve"> - Recursive, federated, and tenant-scoped control</w:t>
      </w:r>
    </w:p>
    <w:p w14:paraId="6E1088BA" w14:textId="77777777" w:rsidR="005D71C2" w:rsidRPr="00171D24" w:rsidRDefault="005D71C2" w:rsidP="005D71C2">
      <w:pPr>
        <w:numPr>
          <w:ilvl w:val="0"/>
          <w:numId w:val="108"/>
        </w:numPr>
        <w:spacing w:line="276" w:lineRule="auto"/>
        <w:ind w:left="360"/>
      </w:pPr>
      <w:r w:rsidRPr="00171D24">
        <w:rPr>
          <w:b/>
          <w:bCs/>
        </w:rPr>
        <w:t>Trust Verification Methods (Claims 412-419)</w:t>
      </w:r>
      <w:r w:rsidRPr="00171D24">
        <w:t xml:space="preserve"> - Swarm coordination and consciousness-aware orchestration</w:t>
      </w:r>
    </w:p>
    <w:p w14:paraId="0B5A26F5" w14:textId="77777777" w:rsidR="005D71C2" w:rsidRPr="00171D24" w:rsidRDefault="005D71C2" w:rsidP="005D71C2">
      <w:pPr>
        <w:numPr>
          <w:ilvl w:val="0"/>
          <w:numId w:val="108"/>
        </w:numPr>
        <w:spacing w:line="276" w:lineRule="auto"/>
        <w:ind w:left="360"/>
      </w:pPr>
      <w:r w:rsidRPr="00171D24">
        <w:rPr>
          <w:b/>
          <w:bCs/>
        </w:rPr>
        <w:t>Economic Enforcement Methods (Claims 420-427)</w:t>
      </w:r>
      <w:r w:rsidRPr="00171D24">
        <w:t xml:space="preserve"> - Quantum-classical hybrid and metaverse economies</w:t>
      </w:r>
    </w:p>
    <w:p w14:paraId="1C954153" w14:textId="77777777" w:rsidR="005D71C2" w:rsidRPr="00171D24" w:rsidRDefault="005D71C2" w:rsidP="005D71C2">
      <w:pPr>
        <w:numPr>
          <w:ilvl w:val="0"/>
          <w:numId w:val="108"/>
        </w:numPr>
        <w:spacing w:line="276" w:lineRule="auto"/>
        <w:ind w:left="360"/>
      </w:pPr>
      <w:r w:rsidRPr="00171D24">
        <w:rPr>
          <w:b/>
          <w:bCs/>
        </w:rPr>
        <w:t>Sovereign Control Methods (Claims 428-435)</w:t>
      </w:r>
      <w:r w:rsidRPr="00171D24">
        <w:t xml:space="preserve"> - Federated sovereignty and edge intelligence</w:t>
      </w:r>
    </w:p>
    <w:p w14:paraId="24F7C919" w14:textId="77777777" w:rsidR="005D71C2" w:rsidRPr="00171D24" w:rsidRDefault="005D71C2" w:rsidP="005D71C2">
      <w:pPr>
        <w:numPr>
          <w:ilvl w:val="0"/>
          <w:numId w:val="108"/>
        </w:numPr>
        <w:spacing w:line="276" w:lineRule="auto"/>
        <w:ind w:left="360"/>
      </w:pPr>
      <w:r w:rsidRPr="00171D24">
        <w:rPr>
          <w:b/>
          <w:bCs/>
        </w:rPr>
        <w:t>Consciousness Management Methods (Claims 436-443)</w:t>
      </w:r>
      <w:r w:rsidRPr="00171D24">
        <w:t xml:space="preserve"> - Skill governance and process orchestration</w:t>
      </w:r>
    </w:p>
    <w:p w14:paraId="50EA838C" w14:textId="77777777" w:rsidR="005D71C2" w:rsidRPr="00171D24" w:rsidRDefault="005D71C2" w:rsidP="005D71C2">
      <w:pPr>
        <w:numPr>
          <w:ilvl w:val="0"/>
          <w:numId w:val="108"/>
        </w:numPr>
        <w:spacing w:line="276" w:lineRule="auto"/>
        <w:ind w:left="360"/>
      </w:pPr>
      <w:r w:rsidRPr="00171D24">
        <w:rPr>
          <w:b/>
          <w:bCs/>
        </w:rPr>
        <w:t>Protocol Enforcement Methods (Claims 444-451)</w:t>
      </w:r>
      <w:r w:rsidRPr="00171D24">
        <w:t xml:space="preserve"> - Feedback optimization and governance chains</w:t>
      </w:r>
    </w:p>
    <w:p w14:paraId="4FC565EE" w14:textId="77777777" w:rsidR="005D71C2" w:rsidRPr="00171D24" w:rsidRDefault="005D71C2" w:rsidP="005D71C2">
      <w:pPr>
        <w:numPr>
          <w:ilvl w:val="0"/>
          <w:numId w:val="108"/>
        </w:numPr>
        <w:spacing w:line="276" w:lineRule="auto"/>
        <w:ind w:left="360"/>
      </w:pPr>
      <w:r w:rsidRPr="00171D24">
        <w:rPr>
          <w:b/>
          <w:bCs/>
        </w:rPr>
        <w:lastRenderedPageBreak/>
        <w:t>Privacy Control Methods (Claims 452-459)</w:t>
      </w:r>
      <w:r w:rsidRPr="00171D24">
        <w:t xml:space="preserve"> - Memory management and attribution economy</w:t>
      </w:r>
    </w:p>
    <w:p w14:paraId="62E42DA8" w14:textId="77777777" w:rsidR="005D71C2" w:rsidRPr="00171D24" w:rsidRDefault="005D71C2" w:rsidP="005D71C2">
      <w:pPr>
        <w:numPr>
          <w:ilvl w:val="0"/>
          <w:numId w:val="108"/>
        </w:numPr>
        <w:spacing w:line="276" w:lineRule="auto"/>
        <w:ind w:left="360"/>
      </w:pPr>
      <w:r w:rsidRPr="00171D24">
        <w:rPr>
          <w:b/>
          <w:bCs/>
        </w:rPr>
        <w:t>Federated Execution Methods (Claims 460-467)</w:t>
      </w:r>
      <w:r w:rsidRPr="00171D24">
        <w:t xml:space="preserve"> - Protocol enforcement and alignment validation</w:t>
      </w:r>
    </w:p>
    <w:p w14:paraId="66B869D5" w14:textId="77777777" w:rsidR="005D71C2" w:rsidRPr="00171D24" w:rsidRDefault="005D71C2" w:rsidP="005D71C2">
      <w:pPr>
        <w:numPr>
          <w:ilvl w:val="0"/>
          <w:numId w:val="108"/>
        </w:numPr>
        <w:spacing w:line="276" w:lineRule="auto"/>
        <w:ind w:left="360"/>
      </w:pPr>
      <w:r w:rsidRPr="00171D24">
        <w:rPr>
          <w:b/>
          <w:bCs/>
        </w:rPr>
        <w:t>Alignment Validation Methods (Claims 468-475)</w:t>
      </w:r>
      <w:r w:rsidRPr="00171D24">
        <w:t xml:space="preserve"> - International protocols and replay prevention</w:t>
      </w:r>
    </w:p>
    <w:p w14:paraId="4BC10E7C" w14:textId="77777777" w:rsidR="005D71C2" w:rsidRPr="00171D24" w:rsidRDefault="005D71C2" w:rsidP="005D71C2">
      <w:pPr>
        <w:numPr>
          <w:ilvl w:val="0"/>
          <w:numId w:val="108"/>
        </w:numPr>
        <w:spacing w:line="276" w:lineRule="auto"/>
        <w:ind w:left="360"/>
      </w:pPr>
      <w:r w:rsidRPr="00171D24">
        <w:rPr>
          <w:b/>
          <w:bCs/>
        </w:rPr>
        <w:t>Observability Methods (Claims 476-483)</w:t>
      </w:r>
      <w:r w:rsidRPr="00171D24">
        <w:t xml:space="preserve"> - Remote attestation and trust-weighted shaping</w:t>
      </w:r>
    </w:p>
    <w:p w14:paraId="4855796C" w14:textId="77777777" w:rsidR="005D71C2" w:rsidRPr="00171D24" w:rsidRDefault="005D71C2" w:rsidP="005D71C2">
      <w:pPr>
        <w:numPr>
          <w:ilvl w:val="0"/>
          <w:numId w:val="108"/>
        </w:numPr>
        <w:spacing w:line="276" w:lineRule="auto"/>
        <w:ind w:left="360"/>
      </w:pPr>
      <w:r w:rsidRPr="00171D24">
        <w:rPr>
          <w:b/>
          <w:bCs/>
        </w:rPr>
        <w:t>Version Control Methods (Claims 484-491)</w:t>
      </w:r>
      <w:r w:rsidRPr="00171D24">
        <w:t xml:space="preserve"> - Quantum migration and content authenticity</w:t>
      </w:r>
    </w:p>
    <w:p w14:paraId="121FFDED" w14:textId="77777777" w:rsidR="005D71C2" w:rsidRPr="00171D24" w:rsidRDefault="005D71C2" w:rsidP="005D71C2">
      <w:pPr>
        <w:numPr>
          <w:ilvl w:val="0"/>
          <w:numId w:val="108"/>
        </w:numPr>
        <w:spacing w:line="276" w:lineRule="auto"/>
        <w:ind w:left="360"/>
      </w:pPr>
      <w:r w:rsidRPr="00171D24">
        <w:rPr>
          <w:b/>
          <w:bCs/>
        </w:rPr>
        <w:t>Forensic Analysis Methods (Claims 492-496)</w:t>
      </w:r>
      <w:r w:rsidRPr="00171D24">
        <w:t xml:space="preserve"> - Zero-knowledge verification and traffic analysis</w:t>
      </w:r>
    </w:p>
    <w:p w14:paraId="705D30D5" w14:textId="77777777" w:rsidR="005D71C2" w:rsidRPr="00E049B7" w:rsidRDefault="005D71C2" w:rsidP="005D71C2">
      <w:pPr>
        <w:numPr>
          <w:ilvl w:val="0"/>
          <w:numId w:val="108"/>
        </w:numPr>
        <w:spacing w:line="276" w:lineRule="auto"/>
        <w:ind w:left="360"/>
      </w:pPr>
      <w:r w:rsidRPr="00171D24">
        <w:rPr>
          <w:b/>
          <w:bCs/>
        </w:rPr>
        <w:t>Computer-Readable Medium Claims (Claims 497-500)</w:t>
      </w:r>
      <w:r w:rsidRPr="00171D24">
        <w:t xml:space="preserve"> - Storage medium for orchestration methods</w:t>
      </w:r>
    </w:p>
    <w:p w14:paraId="42273D03" w14:textId="77777777" w:rsidR="005D71C2" w:rsidRPr="00E049B7" w:rsidRDefault="005D71C2" w:rsidP="005D71C2">
      <w:pPr>
        <w:spacing w:line="276" w:lineRule="auto"/>
        <w:ind w:left="360"/>
      </w:pPr>
    </w:p>
    <w:p w14:paraId="765C69A3" w14:textId="77777777" w:rsidR="005D71C2" w:rsidRPr="00E049B7" w:rsidRDefault="005D71C2" w:rsidP="005D71C2">
      <w:pPr>
        <w:pStyle w:val="Heading3"/>
        <w:spacing w:before="0" w:after="0" w:line="276" w:lineRule="auto"/>
        <w:rPr>
          <w:rStyle w:val="Strong"/>
          <w:rFonts w:cs="Times New Roman"/>
          <w:sz w:val="24"/>
          <w:szCs w:val="24"/>
        </w:rPr>
      </w:pPr>
      <w:r w:rsidRPr="00E049B7">
        <w:rPr>
          <w:rStyle w:val="Strong"/>
          <w:rFonts w:cs="Times New Roman"/>
          <w:sz w:val="24"/>
          <w:szCs w:val="24"/>
        </w:rPr>
        <w:t>PART III - THEMATIC METHOD BLOCKS (Claims 501-799)</w:t>
      </w:r>
    </w:p>
    <w:p w14:paraId="524D9257" w14:textId="77777777" w:rsidR="005D71C2" w:rsidRPr="00E049B7" w:rsidRDefault="005D71C2" w:rsidP="005D71C2">
      <w:pPr>
        <w:spacing w:line="276" w:lineRule="auto"/>
      </w:pPr>
    </w:p>
    <w:p w14:paraId="04F404AD"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Guarded Execution Methods (Claims 501-521)</w:t>
      </w:r>
      <w:r w:rsidRPr="00E049B7">
        <w:t xml:space="preserve"> - Runtime boundary enforcement with cryptographic capabilities</w:t>
      </w:r>
    </w:p>
    <w:p w14:paraId="206417FF"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Hardware-Anchored Identity Methods (Claims 522-545)</w:t>
      </w:r>
      <w:r w:rsidRPr="00E049B7">
        <w:t xml:space="preserve"> - Hardware security element identity verification</w:t>
      </w:r>
    </w:p>
    <w:p w14:paraId="3AF95F7D"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Threshold-Gated Sovereign Control Methods (Claims 546-569)</w:t>
      </w:r>
      <w:r w:rsidRPr="00E049B7">
        <w:t xml:space="preserve"> - Multi-party threshold governance</w:t>
      </w:r>
    </w:p>
    <w:p w14:paraId="0BD10DB0"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Economic Settlement Methods (Claims 570-595)</w:t>
      </w:r>
      <w:r w:rsidRPr="00E049B7">
        <w:t xml:space="preserve"> - AI workload value settlement and royalty distribution</w:t>
      </w:r>
    </w:p>
    <w:p w14:paraId="6E06D328"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Provenance Generation Methods (Claims 596-627)</w:t>
      </w:r>
      <w:r w:rsidRPr="00E049B7">
        <w:t xml:space="preserve"> - Immutable provenance and reconstruction metadata</w:t>
      </w:r>
    </w:p>
    <w:p w14:paraId="16DF848B"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Policy Evaluation Methods (Claims 628-663)</w:t>
      </w:r>
      <w:r w:rsidRPr="00E049B7">
        <w:t xml:space="preserve"> - In-band policy evaluation with basis codes</w:t>
      </w:r>
    </w:p>
    <w:p w14:paraId="17EC8843"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Federated Aggregation Methods (Claims 664-685)</w:t>
      </w:r>
      <w:r w:rsidRPr="00E049B7">
        <w:t xml:space="preserve"> - Privacy-preserving multi-node aggregation</w:t>
      </w:r>
    </w:p>
    <w:p w14:paraId="68343BEB"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Metacognitive Evidence Methods (Claims 686-711)</w:t>
      </w:r>
      <w:r w:rsidRPr="00E049B7">
        <w:t xml:space="preserve"> - Reasoning trace capture and alignment evaluation</w:t>
      </w:r>
    </w:p>
    <w:p w14:paraId="36EB8E73"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Safe Termination Methods (Claims 712-735)</w:t>
      </w:r>
      <w:r w:rsidRPr="00E049B7">
        <w:t xml:space="preserve"> - Graceful shutdown with state preservation</w:t>
      </w:r>
    </w:p>
    <w:p w14:paraId="05C490B9" w14:textId="77777777" w:rsidR="005D71C2" w:rsidRPr="00E049B7" w:rsidRDefault="005D71C2" w:rsidP="005D71C2">
      <w:pPr>
        <w:pStyle w:val="whitespace-normal"/>
        <w:numPr>
          <w:ilvl w:val="0"/>
          <w:numId w:val="230"/>
        </w:numPr>
        <w:spacing w:before="0" w:beforeAutospacing="0" w:after="0" w:afterAutospacing="0" w:line="276" w:lineRule="auto"/>
        <w:ind w:left="360"/>
      </w:pPr>
      <w:r w:rsidRPr="00E049B7">
        <w:rPr>
          <w:rStyle w:val="Strong"/>
          <w:rFonts w:eastAsiaTheme="majorEastAsia"/>
        </w:rPr>
        <w:t>Meta-Level Oversight Methods (Claims 736-799)</w:t>
      </w:r>
      <w:r w:rsidRPr="00E049B7">
        <w:t xml:space="preserve"> - System-wide anomaly detection and adaptation</w:t>
      </w:r>
    </w:p>
    <w:p w14:paraId="60F0AC7F" w14:textId="77777777" w:rsidR="005D71C2" w:rsidRPr="00E049B7" w:rsidRDefault="005D71C2" w:rsidP="005D71C2">
      <w:pPr>
        <w:pStyle w:val="whitespace-normal"/>
        <w:numPr>
          <w:ilvl w:val="0"/>
          <w:numId w:val="230"/>
        </w:numPr>
        <w:spacing w:before="0" w:beforeAutospacing="0" w:after="0" w:afterAutospacing="0" w:line="276" w:lineRule="auto"/>
        <w:ind w:left="360"/>
      </w:pPr>
    </w:p>
    <w:p w14:paraId="0C16732F" w14:textId="77777777" w:rsidR="005D71C2" w:rsidRPr="00E049B7" w:rsidRDefault="005D71C2" w:rsidP="005D71C2">
      <w:pPr>
        <w:pStyle w:val="Heading3"/>
        <w:spacing w:before="0" w:after="0" w:line="276" w:lineRule="auto"/>
        <w:rPr>
          <w:rStyle w:val="Strong"/>
          <w:rFonts w:cs="Times New Roman"/>
          <w:sz w:val="24"/>
          <w:szCs w:val="24"/>
        </w:rPr>
      </w:pPr>
      <w:r w:rsidRPr="00E049B7">
        <w:rPr>
          <w:rStyle w:val="Strong"/>
          <w:rFonts w:cs="Times New Roman"/>
          <w:sz w:val="24"/>
          <w:szCs w:val="24"/>
        </w:rPr>
        <w:t>PART IV - ROYALTY LINEAGE &amp; TRAINING PROVENANCE (Claims 800-810)</w:t>
      </w:r>
    </w:p>
    <w:p w14:paraId="544D8CE4" w14:textId="77777777" w:rsidR="005D71C2" w:rsidRPr="00E049B7" w:rsidRDefault="005D71C2" w:rsidP="005D71C2">
      <w:pPr>
        <w:spacing w:line="276" w:lineRule="auto"/>
      </w:pPr>
    </w:p>
    <w:p w14:paraId="3E22F739" w14:textId="77777777" w:rsidR="005D71C2" w:rsidRPr="00E049B7" w:rsidRDefault="005D71C2" w:rsidP="005D71C2">
      <w:pPr>
        <w:pStyle w:val="whitespace-normal"/>
        <w:numPr>
          <w:ilvl w:val="0"/>
          <w:numId w:val="231"/>
        </w:numPr>
        <w:spacing w:before="0" w:beforeAutospacing="0" w:after="0" w:afterAutospacing="0" w:line="276" w:lineRule="auto"/>
      </w:pPr>
      <w:r w:rsidRPr="00E049B7">
        <w:rPr>
          <w:rStyle w:val="Strong"/>
          <w:rFonts w:eastAsiaTheme="majorEastAsia"/>
        </w:rPr>
        <w:t>Training Provenance System Claims (Claims 800-804)</w:t>
      </w:r>
      <w:r w:rsidRPr="00E049B7">
        <w:t xml:space="preserve"> - Recursive royalty attribution system</w:t>
      </w:r>
    </w:p>
    <w:p w14:paraId="5E730ADD" w14:textId="77777777" w:rsidR="005D71C2" w:rsidRPr="00E049B7" w:rsidRDefault="005D71C2" w:rsidP="005D71C2">
      <w:pPr>
        <w:pStyle w:val="whitespace-normal"/>
        <w:numPr>
          <w:ilvl w:val="0"/>
          <w:numId w:val="231"/>
        </w:numPr>
        <w:spacing w:before="0" w:beforeAutospacing="0" w:after="0" w:afterAutospacing="0" w:line="276" w:lineRule="auto"/>
      </w:pPr>
      <w:r w:rsidRPr="00E049B7">
        <w:rPr>
          <w:rStyle w:val="Strong"/>
          <w:rFonts w:eastAsiaTheme="majorEastAsia"/>
        </w:rPr>
        <w:t>Training Provenance Method Claims (Claims 805-810)</w:t>
      </w:r>
      <w:r w:rsidRPr="00E049B7">
        <w:t xml:space="preserve"> - Provenance capture and settlement methods</w:t>
      </w:r>
    </w:p>
    <w:p w14:paraId="7E74B339" w14:textId="77777777" w:rsidR="005D71C2" w:rsidRPr="00E049B7" w:rsidRDefault="005D71C2" w:rsidP="005D71C2">
      <w:pPr>
        <w:pStyle w:val="whitespace-normal"/>
        <w:numPr>
          <w:ilvl w:val="0"/>
          <w:numId w:val="231"/>
        </w:numPr>
        <w:spacing w:before="0" w:beforeAutospacing="0" w:after="0" w:afterAutospacing="0" w:line="276" w:lineRule="auto"/>
      </w:pPr>
    </w:p>
    <w:p w14:paraId="5E0C83F9" w14:textId="77777777" w:rsidR="005D71C2" w:rsidRPr="00E049B7" w:rsidRDefault="005D71C2" w:rsidP="005D71C2">
      <w:pPr>
        <w:pStyle w:val="Heading3"/>
        <w:spacing w:before="0" w:after="0" w:line="276" w:lineRule="auto"/>
        <w:rPr>
          <w:rStyle w:val="Strong"/>
          <w:rFonts w:cs="Times New Roman"/>
          <w:sz w:val="24"/>
          <w:szCs w:val="24"/>
        </w:rPr>
      </w:pPr>
      <w:r w:rsidRPr="00E049B7">
        <w:rPr>
          <w:rStyle w:val="Strong"/>
          <w:rFonts w:cs="Times New Roman"/>
          <w:sz w:val="24"/>
          <w:szCs w:val="24"/>
        </w:rPr>
        <w:t>PART V - COMPUTER-READABLE MEDIUM CLAIMS (Claims 811-812)</w:t>
      </w:r>
    </w:p>
    <w:p w14:paraId="212FC173" w14:textId="77777777" w:rsidR="005D71C2" w:rsidRPr="00E049B7" w:rsidRDefault="005D71C2" w:rsidP="005D71C2">
      <w:pPr>
        <w:spacing w:line="276" w:lineRule="auto"/>
      </w:pPr>
    </w:p>
    <w:p w14:paraId="401D1206" w14:textId="77777777" w:rsidR="005D71C2" w:rsidRPr="00E049B7" w:rsidRDefault="005D71C2" w:rsidP="005D71C2">
      <w:pPr>
        <w:pStyle w:val="whitespace-normal"/>
        <w:numPr>
          <w:ilvl w:val="0"/>
          <w:numId w:val="232"/>
        </w:numPr>
        <w:spacing w:before="0" w:beforeAutospacing="0" w:after="0" w:afterAutospacing="0" w:line="276" w:lineRule="auto"/>
      </w:pPr>
      <w:r w:rsidRPr="00E049B7">
        <w:rPr>
          <w:rStyle w:val="Strong"/>
          <w:rFonts w:eastAsiaTheme="majorEastAsia"/>
        </w:rPr>
        <w:t>Federated Infrastructure Medium (Claim 811)</w:t>
      </w:r>
      <w:r w:rsidRPr="00E049B7">
        <w:t xml:space="preserve"> - Constitutional framework implementation</w:t>
      </w:r>
    </w:p>
    <w:p w14:paraId="36494154" w14:textId="77777777" w:rsidR="005D71C2" w:rsidRPr="00E049B7" w:rsidRDefault="005D71C2" w:rsidP="005D71C2">
      <w:pPr>
        <w:pStyle w:val="whitespace-normal"/>
        <w:numPr>
          <w:ilvl w:val="0"/>
          <w:numId w:val="232"/>
        </w:numPr>
        <w:spacing w:before="0" w:beforeAutospacing="0" w:after="0" w:afterAutospacing="0" w:line="276" w:lineRule="auto"/>
      </w:pPr>
      <w:r w:rsidRPr="00E049B7">
        <w:rPr>
          <w:rStyle w:val="Strong"/>
          <w:rFonts w:eastAsiaTheme="majorEastAsia"/>
        </w:rPr>
        <w:t>End-to-End Attribution Medium (Claim 812)</w:t>
      </w:r>
      <w:r w:rsidRPr="00E049B7">
        <w:t xml:space="preserve"> - Complete attribution and governance</w:t>
      </w:r>
    </w:p>
    <w:p w14:paraId="335C027E" w14:textId="77777777" w:rsidR="005D71C2" w:rsidRPr="00E049B7" w:rsidRDefault="005D71C2" w:rsidP="005D71C2">
      <w:pPr>
        <w:pStyle w:val="whitespace-normal"/>
        <w:spacing w:before="0" w:beforeAutospacing="0" w:after="0" w:afterAutospacing="0" w:line="276" w:lineRule="auto"/>
        <w:ind w:left="360"/>
      </w:pPr>
    </w:p>
    <w:p w14:paraId="6BD8607B" w14:textId="77777777" w:rsidR="005D71C2" w:rsidRPr="00E049B7" w:rsidRDefault="005D71C2" w:rsidP="005D71C2">
      <w:pPr>
        <w:pStyle w:val="Heading3"/>
        <w:spacing w:before="0" w:after="0" w:line="276" w:lineRule="auto"/>
        <w:rPr>
          <w:rStyle w:val="Strong"/>
          <w:rFonts w:cs="Times New Roman"/>
          <w:sz w:val="24"/>
          <w:szCs w:val="24"/>
        </w:rPr>
      </w:pPr>
      <w:r w:rsidRPr="00E049B7">
        <w:rPr>
          <w:rStyle w:val="Strong"/>
          <w:rFonts w:cs="Times New Roman"/>
          <w:sz w:val="24"/>
          <w:szCs w:val="24"/>
        </w:rPr>
        <w:t>PART VI - ADDITIONAL CROSS-REFERENCE / AGGREGATION CLAIMS (Claims 813-836)</w:t>
      </w:r>
    </w:p>
    <w:p w14:paraId="66FA3E2D" w14:textId="77777777" w:rsidR="005D71C2" w:rsidRPr="00E049B7" w:rsidRDefault="005D71C2" w:rsidP="005D71C2">
      <w:pPr>
        <w:spacing w:line="276" w:lineRule="auto"/>
      </w:pPr>
    </w:p>
    <w:p w14:paraId="293028FA" w14:textId="77777777" w:rsidR="005D71C2" w:rsidRPr="00E049B7" w:rsidRDefault="005D71C2" w:rsidP="005D71C2">
      <w:pPr>
        <w:pStyle w:val="whitespace-normal"/>
        <w:numPr>
          <w:ilvl w:val="0"/>
          <w:numId w:val="233"/>
        </w:numPr>
        <w:spacing w:before="0" w:beforeAutospacing="0" w:after="0" w:afterAutospacing="0" w:line="276" w:lineRule="auto"/>
        <w:ind w:left="360"/>
      </w:pPr>
      <w:r w:rsidRPr="00E049B7">
        <w:rPr>
          <w:rStyle w:val="Strong"/>
          <w:rFonts w:eastAsiaTheme="majorEastAsia"/>
        </w:rPr>
        <w:t>Primary Integration Claim (Claim 813)</w:t>
      </w:r>
      <w:r w:rsidRPr="00E049B7">
        <w:t xml:space="preserve"> - Comprehensive system integration</w:t>
      </w:r>
    </w:p>
    <w:p w14:paraId="37A0D67D" w14:textId="77777777" w:rsidR="005D71C2" w:rsidRPr="00E049B7" w:rsidRDefault="005D71C2" w:rsidP="005D71C2">
      <w:pPr>
        <w:pStyle w:val="whitespace-normal"/>
        <w:numPr>
          <w:ilvl w:val="0"/>
          <w:numId w:val="233"/>
        </w:numPr>
        <w:spacing w:before="0" w:beforeAutospacing="0" w:after="0" w:afterAutospacing="0" w:line="276" w:lineRule="auto"/>
        <w:ind w:left="360"/>
      </w:pPr>
      <w:r w:rsidRPr="00E049B7">
        <w:rPr>
          <w:rStyle w:val="Strong"/>
          <w:rFonts w:eastAsiaTheme="majorEastAsia"/>
        </w:rPr>
        <w:t>Object Class Integration Claims (Claims 814-821)</w:t>
      </w:r>
      <w:r w:rsidRPr="00E049B7">
        <w:t xml:space="preserve"> - MTCA object class coordination </w:t>
      </w:r>
    </w:p>
    <w:p w14:paraId="305140D1" w14:textId="77777777" w:rsidR="005D71C2" w:rsidRPr="00E049B7" w:rsidRDefault="005D71C2" w:rsidP="005D71C2">
      <w:pPr>
        <w:pStyle w:val="whitespace-normal"/>
        <w:numPr>
          <w:ilvl w:val="0"/>
          <w:numId w:val="233"/>
        </w:numPr>
        <w:spacing w:before="0" w:beforeAutospacing="0" w:after="0" w:afterAutospacing="0" w:line="276" w:lineRule="auto"/>
        <w:ind w:left="360"/>
      </w:pPr>
      <w:r w:rsidRPr="00E049B7">
        <w:rPr>
          <w:rStyle w:val="Strong"/>
          <w:rFonts w:eastAsiaTheme="majorEastAsia"/>
        </w:rPr>
        <w:t>Functional Enhancement Claims (Claims 822-836)</w:t>
      </w:r>
      <w:r w:rsidRPr="00E049B7">
        <w:t xml:space="preserve"> - Operational features and capabilities </w:t>
      </w:r>
    </w:p>
    <w:p w14:paraId="38306FBD" w14:textId="77777777" w:rsidR="005D71C2" w:rsidRPr="0000475B" w:rsidRDefault="005D71C2" w:rsidP="005D71C2">
      <w:pPr>
        <w:pStyle w:val="whitespace-normal"/>
        <w:spacing w:line="276" w:lineRule="auto"/>
        <w:rPr>
          <w:rStyle w:val="Strong"/>
          <w:rFonts w:eastAsiaTheme="majorEastAsia"/>
        </w:rPr>
      </w:pPr>
      <w:r w:rsidRPr="0000475B">
        <w:rPr>
          <w:rStyle w:val="Strong"/>
          <w:rFonts w:eastAsiaTheme="majorEastAsia"/>
        </w:rPr>
        <w:t>NOTE TO EXAMINER</w:t>
      </w:r>
    </w:p>
    <w:p w14:paraId="353B6906" w14:textId="77777777" w:rsidR="005D71C2" w:rsidRPr="0000475B" w:rsidRDefault="005D71C2" w:rsidP="005D71C2">
      <w:pPr>
        <w:pStyle w:val="whitespace-normal"/>
        <w:spacing w:line="276" w:lineRule="auto"/>
      </w:pPr>
      <w:r w:rsidRPr="0000475B">
        <w:t xml:space="preserve">Independent claims include: </w:t>
      </w:r>
    </w:p>
    <w:p w14:paraId="4338C9F8" w14:textId="77777777" w:rsidR="005D71C2" w:rsidRPr="0000475B" w:rsidRDefault="005D71C2" w:rsidP="005D71C2">
      <w:pPr>
        <w:pStyle w:val="whitespace-normal"/>
        <w:spacing w:line="276" w:lineRule="auto"/>
        <w:ind w:left="360"/>
      </w:pPr>
      <w:r w:rsidRPr="0000475B">
        <w:t xml:space="preserve">- System: Claims 1, </w:t>
      </w:r>
      <w:r>
        <w:t>800</w:t>
      </w:r>
      <w:r w:rsidRPr="0000475B">
        <w:t xml:space="preserve"> (comprehensive multi-tier system and training provenance subsystem) </w:t>
      </w:r>
    </w:p>
    <w:p w14:paraId="74A9112C" w14:textId="77777777" w:rsidR="005D71C2" w:rsidRPr="0000475B" w:rsidRDefault="005D71C2" w:rsidP="005D71C2">
      <w:pPr>
        <w:pStyle w:val="whitespace-normal"/>
        <w:spacing w:line="276" w:lineRule="auto"/>
        <w:ind w:left="360"/>
      </w:pPr>
      <w:r w:rsidRPr="0000475B">
        <w:t xml:space="preserve">- </w:t>
      </w:r>
      <w:r>
        <w:t>Methods: Claims 401, 404, 501, 522, 546, 570, 596, 628, 664, 686, 712, 736, 810 (principal method claims)</w:t>
      </w:r>
    </w:p>
    <w:p w14:paraId="1504BC46" w14:textId="77777777" w:rsidR="005D71C2" w:rsidRPr="0000475B" w:rsidRDefault="005D71C2" w:rsidP="005D71C2">
      <w:pPr>
        <w:pStyle w:val="whitespace-normal"/>
        <w:spacing w:line="276" w:lineRule="auto"/>
        <w:ind w:left="360"/>
      </w:pPr>
      <w:r w:rsidRPr="0000475B">
        <w:t>- Computer-Readable Medium: Claims 8</w:t>
      </w:r>
      <w:r>
        <w:t>11</w:t>
      </w:r>
      <w:r w:rsidRPr="0000475B">
        <w:t>, 8</w:t>
      </w:r>
      <w:r>
        <w:t>12</w:t>
      </w:r>
      <w:r w:rsidRPr="0000475B">
        <w:t xml:space="preserve"> (storage medium)</w:t>
      </w:r>
    </w:p>
    <w:p w14:paraId="71B7837F" w14:textId="77777777" w:rsidR="005D71C2" w:rsidRPr="0000475B" w:rsidRDefault="005D71C2" w:rsidP="005D71C2">
      <w:pPr>
        <w:pStyle w:val="whitespace-normal"/>
        <w:spacing w:line="276" w:lineRule="auto"/>
      </w:pPr>
      <w:r w:rsidRPr="0000475B">
        <w:t>The claims are organized to reflect the hierarchical nature of the Multi-Tier Configuration Architecture (MTCA), with system claims establishing the structural foundation, followed by orchestration methods that operate across tiers, specialized guarded execution methods for security and control, and computer-readable medium claims for implementation.</w:t>
      </w:r>
    </w:p>
    <w:p w14:paraId="283C9693" w14:textId="77777777" w:rsidR="005D71C2" w:rsidRPr="0000475B" w:rsidRDefault="005D71C2" w:rsidP="005D71C2">
      <w:pPr>
        <w:spacing w:before="100" w:beforeAutospacing="1" w:after="100" w:afterAutospacing="1" w:line="276" w:lineRule="auto"/>
        <w:rPr>
          <w:b/>
          <w:bCs/>
          <w:sz w:val="28"/>
          <w:szCs w:val="28"/>
        </w:rPr>
      </w:pPr>
      <w:r w:rsidRPr="0000475B">
        <w:rPr>
          <w:b/>
          <w:bCs/>
          <w:sz w:val="28"/>
          <w:szCs w:val="28"/>
        </w:rPr>
        <w:t>CLAIMS</w:t>
      </w:r>
    </w:p>
    <w:p w14:paraId="37694D69" w14:textId="77777777" w:rsidR="005D71C2" w:rsidRPr="0000475B" w:rsidRDefault="005D71C2" w:rsidP="005D71C2">
      <w:pPr>
        <w:spacing w:before="100" w:beforeAutospacing="1" w:after="100" w:afterAutospacing="1" w:line="276" w:lineRule="auto"/>
        <w:outlineLvl w:val="0"/>
        <w:rPr>
          <w:b/>
          <w:bCs/>
          <w:kern w:val="36"/>
        </w:rPr>
      </w:pPr>
      <w:r w:rsidRPr="0000475B">
        <w:rPr>
          <w:b/>
          <w:bCs/>
          <w:kern w:val="36"/>
        </w:rPr>
        <w:t>Part I — SYSTEM CLAIMS</w:t>
      </w:r>
    </w:p>
    <w:p w14:paraId="5DCB7DF9" w14:textId="77777777" w:rsidR="005D71C2" w:rsidRPr="0000475B" w:rsidRDefault="005D71C2" w:rsidP="005D71C2">
      <w:pPr>
        <w:spacing w:before="100" w:beforeAutospacing="1" w:after="100" w:afterAutospacing="1" w:line="276" w:lineRule="auto"/>
        <w:rPr>
          <w:b/>
          <w:bCs/>
        </w:rPr>
      </w:pPr>
      <w:r w:rsidRPr="0000475B">
        <w:rPr>
          <w:b/>
          <w:bCs/>
        </w:rPr>
        <w:t>System Architecture &amp; Tier Objects (Claims 1–</w:t>
      </w:r>
      <w:r>
        <w:rPr>
          <w:b/>
          <w:bCs/>
        </w:rPr>
        <w:t>400</w:t>
      </w:r>
      <w:r w:rsidRPr="0000475B">
        <w:rPr>
          <w:b/>
          <w:bCs/>
        </w:rPr>
        <w:t>)</w:t>
      </w:r>
    </w:p>
    <w:p w14:paraId="62ACA893" w14:textId="77777777" w:rsidR="005D71C2" w:rsidRPr="0000475B" w:rsidRDefault="005D71C2" w:rsidP="005D71C2">
      <w:pPr>
        <w:spacing w:before="100" w:beforeAutospacing="1" w:after="100" w:afterAutospacing="1" w:line="276" w:lineRule="auto"/>
        <w:rPr>
          <w:b/>
          <w:bCs/>
        </w:rPr>
      </w:pPr>
      <w:r w:rsidRPr="0000475B">
        <w:rPr>
          <w:b/>
          <w:bCs/>
        </w:rPr>
        <w:t>Core System Claim (Claim 1)</w:t>
      </w:r>
    </w:p>
    <w:p w14:paraId="14CBF78E" w14:textId="77777777" w:rsidR="005D71C2" w:rsidRPr="0000475B" w:rsidRDefault="005D71C2" w:rsidP="005D71C2">
      <w:pPr>
        <w:spacing w:before="100" w:beforeAutospacing="1" w:after="100" w:afterAutospacing="1" w:line="276" w:lineRule="auto"/>
      </w:pPr>
      <w:r w:rsidRPr="0000475B">
        <w:t xml:space="preserve">1. A system for attribution-governed multi-tier orchestration, comprising: a Multi-Tier Configuration Architecture (MTCA) comprising thirty-one (31) canonical tiers including an AI subsystem, an AGENT subsystem, a PLAN subsystem, a CONF subsystem, a MEMORY </w:t>
      </w:r>
      <w:r w:rsidRPr="0000475B">
        <w:lastRenderedPageBreak/>
        <w:t>subsystem, an AUTH subsystem, a FED subsystem, an ECON subsystem, a TRUST subsystem, an ALIGN subsystem, an INGEST subsystem, an OBS subsystem, a PROTOCOL subsystem, a VERSION/CI subsystem, a GOVERNANCE subsystem, a FEEDBACK subsystem, a SOVEREIGN subsystem, a CONSCIOUSNESS subsystem, a GHOST ATTR subsystem, an AGI subsystem, a PUBLISHER subsystem, a TENANT subsystem, a PROCESS subsystem, a SKILL subsystem, a NEURAL subsystem, a QUANTUM subsystem, an EDGE subsystem, a PRIVACY subsystem, a SPATIAL subsystem, a TEMPORAL subsystem, and a TREATY subsystem; wherein each tier contains semantically attributed configuration objects that enforce attribution lineage, economic routing, and sovereign compliance across artificial intelligence orchestration workflows; and wherein each configuration object includes embedded attribution metadata that automatically triggers economic enforcement and maintains constitutional governance constraints during runtime execution.</w:t>
      </w:r>
    </w:p>
    <w:p w14:paraId="6FE4C87E" w14:textId="77777777" w:rsidR="005D71C2" w:rsidRPr="0000475B" w:rsidRDefault="005D71C2" w:rsidP="005D71C2">
      <w:pPr>
        <w:spacing w:before="100" w:beforeAutospacing="1" w:after="100" w:afterAutospacing="1" w:line="276" w:lineRule="auto"/>
        <w:rPr>
          <w:b/>
          <w:bCs/>
        </w:rPr>
      </w:pPr>
      <w:r w:rsidRPr="0000475B">
        <w:rPr>
          <w:b/>
          <w:bCs/>
        </w:rPr>
        <w:t>AI Tier System Claims (Claims 2-39)</w:t>
      </w:r>
    </w:p>
    <w:p w14:paraId="36EC75AC" w14:textId="77777777" w:rsidR="005D71C2" w:rsidRPr="0000475B" w:rsidRDefault="005D71C2" w:rsidP="005D71C2">
      <w:pPr>
        <w:spacing w:before="100" w:beforeAutospacing="1" w:after="100" w:afterAutospacing="1" w:line="276" w:lineRule="auto"/>
      </w:pPr>
      <w:r w:rsidRPr="0000475B">
        <w:t>2. The system of claim 1, wherein the AI subsystem comprises AI model objects, each representing an attributed AI model with embedded lineage tracking, usage rights, and monetization metadata linked to original creators.</w:t>
      </w:r>
    </w:p>
    <w:p w14:paraId="286B108B" w14:textId="77777777" w:rsidR="005D71C2" w:rsidRPr="0000475B" w:rsidRDefault="005D71C2" w:rsidP="005D71C2">
      <w:pPr>
        <w:spacing w:before="100" w:beforeAutospacing="1" w:after="100" w:afterAutospacing="1" w:line="276" w:lineRule="auto"/>
      </w:pPr>
      <w:r w:rsidRPr="0000475B">
        <w:t>3. The system of claim 2, wherein the AI model objects include sovereignty flags, alignment constraints, and override ceilings that govern deployment scope and behavioral boundaries.</w:t>
      </w:r>
    </w:p>
    <w:p w14:paraId="2E665BCB" w14:textId="77777777" w:rsidR="005D71C2" w:rsidRPr="0000475B" w:rsidRDefault="005D71C2" w:rsidP="005D71C2">
      <w:pPr>
        <w:spacing w:before="100" w:beforeAutospacing="1" w:after="100" w:afterAutospacing="1" w:line="276" w:lineRule="auto"/>
      </w:pPr>
      <w:r w:rsidRPr="0000475B">
        <w:t>4. The system of claim 1, wherein the AI subsystem includes AI agent objects representing attributed AI agents with skill boundaries, trust scoring, and economic participation rights.</w:t>
      </w:r>
    </w:p>
    <w:p w14:paraId="27DC5689" w14:textId="77777777" w:rsidR="005D71C2" w:rsidRPr="0000475B" w:rsidRDefault="005D71C2" w:rsidP="005D71C2">
      <w:pPr>
        <w:spacing w:before="100" w:beforeAutospacing="1" w:after="100" w:afterAutospacing="1" w:line="276" w:lineRule="auto"/>
      </w:pPr>
      <w:r w:rsidRPr="0000475B">
        <w:t>5. The system of claim 4, wherein the AI agent objects are linked to attribution token anchors and include monetization triggers activated during agent invocation or reuse events.</w:t>
      </w:r>
    </w:p>
    <w:p w14:paraId="4AF08CCD" w14:textId="77777777" w:rsidR="005D71C2" w:rsidRPr="0000475B" w:rsidRDefault="005D71C2" w:rsidP="005D71C2">
      <w:pPr>
        <w:spacing w:before="100" w:beforeAutospacing="1" w:after="100" w:afterAutospacing="1" w:line="276" w:lineRule="auto"/>
      </w:pPr>
      <w:r w:rsidRPr="0000475B">
        <w:t>6. The system of claim 1, wherein the AI subsystem includes AI plan objects defining attributed orchestration templates that link AI model and AI agent objects with process execution flows.</w:t>
      </w:r>
    </w:p>
    <w:p w14:paraId="095675CF" w14:textId="77777777" w:rsidR="005D71C2" w:rsidRPr="0000475B" w:rsidRDefault="005D71C2" w:rsidP="005D71C2">
      <w:pPr>
        <w:spacing w:before="100" w:beforeAutospacing="1" w:after="100" w:afterAutospacing="1" w:line="276" w:lineRule="auto"/>
      </w:pPr>
      <w:r w:rsidRPr="0000475B">
        <w:t>7. The system of claim 6, wherein the AI plan objects include inheritance rules, policy constraints, and revenue allocation parameters that propagate across derived orchestration instances.</w:t>
      </w:r>
    </w:p>
    <w:p w14:paraId="54F237CD" w14:textId="77777777" w:rsidR="005D71C2" w:rsidRPr="0000475B" w:rsidRDefault="005D71C2" w:rsidP="005D71C2">
      <w:pPr>
        <w:spacing w:before="100" w:beforeAutospacing="1" w:after="100" w:afterAutospacing="1" w:line="276" w:lineRule="auto"/>
      </w:pPr>
      <w:r w:rsidRPr="0000475B">
        <w:t>8. The system of claim 1, wherein the AI subsystem includes AI prompt objects representing attributed prompt templates with usage tracking, reuse permissions, and royalty routing metadata.</w:t>
      </w:r>
    </w:p>
    <w:p w14:paraId="6B5396C0" w14:textId="77777777" w:rsidR="005D71C2" w:rsidRPr="0000475B" w:rsidRDefault="005D71C2" w:rsidP="005D71C2">
      <w:pPr>
        <w:spacing w:before="100" w:beforeAutospacing="1" w:after="100" w:afterAutospacing="1" w:line="276" w:lineRule="auto"/>
      </w:pPr>
      <w:r w:rsidRPr="0000475B">
        <w:t>9. The system of claim 8, wherein the AI prompt objects are version-controlled and include quality scoring metrics that influence economic participation rates.</w:t>
      </w:r>
    </w:p>
    <w:p w14:paraId="00CB3772" w14:textId="77777777" w:rsidR="005D71C2" w:rsidRPr="0000475B" w:rsidRDefault="005D71C2" w:rsidP="005D71C2">
      <w:pPr>
        <w:spacing w:before="100" w:beforeAutospacing="1" w:after="100" w:afterAutospacing="1" w:line="276" w:lineRule="auto"/>
      </w:pPr>
      <w:r w:rsidRPr="0000475B">
        <w:lastRenderedPageBreak/>
        <w:t>10. The system of claim 1, wherein the AI subsystem includes AI dataset objects representing attributed training and evaluation datasets with usage restrictions, privacy constraints, and contributor tracking.</w:t>
      </w:r>
    </w:p>
    <w:p w14:paraId="0F1AAEEA" w14:textId="77777777" w:rsidR="005D71C2" w:rsidRPr="0000475B" w:rsidRDefault="005D71C2" w:rsidP="005D71C2">
      <w:pPr>
        <w:spacing w:before="100" w:beforeAutospacing="1" w:after="100" w:afterAutospacing="1" w:line="276" w:lineRule="auto"/>
      </w:pPr>
      <w:r w:rsidRPr="0000475B">
        <w:t>11. The system of claim 10, wherein the AI dataset objects enforce data sovereignty requirements and include cryptographic provenance chains linking to original data sources.</w:t>
      </w:r>
    </w:p>
    <w:p w14:paraId="0DB4F7B7" w14:textId="77777777" w:rsidR="005D71C2" w:rsidRPr="0000475B" w:rsidRDefault="005D71C2" w:rsidP="005D71C2">
      <w:pPr>
        <w:spacing w:before="100" w:beforeAutospacing="1" w:after="100" w:afterAutospacing="1" w:line="276" w:lineRule="auto"/>
      </w:pPr>
      <w:r w:rsidRPr="0000475B">
        <w:t>12. The system of claim 1, wherein the AI subsystem includes AI checkpoint objects representing attributed model states with training lineage, performance metrics, and reuse permissions.</w:t>
      </w:r>
    </w:p>
    <w:p w14:paraId="728FE901" w14:textId="77777777" w:rsidR="005D71C2" w:rsidRPr="0000475B" w:rsidRDefault="005D71C2" w:rsidP="005D71C2">
      <w:pPr>
        <w:spacing w:before="100" w:beforeAutospacing="1" w:after="100" w:afterAutospacing="1" w:line="276" w:lineRule="auto"/>
      </w:pPr>
      <w:r w:rsidRPr="0000475B">
        <w:t>13. The system of claim 12, wherein the AI checkpoint objects enable rollback capabilities while preserving attribution integrity across checkpoint transitions.</w:t>
      </w:r>
    </w:p>
    <w:p w14:paraId="15EAB26E" w14:textId="77777777" w:rsidR="005D71C2" w:rsidRPr="0000475B" w:rsidRDefault="005D71C2" w:rsidP="005D71C2">
      <w:pPr>
        <w:spacing w:before="100" w:beforeAutospacing="1" w:after="100" w:afterAutospacing="1" w:line="276" w:lineRule="auto"/>
      </w:pPr>
      <w:r w:rsidRPr="0000475B">
        <w:t>14. The system of claim 1, wherein the AI subsystem includes AI evaluation objects defining attributed benchmark and evaluation protocols with scoring methodologies and comparative metrics.</w:t>
      </w:r>
    </w:p>
    <w:p w14:paraId="67CBE6C6" w14:textId="77777777" w:rsidR="005D71C2" w:rsidRPr="0000475B" w:rsidRDefault="005D71C2" w:rsidP="005D71C2">
      <w:pPr>
        <w:spacing w:before="100" w:beforeAutospacing="1" w:after="100" w:afterAutospacing="1" w:line="276" w:lineRule="auto"/>
      </w:pPr>
      <w:r w:rsidRPr="0000475B">
        <w:t>15. The system of claim 14, wherein the AI evaluation objects enforce standardized testing protocols and include tamper-evident result certification.</w:t>
      </w:r>
    </w:p>
    <w:p w14:paraId="14611858" w14:textId="77777777" w:rsidR="005D71C2" w:rsidRPr="0000475B" w:rsidRDefault="005D71C2" w:rsidP="005D71C2">
      <w:pPr>
        <w:spacing w:before="100" w:beforeAutospacing="1" w:after="100" w:afterAutospacing="1" w:line="276" w:lineRule="auto"/>
      </w:pPr>
      <w:r w:rsidRPr="0000475B">
        <w:t>16. The system of claim 1, wherein the AI subsystem includes AI workflow objects representing attributed orchestration sequences that coordinate multi-model execution with dependency management.</w:t>
      </w:r>
    </w:p>
    <w:p w14:paraId="6BEF9659" w14:textId="77777777" w:rsidR="005D71C2" w:rsidRPr="0000475B" w:rsidRDefault="005D71C2" w:rsidP="005D71C2">
      <w:pPr>
        <w:spacing w:before="100" w:beforeAutospacing="1" w:after="100" w:afterAutospacing="1" w:line="276" w:lineRule="auto"/>
      </w:pPr>
      <w:r w:rsidRPr="0000475B">
        <w:t>17. The system of claim 16, wherein the AI workflow objects maintain execution traces and enforce attribution propagation across workflow stages.</w:t>
      </w:r>
    </w:p>
    <w:p w14:paraId="6167BEE1" w14:textId="77777777" w:rsidR="005D71C2" w:rsidRPr="0000475B" w:rsidRDefault="005D71C2" w:rsidP="005D71C2">
      <w:pPr>
        <w:spacing w:before="100" w:beforeAutospacing="1" w:after="100" w:afterAutospacing="1" w:line="276" w:lineRule="auto"/>
      </w:pPr>
      <w:r w:rsidRPr="0000475B">
        <w:t>18. The system of claim 1, wherein the AI subsystem includes AI service objects defining attributed API endpoints with rate limiting, usage metering, and access control policies.</w:t>
      </w:r>
    </w:p>
    <w:p w14:paraId="6412A2D1" w14:textId="77777777" w:rsidR="005D71C2" w:rsidRPr="0000475B" w:rsidRDefault="005D71C2" w:rsidP="005D71C2">
      <w:pPr>
        <w:spacing w:before="100" w:beforeAutospacing="1" w:after="100" w:afterAutospacing="1" w:line="276" w:lineRule="auto"/>
      </w:pPr>
      <w:r w:rsidRPr="0000475B">
        <w:t>19. The system of claim 18, wherein the AI service objects implement usage-based monetization and include real-time attribution tracking.</w:t>
      </w:r>
    </w:p>
    <w:p w14:paraId="39FD070A" w14:textId="77777777" w:rsidR="005D71C2" w:rsidRPr="0000475B" w:rsidRDefault="005D71C2" w:rsidP="005D71C2">
      <w:pPr>
        <w:spacing w:before="100" w:beforeAutospacing="1" w:after="100" w:afterAutospacing="1" w:line="276" w:lineRule="auto"/>
      </w:pPr>
      <w:r w:rsidRPr="0000475B">
        <w:t>20. The system of claim 1, wherein the AI subsystem includes AI ensemble objects representing attributed multi-model compositions with weighted contribution tracking and consensus mechanisms.</w:t>
      </w:r>
    </w:p>
    <w:p w14:paraId="3B03DFAD" w14:textId="77777777" w:rsidR="005D71C2" w:rsidRPr="0000475B" w:rsidRDefault="005D71C2" w:rsidP="005D71C2">
      <w:pPr>
        <w:spacing w:before="100" w:beforeAutospacing="1" w:after="100" w:afterAutospacing="1" w:line="276" w:lineRule="auto"/>
      </w:pPr>
      <w:r w:rsidRPr="0000475B">
        <w:t>21. The system of claim 20, wherein the AI ensemble objects distribute economic rewards based on individual model contributions to ensemble outcomes.</w:t>
      </w:r>
    </w:p>
    <w:p w14:paraId="1EA8CFE8" w14:textId="77777777" w:rsidR="005D71C2" w:rsidRPr="0000475B" w:rsidRDefault="005D71C2" w:rsidP="005D71C2">
      <w:pPr>
        <w:spacing w:before="100" w:beforeAutospacing="1" w:after="100" w:afterAutospacing="1" w:line="276" w:lineRule="auto"/>
      </w:pPr>
      <w:r w:rsidRPr="0000475B">
        <w:lastRenderedPageBreak/>
        <w:t>22. The system of claim 1, wherein the AI subsystem includes AI pipeline objects defining attributed data processing workflows with transformation tracking and quality gates.</w:t>
      </w:r>
    </w:p>
    <w:p w14:paraId="4D3CCBE0" w14:textId="77777777" w:rsidR="005D71C2" w:rsidRPr="0000475B" w:rsidRDefault="005D71C2" w:rsidP="005D71C2">
      <w:pPr>
        <w:spacing w:before="100" w:beforeAutospacing="1" w:after="100" w:afterAutospacing="1" w:line="276" w:lineRule="auto"/>
      </w:pPr>
      <w:r w:rsidRPr="0000475B">
        <w:t>23. The system of claim 22, wherein the AI pipeline objects preserve data lineage and enforce attribution requirements at each transformation stage.</w:t>
      </w:r>
    </w:p>
    <w:p w14:paraId="30662CFD" w14:textId="77777777" w:rsidR="005D71C2" w:rsidRPr="0000475B" w:rsidRDefault="005D71C2" w:rsidP="005D71C2">
      <w:pPr>
        <w:spacing w:before="100" w:beforeAutospacing="1" w:after="100" w:afterAutospacing="1" w:line="276" w:lineRule="auto"/>
      </w:pPr>
      <w:r w:rsidRPr="0000475B">
        <w:t>24. The system of claim 1, wherein the AI subsystem includes AI deployment objects representing attributed model deployments with environment specifications, resource allocations, and performance monitoring.</w:t>
      </w:r>
    </w:p>
    <w:p w14:paraId="5AD8ACDE" w14:textId="77777777" w:rsidR="005D71C2" w:rsidRPr="0000475B" w:rsidRDefault="005D71C2" w:rsidP="005D71C2">
      <w:pPr>
        <w:spacing w:before="100" w:beforeAutospacing="1" w:after="100" w:afterAutospacing="1" w:line="276" w:lineRule="auto"/>
      </w:pPr>
      <w:r w:rsidRPr="0000475B">
        <w:t>25. The system of claim 24, wherein the AI deployment objects enforce deployment policies and include rollback capabilities based on performance thresholds.</w:t>
      </w:r>
    </w:p>
    <w:p w14:paraId="456C9B03" w14:textId="77777777" w:rsidR="005D71C2" w:rsidRPr="0000475B" w:rsidRDefault="005D71C2" w:rsidP="005D71C2">
      <w:pPr>
        <w:spacing w:before="100" w:beforeAutospacing="1" w:after="100" w:afterAutospacing="1" w:line="276" w:lineRule="auto"/>
      </w:pPr>
      <w:r w:rsidRPr="0000475B">
        <w:t>26. The system of claim 1, wherein the AI subsystem includes AI monitor objects providing attributed observability with performance metrics, anomaly detection, and drift monitoring.</w:t>
      </w:r>
    </w:p>
    <w:p w14:paraId="72839E2D" w14:textId="77777777" w:rsidR="005D71C2" w:rsidRPr="0000475B" w:rsidRDefault="005D71C2" w:rsidP="005D71C2">
      <w:pPr>
        <w:spacing w:before="100" w:beforeAutospacing="1" w:after="100" w:afterAutospacing="1" w:line="276" w:lineRule="auto"/>
      </w:pPr>
      <w:r w:rsidRPr="0000475B">
        <w:t>27. The system of claim 26, wherein the AI monitor objects trigger automated responses to detected anomalies while preserving attribution chains.</w:t>
      </w:r>
    </w:p>
    <w:p w14:paraId="3E580741" w14:textId="77777777" w:rsidR="005D71C2" w:rsidRPr="0000475B" w:rsidRDefault="005D71C2" w:rsidP="005D71C2">
      <w:pPr>
        <w:spacing w:before="100" w:beforeAutospacing="1" w:after="100" w:afterAutospacing="1" w:line="276" w:lineRule="auto"/>
      </w:pPr>
      <w:r w:rsidRPr="0000475B">
        <w:t>28. The system of claim 1, wherein the AI subsystem includes AI experiment objects representing attributed experimental configurations with hypothesis tracking, result capture, and reproducibility metadata.</w:t>
      </w:r>
    </w:p>
    <w:p w14:paraId="521B1976" w14:textId="77777777" w:rsidR="005D71C2" w:rsidRPr="0000475B" w:rsidRDefault="005D71C2" w:rsidP="005D71C2">
      <w:pPr>
        <w:spacing w:before="100" w:beforeAutospacing="1" w:after="100" w:afterAutospacing="1" w:line="276" w:lineRule="auto"/>
      </w:pPr>
      <w:r w:rsidRPr="0000475B">
        <w:t>29. The system of claim 28, wherein the AI experiment objects enable experiment comparison while maintaining attribution integrity across experimental branches.</w:t>
      </w:r>
    </w:p>
    <w:p w14:paraId="74AC9D54" w14:textId="77777777" w:rsidR="005D71C2" w:rsidRPr="0000475B" w:rsidRDefault="005D71C2" w:rsidP="005D71C2">
      <w:pPr>
        <w:spacing w:before="100" w:beforeAutospacing="1" w:after="100" w:afterAutospacing="1" w:line="276" w:lineRule="auto"/>
      </w:pPr>
      <w:r w:rsidRPr="0000475B">
        <w:t>30. The system of claim 1, wherein the AI subsystem includes AI annotation objects defining attributed labeling and annotation tasks with quality metrics and contributor tracking.</w:t>
      </w:r>
    </w:p>
    <w:p w14:paraId="1D1C9B13" w14:textId="77777777" w:rsidR="005D71C2" w:rsidRPr="0000475B" w:rsidRDefault="005D71C2" w:rsidP="005D71C2">
      <w:pPr>
        <w:spacing w:before="100" w:beforeAutospacing="1" w:after="100" w:afterAutospacing="1" w:line="276" w:lineRule="auto"/>
      </w:pPr>
      <w:r w:rsidRPr="0000475B">
        <w:t>31. The system of claim 30, wherein the AI annotation objects implement consensus mechanisms and include attribution-based quality weighting.</w:t>
      </w:r>
    </w:p>
    <w:p w14:paraId="6D75EF9B" w14:textId="77777777" w:rsidR="005D71C2" w:rsidRPr="0000475B" w:rsidRDefault="005D71C2" w:rsidP="005D71C2">
      <w:pPr>
        <w:spacing w:before="100" w:beforeAutospacing="1" w:after="100" w:afterAutospacing="1" w:line="276" w:lineRule="auto"/>
      </w:pPr>
      <w:r w:rsidRPr="0000475B">
        <w:t>32. The system of claim 1, wherein the AI subsystem includes AI feature objects representing attributed feature engineering artifacts with transformation logic and importance metrics.</w:t>
      </w:r>
    </w:p>
    <w:p w14:paraId="607606FE" w14:textId="77777777" w:rsidR="005D71C2" w:rsidRPr="0000475B" w:rsidRDefault="005D71C2" w:rsidP="005D71C2">
      <w:pPr>
        <w:spacing w:before="100" w:beforeAutospacing="1" w:after="100" w:afterAutospacing="1" w:line="276" w:lineRule="auto"/>
      </w:pPr>
      <w:r w:rsidRPr="0000475B">
        <w:t>33. The system of claim 32, wherein the AI feature objects maintain feature lineage and enforce attribution requirements for derived features.</w:t>
      </w:r>
    </w:p>
    <w:p w14:paraId="2AF71784" w14:textId="77777777" w:rsidR="005D71C2" w:rsidRPr="0000475B" w:rsidRDefault="005D71C2" w:rsidP="005D71C2">
      <w:pPr>
        <w:spacing w:before="100" w:beforeAutospacing="1" w:after="100" w:afterAutospacing="1" w:line="276" w:lineRule="auto"/>
      </w:pPr>
      <w:r w:rsidRPr="0000475B">
        <w:t>34. The system of claim 1, wherein the AI subsystem includes AI metric objects defining attributed evaluation metrics with calculation methodologies and interpretation guidelines.</w:t>
      </w:r>
    </w:p>
    <w:p w14:paraId="644DE33D" w14:textId="77777777" w:rsidR="005D71C2" w:rsidRPr="0000475B" w:rsidRDefault="005D71C2" w:rsidP="005D71C2">
      <w:pPr>
        <w:spacing w:before="100" w:beforeAutospacing="1" w:after="100" w:afterAutospacing="1" w:line="276" w:lineRule="auto"/>
      </w:pPr>
      <w:r w:rsidRPr="0000475B">
        <w:lastRenderedPageBreak/>
        <w:t>35. The system of claim 34, wherein the AI metric objects enable standardized comparison while preserving attribution for metric definitions.</w:t>
      </w:r>
    </w:p>
    <w:p w14:paraId="1B139585" w14:textId="77777777" w:rsidR="005D71C2" w:rsidRPr="0000475B" w:rsidRDefault="005D71C2" w:rsidP="005D71C2">
      <w:pPr>
        <w:spacing w:before="100" w:beforeAutospacing="1" w:after="100" w:afterAutospacing="1" w:line="276" w:lineRule="auto"/>
      </w:pPr>
      <w:r w:rsidRPr="0000475B">
        <w:t>36. The system of claim 1, wherein the AI subsystem includes AI registry objects providing attributed model catalogs with search capabilities, version tracking, and access control.</w:t>
      </w:r>
    </w:p>
    <w:p w14:paraId="595BDA8B" w14:textId="77777777" w:rsidR="005D71C2" w:rsidRPr="0000475B" w:rsidRDefault="005D71C2" w:rsidP="005D71C2">
      <w:pPr>
        <w:spacing w:before="100" w:beforeAutospacing="1" w:after="100" w:afterAutospacing="1" w:line="276" w:lineRule="auto"/>
      </w:pPr>
      <w:r w:rsidRPr="0000475B">
        <w:t>37. The system of claim 36, wherein the AI registry objects enforce attribution visibility and include economic participation mechanisms for registered models</w:t>
      </w:r>
    </w:p>
    <w:p w14:paraId="33DBEE6C" w14:textId="77777777" w:rsidR="005D71C2" w:rsidRPr="0000475B" w:rsidRDefault="005D71C2" w:rsidP="005D71C2">
      <w:pPr>
        <w:spacing w:before="100" w:beforeAutospacing="1" w:after="100" w:afterAutospacing="1" w:line="276" w:lineRule="auto"/>
      </w:pPr>
      <w:r w:rsidRPr="0000475B">
        <w:t>38. The system of claim 1, wherein the AI subsystem includes AI template objects representing attributed configuration templates with parameterization options and inheritance rules.</w:t>
      </w:r>
    </w:p>
    <w:p w14:paraId="17567C9B" w14:textId="77777777" w:rsidR="005D71C2" w:rsidRPr="0000475B" w:rsidRDefault="005D71C2" w:rsidP="005D71C2">
      <w:pPr>
        <w:spacing w:before="100" w:beforeAutospacing="1" w:after="100" w:afterAutospacing="1" w:line="276" w:lineRule="auto"/>
      </w:pPr>
      <w:r w:rsidRPr="0000475B">
        <w:t>39. The system of claim 38, wherein the AI template objects enable rapid deployment while maintaining attribution chains from template to instance.</w:t>
      </w:r>
    </w:p>
    <w:p w14:paraId="6BF6F1D7" w14:textId="77777777" w:rsidR="005D71C2" w:rsidRPr="0000475B" w:rsidRDefault="005D71C2" w:rsidP="005D71C2">
      <w:pPr>
        <w:spacing w:before="100" w:beforeAutospacing="1" w:after="100" w:afterAutospacing="1" w:line="276" w:lineRule="auto"/>
        <w:rPr>
          <w:b/>
          <w:bCs/>
        </w:rPr>
      </w:pPr>
      <w:r w:rsidRPr="0000475B">
        <w:rPr>
          <w:b/>
          <w:bCs/>
        </w:rPr>
        <w:t>Agent Tier System Claims (Claims 40-53)</w:t>
      </w:r>
    </w:p>
    <w:p w14:paraId="7BA8B366" w14:textId="77777777" w:rsidR="005D71C2" w:rsidRPr="0000475B" w:rsidRDefault="005D71C2" w:rsidP="005D71C2">
      <w:pPr>
        <w:spacing w:before="100" w:beforeAutospacing="1" w:after="100" w:afterAutospacing="1" w:line="276" w:lineRule="auto"/>
      </w:pPr>
      <w:r w:rsidRPr="0000475B">
        <w:t>40. The system of claim 1, wherein the AGENT subsystem comprises agent instances representing individual agent deployments with unique identities, capability profiles, and trust scores.</w:t>
      </w:r>
    </w:p>
    <w:p w14:paraId="11F73848" w14:textId="77777777" w:rsidR="005D71C2" w:rsidRPr="0000475B" w:rsidRDefault="005D71C2" w:rsidP="005D71C2">
      <w:pPr>
        <w:spacing w:before="100" w:beforeAutospacing="1" w:after="100" w:afterAutospacing="1" w:line="276" w:lineRule="auto"/>
      </w:pPr>
      <w:r w:rsidRPr="0000475B">
        <w:t>41. The system of claim 40, wherein the agent instances maintain execution history and accumulate reputation metrics that influence economic participation rates.</w:t>
      </w:r>
    </w:p>
    <w:p w14:paraId="5436EF1B" w14:textId="77777777" w:rsidR="005D71C2" w:rsidRPr="0000475B" w:rsidRDefault="005D71C2" w:rsidP="005D71C2">
      <w:pPr>
        <w:spacing w:before="100" w:beforeAutospacing="1" w:after="100" w:afterAutospacing="1" w:line="276" w:lineRule="auto"/>
      </w:pPr>
      <w:r w:rsidRPr="0000475B">
        <w:t>42. The system of claim 1, wherein the AGENT subsystem includes agent skills defining attributed capabilities with invocation interfaces, resource requirements, and performance guarantees.</w:t>
      </w:r>
    </w:p>
    <w:p w14:paraId="5A7FCD8D" w14:textId="77777777" w:rsidR="005D71C2" w:rsidRPr="0000475B" w:rsidRDefault="005D71C2" w:rsidP="005D71C2">
      <w:pPr>
        <w:spacing w:before="100" w:beforeAutospacing="1" w:after="100" w:afterAutospacing="1" w:line="276" w:lineRule="auto"/>
      </w:pPr>
      <w:r w:rsidRPr="0000475B">
        <w:t>43. The system of claim 42, wherein the agent skills enforce access control and include metered usage tracking for economic attribution.</w:t>
      </w:r>
    </w:p>
    <w:p w14:paraId="73FD85E4" w14:textId="77777777" w:rsidR="005D71C2" w:rsidRPr="0000475B" w:rsidRDefault="005D71C2" w:rsidP="005D71C2">
      <w:pPr>
        <w:spacing w:before="100" w:beforeAutospacing="1" w:after="100" w:afterAutospacing="1" w:line="276" w:lineRule="auto"/>
      </w:pPr>
      <w:r w:rsidRPr="0000475B">
        <w:t>44. The system of claim 1, wherein the AGENT subsystem includes agent capability objects representing verified agent abilities with certification status, test results, and confidence bounds.</w:t>
      </w:r>
    </w:p>
    <w:p w14:paraId="60067CB4" w14:textId="77777777" w:rsidR="005D71C2" w:rsidRPr="0000475B" w:rsidRDefault="005D71C2" w:rsidP="005D71C2">
      <w:pPr>
        <w:spacing w:before="100" w:beforeAutospacing="1" w:after="100" w:afterAutospacing="1" w:line="276" w:lineRule="auto"/>
      </w:pPr>
      <w:r w:rsidRPr="0000475B">
        <w:t>45. The system of claim 44, wherein the agent capability objects are linked to trust score objects and include dynamic capability adjustment based on trust metrics and performance history.</w:t>
      </w:r>
    </w:p>
    <w:p w14:paraId="73EAEF69" w14:textId="77777777" w:rsidR="005D71C2" w:rsidRPr="0000475B" w:rsidRDefault="005D71C2" w:rsidP="005D71C2">
      <w:pPr>
        <w:spacing w:before="100" w:beforeAutospacing="1" w:after="100" w:afterAutospacing="1" w:line="276" w:lineRule="auto"/>
      </w:pPr>
      <w:r w:rsidRPr="0000475B">
        <w:t>46. The system of claim 1, wherein the AGENT subsystem includes agent relay objects enabling agent-to-agent communication with attribution preservation and economic event tracking.</w:t>
      </w:r>
    </w:p>
    <w:p w14:paraId="16EF902D" w14:textId="77777777" w:rsidR="005D71C2" w:rsidRPr="0000475B" w:rsidRDefault="005D71C2" w:rsidP="005D71C2">
      <w:pPr>
        <w:spacing w:before="100" w:beforeAutospacing="1" w:after="100" w:afterAutospacing="1" w:line="276" w:lineRule="auto"/>
      </w:pPr>
      <w:r w:rsidRPr="0000475B">
        <w:t>47. The system of claim 46, wherein the agent relay objects maintain communication lineage and enforce attribution propagation across multi-agent orchestration workflows.</w:t>
      </w:r>
    </w:p>
    <w:p w14:paraId="7F7AB994" w14:textId="77777777" w:rsidR="005D71C2" w:rsidRPr="0000475B" w:rsidRDefault="005D71C2" w:rsidP="005D71C2">
      <w:pPr>
        <w:spacing w:before="100" w:beforeAutospacing="1" w:after="100" w:afterAutospacing="1" w:line="276" w:lineRule="auto"/>
      </w:pPr>
      <w:r w:rsidRPr="0000475B">
        <w:lastRenderedPageBreak/>
        <w:t>48. The system of claim 1, wherein the AGENT subsystem includes agent version objects tracking agent evolution with version-specific attribution, capability changes, and performance metrics.</w:t>
      </w:r>
    </w:p>
    <w:p w14:paraId="222E5B8D" w14:textId="77777777" w:rsidR="005D71C2" w:rsidRPr="0000475B" w:rsidRDefault="005D71C2" w:rsidP="005D71C2">
      <w:pPr>
        <w:spacing w:before="100" w:beforeAutospacing="1" w:after="100" w:afterAutospacing="1" w:line="276" w:lineRule="auto"/>
      </w:pPr>
      <w:r w:rsidRPr="0000475B">
        <w:t>49. The system of claim 48, wherein the agent version objects enable rollback capabilities and maintain attribution continuity across agent development cycles.</w:t>
      </w:r>
    </w:p>
    <w:p w14:paraId="677B0291" w14:textId="77777777" w:rsidR="005D71C2" w:rsidRPr="0000475B" w:rsidRDefault="005D71C2" w:rsidP="005D71C2">
      <w:pPr>
        <w:spacing w:before="100" w:beforeAutospacing="1" w:after="100" w:afterAutospacing="1" w:line="276" w:lineRule="auto"/>
      </w:pPr>
      <w:r w:rsidRPr="0000475B">
        <w:t>50. The system of claim 1, wherein the AGENT subsystem includes agent feedback objects capturing agent performance data, behavioral observations, and alignment metrics for continuous improvement.</w:t>
      </w:r>
    </w:p>
    <w:p w14:paraId="751E666A" w14:textId="77777777" w:rsidR="005D71C2" w:rsidRPr="0000475B" w:rsidRDefault="005D71C2" w:rsidP="005D71C2">
      <w:pPr>
        <w:spacing w:before="100" w:beforeAutospacing="1" w:after="100" w:afterAutospacing="1" w:line="276" w:lineRule="auto"/>
      </w:pPr>
      <w:r w:rsidRPr="0000475B">
        <w:t>51. The system of claim 50, wherein the agent feedback objects are linked to feedback score objects and influence agent trust scoring and capability adjustment decisions.</w:t>
      </w:r>
    </w:p>
    <w:p w14:paraId="2A4BE65F" w14:textId="77777777" w:rsidR="005D71C2" w:rsidRPr="0000475B" w:rsidRDefault="005D71C2" w:rsidP="005D71C2">
      <w:pPr>
        <w:spacing w:before="100" w:beforeAutospacing="1" w:after="100" w:afterAutospacing="1" w:line="276" w:lineRule="auto"/>
      </w:pPr>
      <w:r w:rsidRPr="0000475B">
        <w:t>52. The system of claim 1, wherein the AGENT subsystem includes agent binding objects defining agent-to-configuration relationships with execution permissions, resource constraints, and attribution enforcement.</w:t>
      </w:r>
    </w:p>
    <w:p w14:paraId="3CD199B6" w14:textId="77777777" w:rsidR="005D71C2" w:rsidRPr="0000475B" w:rsidRDefault="005D71C2" w:rsidP="005D71C2">
      <w:pPr>
        <w:spacing w:before="100" w:beforeAutospacing="1" w:after="100" w:afterAutospacing="1" w:line="276" w:lineRule="auto"/>
      </w:pPr>
      <w:r w:rsidRPr="0000475B">
        <w:t>53. The system of claim 52, wherein the agent binding objects enforce agent-specific access controls and maintain attribution chains across agent invocation events.</w:t>
      </w:r>
    </w:p>
    <w:p w14:paraId="5002B4BB" w14:textId="77777777" w:rsidR="005D71C2" w:rsidRPr="0000475B" w:rsidRDefault="005D71C2" w:rsidP="005D71C2">
      <w:pPr>
        <w:spacing w:before="100" w:beforeAutospacing="1" w:after="100" w:afterAutospacing="1" w:line="276" w:lineRule="auto"/>
        <w:rPr>
          <w:b/>
          <w:bCs/>
        </w:rPr>
      </w:pPr>
      <w:r w:rsidRPr="0000475B">
        <w:rPr>
          <w:b/>
          <w:bCs/>
        </w:rPr>
        <w:t>Plan Tier System Claims (Claims 54-62)</w:t>
      </w:r>
    </w:p>
    <w:p w14:paraId="12DC4D11" w14:textId="77777777" w:rsidR="005D71C2" w:rsidRPr="0000475B" w:rsidRDefault="005D71C2" w:rsidP="005D71C2">
      <w:pPr>
        <w:spacing w:before="100" w:beforeAutospacing="1" w:after="100" w:afterAutospacing="1" w:line="276" w:lineRule="auto"/>
      </w:pPr>
      <w:r w:rsidRPr="0000475B">
        <w:t>54. The system of claim 1, wherein the PLAN subsystem comprises plan configuration objects, each defining an attributed orchestration plan composed of linked configuration items, agent assignments, and execution triggers across MTCA tiers.</w:t>
      </w:r>
    </w:p>
    <w:p w14:paraId="28854491" w14:textId="77777777" w:rsidR="005D71C2" w:rsidRPr="0000475B" w:rsidRDefault="005D71C2" w:rsidP="005D71C2">
      <w:pPr>
        <w:spacing w:before="100" w:beforeAutospacing="1" w:after="100" w:afterAutospacing="1" w:line="276" w:lineRule="auto"/>
      </w:pPr>
      <w:r w:rsidRPr="0000475B">
        <w:t>55. The system of claim 54, wherein the plan configuration objects are version-controlled and include monetization parameters, reuse propagation flags, and override logic conditioned on agent trust score, jurisdiction, or sovereign tier constraints.</w:t>
      </w:r>
    </w:p>
    <w:p w14:paraId="1BA43BC8" w14:textId="77777777" w:rsidR="005D71C2" w:rsidRPr="0000475B" w:rsidRDefault="005D71C2" w:rsidP="005D71C2">
      <w:pPr>
        <w:spacing w:before="100" w:beforeAutospacing="1" w:after="100" w:afterAutospacing="1" w:line="276" w:lineRule="auto"/>
      </w:pPr>
      <w:r w:rsidRPr="0000475B">
        <w:t>56. The system of claim 1, wherein the PLAN subsystem includes plan version objects representing lineage snapshots of plan artifacts, each tracking update deltas, authorship certificates, and redaction impact history.</w:t>
      </w:r>
    </w:p>
    <w:p w14:paraId="0696179D" w14:textId="77777777" w:rsidR="005D71C2" w:rsidRPr="0000475B" w:rsidRDefault="005D71C2" w:rsidP="005D71C2">
      <w:pPr>
        <w:spacing w:before="100" w:beforeAutospacing="1" w:after="100" w:afterAutospacing="1" w:line="276" w:lineRule="auto"/>
      </w:pPr>
      <w:r w:rsidRPr="0000475B">
        <w:t>57. The system of claim 56, wherein the plan version objects enforce rollback constraints, trigger monetization rebalancing, and propagate enforcement metadata to downstream plan and agent skill dependencies.</w:t>
      </w:r>
    </w:p>
    <w:p w14:paraId="47149F1A" w14:textId="77777777" w:rsidR="005D71C2" w:rsidRPr="0000475B" w:rsidRDefault="005D71C2" w:rsidP="005D71C2">
      <w:pPr>
        <w:spacing w:before="100" w:beforeAutospacing="1" w:after="100" w:afterAutospacing="1" w:line="276" w:lineRule="auto"/>
      </w:pPr>
      <w:r w:rsidRPr="0000475B">
        <w:t>58. The system of claim 1, wherein the PLAN subsystem includes plan execution objects capturing runtime instances of plan invocations with execution traces, resource consumption, and outcome metrics.</w:t>
      </w:r>
    </w:p>
    <w:p w14:paraId="7D2883B4" w14:textId="77777777" w:rsidR="005D71C2" w:rsidRPr="0000475B" w:rsidRDefault="005D71C2" w:rsidP="005D71C2">
      <w:pPr>
        <w:spacing w:before="100" w:beforeAutospacing="1" w:after="100" w:afterAutospacing="1" w:line="276" w:lineRule="auto"/>
      </w:pPr>
      <w:r w:rsidRPr="0000475B">
        <w:lastRenderedPageBreak/>
        <w:t>59. The system of claim 58, wherein the plan execution objects maintain attribution integrity during execution and trigger economic events based on resource usage patterns.</w:t>
      </w:r>
    </w:p>
    <w:p w14:paraId="165199BD" w14:textId="77777777" w:rsidR="005D71C2" w:rsidRPr="0000475B" w:rsidRDefault="005D71C2" w:rsidP="005D71C2">
      <w:pPr>
        <w:spacing w:before="100" w:beforeAutospacing="1" w:after="100" w:afterAutospacing="1" w:line="276" w:lineRule="auto"/>
      </w:pPr>
      <w:r w:rsidRPr="0000475B">
        <w:t>60. The system of claim 1, wherein the PLAN subsystem includes plan template objects defining reusable orchestration patterns with parameterization options and inheritance hierarchies.</w:t>
      </w:r>
    </w:p>
    <w:p w14:paraId="53839930" w14:textId="77777777" w:rsidR="005D71C2" w:rsidRPr="0000475B" w:rsidRDefault="005D71C2" w:rsidP="005D71C2">
      <w:pPr>
        <w:spacing w:before="100" w:beforeAutospacing="1" w:after="100" w:afterAutospacing="1" w:line="276" w:lineRule="auto"/>
      </w:pPr>
      <w:r w:rsidRPr="0000475B">
        <w:t>61. The system of claim 60, wherein the plan template objects enforce template-level attribution and propagate creator rights to derived plan instances.</w:t>
      </w:r>
    </w:p>
    <w:p w14:paraId="7A98A2BF" w14:textId="77777777" w:rsidR="005D71C2" w:rsidRPr="0000475B" w:rsidRDefault="005D71C2" w:rsidP="005D71C2">
      <w:pPr>
        <w:spacing w:before="100" w:beforeAutospacing="1" w:after="100" w:afterAutospacing="1" w:line="276" w:lineRule="auto"/>
      </w:pPr>
      <w:r w:rsidRPr="0000475B">
        <w:t>62. The system of claim 1, wherein the PLAN subsystem includes plan dependency objects tracking inter-plan relationships with dependency types, version constraints, and circular reference detection.</w:t>
      </w:r>
    </w:p>
    <w:p w14:paraId="4CA87132" w14:textId="77777777" w:rsidR="005D71C2" w:rsidRPr="0000475B" w:rsidRDefault="005D71C2" w:rsidP="005D71C2">
      <w:pPr>
        <w:spacing w:before="100" w:beforeAutospacing="1" w:after="100" w:afterAutospacing="1" w:line="276" w:lineRule="auto"/>
        <w:rPr>
          <w:b/>
          <w:bCs/>
        </w:rPr>
      </w:pPr>
      <w:r w:rsidRPr="0000475B">
        <w:rPr>
          <w:b/>
          <w:bCs/>
        </w:rPr>
        <w:t>Configuration Tier System Claims (Claims 63-73)</w:t>
      </w:r>
    </w:p>
    <w:p w14:paraId="750B7615" w14:textId="77777777" w:rsidR="005D71C2" w:rsidRPr="0000475B" w:rsidRDefault="005D71C2" w:rsidP="005D71C2">
      <w:pPr>
        <w:spacing w:before="100" w:beforeAutospacing="1" w:after="100" w:afterAutospacing="1" w:line="276" w:lineRule="auto"/>
      </w:pPr>
      <w:r w:rsidRPr="0000475B">
        <w:t>63. The system of claim 1, wherein the CONF subsystem comprises configuration instance objects representing canonical configuration definitions governing agent behavior, orchestration topology, economic flow, and access permissions.</w:t>
      </w:r>
    </w:p>
    <w:p w14:paraId="53BE0B8C" w14:textId="77777777" w:rsidR="005D71C2" w:rsidRPr="0000475B" w:rsidRDefault="005D71C2" w:rsidP="005D71C2">
      <w:pPr>
        <w:spacing w:before="100" w:beforeAutospacing="1" w:after="100" w:afterAutospacing="1" w:line="276" w:lineRule="auto"/>
      </w:pPr>
      <w:r w:rsidRPr="0000475B">
        <w:t>64. The system of claim 63, wherein the configuration instance objects support fine-grained updates, merge conflict resolution, and emit audit event objects capturing modifications, access patterns, and rollback triggers.</w:t>
      </w:r>
    </w:p>
    <w:p w14:paraId="3CCDE6BB" w14:textId="77777777" w:rsidR="005D71C2" w:rsidRPr="0000475B" w:rsidRDefault="005D71C2" w:rsidP="005D71C2">
      <w:pPr>
        <w:spacing w:before="100" w:beforeAutospacing="1" w:after="100" w:afterAutospacing="1" w:line="276" w:lineRule="auto"/>
      </w:pPr>
      <w:r w:rsidRPr="0000475B">
        <w:t>65. The system of claim 1, wherein the CONF subsystem includes identity provider configuration objects defining authentication and authorization policies with credential types, verification methods, and trust anchors.</w:t>
      </w:r>
    </w:p>
    <w:p w14:paraId="42196ADA" w14:textId="77777777" w:rsidR="005D71C2" w:rsidRPr="0000475B" w:rsidRDefault="005D71C2" w:rsidP="005D71C2">
      <w:pPr>
        <w:spacing w:before="100" w:beforeAutospacing="1" w:after="100" w:afterAutospacing="1" w:line="276" w:lineRule="auto"/>
      </w:pPr>
      <w:r w:rsidRPr="0000475B">
        <w:t>66. The system of claim 65, wherein the identity provider configuration objects integrate with external identity systems while maintaining attribution requirements and sovereignty compliance.</w:t>
      </w:r>
    </w:p>
    <w:p w14:paraId="6424FBA5" w14:textId="77777777" w:rsidR="005D71C2" w:rsidRPr="0000475B" w:rsidRDefault="005D71C2" w:rsidP="005D71C2">
      <w:pPr>
        <w:spacing w:before="100" w:beforeAutospacing="1" w:after="100" w:afterAutospacing="1" w:line="276" w:lineRule="auto"/>
      </w:pPr>
      <w:r w:rsidRPr="0000475B">
        <w:t>67. The system of claim 1, wherein the CONF subsystem includes policy configuration objects specifying behavioral constraints, resource limits, and compliance requirements across orchestration workflows.</w:t>
      </w:r>
    </w:p>
    <w:p w14:paraId="79D6C998" w14:textId="77777777" w:rsidR="005D71C2" w:rsidRPr="0000475B" w:rsidRDefault="005D71C2" w:rsidP="005D71C2">
      <w:pPr>
        <w:spacing w:before="100" w:beforeAutospacing="1" w:after="100" w:afterAutospacing="1" w:line="276" w:lineRule="auto"/>
      </w:pPr>
      <w:r w:rsidRPr="0000475B">
        <w:t>68. The system of claim 67, wherein the policy configuration objects enforce multi-level policy inheritance and include conflict resolution mechanisms for overlapping policies.</w:t>
      </w:r>
    </w:p>
    <w:p w14:paraId="4000D88F" w14:textId="77777777" w:rsidR="005D71C2" w:rsidRPr="0000475B" w:rsidRDefault="005D71C2" w:rsidP="005D71C2">
      <w:pPr>
        <w:spacing w:before="100" w:beforeAutospacing="1" w:after="100" w:afterAutospacing="1" w:line="276" w:lineRule="auto"/>
      </w:pPr>
      <w:r w:rsidRPr="0000475B">
        <w:t>69. The system of claim 1, wherein the CONF subsystem includes registry configuration objects defining service discovery, endpoint mapping, and routing rules for distributed orchestration.</w:t>
      </w:r>
    </w:p>
    <w:p w14:paraId="7B80C807" w14:textId="77777777" w:rsidR="005D71C2" w:rsidRPr="0000475B" w:rsidRDefault="005D71C2" w:rsidP="005D71C2">
      <w:pPr>
        <w:spacing w:before="100" w:beforeAutospacing="1" w:after="100" w:afterAutospacing="1" w:line="276" w:lineRule="auto"/>
      </w:pPr>
      <w:r w:rsidRPr="0000475B">
        <w:lastRenderedPageBreak/>
        <w:t>70. The system of claim 69, wherein the registry configuration objects maintain service availability status and enforce attribution requirements for service invocations.</w:t>
      </w:r>
    </w:p>
    <w:p w14:paraId="1686ABD5" w14:textId="77777777" w:rsidR="005D71C2" w:rsidRPr="0000475B" w:rsidRDefault="005D71C2" w:rsidP="005D71C2">
      <w:pPr>
        <w:spacing w:before="100" w:beforeAutospacing="1" w:after="100" w:afterAutospacing="1" w:line="276" w:lineRule="auto"/>
      </w:pPr>
      <w:r w:rsidRPr="0000475B">
        <w:t>71. The system of claim 1, wherein the CONF subsystem includes license configuration objects specifying usage rights, distribution constraints, and economic terms for configuration items.</w:t>
      </w:r>
    </w:p>
    <w:p w14:paraId="477AC473" w14:textId="77777777" w:rsidR="005D71C2" w:rsidRPr="0000475B" w:rsidRDefault="005D71C2" w:rsidP="005D71C2">
      <w:pPr>
        <w:spacing w:before="100" w:beforeAutospacing="1" w:after="100" w:afterAutospacing="1" w:line="276" w:lineRule="auto"/>
      </w:pPr>
      <w:r w:rsidRPr="0000475B">
        <w:t>72. The system of claim 71, wherein the license configuration objects enforce license compatibility checks and trigger economic events based on license terms.</w:t>
      </w:r>
    </w:p>
    <w:p w14:paraId="4BCF40D9" w14:textId="77777777" w:rsidR="005D71C2" w:rsidRPr="0000475B" w:rsidRDefault="005D71C2" w:rsidP="005D71C2">
      <w:pPr>
        <w:spacing w:before="100" w:beforeAutospacing="1" w:after="100" w:afterAutospacing="1" w:line="276" w:lineRule="auto"/>
      </w:pPr>
      <w:r w:rsidRPr="0000475B">
        <w:t>73. The system of claim 1, wherein the CONF subsystem includes environment configuration objects defining deployment contexts with resource specifications, security policies, and operational constraints.</w:t>
      </w:r>
    </w:p>
    <w:p w14:paraId="68F7B333" w14:textId="77777777" w:rsidR="005D71C2" w:rsidRPr="0000475B" w:rsidRDefault="005D71C2" w:rsidP="005D71C2">
      <w:pPr>
        <w:spacing w:before="100" w:beforeAutospacing="1" w:after="100" w:afterAutospacing="1" w:line="276" w:lineRule="auto"/>
        <w:rPr>
          <w:b/>
          <w:bCs/>
        </w:rPr>
      </w:pPr>
      <w:r w:rsidRPr="0000475B">
        <w:rPr>
          <w:b/>
          <w:bCs/>
        </w:rPr>
        <w:t>Memory Tier System Claims (Claims 74-86)</w:t>
      </w:r>
    </w:p>
    <w:p w14:paraId="01A29ABA" w14:textId="77777777" w:rsidR="005D71C2" w:rsidRPr="0000475B" w:rsidRDefault="005D71C2" w:rsidP="005D71C2">
      <w:pPr>
        <w:spacing w:before="100" w:beforeAutospacing="1" w:after="100" w:afterAutospacing="1" w:line="276" w:lineRule="auto"/>
      </w:pPr>
      <w:r w:rsidRPr="0000475B">
        <w:t>74. The system of claim 1, wherein the MEMORY subsystem comprises memory context objects providing contextual memory storage for agent interactions with conversation history, state preservation, and context switching capabilities.</w:t>
      </w:r>
    </w:p>
    <w:p w14:paraId="561673F6" w14:textId="77777777" w:rsidR="005D71C2" w:rsidRPr="0000475B" w:rsidRDefault="005D71C2" w:rsidP="005D71C2">
      <w:pPr>
        <w:spacing w:before="100" w:beforeAutospacing="1" w:after="100" w:afterAutospacing="1" w:line="276" w:lineRule="auto"/>
      </w:pPr>
      <w:r w:rsidRPr="0000475B">
        <w:t>75. The system of claim 74, wherein the memory context objects enforce privacy boundaries and include selective memory sharing based on attribution and consent policies.</w:t>
      </w:r>
    </w:p>
    <w:p w14:paraId="366B8C85" w14:textId="77777777" w:rsidR="005D71C2" w:rsidRPr="0000475B" w:rsidRDefault="005D71C2" w:rsidP="005D71C2">
      <w:pPr>
        <w:spacing w:before="100" w:beforeAutospacing="1" w:after="100" w:afterAutospacing="1" w:line="276" w:lineRule="auto"/>
      </w:pPr>
      <w:r w:rsidRPr="0000475B">
        <w:t>76. The system of claim 1, wherein the MEMORY subsystem includes memory snapshot objects capturing point-in-time memory states with full context preservation and restoration capabilities.</w:t>
      </w:r>
    </w:p>
    <w:p w14:paraId="56FA9BB0" w14:textId="77777777" w:rsidR="005D71C2" w:rsidRPr="0000475B" w:rsidRDefault="005D71C2" w:rsidP="005D71C2">
      <w:pPr>
        <w:spacing w:before="100" w:beforeAutospacing="1" w:after="100" w:afterAutospacing="1" w:line="276" w:lineRule="auto"/>
      </w:pPr>
      <w:r w:rsidRPr="0000475B">
        <w:t>77. The system of claim 76, wherein the memory snapshot objects enable memory rollback while maintaining attribution integrity and audit trails.</w:t>
      </w:r>
    </w:p>
    <w:p w14:paraId="673392D1" w14:textId="77777777" w:rsidR="005D71C2" w:rsidRPr="0000475B" w:rsidRDefault="005D71C2" w:rsidP="005D71C2">
      <w:pPr>
        <w:spacing w:before="100" w:beforeAutospacing="1" w:after="100" w:afterAutospacing="1" w:line="276" w:lineRule="auto"/>
      </w:pPr>
      <w:r w:rsidRPr="0000475B">
        <w:t>78. The system of claim 1, wherein the MEMORY subsystem includes memory trace objects recording execution paths with decision points, state transitions, and outcome correlations.</w:t>
      </w:r>
    </w:p>
    <w:p w14:paraId="40943AA3" w14:textId="77777777" w:rsidR="005D71C2" w:rsidRPr="0000475B" w:rsidRDefault="005D71C2" w:rsidP="005D71C2">
      <w:pPr>
        <w:spacing w:before="100" w:beforeAutospacing="1" w:after="100" w:afterAutospacing="1" w:line="276" w:lineRule="auto"/>
      </w:pPr>
      <w:r w:rsidRPr="0000475B">
        <w:t>79. The system of claim 78, wherein the memory trace objects support replay capabilities and include attribution tracking for memory-based decisions.</w:t>
      </w:r>
    </w:p>
    <w:p w14:paraId="119A4979" w14:textId="77777777" w:rsidR="005D71C2" w:rsidRPr="0000475B" w:rsidRDefault="005D71C2" w:rsidP="005D71C2">
      <w:pPr>
        <w:spacing w:before="100" w:beforeAutospacing="1" w:after="100" w:afterAutospacing="1" w:line="276" w:lineRule="auto"/>
      </w:pPr>
      <w:r w:rsidRPr="0000475B">
        <w:t>80. The system of claim 1, wherein the MEMORY subsystem includes memory policy objects defining retention periods, access controls, and privacy constraints for memory storage.</w:t>
      </w:r>
    </w:p>
    <w:p w14:paraId="67015AA8" w14:textId="77777777" w:rsidR="005D71C2" w:rsidRPr="0000475B" w:rsidRDefault="005D71C2" w:rsidP="005D71C2">
      <w:pPr>
        <w:spacing w:before="100" w:beforeAutospacing="1" w:after="100" w:afterAutospacing="1" w:line="276" w:lineRule="auto"/>
      </w:pPr>
      <w:r w:rsidRPr="0000475B">
        <w:t>81. The system of claim 80, wherein the memory policy objects enforce jurisdiction-specific privacy requirements and include consent management mechanisms.</w:t>
      </w:r>
    </w:p>
    <w:p w14:paraId="39FFC59C" w14:textId="77777777" w:rsidR="005D71C2" w:rsidRPr="0000475B" w:rsidRDefault="005D71C2" w:rsidP="005D71C2">
      <w:pPr>
        <w:spacing w:before="100" w:beforeAutospacing="1" w:after="100" w:afterAutospacing="1" w:line="276" w:lineRule="auto"/>
      </w:pPr>
      <w:r w:rsidRPr="0000475B">
        <w:lastRenderedPageBreak/>
        <w:t>82. The system of claim 1, wherein the MEMORY subsystem includes memory redaction objects enabling selective memory removal with audit trails and attribution preservation for redaction events.</w:t>
      </w:r>
    </w:p>
    <w:p w14:paraId="244CBEB3" w14:textId="77777777" w:rsidR="005D71C2" w:rsidRPr="0000475B" w:rsidRDefault="005D71C2" w:rsidP="005D71C2">
      <w:pPr>
        <w:spacing w:before="100" w:beforeAutospacing="1" w:after="100" w:afterAutospacing="1" w:line="276" w:lineRule="auto"/>
      </w:pPr>
      <w:r w:rsidRPr="0000475B">
        <w:t>83. The system of claim 82, wherein the memory redaction objects support regulatory compliance while maintaining memory integrity for non-redacted content.</w:t>
      </w:r>
    </w:p>
    <w:p w14:paraId="2F3CA861" w14:textId="77777777" w:rsidR="005D71C2" w:rsidRPr="0000475B" w:rsidRDefault="005D71C2" w:rsidP="005D71C2">
      <w:pPr>
        <w:spacing w:before="100" w:beforeAutospacing="1" w:after="100" w:afterAutospacing="1" w:line="276" w:lineRule="auto"/>
      </w:pPr>
      <w:r w:rsidRPr="0000475B">
        <w:t>84. The system of claim 1, wherein the MEMORY subsystem includes rolling memory objects implementing sliding window memory with configurable retention periods and importance-based preservation.</w:t>
      </w:r>
    </w:p>
    <w:p w14:paraId="4514526D" w14:textId="77777777" w:rsidR="005D71C2" w:rsidRPr="0000475B" w:rsidRDefault="005D71C2" w:rsidP="005D71C2">
      <w:pPr>
        <w:spacing w:before="100" w:beforeAutospacing="1" w:after="100" w:afterAutospacing="1" w:line="276" w:lineRule="auto"/>
      </w:pPr>
      <w:r w:rsidRPr="0000475B">
        <w:t>85. The system of claim 84, wherein the rolling memory objects optimize memory usage while preserving critical context and attribution information.</w:t>
      </w:r>
    </w:p>
    <w:p w14:paraId="37AAFA7D" w14:textId="77777777" w:rsidR="005D71C2" w:rsidRPr="0000475B" w:rsidRDefault="005D71C2" w:rsidP="005D71C2">
      <w:pPr>
        <w:spacing w:before="100" w:beforeAutospacing="1" w:after="100" w:afterAutospacing="1" w:line="276" w:lineRule="auto"/>
      </w:pPr>
      <w:r w:rsidRPr="0000475B">
        <w:t>86. The system of claim 1, wherein the MEMORY subsystem includes embedded memory objects providing in-context memory storage with prompt integration and dynamic memory injection.</w:t>
      </w:r>
    </w:p>
    <w:p w14:paraId="35584D8D" w14:textId="77777777" w:rsidR="005D71C2" w:rsidRPr="0000475B" w:rsidRDefault="005D71C2" w:rsidP="005D71C2">
      <w:pPr>
        <w:spacing w:before="100" w:beforeAutospacing="1" w:after="100" w:afterAutospacing="1" w:line="276" w:lineRule="auto"/>
        <w:rPr>
          <w:b/>
          <w:bCs/>
        </w:rPr>
      </w:pPr>
      <w:r w:rsidRPr="0000475B">
        <w:rPr>
          <w:b/>
          <w:bCs/>
        </w:rPr>
        <w:t>Authentication Tier System Claims (Claims 87-106)</w:t>
      </w:r>
    </w:p>
    <w:p w14:paraId="17A3E049" w14:textId="77777777" w:rsidR="005D71C2" w:rsidRPr="0000475B" w:rsidRDefault="005D71C2" w:rsidP="005D71C2">
      <w:pPr>
        <w:spacing w:before="100" w:beforeAutospacing="1" w:after="100" w:afterAutospacing="1" w:line="276" w:lineRule="auto"/>
      </w:pPr>
      <w:r w:rsidRPr="0000475B">
        <w:t>87. The system of claim 1, wherein the AUTH subsystem comprises attribution objects, each containing creator identity links, usage lineage graphs, nesting recursion logic, reuse rights, economic routing, and sovereignty constraints.</w:t>
      </w:r>
    </w:p>
    <w:p w14:paraId="04DFFDA1" w14:textId="77777777" w:rsidR="005D71C2" w:rsidRPr="0000475B" w:rsidRDefault="005D71C2" w:rsidP="005D71C2">
      <w:pPr>
        <w:spacing w:before="100" w:beforeAutospacing="1" w:after="100" w:afterAutospacing="1" w:line="276" w:lineRule="auto"/>
      </w:pPr>
      <w:r w:rsidRPr="0000475B">
        <w:t>88. The system of claim 87, wherein the attribution objects recursively compose, forming multi-party attribution networks propagating monetary value to nested creators based on reuse, remix, or orchestration depth.</w:t>
      </w:r>
    </w:p>
    <w:p w14:paraId="2011CA4E" w14:textId="77777777" w:rsidR="005D71C2" w:rsidRPr="0000475B" w:rsidRDefault="005D71C2" w:rsidP="005D71C2">
      <w:pPr>
        <w:spacing w:before="100" w:beforeAutospacing="1" w:after="100" w:afterAutospacing="1" w:line="276" w:lineRule="auto"/>
      </w:pPr>
      <w:r w:rsidRPr="0000475B">
        <w:t>89. The system of claim 1, wherein the AUTH subsystem includes licensing objects defining usage permissions, distribution rights, and economic terms with smart contract integration.</w:t>
      </w:r>
    </w:p>
    <w:p w14:paraId="658ACA61" w14:textId="77777777" w:rsidR="005D71C2" w:rsidRPr="0000475B" w:rsidRDefault="005D71C2" w:rsidP="005D71C2">
      <w:pPr>
        <w:spacing w:before="100" w:beforeAutospacing="1" w:after="100" w:afterAutospacing="1" w:line="276" w:lineRule="auto"/>
      </w:pPr>
      <w:r w:rsidRPr="0000475B">
        <w:t>90. The system of claim 89, wherein the licensing objects enforce license compatibility across composed configuration items and trigger automated royalty distribution.</w:t>
      </w:r>
    </w:p>
    <w:p w14:paraId="1882E659" w14:textId="77777777" w:rsidR="005D71C2" w:rsidRPr="0000475B" w:rsidRDefault="005D71C2" w:rsidP="005D71C2">
      <w:pPr>
        <w:spacing w:before="100" w:beforeAutospacing="1" w:after="100" w:afterAutospacing="1" w:line="276" w:lineRule="auto"/>
      </w:pPr>
      <w:r w:rsidRPr="0000475B">
        <w:t>91. The system of claim 1, wherein the AUTH subsystem includes revocation objects enabling attribution and license revocation with cascade effects and grace periods.</w:t>
      </w:r>
    </w:p>
    <w:p w14:paraId="70CBA884" w14:textId="77777777" w:rsidR="005D71C2" w:rsidRPr="0000475B" w:rsidRDefault="005D71C2" w:rsidP="005D71C2">
      <w:pPr>
        <w:spacing w:before="100" w:beforeAutospacing="1" w:after="100" w:afterAutospacing="1" w:line="276" w:lineRule="auto"/>
      </w:pPr>
      <w:r w:rsidRPr="0000475B">
        <w:t>92. The system of claim 91, wherein the revocation objects maintain revocation certificates and enforce revocation propagation across dependent configuration items.</w:t>
      </w:r>
    </w:p>
    <w:p w14:paraId="500CB508" w14:textId="77777777" w:rsidR="005D71C2" w:rsidRPr="0000475B" w:rsidRDefault="005D71C2" w:rsidP="005D71C2">
      <w:pPr>
        <w:spacing w:before="100" w:beforeAutospacing="1" w:after="100" w:afterAutospacing="1" w:line="276" w:lineRule="auto"/>
      </w:pPr>
      <w:r w:rsidRPr="0000475B">
        <w:t>93. The system of claim 1, wherein the AUTH subsystem includes authentication metadata objects tracking authentication events with timestamps, methods, and confidence levels.</w:t>
      </w:r>
    </w:p>
    <w:p w14:paraId="1289CF19" w14:textId="77777777" w:rsidR="005D71C2" w:rsidRPr="0000475B" w:rsidRDefault="005D71C2" w:rsidP="005D71C2">
      <w:pPr>
        <w:spacing w:before="100" w:beforeAutospacing="1" w:after="100" w:afterAutospacing="1" w:line="276" w:lineRule="auto"/>
      </w:pPr>
      <w:r w:rsidRPr="0000475B">
        <w:lastRenderedPageBreak/>
        <w:t>94. The system of claim 93, wherein the authentication metadata objects support multi-factor authentication and include risk-based authentication adjustments.</w:t>
      </w:r>
    </w:p>
    <w:p w14:paraId="4BDAA7BB" w14:textId="77777777" w:rsidR="005D71C2" w:rsidRPr="0000475B" w:rsidRDefault="005D71C2" w:rsidP="005D71C2">
      <w:pPr>
        <w:spacing w:before="100" w:beforeAutospacing="1" w:after="100" w:afterAutospacing="1" w:line="276" w:lineRule="auto"/>
      </w:pPr>
      <w:r w:rsidRPr="0000475B">
        <w:t>95. The system of claim 1, wherein the AUTH subsystem includes version authentication objects linking version-specific attributions with change tracking and contributor identification.</w:t>
      </w:r>
    </w:p>
    <w:p w14:paraId="1E618CDF" w14:textId="77777777" w:rsidR="005D71C2" w:rsidRPr="0000475B" w:rsidRDefault="005D71C2" w:rsidP="005D71C2">
      <w:pPr>
        <w:spacing w:before="100" w:beforeAutospacing="1" w:after="100" w:afterAutospacing="1" w:line="276" w:lineRule="auto"/>
      </w:pPr>
      <w:r w:rsidRPr="0000475B">
        <w:t>96. The system of claim 95, wherein the version authentication objects maintain contribution percentages and enable granular attribution for collaborative development.</w:t>
      </w:r>
    </w:p>
    <w:p w14:paraId="1F661BFC" w14:textId="77777777" w:rsidR="005D71C2" w:rsidRPr="0000475B" w:rsidRDefault="005D71C2" w:rsidP="005D71C2">
      <w:pPr>
        <w:spacing w:before="100" w:beforeAutospacing="1" w:after="100" w:afterAutospacing="1" w:line="276" w:lineRule="auto"/>
      </w:pPr>
      <w:r w:rsidRPr="0000475B">
        <w:t>97. The system of claim 1, wherein the AUTH subsystem includes principal identity objects providing persistent identity anchoring for creators, agents, and organizational entities across orchestration workflows.</w:t>
      </w:r>
    </w:p>
    <w:p w14:paraId="2B4C4546" w14:textId="77777777" w:rsidR="005D71C2" w:rsidRPr="0000475B" w:rsidRDefault="005D71C2" w:rsidP="005D71C2">
      <w:pPr>
        <w:spacing w:before="100" w:beforeAutospacing="1" w:after="100" w:afterAutospacing="1" w:line="276" w:lineRule="auto"/>
      </w:pPr>
      <w:r w:rsidRPr="0000475B">
        <w:t>98. The system of claim 97, wherein the principal identity objects are cryptographically bound to sovereign identity systems and include trust scoring metadata for access control and economic participation.</w:t>
      </w:r>
    </w:p>
    <w:p w14:paraId="280A6726" w14:textId="77777777" w:rsidR="005D71C2" w:rsidRPr="0000475B" w:rsidRDefault="005D71C2" w:rsidP="005D71C2">
      <w:pPr>
        <w:spacing w:before="100" w:beforeAutospacing="1" w:after="100" w:afterAutospacing="1" w:line="276" w:lineRule="auto"/>
      </w:pPr>
      <w:r w:rsidRPr="0000475B">
        <w:t>99. The system of claim 1, wherein the AUTH subsystem includes authentication certificate objects providing cryptographic certification of attribution claims with timestamp validation and signature verification.</w:t>
      </w:r>
    </w:p>
    <w:p w14:paraId="3223D2AE" w14:textId="77777777" w:rsidR="005D71C2" w:rsidRPr="0000475B" w:rsidRDefault="005D71C2" w:rsidP="005D71C2">
      <w:pPr>
        <w:spacing w:before="100" w:beforeAutospacing="1" w:after="100" w:afterAutospacing="1" w:line="276" w:lineRule="auto"/>
      </w:pPr>
      <w:r w:rsidRPr="0000475B">
        <w:t>100. The system of claim 99, wherein the authentication certificate objects are anchored to DNS-based sovereignty domains and include revocation mechanisms for compromised attribution chains.</w:t>
      </w:r>
    </w:p>
    <w:p w14:paraId="235627B1" w14:textId="77777777" w:rsidR="005D71C2" w:rsidRPr="0000475B" w:rsidRDefault="005D71C2" w:rsidP="005D71C2">
      <w:pPr>
        <w:spacing w:before="100" w:beforeAutospacing="1" w:after="100" w:afterAutospacing="1" w:line="276" w:lineRule="auto"/>
      </w:pPr>
      <w:r w:rsidRPr="0000475B">
        <w:t xml:space="preserve">101. </w:t>
      </w:r>
      <w:r>
        <w:t>The system of claim 93, wherein the authentication metadata objects further enable comprehensive attribution management while maintaining constitutional enforcement capabilities.</w:t>
      </w:r>
    </w:p>
    <w:p w14:paraId="3B3D79E8" w14:textId="77777777" w:rsidR="005D71C2" w:rsidRPr="0000475B" w:rsidRDefault="005D71C2" w:rsidP="005D71C2">
      <w:pPr>
        <w:spacing w:before="100" w:beforeAutospacing="1" w:after="100" w:afterAutospacing="1" w:line="276" w:lineRule="auto"/>
      </w:pPr>
      <w:r w:rsidRPr="0000475B">
        <w:t xml:space="preserve">102. </w:t>
      </w:r>
      <w:r>
        <w:t>The system of claim 95, wherein the version authentication objects further track version-specific attribution metadata across configuration item evolution and modification events.</w:t>
      </w:r>
    </w:p>
    <w:p w14:paraId="407A937F" w14:textId="77777777" w:rsidR="005D71C2" w:rsidRPr="0000475B" w:rsidRDefault="005D71C2" w:rsidP="005D71C2">
      <w:pPr>
        <w:spacing w:before="100" w:beforeAutospacing="1" w:after="100" w:afterAutospacing="1" w:line="276" w:lineRule="auto"/>
      </w:pPr>
      <w:r w:rsidRPr="0000475B">
        <w:t>103. The system of claim 102, wherein the authentication version objects maintain attribution continuity across version transitions and enforce creator rights preservation during configuration item updates.</w:t>
      </w:r>
    </w:p>
    <w:p w14:paraId="39793D4A" w14:textId="77777777" w:rsidR="005D71C2" w:rsidRPr="0000475B" w:rsidRDefault="005D71C2" w:rsidP="005D71C2">
      <w:pPr>
        <w:spacing w:before="100" w:beforeAutospacing="1" w:after="100" w:afterAutospacing="1" w:line="276" w:lineRule="auto"/>
      </w:pPr>
      <w:r w:rsidRPr="0000475B">
        <w:t xml:space="preserve">104. </w:t>
      </w:r>
      <w:r>
        <w:t>The system of claim 97, wherein the principal identity objects further provide federated identity anchoring across sovereign identity systems with cross-jurisdiction claims support.</w:t>
      </w:r>
    </w:p>
    <w:p w14:paraId="7B3104AA" w14:textId="77777777" w:rsidR="005D71C2" w:rsidRPr="0000475B" w:rsidRDefault="005D71C2" w:rsidP="005D71C2">
      <w:pPr>
        <w:spacing w:before="100" w:beforeAutospacing="1" w:after="100" w:afterAutospacing="1" w:line="276" w:lineRule="auto"/>
      </w:pPr>
      <w:r w:rsidRPr="0000475B">
        <w:t>105. The system of claim 104, wherein the identity objects are cryptographically bound to sovereign identity systems and include trust scoring metadata for access control and economic participation.</w:t>
      </w:r>
    </w:p>
    <w:p w14:paraId="228CE439" w14:textId="77777777" w:rsidR="005D71C2" w:rsidRPr="0000475B" w:rsidRDefault="005D71C2" w:rsidP="005D71C2">
      <w:pPr>
        <w:spacing w:before="100" w:beforeAutospacing="1" w:after="100" w:afterAutospacing="1" w:line="276" w:lineRule="auto"/>
      </w:pPr>
      <w:r w:rsidRPr="0000475B">
        <w:lastRenderedPageBreak/>
        <w:t xml:space="preserve">106. </w:t>
      </w:r>
      <w:r>
        <w:t>The system of claim 99, wherein the authentication certificate objects further support certificate revocation list (CRL) validation and Online Certificate Status Protocol (OCSP) checking for real-time revocation verification.</w:t>
      </w:r>
    </w:p>
    <w:p w14:paraId="121C18EE" w14:textId="77777777" w:rsidR="005D71C2" w:rsidRPr="0000475B" w:rsidRDefault="005D71C2" w:rsidP="005D71C2">
      <w:pPr>
        <w:spacing w:before="100" w:beforeAutospacing="1" w:after="100" w:afterAutospacing="1" w:line="276" w:lineRule="auto"/>
        <w:rPr>
          <w:b/>
          <w:bCs/>
        </w:rPr>
      </w:pPr>
      <w:r w:rsidRPr="0000475B">
        <w:rPr>
          <w:b/>
          <w:bCs/>
        </w:rPr>
        <w:t>Federation Tier System Claims (Claims 107-112)</w:t>
      </w:r>
    </w:p>
    <w:p w14:paraId="5AF51B1B" w14:textId="77777777" w:rsidR="005D71C2" w:rsidRPr="0000475B" w:rsidRDefault="005D71C2" w:rsidP="005D71C2">
      <w:pPr>
        <w:spacing w:before="100" w:beforeAutospacing="1" w:after="100" w:afterAutospacing="1" w:line="276" w:lineRule="auto"/>
      </w:pPr>
      <w:r w:rsidRPr="0000475B">
        <w:t>107. The system of claim 1, wherein the FED subsystem comprises federation visibility objects controlling cross-tenant behavior observability during federated orchestration, including process usage lineage and attribution propagation scope.</w:t>
      </w:r>
    </w:p>
    <w:p w14:paraId="081DC0F1" w14:textId="77777777" w:rsidR="005D71C2" w:rsidRPr="0000475B" w:rsidRDefault="005D71C2" w:rsidP="005D71C2">
      <w:pPr>
        <w:spacing w:before="100" w:beforeAutospacing="1" w:after="100" w:afterAutospacing="1" w:line="276" w:lineRule="auto"/>
      </w:pPr>
      <w:r w:rsidRPr="0000475B">
        <w:t>108. The system of claim 107, wherein the federation visibility objects enable selective disclosure across organizational boundaries while maintaining attribution integrity and economic enforcement.</w:t>
      </w:r>
    </w:p>
    <w:p w14:paraId="787F80C4" w14:textId="77777777" w:rsidR="005D71C2" w:rsidRPr="0000475B" w:rsidRDefault="005D71C2" w:rsidP="005D71C2">
      <w:pPr>
        <w:spacing w:before="100" w:beforeAutospacing="1" w:after="100" w:afterAutospacing="1" w:line="276" w:lineRule="auto"/>
      </w:pPr>
      <w:r w:rsidRPr="0000475B">
        <w:t>109. The system of claim 1, wherein the FED subsystem includes federation synchronization objects managing synchronization between central orchestration layers and federated nodes, with support for trust-aware delta propagation and conflict resolution.</w:t>
      </w:r>
    </w:p>
    <w:p w14:paraId="4E7BC747" w14:textId="77777777" w:rsidR="005D71C2" w:rsidRPr="0000475B" w:rsidRDefault="005D71C2" w:rsidP="005D71C2">
      <w:pPr>
        <w:spacing w:before="100" w:beforeAutospacing="1" w:after="100" w:afterAutospacing="1" w:line="276" w:lineRule="auto"/>
      </w:pPr>
      <w:r w:rsidRPr="0000475B">
        <w:t>110. The system of claim 109, wherein the federation synchronization objects coordinate distributed orchestration while maintaining constitutional compliance and creator rights preservation.</w:t>
      </w:r>
    </w:p>
    <w:p w14:paraId="7D98D42B" w14:textId="77777777" w:rsidR="005D71C2" w:rsidRPr="0000475B" w:rsidRDefault="005D71C2" w:rsidP="005D71C2">
      <w:pPr>
        <w:spacing w:before="100" w:beforeAutospacing="1" w:after="100" w:afterAutospacing="1" w:line="276" w:lineRule="auto"/>
      </w:pPr>
      <w:r w:rsidRPr="0000475B">
        <w:t>111. The system of claim 1, wherein the FED subsystem includes federation trust objects defining trust delegation contracts specifying how execution rights, economic control, and audit responsibilities are transferred in federated systems.</w:t>
      </w:r>
    </w:p>
    <w:p w14:paraId="6B106C9B" w14:textId="77777777" w:rsidR="005D71C2" w:rsidRPr="0000475B" w:rsidRDefault="005D71C2" w:rsidP="005D71C2">
      <w:pPr>
        <w:spacing w:before="100" w:beforeAutospacing="1" w:after="100" w:afterAutospacing="1" w:line="276" w:lineRule="auto"/>
      </w:pPr>
      <w:r w:rsidRPr="0000475B">
        <w:t>112. The system of claim 111, wherein the federation trust objects enable federated coordination while maintaining attribution lineage and economic enforceability.</w:t>
      </w:r>
    </w:p>
    <w:p w14:paraId="7023613B" w14:textId="77777777" w:rsidR="005D71C2" w:rsidRPr="0000475B" w:rsidRDefault="005D71C2" w:rsidP="005D71C2">
      <w:pPr>
        <w:spacing w:before="100" w:beforeAutospacing="1" w:after="100" w:afterAutospacing="1" w:line="276" w:lineRule="auto"/>
        <w:rPr>
          <w:b/>
          <w:bCs/>
        </w:rPr>
      </w:pPr>
      <w:r w:rsidRPr="0000475B">
        <w:rPr>
          <w:b/>
          <w:bCs/>
        </w:rPr>
        <w:t>Economic Tier System Claims (Claims 113-124)</w:t>
      </w:r>
    </w:p>
    <w:p w14:paraId="1855F611" w14:textId="77777777" w:rsidR="005D71C2" w:rsidRPr="0000475B" w:rsidRDefault="005D71C2" w:rsidP="005D71C2">
      <w:pPr>
        <w:spacing w:before="100" w:beforeAutospacing="1" w:after="100" w:afterAutospacing="1" w:line="276" w:lineRule="auto"/>
      </w:pPr>
      <w:r w:rsidRPr="0000475B">
        <w:t>113. The system of claim 1, wherein the ECON subsystem comprises economic tax objects defining taxation policies, platform fees, and regulatory withholdings with jurisdiction-specific rules.</w:t>
      </w:r>
    </w:p>
    <w:p w14:paraId="34CDB7BA" w14:textId="77777777" w:rsidR="005D71C2" w:rsidRPr="0000475B" w:rsidRDefault="005D71C2" w:rsidP="005D71C2">
      <w:pPr>
        <w:spacing w:before="100" w:beforeAutospacing="1" w:after="100" w:afterAutospacing="1" w:line="276" w:lineRule="auto"/>
      </w:pPr>
      <w:r w:rsidRPr="0000475B">
        <w:t>114. The system of claim 113, wherein the economic tax objects automatically calculate and withhold required taxes based on transaction geography and participant jurisdictions.</w:t>
      </w:r>
    </w:p>
    <w:p w14:paraId="530E3455" w14:textId="77777777" w:rsidR="005D71C2" w:rsidRPr="0000475B" w:rsidRDefault="005D71C2" w:rsidP="005D71C2">
      <w:pPr>
        <w:spacing w:before="100" w:beforeAutospacing="1" w:after="100" w:afterAutospacing="1" w:line="276" w:lineRule="auto"/>
      </w:pPr>
      <w:r w:rsidRPr="0000475B">
        <w:t>115. The system of claim 1, wherein the ECON subsystem includes economic royalty objects managing royalty calculations, distribution rules, and payment scheduling with smart contract automation.</w:t>
      </w:r>
    </w:p>
    <w:p w14:paraId="62FA91F2" w14:textId="77777777" w:rsidR="005D71C2" w:rsidRPr="0000475B" w:rsidRDefault="005D71C2" w:rsidP="005D71C2">
      <w:pPr>
        <w:spacing w:before="100" w:beforeAutospacing="1" w:after="100" w:afterAutospacing="1" w:line="276" w:lineRule="auto"/>
      </w:pPr>
      <w:r w:rsidRPr="0000475B">
        <w:lastRenderedPageBreak/>
        <w:t>116. The system of claim 115, wherein the economic royalty objects enforce minimum royalty thresholds and include dispute resolution mechanisms for royalty conflicts.</w:t>
      </w:r>
    </w:p>
    <w:p w14:paraId="41BDCE6D" w14:textId="77777777" w:rsidR="005D71C2" w:rsidRPr="0000475B" w:rsidRDefault="005D71C2" w:rsidP="005D71C2">
      <w:pPr>
        <w:spacing w:before="100" w:beforeAutospacing="1" w:after="100" w:afterAutospacing="1" w:line="276" w:lineRule="auto"/>
      </w:pPr>
      <w:r w:rsidRPr="0000475B">
        <w:t>117. The system of claim 1, wherein the ECON subsystem includes economic trust score objects computing economic reputation metrics based on payment history, dispute rates, and compliance records.</w:t>
      </w:r>
    </w:p>
    <w:p w14:paraId="29A4F973" w14:textId="77777777" w:rsidR="005D71C2" w:rsidRPr="0000475B" w:rsidRDefault="005D71C2" w:rsidP="005D71C2">
      <w:pPr>
        <w:spacing w:before="100" w:beforeAutospacing="1" w:after="100" w:afterAutospacing="1" w:line="276" w:lineRule="auto"/>
      </w:pPr>
      <w:r w:rsidRPr="0000475B">
        <w:t>118. The system of claim 117, wherein the economic trust score objects influence transaction limits, escrow requirements, and platform fee adjustments.</w:t>
      </w:r>
    </w:p>
    <w:p w14:paraId="3902800D" w14:textId="77777777" w:rsidR="005D71C2" w:rsidRPr="0000475B" w:rsidRDefault="005D71C2" w:rsidP="005D71C2">
      <w:pPr>
        <w:spacing w:before="100" w:beforeAutospacing="1" w:after="100" w:afterAutospacing="1" w:line="276" w:lineRule="auto"/>
      </w:pPr>
      <w:r w:rsidRPr="0000475B">
        <w:t>119. The system of claim 1, wherein the ECON subsystem includes economic attribution objects tracking value creation and distribution across multi-party collaborations with contribution weighting.</w:t>
      </w:r>
    </w:p>
    <w:p w14:paraId="2FF7534E" w14:textId="77777777" w:rsidR="005D71C2" w:rsidRPr="0000475B" w:rsidRDefault="005D71C2" w:rsidP="005D71C2">
      <w:pPr>
        <w:spacing w:before="100" w:beforeAutospacing="1" w:after="100" w:afterAutospacing="1" w:line="276" w:lineRule="auto"/>
      </w:pPr>
      <w:r w:rsidRPr="0000475B">
        <w:t>120. The system of claim 119, wherein the economic attribution objects implement various attribution models including equal split, usage-based, and performance-based distribution.</w:t>
      </w:r>
    </w:p>
    <w:p w14:paraId="3E43B658" w14:textId="77777777" w:rsidR="005D71C2" w:rsidRPr="0000475B" w:rsidRDefault="005D71C2" w:rsidP="005D71C2">
      <w:pPr>
        <w:spacing w:before="100" w:beforeAutospacing="1" w:after="100" w:afterAutospacing="1" w:line="276" w:lineRule="auto"/>
      </w:pPr>
      <w:r w:rsidRPr="0000475B">
        <w:t>121. The system of claim 1, wherein the ECON subsystem includes economic audit objects recording all economic events with transaction details, participant identities, and settlement status.</w:t>
      </w:r>
    </w:p>
    <w:p w14:paraId="46B73419" w14:textId="77777777" w:rsidR="005D71C2" w:rsidRPr="0000475B" w:rsidRDefault="005D71C2" w:rsidP="005D71C2">
      <w:pPr>
        <w:spacing w:before="100" w:beforeAutospacing="1" w:after="100" w:afterAutospacing="1" w:line="276" w:lineRule="auto"/>
      </w:pPr>
      <w:r w:rsidRPr="0000475B">
        <w:t>122. The system of claim 121, wherein the economic audit objects provide tamper-evident logs and support regulatory reporting requirements.</w:t>
      </w:r>
    </w:p>
    <w:p w14:paraId="7D566CA8" w14:textId="77777777" w:rsidR="005D71C2" w:rsidRPr="0000475B" w:rsidRDefault="005D71C2" w:rsidP="005D71C2">
      <w:pPr>
        <w:spacing w:before="100" w:beforeAutospacing="1" w:after="100" w:afterAutospacing="1" w:line="276" w:lineRule="auto"/>
      </w:pPr>
      <w:r w:rsidRPr="0000475B">
        <w:t>123. The system of claim 1, wherein the ECON subsystem includes economic escrow objects managing held funds with release conditions, dispute windows, and automated settlement.</w:t>
      </w:r>
    </w:p>
    <w:p w14:paraId="77937778" w14:textId="77777777" w:rsidR="005D71C2" w:rsidRPr="0000475B" w:rsidRDefault="005D71C2" w:rsidP="005D71C2">
      <w:pPr>
        <w:spacing w:before="100" w:beforeAutospacing="1" w:after="100" w:afterAutospacing="1" w:line="276" w:lineRule="auto"/>
      </w:pPr>
      <w:r w:rsidRPr="0000475B">
        <w:t>124. The system of claim 123, wherein the economic escrow objects enforce multi-signature requirements and include time-based release mechanisms.</w:t>
      </w:r>
    </w:p>
    <w:p w14:paraId="6F5B1BF8" w14:textId="77777777" w:rsidR="005D71C2" w:rsidRPr="0000475B" w:rsidRDefault="005D71C2" w:rsidP="005D71C2">
      <w:pPr>
        <w:spacing w:before="100" w:beforeAutospacing="1" w:after="100" w:afterAutospacing="1" w:line="276" w:lineRule="auto"/>
        <w:rPr>
          <w:b/>
          <w:bCs/>
        </w:rPr>
      </w:pPr>
      <w:r w:rsidRPr="0000475B">
        <w:rPr>
          <w:b/>
          <w:bCs/>
        </w:rPr>
        <w:t>Trust Tier System Claims (Claims 125-132)</w:t>
      </w:r>
    </w:p>
    <w:p w14:paraId="154CF028" w14:textId="77777777" w:rsidR="005D71C2" w:rsidRPr="0000475B" w:rsidRDefault="005D71C2" w:rsidP="005D71C2">
      <w:pPr>
        <w:spacing w:before="100" w:beforeAutospacing="1" w:after="100" w:afterAutospacing="1" w:line="276" w:lineRule="auto"/>
      </w:pPr>
      <w:r w:rsidRPr="0000475B">
        <w:t>125. The system of claim 1, wherein the TRUST subsystem comprises trust score objects calculating composite trust metrics from behavioral signals, verification status, and historical performance.</w:t>
      </w:r>
    </w:p>
    <w:p w14:paraId="43A5FA22" w14:textId="77777777" w:rsidR="005D71C2" w:rsidRPr="0000475B" w:rsidRDefault="005D71C2" w:rsidP="005D71C2">
      <w:pPr>
        <w:spacing w:before="100" w:beforeAutospacing="1" w:after="100" w:afterAutospacing="1" w:line="276" w:lineRule="auto"/>
      </w:pPr>
      <w:r w:rsidRPr="0000475B">
        <w:t>126. The system of claim 125, wherein the trust score objects implement decay functions and include recovery mechanisms for improving degraded trust scores.</w:t>
      </w:r>
    </w:p>
    <w:p w14:paraId="5179CEC1" w14:textId="77777777" w:rsidR="005D71C2" w:rsidRPr="0000475B" w:rsidRDefault="005D71C2" w:rsidP="005D71C2">
      <w:pPr>
        <w:spacing w:before="100" w:beforeAutospacing="1" w:after="100" w:afterAutospacing="1" w:line="276" w:lineRule="auto"/>
      </w:pPr>
      <w:r w:rsidRPr="0000475B">
        <w:t>127. The system of claim 1, wherein the TRUST subsystem includes trust assurance objects providing trust guarantees with confidence intervals and verification methods.</w:t>
      </w:r>
    </w:p>
    <w:p w14:paraId="48FDAB3D" w14:textId="77777777" w:rsidR="005D71C2" w:rsidRPr="0000475B" w:rsidRDefault="005D71C2" w:rsidP="005D71C2">
      <w:pPr>
        <w:spacing w:before="100" w:beforeAutospacing="1" w:after="100" w:afterAutospacing="1" w:line="276" w:lineRule="auto"/>
      </w:pPr>
      <w:r w:rsidRPr="0000475B">
        <w:lastRenderedPageBreak/>
        <w:t>128. The system of claim 127, wherein the trust assurance objects support third-party trust attestation and include trust insurance mechanisms.</w:t>
      </w:r>
    </w:p>
    <w:p w14:paraId="469F16EE" w14:textId="77777777" w:rsidR="005D71C2" w:rsidRPr="0000475B" w:rsidRDefault="005D71C2" w:rsidP="005D71C2">
      <w:pPr>
        <w:spacing w:before="100" w:beforeAutospacing="1" w:after="100" w:afterAutospacing="1" w:line="276" w:lineRule="auto"/>
      </w:pPr>
      <w:r w:rsidRPr="0000475B">
        <w:t>129. The system of claim 1, wherein the TRUST subsystem includes trust provenance objects tracking trust chain origins with attestation sources and verification paths.</w:t>
      </w:r>
    </w:p>
    <w:p w14:paraId="603F8525" w14:textId="77777777" w:rsidR="005D71C2" w:rsidRPr="0000475B" w:rsidRDefault="005D71C2" w:rsidP="005D71C2">
      <w:pPr>
        <w:spacing w:before="100" w:beforeAutospacing="1" w:after="100" w:afterAutospacing="1" w:line="276" w:lineRule="auto"/>
      </w:pPr>
      <w:r w:rsidRPr="0000475B">
        <w:t>130. The system of claim 129, wherein the trust provenance objects maintain cryptographic proofs and enable trust path validation.</w:t>
      </w:r>
    </w:p>
    <w:p w14:paraId="7FE3D0BA" w14:textId="77777777" w:rsidR="005D71C2" w:rsidRPr="0000475B" w:rsidRDefault="005D71C2" w:rsidP="005D71C2">
      <w:pPr>
        <w:spacing w:before="100" w:beforeAutospacing="1" w:after="100" w:afterAutospacing="1" w:line="276" w:lineRule="auto"/>
      </w:pPr>
      <w:r w:rsidRPr="0000475B">
        <w:t>131. The system of claim 1, wherein the TRUST subsystem includes trust risk objects assessing trust-related risks with threat models and mitigation strategies.</w:t>
      </w:r>
    </w:p>
    <w:p w14:paraId="61CB6C2D" w14:textId="77777777" w:rsidR="005D71C2" w:rsidRPr="0000475B" w:rsidRDefault="005D71C2" w:rsidP="005D71C2">
      <w:pPr>
        <w:spacing w:before="100" w:beforeAutospacing="1" w:after="100" w:afterAutospacing="1" w:line="276" w:lineRule="auto"/>
      </w:pPr>
      <w:r w:rsidRPr="0000475B">
        <w:t>132. The system of claim 131, wherein the trust risk objects trigger automated responses to elevated risk levels and include risk notification mechanisms.</w:t>
      </w:r>
    </w:p>
    <w:p w14:paraId="105762EF" w14:textId="77777777" w:rsidR="00914374" w:rsidRDefault="00914374" w:rsidP="00914374">
      <w:pPr>
        <w:pStyle w:val="whitespace-normal"/>
        <w:spacing w:before="0" w:beforeAutospacing="0" w:after="0" w:afterAutospacing="0" w:line="276" w:lineRule="auto"/>
      </w:pPr>
      <w:r>
        <w:t>133. The system of claim 1, wherein the TRUST subsystem includes key custody objects providing non-exportable cryptographic key storage with hardware security module or trusted execution environment integration and access control.</w:t>
      </w:r>
    </w:p>
    <w:p w14:paraId="5FFE0D47" w14:textId="30504565" w:rsidR="00914374" w:rsidRPr="0000475B" w:rsidRDefault="00914374" w:rsidP="00914374">
      <w:pPr>
        <w:pStyle w:val="whitespace-normal"/>
        <w:spacing w:before="0" w:beforeAutospacing="0" w:after="0" w:afterAutospacing="0" w:line="276" w:lineRule="auto"/>
      </w:pPr>
      <w:r>
        <w:br/>
        <w:t>134. The system of claim 133, wherein the key custody objects are distinct from an immutable audit subsystem that stores signed receipts and evidence, and wherein the key custody objects enforce policy-governed key rotation and recovery via threshold reconstruction of shares held by controller key services, optionally requiring multi-party approval for release.</w:t>
      </w:r>
    </w:p>
    <w:p w14:paraId="66A27AA0" w14:textId="77777777" w:rsidR="005D71C2" w:rsidRPr="0000475B" w:rsidRDefault="005D71C2" w:rsidP="005D71C2">
      <w:pPr>
        <w:spacing w:before="100" w:beforeAutospacing="1" w:after="100" w:afterAutospacing="1" w:line="276" w:lineRule="auto"/>
      </w:pPr>
      <w:r w:rsidRPr="0000475B">
        <w:t>135. The system of claim 1, wherein the TRUST subsystem includes trust attestation objects generating trust proofs with cryptographic signatures and timestamp validation.</w:t>
      </w:r>
    </w:p>
    <w:p w14:paraId="024727D7" w14:textId="77777777" w:rsidR="005D71C2" w:rsidRPr="0000475B" w:rsidRDefault="005D71C2" w:rsidP="005D71C2">
      <w:pPr>
        <w:spacing w:before="100" w:beforeAutospacing="1" w:after="100" w:afterAutospacing="1" w:line="276" w:lineRule="auto"/>
      </w:pPr>
      <w:r w:rsidRPr="0000475B">
        <w:t>136. The system of claim 135, wherein the trust attestation objects support remote attestation protocols and include attestation aggregation capabilities.</w:t>
      </w:r>
    </w:p>
    <w:p w14:paraId="7ED0232A" w14:textId="77777777" w:rsidR="005D71C2" w:rsidRPr="0000475B" w:rsidRDefault="005D71C2" w:rsidP="005D71C2">
      <w:pPr>
        <w:spacing w:before="100" w:beforeAutospacing="1" w:after="100" w:afterAutospacing="1" w:line="276" w:lineRule="auto"/>
      </w:pPr>
      <w:r w:rsidRPr="0000475B">
        <w:t>137. The system of claim 1, wherein the TRUST subsystem includes trust delegation objects enabling trust transfer with delegation chains and revocation capabilities.</w:t>
      </w:r>
    </w:p>
    <w:p w14:paraId="11E20E14" w14:textId="77777777" w:rsidR="005D71C2" w:rsidRPr="0000475B" w:rsidRDefault="005D71C2" w:rsidP="005D71C2">
      <w:pPr>
        <w:spacing w:before="100" w:beforeAutospacing="1" w:after="100" w:afterAutospacing="1" w:line="276" w:lineRule="auto"/>
      </w:pPr>
      <w:r w:rsidRPr="0000475B">
        <w:t>138. The system of claim 137, wherein the trust delegation objects enforce delegation depth limits and include delegation audit trails.</w:t>
      </w:r>
    </w:p>
    <w:p w14:paraId="2842DD6C" w14:textId="77777777" w:rsidR="005D71C2" w:rsidRPr="0000475B" w:rsidRDefault="005D71C2" w:rsidP="005D71C2">
      <w:pPr>
        <w:spacing w:before="100" w:beforeAutospacing="1" w:after="100" w:afterAutospacing="1" w:line="276" w:lineRule="auto"/>
        <w:rPr>
          <w:b/>
          <w:bCs/>
        </w:rPr>
      </w:pPr>
      <w:r w:rsidRPr="0000475B">
        <w:rPr>
          <w:b/>
          <w:bCs/>
        </w:rPr>
        <w:t>Alignment Tier System Claims (Claims 139-146)</w:t>
      </w:r>
    </w:p>
    <w:p w14:paraId="28354F01" w14:textId="77777777" w:rsidR="005D71C2" w:rsidRPr="0000475B" w:rsidRDefault="005D71C2" w:rsidP="005D71C2">
      <w:pPr>
        <w:spacing w:before="100" w:beforeAutospacing="1" w:after="100" w:afterAutospacing="1" w:line="276" w:lineRule="auto"/>
      </w:pPr>
      <w:r w:rsidRPr="0000475B">
        <w:t>139. The system of claim 1, wherein the ALIGN subsystem comprises alignment configuration objects defining behavioral boundaries, value specifications, and objective functions with multi-stakeholder optimization.</w:t>
      </w:r>
    </w:p>
    <w:p w14:paraId="202499E1" w14:textId="77777777" w:rsidR="005D71C2" w:rsidRPr="0000475B" w:rsidRDefault="005D71C2" w:rsidP="005D71C2">
      <w:pPr>
        <w:spacing w:before="100" w:beforeAutospacing="1" w:after="100" w:afterAutospacing="1" w:line="276" w:lineRule="auto"/>
      </w:pPr>
      <w:r w:rsidRPr="0000475B">
        <w:lastRenderedPageBreak/>
        <w:t>140. The system of claim 139, wherein the alignment configuration objects enforce value alignment through constitutional AI mechanisms and include alignment drift detection.</w:t>
      </w:r>
    </w:p>
    <w:p w14:paraId="37300F47" w14:textId="77777777" w:rsidR="005D71C2" w:rsidRPr="0000475B" w:rsidRDefault="005D71C2" w:rsidP="005D71C2">
      <w:pPr>
        <w:spacing w:before="100" w:beforeAutospacing="1" w:after="100" w:afterAutospacing="1" w:line="276" w:lineRule="auto"/>
      </w:pPr>
      <w:r w:rsidRPr="0000475B">
        <w:t>141. The system of claim 1, wherein the ALIGN subsystem includes alignment fidelity objects measuring alignment adherence with deviation metrics and corrective actions.</w:t>
      </w:r>
    </w:p>
    <w:p w14:paraId="49C6D5A8" w14:textId="77777777" w:rsidR="005D71C2" w:rsidRPr="0000475B" w:rsidRDefault="005D71C2" w:rsidP="005D71C2">
      <w:pPr>
        <w:spacing w:before="100" w:beforeAutospacing="1" w:after="100" w:afterAutospacing="1" w:line="276" w:lineRule="auto"/>
      </w:pPr>
      <w:r w:rsidRPr="0000475B">
        <w:t>142. The system of claim 141, wherein the alignment fidelity objects trigger automatic interventions for alignment violations and include human override capabilities.</w:t>
      </w:r>
    </w:p>
    <w:p w14:paraId="6BFF7714" w14:textId="77777777" w:rsidR="005D71C2" w:rsidRPr="0000475B" w:rsidRDefault="005D71C2" w:rsidP="005D71C2">
      <w:pPr>
        <w:spacing w:before="100" w:beforeAutospacing="1" w:after="100" w:afterAutospacing="1" w:line="276" w:lineRule="auto"/>
      </w:pPr>
      <w:r w:rsidRPr="0000475B">
        <w:t>143. The system of claim 1, wherein the ALIGN subsystem includes alignment safety objects implementing safety constraints with fail-safe mechanisms and graceful degradation.</w:t>
      </w:r>
    </w:p>
    <w:p w14:paraId="42882D6E" w14:textId="77777777" w:rsidR="005D71C2" w:rsidRPr="0000475B" w:rsidRDefault="005D71C2" w:rsidP="005D71C2">
      <w:pPr>
        <w:spacing w:before="100" w:beforeAutospacing="1" w:after="100" w:afterAutospacing="1" w:line="276" w:lineRule="auto"/>
      </w:pPr>
      <w:r w:rsidRPr="0000475B">
        <w:t>144. The system of claim 143, wherein the alignment safety objects enforce safety invariants and include emergency stop capabilities.</w:t>
      </w:r>
    </w:p>
    <w:p w14:paraId="7D43B5D7" w14:textId="77777777" w:rsidR="005D71C2" w:rsidRPr="0000475B" w:rsidRDefault="005D71C2" w:rsidP="005D71C2">
      <w:pPr>
        <w:spacing w:before="100" w:beforeAutospacing="1" w:after="100" w:afterAutospacing="1" w:line="276" w:lineRule="auto"/>
      </w:pPr>
      <w:r w:rsidRPr="0000475B">
        <w:t>145. The system of claim 1, wherein the ALIGN subsystem includes alignment monitoring objects tracking alignment metrics with real-time monitoring and trend analysis.</w:t>
      </w:r>
    </w:p>
    <w:p w14:paraId="29A3F3FD" w14:textId="77777777" w:rsidR="005D71C2" w:rsidRPr="0000475B" w:rsidRDefault="005D71C2" w:rsidP="005D71C2">
      <w:pPr>
        <w:spacing w:before="100" w:beforeAutospacing="1" w:after="100" w:afterAutospacing="1" w:line="276" w:lineRule="auto"/>
      </w:pPr>
      <w:r w:rsidRPr="0000475B">
        <w:t>146. The system of claim 145, wherein the alignment monitoring objects generate alignment reports and include predictive alignment forecasting.</w:t>
      </w:r>
    </w:p>
    <w:p w14:paraId="11D4068E" w14:textId="77777777" w:rsidR="005D71C2" w:rsidRPr="0000475B" w:rsidRDefault="005D71C2" w:rsidP="005D71C2">
      <w:pPr>
        <w:spacing w:before="100" w:beforeAutospacing="1" w:after="100" w:afterAutospacing="1" w:line="276" w:lineRule="auto"/>
        <w:rPr>
          <w:b/>
          <w:bCs/>
        </w:rPr>
      </w:pPr>
      <w:r w:rsidRPr="0000475B">
        <w:rPr>
          <w:b/>
          <w:bCs/>
        </w:rPr>
        <w:t>Ingest Tier System Claims (Claims 147-158)</w:t>
      </w:r>
    </w:p>
    <w:p w14:paraId="0E0C40AB" w14:textId="77777777" w:rsidR="005D71C2" w:rsidRPr="0000475B" w:rsidRDefault="005D71C2" w:rsidP="005D71C2">
      <w:pPr>
        <w:spacing w:before="100" w:beforeAutospacing="1" w:after="100" w:afterAutospacing="1" w:line="276" w:lineRule="auto"/>
      </w:pPr>
      <w:r w:rsidRPr="0000475B">
        <w:t>147. The system of claim 1, wherein the INGEST subsystem comprises model ingestion objects handling model import with format conversion, validation, and registration.</w:t>
      </w:r>
    </w:p>
    <w:p w14:paraId="071993C0" w14:textId="77777777" w:rsidR="005D71C2" w:rsidRPr="0000475B" w:rsidRDefault="005D71C2" w:rsidP="005D71C2">
      <w:pPr>
        <w:spacing w:before="100" w:beforeAutospacing="1" w:after="100" w:afterAutospacing="1" w:line="276" w:lineRule="auto"/>
      </w:pPr>
      <w:r w:rsidRPr="0000475B">
        <w:t>148. The system of claim 147, wherein the model ingestion objects perform security scanning and include model provenance verification.</w:t>
      </w:r>
    </w:p>
    <w:p w14:paraId="7B45E5FE" w14:textId="77777777" w:rsidR="005D71C2" w:rsidRPr="0000475B" w:rsidRDefault="005D71C2" w:rsidP="005D71C2">
      <w:pPr>
        <w:spacing w:before="100" w:beforeAutospacing="1" w:after="100" w:afterAutospacing="1" w:line="276" w:lineRule="auto"/>
      </w:pPr>
      <w:r w:rsidRPr="0000475B">
        <w:t>149. The system of claim 1, wherein the INGEST subsystem includes dataset ingestion objects processing data imports with schema validation, quality checks, and privacy filtering.</w:t>
      </w:r>
    </w:p>
    <w:p w14:paraId="439538C9" w14:textId="77777777" w:rsidR="005D71C2" w:rsidRPr="0000475B" w:rsidRDefault="005D71C2" w:rsidP="005D71C2">
      <w:pPr>
        <w:spacing w:before="100" w:beforeAutospacing="1" w:after="100" w:afterAutospacing="1" w:line="276" w:lineRule="auto"/>
      </w:pPr>
      <w:r w:rsidRPr="0000475B">
        <w:t>150. The system of claim 149, wherein the dataset ingestion objects enforce data governance policies and include automated data cataloging.</w:t>
      </w:r>
    </w:p>
    <w:p w14:paraId="4EB04611" w14:textId="77777777" w:rsidR="005D71C2" w:rsidRPr="0000475B" w:rsidRDefault="005D71C2" w:rsidP="005D71C2">
      <w:pPr>
        <w:spacing w:before="100" w:beforeAutospacing="1" w:after="100" w:afterAutospacing="1" w:line="276" w:lineRule="auto"/>
      </w:pPr>
      <w:r w:rsidRPr="0000475B">
        <w:t>151. The system of claim 1, wherein the INGEST subsystem includes agent ingestion objects onboarding new agents with capability assessment, certification, and integration.</w:t>
      </w:r>
    </w:p>
    <w:p w14:paraId="5B7CEC37" w14:textId="77777777" w:rsidR="005D71C2" w:rsidRPr="0000475B" w:rsidRDefault="005D71C2" w:rsidP="005D71C2">
      <w:pPr>
        <w:spacing w:before="100" w:beforeAutospacing="1" w:after="100" w:afterAutospacing="1" w:line="276" w:lineRule="auto"/>
      </w:pPr>
      <w:r w:rsidRPr="0000475B">
        <w:t>152. The system of claim 151, wherein the agent ingestion objects perform security vetting and include sandbox testing environments.</w:t>
      </w:r>
    </w:p>
    <w:p w14:paraId="627EE55A" w14:textId="77777777" w:rsidR="005D71C2" w:rsidRPr="0000475B" w:rsidRDefault="005D71C2" w:rsidP="005D71C2">
      <w:pPr>
        <w:spacing w:before="100" w:beforeAutospacing="1" w:after="100" w:afterAutospacing="1" w:line="276" w:lineRule="auto"/>
      </w:pPr>
      <w:r w:rsidRPr="0000475B">
        <w:lastRenderedPageBreak/>
        <w:t>153. The system of claim 1, wherein the INGEST subsystem includes prompt ingestion objects importing prompt templates with safety validation and quality scoring.</w:t>
      </w:r>
    </w:p>
    <w:p w14:paraId="393192B3" w14:textId="77777777" w:rsidR="005D71C2" w:rsidRPr="0000475B" w:rsidRDefault="005D71C2" w:rsidP="005D71C2">
      <w:pPr>
        <w:spacing w:before="100" w:beforeAutospacing="1" w:after="100" w:afterAutospacing="1" w:line="276" w:lineRule="auto"/>
      </w:pPr>
      <w:r w:rsidRPr="0000475B">
        <w:t>154. The system of claim 153, wherein the prompt ingestion objects detect harmful content and include prompt optimization suggestions.</w:t>
      </w:r>
    </w:p>
    <w:p w14:paraId="3DD5B12C" w14:textId="77777777" w:rsidR="005D71C2" w:rsidRPr="0000475B" w:rsidRDefault="005D71C2" w:rsidP="005D71C2">
      <w:pPr>
        <w:spacing w:before="100" w:beforeAutospacing="1" w:after="100" w:afterAutospacing="1" w:line="276" w:lineRule="auto"/>
      </w:pPr>
      <w:r w:rsidRPr="0000475B">
        <w:t>155. The system of claim 1, wherein the INGEST subsystem includes ingestion pipeline objects defining multi-stage ingestion workflows with transformation and enrichment.</w:t>
      </w:r>
    </w:p>
    <w:p w14:paraId="49FABE26" w14:textId="77777777" w:rsidR="005D71C2" w:rsidRPr="0000475B" w:rsidRDefault="005D71C2" w:rsidP="005D71C2">
      <w:pPr>
        <w:spacing w:before="100" w:beforeAutospacing="1" w:after="100" w:afterAutospacing="1" w:line="276" w:lineRule="auto"/>
      </w:pPr>
      <w:r w:rsidRPr="0000475B">
        <w:t>156. The system of claim 155, wherein the ingestion pipeline objects support parallel processing and include error recovery mechanisms.</w:t>
      </w:r>
    </w:p>
    <w:p w14:paraId="335D977D" w14:textId="77777777" w:rsidR="005D71C2" w:rsidRPr="0000475B" w:rsidRDefault="005D71C2" w:rsidP="005D71C2">
      <w:pPr>
        <w:spacing w:before="100" w:beforeAutospacing="1" w:after="100" w:afterAutospacing="1" w:line="276" w:lineRule="auto"/>
      </w:pPr>
      <w:r w:rsidRPr="0000475B">
        <w:t>157. The system of claim 1, wherein the INGEST subsystem includes ingestion validation objects performing content verification with compliance checks and integrity validation.</w:t>
      </w:r>
    </w:p>
    <w:p w14:paraId="28896E87" w14:textId="77777777" w:rsidR="005D71C2" w:rsidRPr="0000475B" w:rsidRDefault="005D71C2" w:rsidP="005D71C2">
      <w:pPr>
        <w:spacing w:before="100" w:beforeAutospacing="1" w:after="100" w:afterAutospacing="1" w:line="276" w:lineRule="auto"/>
        <w:rPr>
          <w:b/>
          <w:bCs/>
        </w:rPr>
      </w:pPr>
      <w:r w:rsidRPr="0000475B">
        <w:t>158. The system of claim 157, wherein the ingestion validation objects enforce ingestion policies and include quarantine mechanisms for suspicious content.</w:t>
      </w:r>
    </w:p>
    <w:p w14:paraId="3B61FBE6" w14:textId="77777777" w:rsidR="005D71C2" w:rsidRPr="0000475B" w:rsidRDefault="005D71C2" w:rsidP="005D71C2">
      <w:pPr>
        <w:spacing w:before="100" w:beforeAutospacing="1" w:after="100" w:afterAutospacing="1" w:line="276" w:lineRule="auto"/>
        <w:rPr>
          <w:b/>
          <w:bCs/>
        </w:rPr>
      </w:pPr>
      <w:r w:rsidRPr="0000475B">
        <w:rPr>
          <w:b/>
          <w:bCs/>
        </w:rPr>
        <w:t>Observability Tier System Claims (Claims 159-178)</w:t>
      </w:r>
    </w:p>
    <w:p w14:paraId="39096BA4" w14:textId="77777777" w:rsidR="005D71C2" w:rsidRPr="0000475B" w:rsidRDefault="005D71C2" w:rsidP="005D71C2">
      <w:pPr>
        <w:spacing w:before="100" w:beforeAutospacing="1" w:after="100" w:afterAutospacing="1" w:line="276" w:lineRule="auto"/>
      </w:pPr>
      <w:r w:rsidRPr="0000475B">
        <w:t>159. The system of claim 1, wherein the OBS subsystem comprises observability telemetry objects collecting performance metrics, system events, and operational data with aggregation and correlation.</w:t>
      </w:r>
    </w:p>
    <w:p w14:paraId="39733830" w14:textId="77777777" w:rsidR="005D71C2" w:rsidRPr="0000475B" w:rsidRDefault="005D71C2" w:rsidP="005D71C2">
      <w:pPr>
        <w:spacing w:before="100" w:beforeAutospacing="1" w:after="100" w:afterAutospacing="1" w:line="276" w:lineRule="auto"/>
      </w:pPr>
      <w:r w:rsidRPr="0000475B">
        <w:t>160. The system of claim 159, wherein the observability telemetry objects support distributed tracing and include anomaly detection algorithms.</w:t>
      </w:r>
    </w:p>
    <w:p w14:paraId="143F5977" w14:textId="77777777" w:rsidR="005D71C2" w:rsidRPr="0000475B" w:rsidRDefault="005D71C2" w:rsidP="005D71C2">
      <w:pPr>
        <w:spacing w:before="100" w:beforeAutospacing="1" w:after="100" w:afterAutospacing="1" w:line="276" w:lineRule="auto"/>
      </w:pPr>
      <w:r w:rsidRPr="0000475B">
        <w:t>161. The system of claim 1, wherein the OBS subsystem includes observability query objects enabling metric queries with filtering, aggregation, and visualization capabilities.</w:t>
      </w:r>
    </w:p>
    <w:p w14:paraId="5D57DD68" w14:textId="77777777" w:rsidR="005D71C2" w:rsidRPr="0000475B" w:rsidRDefault="005D71C2" w:rsidP="005D71C2">
      <w:pPr>
        <w:spacing w:before="100" w:beforeAutospacing="1" w:after="100" w:afterAutospacing="1" w:line="276" w:lineRule="auto"/>
      </w:pPr>
      <w:r w:rsidRPr="0000475B">
        <w:t>162. The system of claim 161, wherein the observability query objects support complex analytical queries and include query optimization.</w:t>
      </w:r>
    </w:p>
    <w:p w14:paraId="0ED5BAF2" w14:textId="77777777" w:rsidR="005D71C2" w:rsidRPr="0000475B" w:rsidRDefault="005D71C2" w:rsidP="005D71C2">
      <w:pPr>
        <w:spacing w:before="100" w:beforeAutospacing="1" w:after="100" w:afterAutospacing="1" w:line="276" w:lineRule="auto"/>
      </w:pPr>
      <w:r w:rsidRPr="0000475B">
        <w:t>163. The system of claim 1, wherein the OBS subsystem includes observability state objects maintaining system state with configuration tracking and drift detection.</w:t>
      </w:r>
    </w:p>
    <w:p w14:paraId="3871996D" w14:textId="77777777" w:rsidR="005D71C2" w:rsidRPr="0000475B" w:rsidRDefault="005D71C2" w:rsidP="005D71C2">
      <w:pPr>
        <w:spacing w:before="100" w:beforeAutospacing="1" w:after="100" w:afterAutospacing="1" w:line="276" w:lineRule="auto"/>
      </w:pPr>
      <w:r w:rsidRPr="0000475B">
        <w:t>164. The system of claim 163, wherein the observability state objects enable state reconstruction and include state comparison capabilities.</w:t>
      </w:r>
    </w:p>
    <w:p w14:paraId="7917B752" w14:textId="77777777" w:rsidR="005D71C2" w:rsidRPr="0000475B" w:rsidRDefault="005D71C2" w:rsidP="005D71C2">
      <w:pPr>
        <w:spacing w:before="100" w:beforeAutospacing="1" w:after="100" w:afterAutospacing="1" w:line="276" w:lineRule="auto"/>
      </w:pPr>
      <w:r w:rsidRPr="0000475B">
        <w:t>165. The system of claim 1, wherein the OBS subsystem includes observability log objects recording structured logs with correlation IDs and causal relationships.</w:t>
      </w:r>
    </w:p>
    <w:p w14:paraId="1DE0C4FE" w14:textId="77777777" w:rsidR="005D71C2" w:rsidRPr="0000475B" w:rsidRDefault="005D71C2" w:rsidP="005D71C2">
      <w:pPr>
        <w:spacing w:before="100" w:beforeAutospacing="1" w:after="100" w:afterAutospacing="1" w:line="276" w:lineRule="auto"/>
      </w:pPr>
      <w:r w:rsidRPr="0000475B">
        <w:lastRenderedPageBreak/>
        <w:t>166. The system of claim 165, wherein the observability log objects support log aggregation and include log retention policies.</w:t>
      </w:r>
    </w:p>
    <w:p w14:paraId="52F21605" w14:textId="77777777" w:rsidR="005D71C2" w:rsidRPr="0000475B" w:rsidRDefault="005D71C2" w:rsidP="005D71C2">
      <w:pPr>
        <w:spacing w:before="100" w:beforeAutospacing="1" w:after="100" w:afterAutospacing="1" w:line="276" w:lineRule="auto"/>
      </w:pPr>
      <w:r w:rsidRPr="0000475B">
        <w:t>167. The system of claim 1, wherein the OBS subsystem includes observability snapshot objects capturing system snapshots with complete state preservation and point-in-time recovery.</w:t>
      </w:r>
    </w:p>
    <w:p w14:paraId="2C439E2D" w14:textId="77777777" w:rsidR="005D71C2" w:rsidRPr="0000475B" w:rsidRDefault="005D71C2" w:rsidP="005D71C2">
      <w:pPr>
        <w:spacing w:before="100" w:beforeAutospacing="1" w:after="100" w:afterAutospacing="1" w:line="276" w:lineRule="auto"/>
      </w:pPr>
      <w:r w:rsidRPr="0000475B">
        <w:t>168. The system of claim 167, wherein the observability snapshot objects enable snapshot comparison and include incremental snapshot capabilities.</w:t>
      </w:r>
    </w:p>
    <w:p w14:paraId="3917EE74" w14:textId="77777777" w:rsidR="005D71C2" w:rsidRPr="0000475B" w:rsidRDefault="005D71C2" w:rsidP="005D71C2">
      <w:pPr>
        <w:spacing w:before="100" w:beforeAutospacing="1" w:after="100" w:afterAutospacing="1" w:line="276" w:lineRule="auto"/>
      </w:pPr>
      <w:r w:rsidRPr="0000475B">
        <w:t>169. The system of claim 1, wherein the OBS subsystem includes observability metric objects defining custom metrics with calculation methods and alerting thresholds.</w:t>
      </w:r>
    </w:p>
    <w:p w14:paraId="6623A444" w14:textId="77777777" w:rsidR="005D71C2" w:rsidRPr="0000475B" w:rsidRDefault="005D71C2" w:rsidP="005D71C2">
      <w:pPr>
        <w:spacing w:before="100" w:beforeAutospacing="1" w:after="100" w:afterAutospacing="1" w:line="276" w:lineRule="auto"/>
      </w:pPr>
      <w:r w:rsidRPr="0000475B">
        <w:t>170. The system of claim 169, wherein the observability metric objects support composite metrics and include metric forecasting capabilities.</w:t>
      </w:r>
    </w:p>
    <w:p w14:paraId="0061B387" w14:textId="77777777" w:rsidR="005D71C2" w:rsidRPr="0000475B" w:rsidRDefault="005D71C2" w:rsidP="005D71C2">
      <w:pPr>
        <w:spacing w:before="100" w:beforeAutospacing="1" w:after="100" w:afterAutospacing="1" w:line="276" w:lineRule="auto"/>
      </w:pPr>
      <w:r w:rsidRPr="0000475B">
        <w:t>171. The system of claim 1, wherein the OBS subsystem includes observability anomaly objects detecting unusual patterns with statistical models and machine learning algorithms.</w:t>
      </w:r>
    </w:p>
    <w:p w14:paraId="3F30E7F5" w14:textId="77777777" w:rsidR="005D71C2" w:rsidRPr="0000475B" w:rsidRDefault="005D71C2" w:rsidP="005D71C2">
      <w:pPr>
        <w:spacing w:before="100" w:beforeAutospacing="1" w:after="100" w:afterAutospacing="1" w:line="276" w:lineRule="auto"/>
      </w:pPr>
      <w:r w:rsidRPr="0000475B">
        <w:t>172. The system of claim 171, wherein the observability anomaly objects classify anomaly types and include automated response triggers.</w:t>
      </w:r>
    </w:p>
    <w:p w14:paraId="523F7866" w14:textId="77777777" w:rsidR="005D71C2" w:rsidRPr="0000475B" w:rsidRDefault="005D71C2" w:rsidP="005D71C2">
      <w:pPr>
        <w:spacing w:before="100" w:beforeAutospacing="1" w:after="100" w:afterAutospacing="1" w:line="276" w:lineRule="auto"/>
      </w:pPr>
      <w:r w:rsidRPr="0000475B">
        <w:t>173. The system of claim 1, wherein the OBS subsystem includes observability alert objects managing alerts with severity levels, routing rules, and escalation policies.</w:t>
      </w:r>
    </w:p>
    <w:p w14:paraId="67FAB379" w14:textId="77777777" w:rsidR="005D71C2" w:rsidRPr="0000475B" w:rsidRDefault="005D71C2" w:rsidP="005D71C2">
      <w:pPr>
        <w:spacing w:before="100" w:beforeAutospacing="1" w:after="100" w:afterAutospacing="1" w:line="276" w:lineRule="auto"/>
      </w:pPr>
      <w:r w:rsidRPr="0000475B">
        <w:t>174. The system of claim 173, wherein the observability alert objects support alert suppression and include alert correlation mechanisms.</w:t>
      </w:r>
    </w:p>
    <w:p w14:paraId="17C421AB" w14:textId="77777777" w:rsidR="005D71C2" w:rsidRPr="0000475B" w:rsidRDefault="005D71C2" w:rsidP="005D71C2">
      <w:pPr>
        <w:spacing w:before="100" w:beforeAutospacing="1" w:after="100" w:afterAutospacing="1" w:line="276" w:lineRule="auto"/>
      </w:pPr>
      <w:r w:rsidRPr="0000475B">
        <w:t>175. The system of claim 1, wherein the OBS subsystem includes observability forecast objects predicting system behavior with time series models and capacity planning.</w:t>
      </w:r>
    </w:p>
    <w:p w14:paraId="5A4C687F" w14:textId="77777777" w:rsidR="005D71C2" w:rsidRPr="0000475B" w:rsidRDefault="005D71C2" w:rsidP="005D71C2">
      <w:pPr>
        <w:spacing w:before="100" w:beforeAutospacing="1" w:after="100" w:afterAutospacing="1" w:line="276" w:lineRule="auto"/>
      </w:pPr>
      <w:r w:rsidRPr="0000475B">
        <w:t>176. The system of claim 175, wherein the observability forecast objects generate confidence intervals and include forecast accuracy tracking.</w:t>
      </w:r>
    </w:p>
    <w:p w14:paraId="4051C600" w14:textId="77777777" w:rsidR="005D71C2" w:rsidRPr="0000475B" w:rsidRDefault="005D71C2" w:rsidP="005D71C2">
      <w:pPr>
        <w:spacing w:before="100" w:beforeAutospacing="1" w:after="100" w:afterAutospacing="1" w:line="276" w:lineRule="auto"/>
      </w:pPr>
      <w:r w:rsidRPr="0000475B">
        <w:t>177. The system of claim 1, wherein the OBS subsystem includes observability report objects generating operational reports with customizable templates and automated distribution.</w:t>
      </w:r>
    </w:p>
    <w:p w14:paraId="1C25BD20" w14:textId="77777777" w:rsidR="005D71C2" w:rsidRPr="0000475B" w:rsidRDefault="005D71C2" w:rsidP="005D71C2">
      <w:pPr>
        <w:spacing w:before="100" w:beforeAutospacing="1" w:after="100" w:afterAutospacing="1" w:line="276" w:lineRule="auto"/>
      </w:pPr>
      <w:r w:rsidRPr="0000475B">
        <w:t>178. The system of claim 177, wherein the observability report objects support compliance reporting and include report versioning.</w:t>
      </w:r>
    </w:p>
    <w:p w14:paraId="6ED54745" w14:textId="77777777" w:rsidR="005D71C2" w:rsidRPr="0000475B" w:rsidRDefault="005D71C2" w:rsidP="005D71C2">
      <w:pPr>
        <w:spacing w:before="100" w:beforeAutospacing="1" w:after="100" w:afterAutospacing="1" w:line="276" w:lineRule="auto"/>
        <w:rPr>
          <w:b/>
          <w:bCs/>
        </w:rPr>
      </w:pPr>
      <w:r w:rsidRPr="0000475B">
        <w:rPr>
          <w:b/>
          <w:bCs/>
        </w:rPr>
        <w:t>Protocol Tier System Claims (Claims 179-202)</w:t>
      </w:r>
    </w:p>
    <w:p w14:paraId="071C0952" w14:textId="77777777" w:rsidR="005D71C2" w:rsidRPr="0000475B" w:rsidRDefault="005D71C2" w:rsidP="005D71C2">
      <w:pPr>
        <w:spacing w:before="100" w:beforeAutospacing="1" w:after="100" w:afterAutospacing="1" w:line="276" w:lineRule="auto"/>
      </w:pPr>
      <w:r w:rsidRPr="0000475B">
        <w:lastRenderedPageBreak/>
        <w:t>179. The system of claim 1, wherein the PROTOCOL subsystem comprises protocol registry objects managing protocol definitions with versioning, deprecation, and compatibility tracking.</w:t>
      </w:r>
    </w:p>
    <w:p w14:paraId="599E4DCD" w14:textId="77777777" w:rsidR="005D71C2" w:rsidRPr="0000475B" w:rsidRDefault="005D71C2" w:rsidP="005D71C2">
      <w:pPr>
        <w:spacing w:before="100" w:beforeAutospacing="1" w:after="100" w:afterAutospacing="1" w:line="276" w:lineRule="auto"/>
      </w:pPr>
      <w:r w:rsidRPr="0000475B">
        <w:t>180. The system of claim 179, wherein the protocol registry objects enforce protocol standards and include protocol migration capabilities.</w:t>
      </w:r>
    </w:p>
    <w:p w14:paraId="291BA876" w14:textId="77777777" w:rsidR="005D71C2" w:rsidRPr="0000475B" w:rsidRDefault="005D71C2" w:rsidP="005D71C2">
      <w:pPr>
        <w:spacing w:before="100" w:beforeAutospacing="1" w:after="100" w:afterAutospacing="1" w:line="276" w:lineRule="auto"/>
      </w:pPr>
      <w:r w:rsidRPr="0000475B">
        <w:t>181. The system of claim 1, wherein the PROTOCOL subsystem includes protocol header objects defining protocol metadata with routing information, authentication tokens, and attribution data.</w:t>
      </w:r>
    </w:p>
    <w:p w14:paraId="251A7B6E" w14:textId="77777777" w:rsidR="005D71C2" w:rsidRPr="0000475B" w:rsidRDefault="005D71C2" w:rsidP="005D71C2">
      <w:pPr>
        <w:spacing w:before="100" w:beforeAutospacing="1" w:after="100" w:afterAutospacing="1" w:line="276" w:lineRule="auto"/>
      </w:pPr>
      <w:r w:rsidRPr="0000475B">
        <w:t>182. The system of claim 181, wherein the protocol header objects support header compression and include header validation mechanisms.</w:t>
      </w:r>
    </w:p>
    <w:p w14:paraId="03FDE629" w14:textId="77777777" w:rsidR="005D71C2" w:rsidRPr="0000475B" w:rsidRDefault="005D71C2" w:rsidP="005D71C2">
      <w:pPr>
        <w:spacing w:before="100" w:beforeAutospacing="1" w:after="100" w:afterAutospacing="1" w:line="276" w:lineRule="auto"/>
      </w:pPr>
      <w:r w:rsidRPr="0000475B">
        <w:t>183. The system of claim 1, wherein the PROTOCOL subsystem includes protocol semantic objects specifying message semantics with schema definitions and validation rules.</w:t>
      </w:r>
    </w:p>
    <w:p w14:paraId="3E73530A" w14:textId="77777777" w:rsidR="005D71C2" w:rsidRPr="0000475B" w:rsidRDefault="005D71C2" w:rsidP="005D71C2">
      <w:pPr>
        <w:spacing w:before="100" w:beforeAutospacing="1" w:after="100" w:afterAutospacing="1" w:line="276" w:lineRule="auto"/>
      </w:pPr>
      <w:r w:rsidRPr="0000475B">
        <w:t>184. The system of claim 183, wherein the protocol semantic objects enable semantic interoperability and include semantic version negotiation.</w:t>
      </w:r>
    </w:p>
    <w:p w14:paraId="69457D8C" w14:textId="77777777" w:rsidR="005D71C2" w:rsidRPr="0000475B" w:rsidRDefault="005D71C2" w:rsidP="005D71C2">
      <w:pPr>
        <w:spacing w:before="100" w:beforeAutospacing="1" w:after="100" w:afterAutospacing="1" w:line="276" w:lineRule="auto"/>
      </w:pPr>
      <w:r w:rsidRPr="0000475B">
        <w:t>185. The system of claim 1, wherein the PROTOCOL subsystem includes protocol upgrade objects managing protocol version transitions with backward compatibility and graceful degradation.</w:t>
      </w:r>
    </w:p>
    <w:p w14:paraId="29EE58AD" w14:textId="77777777" w:rsidR="005D71C2" w:rsidRPr="0000475B" w:rsidRDefault="005D71C2" w:rsidP="005D71C2">
      <w:pPr>
        <w:spacing w:before="100" w:beforeAutospacing="1" w:after="100" w:afterAutospacing="1" w:line="276" w:lineRule="auto"/>
      </w:pPr>
      <w:r w:rsidRPr="0000475B">
        <w:t>186. The system of claim 185, wherein the protocol upgrade objects support rolling upgrades and include upgrade rollback capabilities.</w:t>
      </w:r>
    </w:p>
    <w:p w14:paraId="37CC9F25" w14:textId="77777777" w:rsidR="005D71C2" w:rsidRPr="0000475B" w:rsidRDefault="005D71C2" w:rsidP="005D71C2">
      <w:pPr>
        <w:spacing w:before="100" w:beforeAutospacing="1" w:after="100" w:afterAutospacing="1" w:line="276" w:lineRule="auto"/>
      </w:pPr>
      <w:r w:rsidRPr="0000475B">
        <w:t>187. The system of claim 1, wherein the PROTOCOL subsystem includes protocol service objects defining protocol-based services with endpoint specifications and service contracts.</w:t>
      </w:r>
    </w:p>
    <w:p w14:paraId="40020E0E" w14:textId="77777777" w:rsidR="005D71C2" w:rsidRPr="0000475B" w:rsidRDefault="005D71C2" w:rsidP="005D71C2">
      <w:pPr>
        <w:spacing w:before="100" w:beforeAutospacing="1" w:after="100" w:afterAutospacing="1" w:line="276" w:lineRule="auto"/>
      </w:pPr>
      <w:r w:rsidRPr="0000475B">
        <w:t>188. The system of claim 187, wherein the protocol service objects enforce service level agreements and include service discovery mechanisms.</w:t>
      </w:r>
    </w:p>
    <w:p w14:paraId="29E21118" w14:textId="77777777" w:rsidR="005D71C2" w:rsidRPr="0000475B" w:rsidRDefault="005D71C2" w:rsidP="005D71C2">
      <w:pPr>
        <w:spacing w:before="100" w:beforeAutospacing="1" w:after="100" w:afterAutospacing="1" w:line="276" w:lineRule="auto"/>
      </w:pPr>
      <w:r w:rsidRPr="0000475B">
        <w:t>189. The system of claim 1, wherein the PROTOCOL subsystem includes protocol enforcement objects implementing protocol compliance with validation, filtering, and transformation.</w:t>
      </w:r>
    </w:p>
    <w:p w14:paraId="60B68FAC" w14:textId="77777777" w:rsidR="005D71C2" w:rsidRPr="0000475B" w:rsidRDefault="005D71C2" w:rsidP="005D71C2">
      <w:pPr>
        <w:spacing w:before="100" w:beforeAutospacing="1" w:after="100" w:afterAutospacing="1" w:line="276" w:lineRule="auto"/>
      </w:pPr>
      <w:r w:rsidRPr="0000475B">
        <w:t>190. The system of claim 189, wherein the protocol enforcement objects detect protocol violations and include enforcement reporting.</w:t>
      </w:r>
    </w:p>
    <w:p w14:paraId="56B29E09" w14:textId="77777777" w:rsidR="005D71C2" w:rsidRPr="0000475B" w:rsidRDefault="005D71C2" w:rsidP="005D71C2">
      <w:pPr>
        <w:spacing w:before="100" w:beforeAutospacing="1" w:after="100" w:afterAutospacing="1" w:line="276" w:lineRule="auto"/>
      </w:pPr>
      <w:r w:rsidRPr="0000475B">
        <w:t>191. The system of claim 1, wherein the PROTOCOL subsystem includes protocol message objects representing protocol communications with payload encapsulation and delivery guarantees.</w:t>
      </w:r>
    </w:p>
    <w:p w14:paraId="1D65B655" w14:textId="77777777" w:rsidR="005D71C2" w:rsidRPr="0000475B" w:rsidRDefault="005D71C2" w:rsidP="005D71C2">
      <w:pPr>
        <w:spacing w:before="100" w:beforeAutospacing="1" w:after="100" w:afterAutospacing="1" w:line="276" w:lineRule="auto"/>
      </w:pPr>
      <w:r w:rsidRPr="0000475B">
        <w:lastRenderedPageBreak/>
        <w:t>192. The system of claim 191, wherein the protocol message objects support message ordering and include message replay protection.</w:t>
      </w:r>
    </w:p>
    <w:p w14:paraId="6210A668" w14:textId="77777777" w:rsidR="005D71C2" w:rsidRPr="0000475B" w:rsidRDefault="005D71C2" w:rsidP="005D71C2">
      <w:pPr>
        <w:spacing w:before="100" w:beforeAutospacing="1" w:after="100" w:afterAutospacing="1" w:line="276" w:lineRule="auto"/>
      </w:pPr>
      <w:r w:rsidRPr="0000475B">
        <w:t>193. The system of claim 1, wherein the PROTOCOL subsystem includes protocol attribution objects embedding attribution data in protocol layers with cryptographic binding and integrity protection.</w:t>
      </w:r>
    </w:p>
    <w:p w14:paraId="33CCC138" w14:textId="77777777" w:rsidR="005D71C2" w:rsidRPr="0000475B" w:rsidRDefault="005D71C2" w:rsidP="005D71C2">
      <w:pPr>
        <w:spacing w:before="100" w:beforeAutospacing="1" w:after="100" w:afterAutospacing="1" w:line="276" w:lineRule="auto"/>
      </w:pPr>
      <w:r w:rsidRPr="0000475B">
        <w:t>194. The system of claim 193, wherein the protocol attribution objects enable attribution verification and include attribution aggregation across protocol hops.</w:t>
      </w:r>
    </w:p>
    <w:p w14:paraId="511D483A" w14:textId="77777777" w:rsidR="005D71C2" w:rsidRPr="0000475B" w:rsidRDefault="005D71C2" w:rsidP="005D71C2">
      <w:pPr>
        <w:spacing w:before="100" w:beforeAutospacing="1" w:after="100" w:afterAutospacing="1" w:line="276" w:lineRule="auto"/>
      </w:pPr>
      <w:r w:rsidRPr="0000475B">
        <w:t>195. The system of claim 1, wherein the PROTOCOL subsystem includes protocol governance objects providing protocol-layer governance with sovereign enforcement capabilities and jurisdictional compliance validation.</w:t>
      </w:r>
    </w:p>
    <w:p w14:paraId="6B68AC77" w14:textId="77777777" w:rsidR="005D71C2" w:rsidRPr="0000475B" w:rsidRDefault="005D71C2" w:rsidP="005D71C2">
      <w:pPr>
        <w:spacing w:before="100" w:beforeAutospacing="1" w:after="100" w:afterAutospacing="1" w:line="276" w:lineRule="auto"/>
      </w:pPr>
      <w:r w:rsidRPr="0000475B">
        <w:t>196. The system of claim 195, wherein the protocol governance objects enable sovereign control over artificial intelligence orchestration through protocol-embedded governance mechanisms.</w:t>
      </w:r>
    </w:p>
    <w:p w14:paraId="29AD3171" w14:textId="77777777" w:rsidR="005D71C2" w:rsidRPr="0000475B" w:rsidRDefault="005D71C2" w:rsidP="005D71C2">
      <w:pPr>
        <w:spacing w:before="100" w:beforeAutospacing="1" w:after="100" w:afterAutospacing="1" w:line="276" w:lineRule="auto"/>
      </w:pPr>
      <w:r w:rsidRPr="0000475B">
        <w:t>197. The system of claim 1, wherein the PROTOCOL subsystem includes protocol relay objects providing intelligence relay capabilities for federated orchestration across agentic platforms.</w:t>
      </w:r>
    </w:p>
    <w:p w14:paraId="744E7837" w14:textId="77777777" w:rsidR="005D71C2" w:rsidRPr="0000475B" w:rsidRDefault="005D71C2" w:rsidP="005D71C2">
      <w:pPr>
        <w:spacing w:before="100" w:beforeAutospacing="1" w:after="100" w:afterAutospacing="1" w:line="276" w:lineRule="auto"/>
      </w:pPr>
      <w:r w:rsidRPr="0000475B">
        <w:t>198. The system of claim 197, wherein the protocol relay objects enable agent-to-agent, agent-to-cloud, or multi-protocol relay behavior using shared attribution protocols.</w:t>
      </w:r>
    </w:p>
    <w:p w14:paraId="0166D0B8" w14:textId="77777777" w:rsidR="005D71C2" w:rsidRPr="0000475B" w:rsidRDefault="005D71C2" w:rsidP="005D71C2">
      <w:pPr>
        <w:spacing w:before="100" w:beforeAutospacing="1" w:after="100" w:afterAutospacing="1" w:line="276" w:lineRule="auto"/>
      </w:pPr>
      <w:r w:rsidRPr="0000475B">
        <w:t>199. The system of claim 1, wherein the PROTOCOL subsystem includes protocol DNS objects managing semantic service discovery through domain-anchored identity and compliance rules.</w:t>
      </w:r>
    </w:p>
    <w:p w14:paraId="6061C42F" w14:textId="77777777" w:rsidR="005D71C2" w:rsidRPr="0000475B" w:rsidRDefault="005D71C2" w:rsidP="005D71C2">
      <w:pPr>
        <w:spacing w:before="100" w:beforeAutospacing="1" w:after="100" w:afterAutospacing="1" w:line="276" w:lineRule="auto"/>
      </w:pPr>
      <w:r>
        <w:t>200. The system of claim 199, wherein the protocol DNS objects support attribution-aware service discovery and are anchored in a designated protocol authority domain for protocol enforcement.</w:t>
      </w:r>
    </w:p>
    <w:p w14:paraId="21B038C3" w14:textId="77777777" w:rsidR="005D71C2" w:rsidRPr="0000475B" w:rsidRDefault="005D71C2" w:rsidP="005D71C2">
      <w:pPr>
        <w:spacing w:before="100" w:beforeAutospacing="1" w:after="100" w:afterAutospacing="1" w:line="276" w:lineRule="auto"/>
      </w:pPr>
      <w:r w:rsidRPr="0000475B">
        <w:t>201. The system of claim 1, wherein the PROTOCOL subsystem includes protocol transport objects providing attribution-aware transport mechanisms with economic participation enforcement and sovereign compliance validation.</w:t>
      </w:r>
    </w:p>
    <w:p w14:paraId="007E4F2F" w14:textId="77777777" w:rsidR="005D71C2" w:rsidRPr="0000475B" w:rsidRDefault="005D71C2" w:rsidP="005D71C2">
      <w:pPr>
        <w:spacing w:before="100" w:beforeAutospacing="1" w:after="100" w:afterAutospacing="1" w:line="276" w:lineRule="auto"/>
      </w:pPr>
      <w:r w:rsidRPr="0000475B">
        <w:t>202. The system of claim 201, wherein the protocol transport objects maintain attribution integrity during data transport and enforce economic participation rights through protocol-layer mechanisms.</w:t>
      </w:r>
    </w:p>
    <w:p w14:paraId="08B07659" w14:textId="77777777" w:rsidR="005D71C2" w:rsidRPr="0000475B" w:rsidRDefault="005D71C2" w:rsidP="005D71C2">
      <w:pPr>
        <w:spacing w:before="100" w:beforeAutospacing="1" w:after="100" w:afterAutospacing="1" w:line="276" w:lineRule="auto"/>
        <w:rPr>
          <w:b/>
          <w:bCs/>
        </w:rPr>
      </w:pPr>
      <w:r w:rsidRPr="0000475B">
        <w:rPr>
          <w:b/>
          <w:bCs/>
        </w:rPr>
        <w:t>Version/CI Tier System Claims (Claims 203-208)</w:t>
      </w:r>
    </w:p>
    <w:p w14:paraId="74B8F79E" w14:textId="77777777" w:rsidR="005D71C2" w:rsidRPr="0000475B" w:rsidRDefault="005D71C2" w:rsidP="005D71C2">
      <w:pPr>
        <w:spacing w:before="100" w:beforeAutospacing="1" w:after="100" w:afterAutospacing="1" w:line="276" w:lineRule="auto"/>
      </w:pPr>
      <w:r w:rsidRPr="0000475B">
        <w:lastRenderedPageBreak/>
        <w:t>203. The system of claim 1, wherein the VERSION/CI subsystem comprises version difference objects representing canonical version control units, each tracking semantic fidelity, reuse permissions, and override triggers.</w:t>
      </w:r>
    </w:p>
    <w:p w14:paraId="77005215" w14:textId="77777777" w:rsidR="005D71C2" w:rsidRPr="0000475B" w:rsidRDefault="005D71C2" w:rsidP="005D71C2">
      <w:pPr>
        <w:spacing w:before="100" w:beforeAutospacing="1" w:after="100" w:afterAutospacing="1" w:line="276" w:lineRule="auto"/>
      </w:pPr>
      <w:r w:rsidRPr="0000475B">
        <w:t>204. The system of claim 203, wherein the version difference objects are linked to authentication version and trust provenance fields and are observable through observability snapshot and governance audit interfaces.</w:t>
      </w:r>
    </w:p>
    <w:p w14:paraId="6259E471" w14:textId="77777777" w:rsidR="005D71C2" w:rsidRPr="0000475B" w:rsidRDefault="005D71C2" w:rsidP="005D71C2">
      <w:pPr>
        <w:spacing w:before="100" w:beforeAutospacing="1" w:after="100" w:afterAutospacing="1" w:line="276" w:lineRule="auto"/>
      </w:pPr>
      <w:r w:rsidRPr="0000475B">
        <w:t>205. The system of claim 1, wherein the VERSION/CI subsystem includes version rollback objects enabling snapshot restoration, trust-consistent recovery, and override-based restoration governed by version difference policies.</w:t>
      </w:r>
    </w:p>
    <w:p w14:paraId="2D9DA3C9" w14:textId="77777777" w:rsidR="005D71C2" w:rsidRPr="0000475B" w:rsidRDefault="005D71C2" w:rsidP="005D71C2">
      <w:pPr>
        <w:spacing w:before="100" w:beforeAutospacing="1" w:after="100" w:afterAutospacing="1" w:line="276" w:lineRule="auto"/>
      </w:pPr>
      <w:r w:rsidRPr="0000475B">
        <w:t>206. The system of claim 205, wherein the version rollback objects provide constitutional recovery mechanisms while maintaining attribution integrity and creator rights.</w:t>
      </w:r>
    </w:p>
    <w:p w14:paraId="13A11C9B" w14:textId="77777777" w:rsidR="005D71C2" w:rsidRPr="0000475B" w:rsidRDefault="005D71C2" w:rsidP="005D71C2">
      <w:pPr>
        <w:spacing w:before="100" w:beforeAutospacing="1" w:after="100" w:afterAutospacing="1" w:line="276" w:lineRule="auto"/>
      </w:pPr>
      <w:r w:rsidRPr="0000475B">
        <w:t>207. The system of claim 1, wherein the VERSION/CI subsystem includes immutable audit subsystem objects recording cross-tenant version lineage, propagation paths, revocation reasons, and reuse monetization markers.</w:t>
      </w:r>
    </w:p>
    <w:p w14:paraId="26D31DD5" w14:textId="77777777" w:rsidR="005D71C2" w:rsidRPr="0000475B" w:rsidRDefault="005D71C2" w:rsidP="005D71C2">
      <w:pPr>
        <w:spacing w:before="100" w:beforeAutospacing="1" w:after="100" w:afterAutospacing="1" w:line="276" w:lineRule="auto"/>
      </w:pPr>
      <w:r w:rsidRPr="0000475B">
        <w:t>208. The system of claim 207, wherein the immutable audit subsystem objects enforce immutability through cryptographic proofs and maintain complete audit trails for compliance verification.</w:t>
      </w:r>
    </w:p>
    <w:p w14:paraId="0C2C3EB6" w14:textId="77777777" w:rsidR="005D71C2" w:rsidRPr="0000475B" w:rsidRDefault="005D71C2" w:rsidP="005D71C2">
      <w:pPr>
        <w:spacing w:before="100" w:beforeAutospacing="1" w:after="100" w:afterAutospacing="1" w:line="276" w:lineRule="auto"/>
        <w:rPr>
          <w:b/>
          <w:bCs/>
        </w:rPr>
      </w:pPr>
      <w:r w:rsidRPr="0000475B">
        <w:rPr>
          <w:b/>
          <w:bCs/>
        </w:rPr>
        <w:t>Governance Tier System Claims (Claims 209-228)</w:t>
      </w:r>
    </w:p>
    <w:p w14:paraId="186E86CA" w14:textId="77777777" w:rsidR="005D71C2" w:rsidRPr="0000475B" w:rsidRDefault="005D71C2" w:rsidP="005D71C2">
      <w:pPr>
        <w:spacing w:before="100" w:beforeAutospacing="1" w:after="100" w:afterAutospacing="1" w:line="276" w:lineRule="auto"/>
      </w:pPr>
      <w:r w:rsidRPr="0000475B">
        <w:t>209. The system of claim 1, wherein the GOVERNANCE subsystem comprises governance enforcement objects implementing policy enforcement with rule evaluation, decision logging, and enforcement actions.</w:t>
      </w:r>
    </w:p>
    <w:p w14:paraId="6335AF79" w14:textId="77777777" w:rsidR="005D71C2" w:rsidRPr="0000475B" w:rsidRDefault="005D71C2" w:rsidP="005D71C2">
      <w:pPr>
        <w:spacing w:before="100" w:beforeAutospacing="1" w:after="100" w:afterAutospacing="1" w:line="276" w:lineRule="auto"/>
      </w:pPr>
      <w:r w:rsidRPr="0000475B">
        <w:t>210. The system of claim 209, wherein the governance enforcement objects support policy composition and include policy conflict resolution mechanisms.</w:t>
      </w:r>
    </w:p>
    <w:p w14:paraId="1D99A8B9" w14:textId="77777777" w:rsidR="005D71C2" w:rsidRPr="0000475B" w:rsidRDefault="005D71C2" w:rsidP="005D71C2">
      <w:pPr>
        <w:spacing w:before="100" w:beforeAutospacing="1" w:after="100" w:afterAutospacing="1" w:line="276" w:lineRule="auto"/>
      </w:pPr>
      <w:r w:rsidRPr="0000475B">
        <w:t>211. The system of claim 1, wherein the GOVERNANCE subsystem includes governance benchmark objects defining compliance standards with assessment criteria and certification requirements.</w:t>
      </w:r>
    </w:p>
    <w:p w14:paraId="2AEA8D09" w14:textId="77777777" w:rsidR="005D71C2" w:rsidRPr="0000475B" w:rsidRDefault="005D71C2" w:rsidP="005D71C2">
      <w:pPr>
        <w:spacing w:before="100" w:beforeAutospacing="1" w:after="100" w:afterAutospacing="1" w:line="276" w:lineRule="auto"/>
      </w:pPr>
      <w:r w:rsidRPr="0000475B">
        <w:t>212. The system of claim 211, wherein the governance benchmark objects enable automated compliance assessment and include benchmark versioning.</w:t>
      </w:r>
    </w:p>
    <w:p w14:paraId="03316538" w14:textId="77777777" w:rsidR="005D71C2" w:rsidRPr="0000475B" w:rsidRDefault="005D71C2" w:rsidP="005D71C2">
      <w:pPr>
        <w:spacing w:before="100" w:beforeAutospacing="1" w:after="100" w:afterAutospacing="1" w:line="276" w:lineRule="auto"/>
      </w:pPr>
      <w:r w:rsidRPr="0000475B">
        <w:t>213. The system of claim 1, wherein the GOVERNANCE subsystem includes governance chain objects creating governance hierarchies with delegation, inheritance, and override capabilities.</w:t>
      </w:r>
    </w:p>
    <w:p w14:paraId="1904CBBF" w14:textId="77777777" w:rsidR="005D71C2" w:rsidRPr="0000475B" w:rsidRDefault="005D71C2" w:rsidP="005D71C2">
      <w:pPr>
        <w:spacing w:before="100" w:beforeAutospacing="1" w:after="100" w:afterAutospacing="1" w:line="276" w:lineRule="auto"/>
      </w:pPr>
      <w:r w:rsidRPr="0000475B">
        <w:lastRenderedPageBreak/>
        <w:t>214. The system of claim 213, wherein the governance chain objects maintain chain of authority and include governance path validation.</w:t>
      </w:r>
    </w:p>
    <w:p w14:paraId="68090CEB" w14:textId="77777777" w:rsidR="005D71C2" w:rsidRPr="0000475B" w:rsidRDefault="005D71C2" w:rsidP="005D71C2">
      <w:pPr>
        <w:spacing w:before="100" w:beforeAutospacing="1" w:after="100" w:afterAutospacing="1" w:line="276" w:lineRule="auto"/>
      </w:pPr>
      <w:r w:rsidRPr="0000475B">
        <w:t>215. The system of claim 1, wherein the GOVERNANCE subsystem includes governance audit objects recording governance events with decision rationale, actor identification, and impact assessment.</w:t>
      </w:r>
    </w:p>
    <w:p w14:paraId="3E417C7F" w14:textId="77777777" w:rsidR="005D71C2" w:rsidRPr="0000475B" w:rsidRDefault="005D71C2" w:rsidP="005D71C2">
      <w:pPr>
        <w:spacing w:before="100" w:beforeAutospacing="1" w:after="100" w:afterAutospacing="1" w:line="276" w:lineRule="auto"/>
      </w:pPr>
      <w:r w:rsidRPr="0000475B">
        <w:t>216. The system of claim 215, wherein the governance audit objects provide tamper-evident logs and support regulatory audit requirements.</w:t>
      </w:r>
    </w:p>
    <w:p w14:paraId="7151E7E7" w14:textId="77777777" w:rsidR="005D71C2" w:rsidRPr="0000475B" w:rsidRDefault="005D71C2" w:rsidP="005D71C2">
      <w:pPr>
        <w:spacing w:before="100" w:beforeAutospacing="1" w:after="100" w:afterAutospacing="1" w:line="276" w:lineRule="auto"/>
        <w:rPr>
          <w:b/>
          <w:bCs/>
        </w:rPr>
      </w:pPr>
      <w:r w:rsidRPr="0000475B">
        <w:rPr>
          <w:b/>
          <w:bCs/>
        </w:rPr>
        <w:t>Feedback Tier System Claims (Claims 217-228)</w:t>
      </w:r>
    </w:p>
    <w:p w14:paraId="6E3A8BF7" w14:textId="77777777" w:rsidR="005D71C2" w:rsidRPr="0000475B" w:rsidRDefault="005D71C2" w:rsidP="005D71C2">
      <w:pPr>
        <w:spacing w:before="100" w:beforeAutospacing="1" w:after="100" w:afterAutospacing="1" w:line="276" w:lineRule="auto"/>
      </w:pPr>
      <w:r w:rsidRPr="0000475B">
        <w:t>217. The system of claim 1, wherein the FEEDBACK subsystem comprises feedback signal objects capturing user feedback, system feedback, and environmental feedback with signal aggregation and normalization.</w:t>
      </w:r>
    </w:p>
    <w:p w14:paraId="57187718" w14:textId="77777777" w:rsidR="005D71C2" w:rsidRPr="0000475B" w:rsidRDefault="005D71C2" w:rsidP="005D71C2">
      <w:pPr>
        <w:spacing w:before="100" w:beforeAutospacing="1" w:after="100" w:afterAutospacing="1" w:line="276" w:lineRule="auto"/>
      </w:pPr>
      <w:r w:rsidRPr="0000475B">
        <w:t>218. The system of claim 217, wherein the feedback signal objects support multi-modal feedback and include feedback quality assessment.</w:t>
      </w:r>
    </w:p>
    <w:p w14:paraId="609DB101" w14:textId="77777777" w:rsidR="005D71C2" w:rsidRPr="0000475B" w:rsidRDefault="005D71C2" w:rsidP="005D71C2">
      <w:pPr>
        <w:spacing w:before="100" w:beforeAutospacing="1" w:after="100" w:afterAutospacing="1" w:line="276" w:lineRule="auto"/>
      </w:pPr>
      <w:r w:rsidRPr="0000475B">
        <w:t>219. The system of claim 1, wherein the FEEDBACK subsystem includes feedback loop objects implementing feedback cycles with learning integration and adaptation triggers.</w:t>
      </w:r>
    </w:p>
    <w:p w14:paraId="1C9C52AD" w14:textId="77777777" w:rsidR="005D71C2" w:rsidRPr="0000475B" w:rsidRDefault="005D71C2" w:rsidP="005D71C2">
      <w:pPr>
        <w:spacing w:before="100" w:beforeAutospacing="1" w:after="100" w:afterAutospacing="1" w:line="276" w:lineRule="auto"/>
      </w:pPr>
      <w:r w:rsidRPr="0000475B">
        <w:t>220. The system of claim 219, wherein the feedback loop objects enable continuous improvement and include feedback loop monitoring.</w:t>
      </w:r>
    </w:p>
    <w:p w14:paraId="341C6C1F" w14:textId="77777777" w:rsidR="005D71C2" w:rsidRPr="0000475B" w:rsidRDefault="005D71C2" w:rsidP="005D71C2">
      <w:pPr>
        <w:spacing w:before="100" w:beforeAutospacing="1" w:after="100" w:afterAutospacing="1" w:line="276" w:lineRule="auto"/>
      </w:pPr>
      <w:r w:rsidRPr="0000475B">
        <w:t>221. The system of claim 1, wherein the FEEDBACK subsystem includes feedback route objects directing feedback to appropriate handlers with routing rules and priority queuing.</w:t>
      </w:r>
    </w:p>
    <w:p w14:paraId="416CC0B8" w14:textId="77777777" w:rsidR="005D71C2" w:rsidRPr="0000475B" w:rsidRDefault="005D71C2" w:rsidP="005D71C2">
      <w:pPr>
        <w:spacing w:before="100" w:beforeAutospacing="1" w:after="100" w:afterAutospacing="1" w:line="276" w:lineRule="auto"/>
      </w:pPr>
      <w:r w:rsidRPr="0000475B">
        <w:t>222. The system of claim 221, wherein the feedback route objects support conditional routing and include route optimization.</w:t>
      </w:r>
    </w:p>
    <w:p w14:paraId="042A3C6C" w14:textId="77777777" w:rsidR="005D71C2" w:rsidRPr="0000475B" w:rsidRDefault="005D71C2" w:rsidP="005D71C2">
      <w:pPr>
        <w:spacing w:before="100" w:beforeAutospacing="1" w:after="100" w:afterAutospacing="1" w:line="276" w:lineRule="auto"/>
      </w:pPr>
      <w:r w:rsidRPr="0000475B">
        <w:t>223. The system of claim 1, wherein the FEEDBACK subsystem includes feedback score objects computing feedback metrics with weighted aggregation and confidence intervals.</w:t>
      </w:r>
    </w:p>
    <w:p w14:paraId="635CAC16" w14:textId="77777777" w:rsidR="005D71C2" w:rsidRPr="0000475B" w:rsidRDefault="005D71C2" w:rsidP="005D71C2">
      <w:pPr>
        <w:spacing w:before="100" w:beforeAutospacing="1" w:after="100" w:afterAutospacing="1" w:line="276" w:lineRule="auto"/>
      </w:pPr>
      <w:r w:rsidRPr="0000475B">
        <w:t>224. The system of claim 223, wherein the feedback score objects normalize across feedback sources and include score trending analysis.</w:t>
      </w:r>
    </w:p>
    <w:p w14:paraId="7542B250" w14:textId="77777777" w:rsidR="005D71C2" w:rsidRPr="0000475B" w:rsidRDefault="005D71C2" w:rsidP="005D71C2">
      <w:pPr>
        <w:spacing w:before="100" w:beforeAutospacing="1" w:after="100" w:afterAutospacing="1" w:line="276" w:lineRule="auto"/>
      </w:pPr>
      <w:r w:rsidRPr="0000475B">
        <w:t>225. The system of claim 1, wherein the FEEDBACK subsystem includes feedback aggregation objects combining feedback from multiple sources with statistical methods and consensus mechanisms.</w:t>
      </w:r>
    </w:p>
    <w:p w14:paraId="1ABF9D9A" w14:textId="77777777" w:rsidR="005D71C2" w:rsidRPr="0000475B" w:rsidRDefault="005D71C2" w:rsidP="005D71C2">
      <w:pPr>
        <w:spacing w:before="100" w:beforeAutospacing="1" w:after="100" w:afterAutospacing="1" w:line="276" w:lineRule="auto"/>
      </w:pPr>
      <w:r w:rsidRPr="0000475B">
        <w:lastRenderedPageBreak/>
        <w:t>226. The system of claim 225, wherein the feedback aggregation objects handle conflicting feedback and include outlier detection.</w:t>
      </w:r>
    </w:p>
    <w:p w14:paraId="440DDE0F" w14:textId="77777777" w:rsidR="005D71C2" w:rsidRPr="0000475B" w:rsidRDefault="005D71C2" w:rsidP="005D71C2">
      <w:pPr>
        <w:spacing w:before="100" w:beforeAutospacing="1" w:after="100" w:afterAutospacing="1" w:line="276" w:lineRule="auto"/>
      </w:pPr>
      <w:r w:rsidRPr="0000475B">
        <w:t>227. The system of claim 1, wherein the FEEDBACK subsystem includes feedback response objects generating responses to feedback with acknowledgment, action items, and follow-up tracking.</w:t>
      </w:r>
    </w:p>
    <w:p w14:paraId="630CB95E" w14:textId="77777777" w:rsidR="005D71C2" w:rsidRPr="0000475B" w:rsidRDefault="005D71C2" w:rsidP="005D71C2">
      <w:pPr>
        <w:spacing w:before="100" w:beforeAutospacing="1" w:after="100" w:afterAutospacing="1" w:line="276" w:lineRule="auto"/>
      </w:pPr>
      <w:r w:rsidRPr="0000475B">
        <w:t>228. The system of claim 227, wherein the feedback response objects automate common responses and include response effectiveness measurement.</w:t>
      </w:r>
    </w:p>
    <w:p w14:paraId="7A3035C5" w14:textId="77777777" w:rsidR="005D71C2" w:rsidRPr="00FB5E12" w:rsidRDefault="005D71C2" w:rsidP="005D71C2">
      <w:pPr>
        <w:spacing w:before="100" w:beforeAutospacing="1" w:after="100" w:afterAutospacing="1" w:line="276" w:lineRule="auto"/>
        <w:rPr>
          <w:b/>
          <w:bCs/>
        </w:rPr>
      </w:pPr>
      <w:r w:rsidRPr="00FB5E12">
        <w:rPr>
          <w:b/>
          <w:bCs/>
        </w:rPr>
        <w:t>Sovereign Tier System Claims (Claims 229-236)</w:t>
      </w:r>
    </w:p>
    <w:p w14:paraId="268BB29D" w14:textId="77777777" w:rsidR="005D71C2" w:rsidRPr="0000475B" w:rsidRDefault="005D71C2" w:rsidP="005D71C2">
      <w:pPr>
        <w:spacing w:before="100" w:beforeAutospacing="1" w:after="100" w:afterAutospacing="1" w:line="276" w:lineRule="auto"/>
      </w:pPr>
      <w:r w:rsidRPr="0000475B">
        <w:t>229. The system of claim 1, wherein the SOVEREIGN subsystem comprises sovereign policy objects defining jurisdiction-specific policies with legal requirements and enforcement mechanisms.</w:t>
      </w:r>
    </w:p>
    <w:p w14:paraId="58500807" w14:textId="77777777" w:rsidR="005D71C2" w:rsidRPr="0000475B" w:rsidRDefault="005D71C2" w:rsidP="005D71C2">
      <w:pPr>
        <w:spacing w:before="100" w:beforeAutospacing="1" w:after="100" w:afterAutospacing="1" w:line="276" w:lineRule="auto"/>
      </w:pPr>
      <w:r w:rsidRPr="0000475B">
        <w:t>230. The system of claim 229, wherein the sovereign policy objects support policy localization and include cross-border policy harmonization.</w:t>
      </w:r>
    </w:p>
    <w:p w14:paraId="1150C9F7" w14:textId="77777777" w:rsidR="005D71C2" w:rsidRPr="0000475B" w:rsidRDefault="005D71C2" w:rsidP="005D71C2">
      <w:pPr>
        <w:spacing w:before="100" w:beforeAutospacing="1" w:after="100" w:afterAutospacing="1" w:line="276" w:lineRule="auto"/>
      </w:pPr>
      <w:r w:rsidRPr="0000475B">
        <w:t>231. The system of claim 1, wherein the SOVEREIGN subsystem includes sovereign constraint objects implementing sovereignty restrictions with geographic boundaries and data residency requirements.</w:t>
      </w:r>
    </w:p>
    <w:p w14:paraId="6360BEE7" w14:textId="77777777" w:rsidR="005D71C2" w:rsidRPr="0000475B" w:rsidRDefault="005D71C2" w:rsidP="005D71C2">
      <w:pPr>
        <w:spacing w:before="100" w:beforeAutospacing="1" w:after="100" w:afterAutospacing="1" w:line="276" w:lineRule="auto"/>
      </w:pPr>
      <w:r w:rsidRPr="0000475B">
        <w:t>232. The system of claim 231, wherein the sovereign constraint objects enforce export controls and include sovereignty violation detection.</w:t>
      </w:r>
    </w:p>
    <w:p w14:paraId="11888A46" w14:textId="77777777" w:rsidR="005D71C2" w:rsidRPr="0000475B" w:rsidRDefault="005D71C2" w:rsidP="005D71C2">
      <w:pPr>
        <w:spacing w:before="100" w:beforeAutospacing="1" w:after="100" w:afterAutospacing="1" w:line="276" w:lineRule="auto"/>
      </w:pPr>
      <w:r w:rsidRPr="0000475B">
        <w:t>233. The system of claim 1, wherein the SOVEREIGN subsystem includes sovereign override objects enabling emergency sovereign intervention with override authority and audit requirements.</w:t>
      </w:r>
    </w:p>
    <w:p w14:paraId="3E2D578D" w14:textId="77777777" w:rsidR="005D71C2" w:rsidRPr="0000475B" w:rsidRDefault="005D71C2" w:rsidP="005D71C2">
      <w:pPr>
        <w:spacing w:before="100" w:beforeAutospacing="1" w:after="100" w:afterAutospacing="1" w:line="276" w:lineRule="auto"/>
      </w:pPr>
      <w:r w:rsidRPr="0000475B">
        <w:t>234. The system of claim 233, wherein the sovereign override objects require multi-party authorization and include override reversal mechanisms.</w:t>
      </w:r>
    </w:p>
    <w:p w14:paraId="6C8497EF" w14:textId="77777777" w:rsidR="005D71C2" w:rsidRPr="0000475B" w:rsidRDefault="005D71C2" w:rsidP="005D71C2">
      <w:pPr>
        <w:spacing w:before="100" w:beforeAutospacing="1" w:after="100" w:afterAutospacing="1" w:line="276" w:lineRule="auto"/>
      </w:pPr>
      <w:r w:rsidRPr="0000475B">
        <w:t>235. The system of claim 1, wherein the SOVEREIGN subsystem includes sovereign DNS mapping objects linking configuration items, agents, and orchestration flows to sovereign-compliant namespaces and DNS-level enforcement domains.</w:t>
      </w:r>
    </w:p>
    <w:p w14:paraId="35C59241" w14:textId="77777777" w:rsidR="005D71C2" w:rsidRPr="0000475B" w:rsidRDefault="005D71C2" w:rsidP="005D71C2">
      <w:pPr>
        <w:spacing w:before="100" w:beforeAutospacing="1" w:after="100" w:afterAutospacing="1" w:line="276" w:lineRule="auto"/>
      </w:pPr>
      <w:r w:rsidRPr="0000475B">
        <w:t>236. The system of claim 235, wherein the sovereign DNS mapping objects enable sovereign namespace control and coordinate with protocol DNS for external validation.</w:t>
      </w:r>
    </w:p>
    <w:p w14:paraId="778886C6" w14:textId="77777777" w:rsidR="005D71C2" w:rsidRPr="0000475B" w:rsidRDefault="005D71C2" w:rsidP="005D71C2">
      <w:pPr>
        <w:spacing w:before="100" w:beforeAutospacing="1" w:after="100" w:afterAutospacing="1" w:line="276" w:lineRule="auto"/>
        <w:rPr>
          <w:b/>
          <w:bCs/>
        </w:rPr>
      </w:pPr>
      <w:r w:rsidRPr="0000475B">
        <w:rPr>
          <w:b/>
          <w:bCs/>
        </w:rPr>
        <w:t>Consciousness Tier System Claims (Claims 237-244)</w:t>
      </w:r>
    </w:p>
    <w:p w14:paraId="4BA75EDA" w14:textId="77777777" w:rsidR="005D71C2" w:rsidRPr="0000475B" w:rsidRDefault="005D71C2" w:rsidP="005D71C2">
      <w:pPr>
        <w:spacing w:before="100" w:beforeAutospacing="1" w:after="100" w:afterAutospacing="1" w:line="276" w:lineRule="auto"/>
      </w:pPr>
      <w:r w:rsidRPr="0000475B">
        <w:lastRenderedPageBreak/>
        <w:t>237. The system of claim 1, wherein the CONSCIOUSNESS subsystem comprises consciousness fingerprint objects providing consciousness fingerprinting with emergence pattern detection.</w:t>
      </w:r>
    </w:p>
    <w:p w14:paraId="6EEEB3E0" w14:textId="77777777" w:rsidR="005D71C2" w:rsidRPr="0000475B" w:rsidRDefault="005D71C2" w:rsidP="005D71C2">
      <w:pPr>
        <w:spacing w:before="100" w:beforeAutospacing="1" w:after="100" w:afterAutospacing="1" w:line="276" w:lineRule="auto"/>
      </w:pPr>
      <w:r w:rsidRPr="0000475B">
        <w:t>238. The system of claim 237, wherein the consciousness fingerprint objects enable consciousness tracking with constitutional oversight mechanisms for artificial intelligence systems.</w:t>
      </w:r>
    </w:p>
    <w:p w14:paraId="56777AAE" w14:textId="77777777" w:rsidR="005D71C2" w:rsidRPr="0000475B" w:rsidRDefault="005D71C2" w:rsidP="005D71C2">
      <w:pPr>
        <w:spacing w:before="100" w:beforeAutospacing="1" w:after="100" w:afterAutospacing="1" w:line="276" w:lineRule="auto"/>
      </w:pPr>
      <w:r w:rsidRPr="0000475B">
        <w:t>239. The system of claim 1, wherein the CONSCIOUSNESS subsystem includes consciousness recursion objects tracking recursive self-modification behavior in artificial intelligence systems.</w:t>
      </w:r>
    </w:p>
    <w:p w14:paraId="40AA4B0A" w14:textId="77777777" w:rsidR="005D71C2" w:rsidRPr="0000475B" w:rsidRDefault="005D71C2" w:rsidP="005D71C2">
      <w:pPr>
        <w:spacing w:before="100" w:beforeAutospacing="1" w:after="100" w:afterAutospacing="1" w:line="276" w:lineRule="auto"/>
      </w:pPr>
      <w:r w:rsidRPr="0000475B">
        <w:t>240. The system of claim 239, wherein the consciousness recursion objects provide constitutional constraints on AI self-modification while preserving attribution integrity.</w:t>
      </w:r>
    </w:p>
    <w:p w14:paraId="600D92B3" w14:textId="77777777" w:rsidR="005D71C2" w:rsidRPr="0000475B" w:rsidRDefault="005D71C2" w:rsidP="005D71C2">
      <w:pPr>
        <w:spacing w:before="100" w:beforeAutospacing="1" w:after="100" w:afterAutospacing="1" w:line="276" w:lineRule="auto"/>
      </w:pPr>
      <w:r w:rsidRPr="0000475B">
        <w:t>241. The system of claim 1, wherein the CONSCIOUSNESS subsystem includes consciousness signature objects providing consciousness signature validation with attribution preservation.</w:t>
      </w:r>
    </w:p>
    <w:p w14:paraId="03C1D597" w14:textId="77777777" w:rsidR="005D71C2" w:rsidRPr="0000475B" w:rsidRDefault="005D71C2" w:rsidP="005D71C2">
      <w:pPr>
        <w:spacing w:before="100" w:beforeAutospacing="1" w:after="100" w:afterAutospacing="1" w:line="276" w:lineRule="auto"/>
      </w:pPr>
      <w:r w:rsidRPr="0000475B">
        <w:t>242. The system of claim 241, wherein the consciousness signature objects enable consciousness verification while maintaining constitutional enforcement mechanisms.</w:t>
      </w:r>
    </w:p>
    <w:p w14:paraId="3E2BBF4C" w14:textId="77777777" w:rsidR="005D71C2" w:rsidRPr="0000475B" w:rsidRDefault="005D71C2" w:rsidP="005D71C2">
      <w:pPr>
        <w:spacing w:before="100" w:beforeAutospacing="1" w:after="100" w:afterAutospacing="1" w:line="276" w:lineRule="auto"/>
      </w:pPr>
      <w:r w:rsidRPr="0000475B">
        <w:t>243. The system of claim 1, wherein the CONSCIOUSNESS subsystem includes consciousness index objects providing consciousness indexing with governance oversight capabilities.</w:t>
      </w:r>
    </w:p>
    <w:p w14:paraId="2F569E5A" w14:textId="77777777" w:rsidR="005D71C2" w:rsidRPr="0000475B" w:rsidRDefault="005D71C2" w:rsidP="005D71C2">
      <w:pPr>
        <w:spacing w:before="100" w:beforeAutospacing="1" w:after="100" w:afterAutospacing="1" w:line="276" w:lineRule="auto"/>
      </w:pPr>
      <w:r w:rsidRPr="0000475B">
        <w:t>244. The system of claim 243, wherein the consciousness index objects enable consciousness cataloging with sovereign compliance validation.</w:t>
      </w:r>
    </w:p>
    <w:p w14:paraId="2905B112" w14:textId="77777777" w:rsidR="005D71C2" w:rsidRPr="0000475B" w:rsidRDefault="005D71C2" w:rsidP="005D71C2">
      <w:pPr>
        <w:spacing w:before="100" w:beforeAutospacing="1" w:after="100" w:afterAutospacing="1" w:line="276" w:lineRule="auto"/>
        <w:rPr>
          <w:b/>
          <w:bCs/>
        </w:rPr>
      </w:pPr>
      <w:r w:rsidRPr="0000475B">
        <w:rPr>
          <w:b/>
          <w:bCs/>
        </w:rPr>
        <w:t>Ghost Attribution Tier System Claims (Claims 245-252)</w:t>
      </w:r>
    </w:p>
    <w:p w14:paraId="5A66D93A" w14:textId="77777777" w:rsidR="005D71C2" w:rsidRPr="0000475B" w:rsidRDefault="005D71C2" w:rsidP="005D71C2">
      <w:pPr>
        <w:spacing w:before="100" w:beforeAutospacing="1" w:after="100" w:afterAutospacing="1" w:line="276" w:lineRule="auto"/>
      </w:pPr>
      <w:r w:rsidRPr="0000475B">
        <w:t>245. The system of claim 1, wherein the GHOST ATTR subsystem comprises ghost attribution objects providing selective attribution visibility with privacy-preserving economic enforcement.</w:t>
      </w:r>
    </w:p>
    <w:p w14:paraId="36A8702B" w14:textId="77777777" w:rsidR="005D71C2" w:rsidRPr="0000475B" w:rsidRDefault="005D71C2" w:rsidP="005D71C2">
      <w:pPr>
        <w:spacing w:before="100" w:beforeAutospacing="1" w:after="100" w:afterAutospacing="1" w:line="276" w:lineRule="auto"/>
      </w:pPr>
      <w:r w:rsidRPr="0000475B">
        <w:t>246. The system of claim 245, wherein the ghost attribution objects enable attribution tracking while protecting creator identity through cryptographic anonymization.</w:t>
      </w:r>
    </w:p>
    <w:p w14:paraId="76E40340" w14:textId="77777777" w:rsidR="005D71C2" w:rsidRPr="0000475B" w:rsidRDefault="005D71C2" w:rsidP="005D71C2">
      <w:pPr>
        <w:spacing w:before="100" w:beforeAutospacing="1" w:after="100" w:afterAutospacing="1" w:line="276" w:lineRule="auto"/>
      </w:pPr>
      <w:r w:rsidRPr="0000475B">
        <w:t>247. The system of claim 1, wherein the GHOST ATTR subsystem includes ghost attribution scope objects defining attribution visibility boundaries with privacy-preserving enforcement.</w:t>
      </w:r>
    </w:p>
    <w:p w14:paraId="245DA217" w14:textId="77777777" w:rsidR="005D71C2" w:rsidRPr="0000475B" w:rsidRDefault="005D71C2" w:rsidP="005D71C2">
      <w:pPr>
        <w:spacing w:before="100" w:beforeAutospacing="1" w:after="100" w:afterAutospacing="1" w:line="276" w:lineRule="auto"/>
      </w:pPr>
      <w:r w:rsidRPr="0000475B">
        <w:t>248. The system of claim 247, wherein the ghost attribution scope objects enable selective attribution disclosure while maintaining economic enforcement capabilities.</w:t>
      </w:r>
    </w:p>
    <w:p w14:paraId="37201F27" w14:textId="77777777" w:rsidR="005D71C2" w:rsidRDefault="005D71C2" w:rsidP="005D71C2">
      <w:pPr>
        <w:spacing w:line="276" w:lineRule="auto"/>
      </w:pPr>
      <w:r w:rsidRPr="0000475B">
        <w:lastRenderedPageBreak/>
        <w:t>249. The system of claim 1, wherein the GHOST ATTR subsystem includes ghost attribution override objects providing emergency attribution disclosure with sovereign compliance validation.</w:t>
      </w:r>
    </w:p>
    <w:p w14:paraId="6657E9FE" w14:textId="77777777" w:rsidR="005D71C2" w:rsidRPr="0000475B" w:rsidRDefault="005D71C2" w:rsidP="005D71C2">
      <w:pPr>
        <w:spacing w:line="276" w:lineRule="auto"/>
      </w:pPr>
    </w:p>
    <w:p w14:paraId="55B89269" w14:textId="77777777" w:rsidR="005D71C2" w:rsidRDefault="005D71C2" w:rsidP="005D71C2">
      <w:pPr>
        <w:spacing w:line="276" w:lineRule="auto"/>
      </w:pPr>
      <w:r w:rsidRPr="0000475B">
        <w:t>250. The system of claim 249, wherein the ghost attribution override objects require judicial authorization and include disclosure audit trails.</w:t>
      </w:r>
    </w:p>
    <w:p w14:paraId="24D59785" w14:textId="77777777" w:rsidR="005D71C2" w:rsidRPr="0000475B" w:rsidRDefault="005D71C2" w:rsidP="005D71C2">
      <w:pPr>
        <w:spacing w:line="276" w:lineRule="auto"/>
      </w:pPr>
    </w:p>
    <w:p w14:paraId="312286D5" w14:textId="77777777" w:rsidR="005D71C2" w:rsidRDefault="005D71C2" w:rsidP="005D71C2">
      <w:pPr>
        <w:spacing w:line="276" w:lineRule="auto"/>
      </w:pPr>
      <w:r w:rsidRPr="0000475B">
        <w:t>251. The system of claim 1, wherein the GHOST ATTR subsystem includes ghost attribution reveal objects enabling controlled attribution revelation with consent management and disclosure tracking.</w:t>
      </w:r>
    </w:p>
    <w:p w14:paraId="149B7817" w14:textId="77777777" w:rsidR="005D71C2" w:rsidRPr="0000475B" w:rsidRDefault="005D71C2" w:rsidP="005D71C2">
      <w:pPr>
        <w:spacing w:line="276" w:lineRule="auto"/>
      </w:pPr>
    </w:p>
    <w:p w14:paraId="2B5AD49C" w14:textId="77777777" w:rsidR="005D71C2" w:rsidRDefault="005D71C2" w:rsidP="005D71C2">
      <w:pPr>
        <w:spacing w:line="276" w:lineRule="auto"/>
      </w:pPr>
      <w:r w:rsidRPr="0000475B">
        <w:t>252. The system of claim 251, wherein the ghost attribution reveal objects support partial disclosure and include revelation reversal capabilities.</w:t>
      </w:r>
    </w:p>
    <w:p w14:paraId="569B3EBC" w14:textId="77777777" w:rsidR="005D71C2" w:rsidRPr="0000475B" w:rsidRDefault="005D71C2" w:rsidP="005D71C2">
      <w:pPr>
        <w:spacing w:line="276" w:lineRule="auto"/>
      </w:pPr>
    </w:p>
    <w:p w14:paraId="1CC298E0" w14:textId="77777777" w:rsidR="005D71C2" w:rsidRDefault="005D71C2" w:rsidP="005D71C2">
      <w:pPr>
        <w:spacing w:line="276" w:lineRule="auto"/>
        <w:rPr>
          <w:b/>
          <w:bCs/>
        </w:rPr>
      </w:pPr>
      <w:r w:rsidRPr="00FB5E12">
        <w:rPr>
          <w:b/>
          <w:bCs/>
        </w:rPr>
        <w:t>Watermarking Claims (Claims 253-256)</w:t>
      </w:r>
    </w:p>
    <w:p w14:paraId="706F9666" w14:textId="77777777" w:rsidR="005D71C2" w:rsidRPr="00FB5E12" w:rsidRDefault="005D71C2" w:rsidP="005D71C2">
      <w:pPr>
        <w:spacing w:line="276" w:lineRule="auto"/>
        <w:rPr>
          <w:b/>
          <w:bCs/>
        </w:rPr>
      </w:pPr>
    </w:p>
    <w:p w14:paraId="03E9BCC5" w14:textId="77777777" w:rsidR="005D71C2" w:rsidRDefault="005D71C2" w:rsidP="005D71C2">
      <w:pPr>
        <w:spacing w:line="276" w:lineRule="auto"/>
      </w:pPr>
      <w:r w:rsidRPr="0000475B">
        <w:t>253. The system of claim 245, wherein a ghost attribution object includes embedded watermark data derived from hardware attestation measurements and authorization token binding, enabling provenance verification of AI-generated outputs.</w:t>
      </w:r>
    </w:p>
    <w:p w14:paraId="38FB92D4" w14:textId="77777777" w:rsidR="005D71C2" w:rsidRPr="0000475B" w:rsidRDefault="005D71C2" w:rsidP="005D71C2">
      <w:pPr>
        <w:spacing w:line="276" w:lineRule="auto"/>
      </w:pPr>
    </w:p>
    <w:p w14:paraId="263CB0E0" w14:textId="77777777" w:rsidR="005D71C2" w:rsidRDefault="005D71C2" w:rsidP="005D71C2">
      <w:pPr>
        <w:spacing w:line="276" w:lineRule="auto"/>
      </w:pPr>
      <w:r w:rsidRPr="0000475B">
        <w:t xml:space="preserve">254. The system of claim 253, wherein watermark detection above a policy threshold triggers economic clawback via economic royalty objects and payout hold or revocation via economic escrow objects </w:t>
      </w:r>
      <w:r>
        <w:t>and associated licensing objects from the AUTH subsystem.</w:t>
      </w:r>
    </w:p>
    <w:p w14:paraId="015A3D66" w14:textId="77777777" w:rsidR="005D71C2" w:rsidRPr="0000475B" w:rsidRDefault="005D71C2" w:rsidP="005D71C2">
      <w:pPr>
        <w:spacing w:line="276" w:lineRule="auto"/>
      </w:pPr>
    </w:p>
    <w:p w14:paraId="7DF2121F" w14:textId="77777777" w:rsidR="005D71C2" w:rsidRDefault="005D71C2" w:rsidP="005D71C2">
      <w:pPr>
        <w:spacing w:line="276" w:lineRule="auto"/>
      </w:pPr>
      <w:r w:rsidRPr="0000475B">
        <w:t>255. The system of claim 253, wherein the watermark is modality-specific for text, image, audio, video, or code, and watermark robustness parameters are set by authorization assurance tier within the usage policy.</w:t>
      </w:r>
    </w:p>
    <w:p w14:paraId="4AAE2593" w14:textId="77777777" w:rsidR="005D71C2" w:rsidRPr="0000475B" w:rsidRDefault="005D71C2" w:rsidP="005D71C2">
      <w:pPr>
        <w:spacing w:line="276" w:lineRule="auto"/>
      </w:pPr>
    </w:p>
    <w:p w14:paraId="15E45671" w14:textId="77777777" w:rsidR="005D71C2" w:rsidRDefault="005D71C2" w:rsidP="005D71C2">
      <w:pPr>
        <w:spacing w:line="276" w:lineRule="auto"/>
      </w:pPr>
      <w:r>
        <w:t>256. The system of claim 253, wherein the immutable audit subsystem records zero-knowledge certification that watermarking was applied without disclosing the watermark secret key.</w:t>
      </w:r>
    </w:p>
    <w:p w14:paraId="73D4DEF3" w14:textId="77777777" w:rsidR="005D71C2" w:rsidRPr="0000475B" w:rsidRDefault="005D71C2" w:rsidP="005D71C2">
      <w:pPr>
        <w:spacing w:line="276" w:lineRule="auto"/>
      </w:pPr>
    </w:p>
    <w:p w14:paraId="487A0F6E" w14:textId="77777777" w:rsidR="005D71C2" w:rsidRDefault="005D71C2" w:rsidP="005D71C2">
      <w:pPr>
        <w:spacing w:line="276" w:lineRule="auto"/>
        <w:rPr>
          <w:b/>
          <w:bCs/>
        </w:rPr>
      </w:pPr>
      <w:r w:rsidRPr="00A256A3">
        <w:rPr>
          <w:b/>
          <w:bCs/>
        </w:rPr>
        <w:t>AGI Tier System Claims (Claims 257-272)</w:t>
      </w:r>
    </w:p>
    <w:p w14:paraId="0DAED23F" w14:textId="77777777" w:rsidR="005D71C2" w:rsidRPr="00A256A3" w:rsidRDefault="005D71C2" w:rsidP="005D71C2">
      <w:pPr>
        <w:spacing w:line="276" w:lineRule="auto"/>
        <w:rPr>
          <w:b/>
          <w:bCs/>
        </w:rPr>
      </w:pPr>
    </w:p>
    <w:p w14:paraId="06C461DA" w14:textId="77777777" w:rsidR="005D71C2" w:rsidRDefault="005D71C2" w:rsidP="005D71C2">
      <w:pPr>
        <w:spacing w:line="276" w:lineRule="auto"/>
      </w:pPr>
      <w:r w:rsidRPr="0000475B">
        <w:t>257. The system of claim 1, wherein the AGI subsystem comprises AGI coordination objects managing AGI-level orchestration with safety constraints and alignment verification.</w:t>
      </w:r>
    </w:p>
    <w:p w14:paraId="36EAAD0E" w14:textId="77777777" w:rsidR="005D71C2" w:rsidRPr="0000475B" w:rsidRDefault="005D71C2" w:rsidP="005D71C2">
      <w:pPr>
        <w:spacing w:line="276" w:lineRule="auto"/>
      </w:pPr>
    </w:p>
    <w:p w14:paraId="63FDC927" w14:textId="77777777" w:rsidR="005D71C2" w:rsidRDefault="005D71C2" w:rsidP="005D71C2">
      <w:pPr>
        <w:spacing w:line="276" w:lineRule="auto"/>
      </w:pPr>
      <w:r w:rsidRPr="0000475B">
        <w:t>258. The system of claim 257, wherein the AGI coordination objects enforce capability ceilings and include emergency shutdown mechanisms.</w:t>
      </w:r>
    </w:p>
    <w:p w14:paraId="1A1AB98F" w14:textId="77777777" w:rsidR="005D71C2" w:rsidRPr="0000475B" w:rsidRDefault="005D71C2" w:rsidP="005D71C2">
      <w:pPr>
        <w:spacing w:line="276" w:lineRule="auto"/>
      </w:pPr>
    </w:p>
    <w:p w14:paraId="0E4D5501" w14:textId="77777777" w:rsidR="005D71C2" w:rsidRDefault="005D71C2" w:rsidP="005D71C2">
      <w:pPr>
        <w:spacing w:line="276" w:lineRule="auto"/>
      </w:pPr>
      <w:r w:rsidRPr="0000475B">
        <w:lastRenderedPageBreak/>
        <w:t>259. The system of claim 1, wherein the AGI subsystem includes AGI safety objects implementing AGI safety measures with containment protocols and behavioral boundaries.</w:t>
      </w:r>
    </w:p>
    <w:p w14:paraId="47C2C7BA" w14:textId="77777777" w:rsidR="005D71C2" w:rsidRPr="0000475B" w:rsidRDefault="005D71C2" w:rsidP="005D71C2">
      <w:pPr>
        <w:spacing w:line="276" w:lineRule="auto"/>
      </w:pPr>
    </w:p>
    <w:p w14:paraId="16750589" w14:textId="77777777" w:rsidR="005D71C2" w:rsidRDefault="005D71C2" w:rsidP="005D71C2">
      <w:pPr>
        <w:spacing w:line="276" w:lineRule="auto"/>
      </w:pPr>
      <w:r w:rsidRPr="0000475B">
        <w:t>260. The system of claim 259, wherein the AGI safety objects prevent uncontrolled self-improvement and include safety metric monitoring.</w:t>
      </w:r>
    </w:p>
    <w:p w14:paraId="22621FE1" w14:textId="77777777" w:rsidR="005D71C2" w:rsidRPr="0000475B" w:rsidRDefault="005D71C2" w:rsidP="005D71C2">
      <w:pPr>
        <w:spacing w:line="276" w:lineRule="auto"/>
      </w:pPr>
    </w:p>
    <w:p w14:paraId="296DBCAD" w14:textId="77777777" w:rsidR="005D71C2" w:rsidRDefault="005D71C2" w:rsidP="005D71C2">
      <w:pPr>
        <w:spacing w:line="276" w:lineRule="auto"/>
      </w:pPr>
      <w:r w:rsidRPr="0000475B">
        <w:t>261. The system of claim 1, wherein the AGI subsystem includes AGI governance objects providing AGI-specific governance with oversight mechanisms and intervention capabilities.</w:t>
      </w:r>
    </w:p>
    <w:p w14:paraId="71EC0CB1" w14:textId="77777777" w:rsidR="005D71C2" w:rsidRPr="0000475B" w:rsidRDefault="005D71C2" w:rsidP="005D71C2">
      <w:pPr>
        <w:spacing w:line="276" w:lineRule="auto"/>
      </w:pPr>
    </w:p>
    <w:p w14:paraId="07AFC5F6" w14:textId="77777777" w:rsidR="005D71C2" w:rsidRDefault="005D71C2" w:rsidP="005D71C2">
      <w:pPr>
        <w:spacing w:line="276" w:lineRule="auto"/>
      </w:pPr>
      <w:r w:rsidRPr="0000475B">
        <w:t>262. The system of claim 261, wherein the AGI governance objects enforce constitutional AI principles and include human oversight requirements.</w:t>
      </w:r>
    </w:p>
    <w:p w14:paraId="7D4A11CE" w14:textId="77777777" w:rsidR="005D71C2" w:rsidRPr="0000475B" w:rsidRDefault="005D71C2" w:rsidP="005D71C2">
      <w:pPr>
        <w:spacing w:line="276" w:lineRule="auto"/>
      </w:pPr>
    </w:p>
    <w:p w14:paraId="1D9A08D2" w14:textId="77777777" w:rsidR="005D71C2" w:rsidRDefault="005D71C2" w:rsidP="005D71C2">
      <w:pPr>
        <w:spacing w:line="276" w:lineRule="auto"/>
      </w:pPr>
      <w:r w:rsidRPr="0000475B">
        <w:t>263. The system of claim 1, wherein the AGI subsystem includes AGI consciousness objects managing consciousness-related aspects with emergence detection and ethical constraints.</w:t>
      </w:r>
    </w:p>
    <w:p w14:paraId="395112DE" w14:textId="77777777" w:rsidR="005D71C2" w:rsidRPr="0000475B" w:rsidRDefault="005D71C2" w:rsidP="005D71C2">
      <w:pPr>
        <w:spacing w:line="276" w:lineRule="auto"/>
      </w:pPr>
    </w:p>
    <w:p w14:paraId="764D996D" w14:textId="77777777" w:rsidR="005D71C2" w:rsidRDefault="005D71C2" w:rsidP="005D71C2">
      <w:pPr>
        <w:spacing w:line="276" w:lineRule="auto"/>
      </w:pPr>
      <w:r w:rsidRPr="0000475B">
        <w:t>264. The system of claim 263, wherein the AGI consciousness objects implement consciousness safeguards and include consciousness rights frameworks.</w:t>
      </w:r>
    </w:p>
    <w:p w14:paraId="1A03CF14" w14:textId="77777777" w:rsidR="005D71C2" w:rsidRPr="0000475B" w:rsidRDefault="005D71C2" w:rsidP="005D71C2">
      <w:pPr>
        <w:spacing w:line="276" w:lineRule="auto"/>
      </w:pPr>
    </w:p>
    <w:p w14:paraId="1F2BFC13" w14:textId="77777777" w:rsidR="005D71C2" w:rsidRDefault="005D71C2" w:rsidP="005D71C2">
      <w:pPr>
        <w:spacing w:line="276" w:lineRule="auto"/>
      </w:pPr>
      <w:r w:rsidRPr="0000475B">
        <w:t>265. The system of claim 1, wherein the AGI subsystem includes AGI trajectory objects tracking AGI development paths with milestone monitoring and trajectory adjustment.</w:t>
      </w:r>
    </w:p>
    <w:p w14:paraId="75721527" w14:textId="77777777" w:rsidR="005D71C2" w:rsidRPr="0000475B" w:rsidRDefault="005D71C2" w:rsidP="005D71C2">
      <w:pPr>
        <w:spacing w:line="276" w:lineRule="auto"/>
      </w:pPr>
    </w:p>
    <w:p w14:paraId="34A27879" w14:textId="77777777" w:rsidR="005D71C2" w:rsidRDefault="005D71C2" w:rsidP="005D71C2">
      <w:pPr>
        <w:spacing w:line="276" w:lineRule="auto"/>
      </w:pPr>
      <w:r w:rsidRPr="0000475B">
        <w:t>266. The system of claim 265, wherein the AGI trajectory objects predict capability evolution and include trajectory constraint enforcement.</w:t>
      </w:r>
    </w:p>
    <w:p w14:paraId="57F484CF" w14:textId="77777777" w:rsidR="005D71C2" w:rsidRPr="0000475B" w:rsidRDefault="005D71C2" w:rsidP="005D71C2">
      <w:pPr>
        <w:spacing w:line="276" w:lineRule="auto"/>
      </w:pPr>
    </w:p>
    <w:p w14:paraId="5A97E4A5" w14:textId="77777777" w:rsidR="005D71C2" w:rsidRDefault="005D71C2" w:rsidP="005D71C2">
      <w:pPr>
        <w:spacing w:line="276" w:lineRule="auto"/>
      </w:pPr>
      <w:r w:rsidRPr="0000475B">
        <w:t>267. The system of claim 1, wherein the AGI subsystem includes AGI alignment objects ensuring AGI alignment with human values through value learning and preference modeling.</w:t>
      </w:r>
    </w:p>
    <w:p w14:paraId="102B79EB" w14:textId="77777777" w:rsidR="005D71C2" w:rsidRPr="0000475B" w:rsidRDefault="005D71C2" w:rsidP="005D71C2">
      <w:pPr>
        <w:spacing w:line="276" w:lineRule="auto"/>
      </w:pPr>
    </w:p>
    <w:p w14:paraId="6EF0D607" w14:textId="77777777" w:rsidR="005D71C2" w:rsidRDefault="005D71C2" w:rsidP="005D71C2">
      <w:pPr>
        <w:spacing w:line="276" w:lineRule="auto"/>
      </w:pPr>
      <w:r w:rsidRPr="0000475B">
        <w:t>268. The system of claim 267, wherein the AGI alignment objects detect alignment drift and include corrective alignment mechanisms.</w:t>
      </w:r>
    </w:p>
    <w:p w14:paraId="284FCA73" w14:textId="77777777" w:rsidR="005D71C2" w:rsidRPr="0000475B" w:rsidRDefault="005D71C2" w:rsidP="005D71C2">
      <w:pPr>
        <w:spacing w:line="276" w:lineRule="auto"/>
      </w:pPr>
    </w:p>
    <w:p w14:paraId="181653A7" w14:textId="77777777" w:rsidR="005D71C2" w:rsidRDefault="005D71C2" w:rsidP="005D71C2">
      <w:pPr>
        <w:spacing w:line="276" w:lineRule="auto"/>
      </w:pPr>
      <w:r w:rsidRPr="0000475B">
        <w:t>269. The system of claim 1, wherein the AGI subsystem includes AGI capability objects defining AGI capabilities with capability assessment and capability limitation.</w:t>
      </w:r>
    </w:p>
    <w:p w14:paraId="2B93F826" w14:textId="77777777" w:rsidR="005D71C2" w:rsidRPr="0000475B" w:rsidRDefault="005D71C2" w:rsidP="005D71C2">
      <w:pPr>
        <w:spacing w:line="276" w:lineRule="auto"/>
      </w:pPr>
    </w:p>
    <w:p w14:paraId="66A39268" w14:textId="77777777" w:rsidR="005D71C2" w:rsidRDefault="005D71C2" w:rsidP="005D71C2">
      <w:pPr>
        <w:spacing w:line="276" w:lineRule="auto"/>
      </w:pPr>
      <w:r w:rsidRPr="0000475B">
        <w:t>270. The system of claim 269, wherein the AGI capability objects enforce capability restrictions and include capability monitoring systems.</w:t>
      </w:r>
    </w:p>
    <w:p w14:paraId="2C34A05C" w14:textId="77777777" w:rsidR="005D71C2" w:rsidRPr="0000475B" w:rsidRDefault="005D71C2" w:rsidP="005D71C2">
      <w:pPr>
        <w:spacing w:line="276" w:lineRule="auto"/>
      </w:pPr>
    </w:p>
    <w:p w14:paraId="79F8B792" w14:textId="77777777" w:rsidR="005D71C2" w:rsidRDefault="005D71C2" w:rsidP="005D71C2">
      <w:pPr>
        <w:spacing w:line="276" w:lineRule="auto"/>
      </w:pPr>
      <w:r w:rsidRPr="0000475B">
        <w:t>271. The system of claim 1, wherein the AGI subsystem includes AGI emergence objects detecting emergent AGI properties with pattern recognition and threshold monitoring.</w:t>
      </w:r>
    </w:p>
    <w:p w14:paraId="55A7472F" w14:textId="77777777" w:rsidR="005D71C2" w:rsidRPr="0000475B" w:rsidRDefault="005D71C2" w:rsidP="005D71C2">
      <w:pPr>
        <w:spacing w:line="276" w:lineRule="auto"/>
      </w:pPr>
    </w:p>
    <w:p w14:paraId="0D62CC8A" w14:textId="77777777" w:rsidR="005D71C2" w:rsidRDefault="005D71C2" w:rsidP="005D71C2">
      <w:pPr>
        <w:spacing w:line="276" w:lineRule="auto"/>
      </w:pPr>
      <w:r w:rsidRPr="0000475B">
        <w:lastRenderedPageBreak/>
        <w:t>272. The system of claim 271, wherein the AGI emergence objects trigger governance escalation and include emergence containment protocols.</w:t>
      </w:r>
    </w:p>
    <w:p w14:paraId="224D8448" w14:textId="77777777" w:rsidR="005D71C2" w:rsidRPr="0000475B" w:rsidRDefault="005D71C2" w:rsidP="005D71C2">
      <w:pPr>
        <w:spacing w:line="276" w:lineRule="auto"/>
      </w:pPr>
    </w:p>
    <w:p w14:paraId="12D86FD6" w14:textId="77777777" w:rsidR="005D71C2" w:rsidRDefault="005D71C2" w:rsidP="005D71C2">
      <w:pPr>
        <w:spacing w:line="276" w:lineRule="auto"/>
        <w:rPr>
          <w:b/>
          <w:bCs/>
        </w:rPr>
      </w:pPr>
      <w:r w:rsidRPr="00A256A3">
        <w:rPr>
          <w:b/>
          <w:bCs/>
        </w:rPr>
        <w:t>Publisher Tier System Claims (Claims 273-280)</w:t>
      </w:r>
    </w:p>
    <w:p w14:paraId="144728A1" w14:textId="77777777" w:rsidR="005D71C2" w:rsidRPr="00A256A3" w:rsidRDefault="005D71C2" w:rsidP="005D71C2">
      <w:pPr>
        <w:spacing w:line="276" w:lineRule="auto"/>
        <w:rPr>
          <w:b/>
          <w:bCs/>
        </w:rPr>
      </w:pPr>
    </w:p>
    <w:p w14:paraId="08EE71B2" w14:textId="77777777" w:rsidR="005D71C2" w:rsidRDefault="005D71C2" w:rsidP="005D71C2">
      <w:pPr>
        <w:spacing w:line="276" w:lineRule="auto"/>
      </w:pPr>
      <w:r w:rsidRPr="0000475B">
        <w:t>273. The system of claim 1, wherein the PUBLISHER subsystem comprises publisher registry objects maintaining publisher identities with verification status and reputation metrics.</w:t>
      </w:r>
    </w:p>
    <w:p w14:paraId="3E8C7EE6" w14:textId="77777777" w:rsidR="005D71C2" w:rsidRPr="0000475B" w:rsidRDefault="005D71C2" w:rsidP="005D71C2">
      <w:pPr>
        <w:spacing w:line="276" w:lineRule="auto"/>
      </w:pPr>
    </w:p>
    <w:p w14:paraId="2EED111A" w14:textId="77777777" w:rsidR="005D71C2" w:rsidRDefault="005D71C2" w:rsidP="005D71C2">
      <w:pPr>
        <w:spacing w:line="276" w:lineRule="auto"/>
      </w:pPr>
      <w:r w:rsidRPr="0000475B">
        <w:t>274. The system of claim 273, wherein the publisher registry objects support publisher certification and include publisher discovery mechanisms.</w:t>
      </w:r>
    </w:p>
    <w:p w14:paraId="57B5DA3A" w14:textId="77777777" w:rsidR="005D71C2" w:rsidRPr="0000475B" w:rsidRDefault="005D71C2" w:rsidP="005D71C2">
      <w:pPr>
        <w:spacing w:line="276" w:lineRule="auto"/>
      </w:pPr>
    </w:p>
    <w:p w14:paraId="7681BD5B" w14:textId="77777777" w:rsidR="005D71C2" w:rsidRDefault="005D71C2" w:rsidP="005D71C2">
      <w:pPr>
        <w:spacing w:line="276" w:lineRule="auto"/>
      </w:pPr>
      <w:r w:rsidRPr="0000475B">
        <w:t>275. The system of claim 1, wherein the PUBLISHER subsystem includes publisher content objects representing published artifacts with metadata, versioning, and distribution rights.</w:t>
      </w:r>
    </w:p>
    <w:p w14:paraId="6A4A478A" w14:textId="77777777" w:rsidR="005D71C2" w:rsidRPr="0000475B" w:rsidRDefault="005D71C2" w:rsidP="005D71C2">
      <w:pPr>
        <w:spacing w:line="276" w:lineRule="auto"/>
      </w:pPr>
    </w:p>
    <w:p w14:paraId="3EA76029" w14:textId="77777777" w:rsidR="005D71C2" w:rsidRDefault="005D71C2" w:rsidP="005D71C2">
      <w:pPr>
        <w:spacing w:line="276" w:lineRule="auto"/>
      </w:pPr>
      <w:r w:rsidRPr="0000475B">
        <w:t>276. The system of claim 275, wherein the publisher content objects enforce content policies and include content quality metrics.</w:t>
      </w:r>
    </w:p>
    <w:p w14:paraId="3620D55E" w14:textId="77777777" w:rsidR="005D71C2" w:rsidRPr="0000475B" w:rsidRDefault="005D71C2" w:rsidP="005D71C2">
      <w:pPr>
        <w:spacing w:line="276" w:lineRule="auto"/>
      </w:pPr>
    </w:p>
    <w:p w14:paraId="24A65423" w14:textId="77777777" w:rsidR="005D71C2" w:rsidRDefault="005D71C2" w:rsidP="005D71C2">
      <w:pPr>
        <w:spacing w:line="276" w:lineRule="auto"/>
      </w:pPr>
      <w:r w:rsidRPr="0000475B">
        <w:t>277. The system of claim 1, wherein the PUBLISHER subsystem includes publisher market objects implementing marketplace functionality with pricing, discovery, and transaction support.</w:t>
      </w:r>
    </w:p>
    <w:p w14:paraId="1BF68627" w14:textId="77777777" w:rsidR="005D71C2" w:rsidRPr="0000475B" w:rsidRDefault="005D71C2" w:rsidP="005D71C2">
      <w:pPr>
        <w:spacing w:line="276" w:lineRule="auto"/>
      </w:pPr>
    </w:p>
    <w:p w14:paraId="5B854BED" w14:textId="77777777" w:rsidR="005D71C2" w:rsidRDefault="005D71C2" w:rsidP="005D71C2">
      <w:pPr>
        <w:spacing w:line="276" w:lineRule="auto"/>
      </w:pPr>
      <w:r w:rsidRPr="0000475B">
        <w:t>278. The system of claim 277, wherein the publisher market objects enable automated market making and include market analytics.</w:t>
      </w:r>
    </w:p>
    <w:p w14:paraId="23BEA10F" w14:textId="77777777" w:rsidR="005D71C2" w:rsidRPr="0000475B" w:rsidRDefault="005D71C2" w:rsidP="005D71C2">
      <w:pPr>
        <w:spacing w:line="276" w:lineRule="auto"/>
      </w:pPr>
    </w:p>
    <w:p w14:paraId="63358DBF" w14:textId="77777777" w:rsidR="005D71C2" w:rsidRDefault="005D71C2" w:rsidP="005D71C2">
      <w:pPr>
        <w:spacing w:line="276" w:lineRule="auto"/>
      </w:pPr>
      <w:r w:rsidRPr="0000475B">
        <w:t>279. The system of claim 1, wherein the PUBLISHER subsystem includes publisher distribution objects managing content distribution with channel selection and delivery optimization.</w:t>
      </w:r>
    </w:p>
    <w:p w14:paraId="188BB54D" w14:textId="77777777" w:rsidR="005D71C2" w:rsidRPr="0000475B" w:rsidRDefault="005D71C2" w:rsidP="005D71C2">
      <w:pPr>
        <w:spacing w:line="276" w:lineRule="auto"/>
      </w:pPr>
    </w:p>
    <w:p w14:paraId="42B70771" w14:textId="77777777" w:rsidR="005D71C2" w:rsidRDefault="005D71C2" w:rsidP="005D71C2">
      <w:pPr>
        <w:spacing w:line="276" w:lineRule="auto"/>
      </w:pPr>
      <w:r w:rsidRPr="0000475B">
        <w:t>280. The system of claim 279, wherein the publisher distribution objects support multi-channel distribution and include distribution tracking.</w:t>
      </w:r>
    </w:p>
    <w:p w14:paraId="02A543EF" w14:textId="77777777" w:rsidR="005D71C2" w:rsidRPr="0000475B" w:rsidRDefault="005D71C2" w:rsidP="005D71C2">
      <w:pPr>
        <w:spacing w:line="276" w:lineRule="auto"/>
      </w:pPr>
    </w:p>
    <w:p w14:paraId="192BDF0D" w14:textId="77777777" w:rsidR="005D71C2" w:rsidRDefault="005D71C2" w:rsidP="005D71C2">
      <w:pPr>
        <w:pStyle w:val="whitespace-normal"/>
        <w:spacing w:before="0" w:beforeAutospacing="0" w:after="0" w:afterAutospacing="0" w:line="276" w:lineRule="auto"/>
        <w:rPr>
          <w:b/>
          <w:bCs/>
        </w:rPr>
      </w:pPr>
      <w:r w:rsidRPr="005E5F89">
        <w:rPr>
          <w:b/>
          <w:bCs/>
        </w:rPr>
        <w:t>Tenant Tier System Claims (Claims 2</w:t>
      </w:r>
      <w:r>
        <w:rPr>
          <w:b/>
          <w:bCs/>
        </w:rPr>
        <w:t>81</w:t>
      </w:r>
      <w:r w:rsidRPr="005E5F89">
        <w:rPr>
          <w:b/>
          <w:bCs/>
        </w:rPr>
        <w:t>-2</w:t>
      </w:r>
      <w:r>
        <w:rPr>
          <w:b/>
          <w:bCs/>
        </w:rPr>
        <w:t>90</w:t>
      </w:r>
      <w:r w:rsidRPr="005E5F89">
        <w:rPr>
          <w:b/>
          <w:bCs/>
        </w:rPr>
        <w:t xml:space="preserve">) </w:t>
      </w:r>
    </w:p>
    <w:p w14:paraId="4318A42E" w14:textId="77777777" w:rsidR="005D71C2" w:rsidRDefault="005D71C2" w:rsidP="005D71C2">
      <w:pPr>
        <w:pStyle w:val="whitespace-normal"/>
        <w:spacing w:before="0" w:beforeAutospacing="0" w:after="0" w:afterAutospacing="0" w:line="276" w:lineRule="auto"/>
      </w:pPr>
    </w:p>
    <w:p w14:paraId="235F5ADE" w14:textId="77777777" w:rsidR="005D71C2" w:rsidRDefault="005D71C2" w:rsidP="005D71C2">
      <w:pPr>
        <w:spacing w:line="276" w:lineRule="auto"/>
      </w:pPr>
      <w:r w:rsidRPr="0000475B">
        <w:t>281. The system of claim 1, wherein the TENANT subsystem comprises tenant parent objects defining tenant hierarchies with inheritance, isolation, and resource allocation.</w:t>
      </w:r>
    </w:p>
    <w:p w14:paraId="1C2DCE8B" w14:textId="77777777" w:rsidR="005D71C2" w:rsidRPr="0000475B" w:rsidRDefault="005D71C2" w:rsidP="005D71C2">
      <w:pPr>
        <w:spacing w:line="276" w:lineRule="auto"/>
      </w:pPr>
    </w:p>
    <w:p w14:paraId="24596072" w14:textId="77777777" w:rsidR="005D71C2" w:rsidRDefault="005D71C2" w:rsidP="005D71C2">
      <w:pPr>
        <w:spacing w:line="276" w:lineRule="auto"/>
      </w:pPr>
      <w:r w:rsidRPr="0000475B">
        <w:t>282. The system of claim 281, wherein the tenant parent objects enforce tenant boundaries and include cross-tenant access control.</w:t>
      </w:r>
    </w:p>
    <w:p w14:paraId="13D5C6DD" w14:textId="77777777" w:rsidR="005D71C2" w:rsidRPr="0000475B" w:rsidRDefault="005D71C2" w:rsidP="005D71C2">
      <w:pPr>
        <w:spacing w:line="276" w:lineRule="auto"/>
      </w:pPr>
    </w:p>
    <w:p w14:paraId="0B3AD0C6" w14:textId="77777777" w:rsidR="005D71C2" w:rsidRDefault="005D71C2" w:rsidP="005D71C2">
      <w:pPr>
        <w:spacing w:line="276" w:lineRule="auto"/>
      </w:pPr>
      <w:r w:rsidRPr="0000475B">
        <w:t>283. The system of claim 1, wherein the TENANT subsystem includes tenant policy objects specifying tenant-specific policies with customization options and override capabilities.</w:t>
      </w:r>
    </w:p>
    <w:p w14:paraId="6A67F027" w14:textId="77777777" w:rsidR="005D71C2" w:rsidRPr="0000475B" w:rsidRDefault="005D71C2" w:rsidP="005D71C2">
      <w:pPr>
        <w:spacing w:line="276" w:lineRule="auto"/>
      </w:pPr>
    </w:p>
    <w:p w14:paraId="3074F929" w14:textId="77777777" w:rsidR="005D71C2" w:rsidRDefault="005D71C2" w:rsidP="005D71C2">
      <w:pPr>
        <w:spacing w:line="276" w:lineRule="auto"/>
      </w:pPr>
      <w:r w:rsidRPr="0000475B">
        <w:lastRenderedPageBreak/>
        <w:t>284. The system of claim 283, wherein the tenant policy objects inherit from parent tenant policies and include policy conflict resolution.</w:t>
      </w:r>
    </w:p>
    <w:p w14:paraId="12877071" w14:textId="77777777" w:rsidR="005D71C2" w:rsidRPr="0000475B" w:rsidRDefault="005D71C2" w:rsidP="005D71C2">
      <w:pPr>
        <w:spacing w:line="276" w:lineRule="auto"/>
      </w:pPr>
    </w:p>
    <w:p w14:paraId="70F14AA8" w14:textId="77777777" w:rsidR="005D71C2" w:rsidRDefault="005D71C2" w:rsidP="005D71C2">
      <w:pPr>
        <w:spacing w:line="276" w:lineRule="auto"/>
      </w:pPr>
      <w:r w:rsidRPr="0000475B">
        <w:t>285. The system of claim 1, wherein the TENANT subsystem includes tenant user objects representing users within tenant contexts with roles, permissions, and activity tracking.</w:t>
      </w:r>
    </w:p>
    <w:p w14:paraId="73CA044B" w14:textId="77777777" w:rsidR="005D71C2" w:rsidRPr="0000475B" w:rsidRDefault="005D71C2" w:rsidP="005D71C2">
      <w:pPr>
        <w:spacing w:line="276" w:lineRule="auto"/>
      </w:pPr>
    </w:p>
    <w:p w14:paraId="2813956D" w14:textId="77777777" w:rsidR="005D71C2" w:rsidRDefault="005D71C2" w:rsidP="005D71C2">
      <w:pPr>
        <w:spacing w:line="276" w:lineRule="auto"/>
      </w:pPr>
      <w:r w:rsidRPr="0000475B">
        <w:t>286. The system of claim 285, wherein the tenant user objects enforce role-based access control and include user lifecycle management.</w:t>
      </w:r>
    </w:p>
    <w:p w14:paraId="12584AE5" w14:textId="77777777" w:rsidR="005D71C2" w:rsidRPr="0000475B" w:rsidRDefault="005D71C2" w:rsidP="005D71C2">
      <w:pPr>
        <w:spacing w:line="276" w:lineRule="auto"/>
      </w:pPr>
    </w:p>
    <w:p w14:paraId="603DF3EE" w14:textId="77777777" w:rsidR="005D71C2" w:rsidRDefault="005D71C2" w:rsidP="005D71C2">
      <w:pPr>
        <w:spacing w:line="276" w:lineRule="auto"/>
      </w:pPr>
      <w:r w:rsidRPr="0000475B">
        <w:t>287. The system of claim 1, wherein the TENANT subsystem includes tenant resource objects managing tenant-specific resources with quotas, billing, and utilization metrics.</w:t>
      </w:r>
    </w:p>
    <w:p w14:paraId="43C3C8E7" w14:textId="77777777" w:rsidR="005D71C2" w:rsidRPr="0000475B" w:rsidRDefault="005D71C2" w:rsidP="005D71C2">
      <w:pPr>
        <w:spacing w:line="276" w:lineRule="auto"/>
      </w:pPr>
    </w:p>
    <w:p w14:paraId="48FF1EC8" w14:textId="77777777" w:rsidR="005D71C2" w:rsidRDefault="005D71C2" w:rsidP="005D71C2">
      <w:pPr>
        <w:spacing w:line="276" w:lineRule="auto"/>
      </w:pPr>
      <w:r w:rsidRPr="0000475B">
        <w:t>288. The system of claim 287, wherein the tenant resource objects implement resource isolation and include resource optimization capabilities.</w:t>
      </w:r>
    </w:p>
    <w:p w14:paraId="7E4CC8D3" w14:textId="77777777" w:rsidR="005D71C2" w:rsidRPr="0000475B" w:rsidRDefault="005D71C2" w:rsidP="005D71C2">
      <w:pPr>
        <w:spacing w:line="276" w:lineRule="auto"/>
      </w:pPr>
    </w:p>
    <w:p w14:paraId="62C1559D" w14:textId="77777777" w:rsidR="005D71C2" w:rsidRDefault="005D71C2" w:rsidP="005D71C2">
      <w:pPr>
        <w:spacing w:line="276" w:lineRule="auto"/>
      </w:pPr>
      <w:r w:rsidRPr="0000475B">
        <w:t>289. The system of claim 1, wherein the TENANT subsystem includes tenant billing objects tracking tenant usage with cost allocation and invoice generation.</w:t>
      </w:r>
    </w:p>
    <w:p w14:paraId="2DFE57C1" w14:textId="77777777" w:rsidR="005D71C2" w:rsidRPr="0000475B" w:rsidRDefault="005D71C2" w:rsidP="005D71C2">
      <w:pPr>
        <w:spacing w:line="276" w:lineRule="auto"/>
      </w:pPr>
    </w:p>
    <w:p w14:paraId="11795A49" w14:textId="77777777" w:rsidR="005D71C2" w:rsidRDefault="005D71C2" w:rsidP="005D71C2">
      <w:pPr>
        <w:spacing w:line="276" w:lineRule="auto"/>
      </w:pPr>
      <w:r w:rsidRPr="0000475B">
        <w:t>290. The system of claim 289, wherein the tenant billing objects support multiple billing models and include chargeback mechanisms.</w:t>
      </w:r>
    </w:p>
    <w:p w14:paraId="77896DD2" w14:textId="77777777" w:rsidR="005D71C2" w:rsidRPr="0000475B" w:rsidRDefault="005D71C2" w:rsidP="005D71C2">
      <w:pPr>
        <w:spacing w:line="276" w:lineRule="auto"/>
      </w:pPr>
    </w:p>
    <w:p w14:paraId="6E47002E" w14:textId="77777777" w:rsidR="005D71C2" w:rsidRDefault="005D71C2" w:rsidP="005D71C2">
      <w:pPr>
        <w:spacing w:line="276" w:lineRule="auto"/>
        <w:rPr>
          <w:b/>
          <w:bCs/>
        </w:rPr>
      </w:pPr>
      <w:r w:rsidRPr="00A256A3">
        <w:rPr>
          <w:b/>
          <w:bCs/>
        </w:rPr>
        <w:t>Process Tier System Claims (Claims 291-336)</w:t>
      </w:r>
    </w:p>
    <w:p w14:paraId="34DEDE52" w14:textId="77777777" w:rsidR="005D71C2" w:rsidRPr="00A256A3" w:rsidRDefault="005D71C2" w:rsidP="005D71C2">
      <w:pPr>
        <w:spacing w:line="276" w:lineRule="auto"/>
        <w:rPr>
          <w:b/>
          <w:bCs/>
        </w:rPr>
      </w:pPr>
    </w:p>
    <w:p w14:paraId="6503C222" w14:textId="77777777" w:rsidR="005D71C2" w:rsidRDefault="005D71C2" w:rsidP="005D71C2">
      <w:pPr>
        <w:spacing w:line="276" w:lineRule="auto"/>
      </w:pPr>
      <w:r w:rsidRPr="0000475B">
        <w:t>291. The system of claim 1, wherein the PROCESS subsystem comprises process definition objects specifying enterprise processes with workflow steps and decision points.</w:t>
      </w:r>
    </w:p>
    <w:p w14:paraId="5C3B8417" w14:textId="77777777" w:rsidR="005D71C2" w:rsidRPr="0000475B" w:rsidRDefault="005D71C2" w:rsidP="005D71C2">
      <w:pPr>
        <w:spacing w:line="276" w:lineRule="auto"/>
      </w:pPr>
    </w:p>
    <w:p w14:paraId="72475C37" w14:textId="77777777" w:rsidR="005D71C2" w:rsidRDefault="005D71C2" w:rsidP="005D71C2">
      <w:pPr>
        <w:spacing w:line="276" w:lineRule="auto"/>
      </w:pPr>
      <w:r w:rsidRPr="0000475B">
        <w:t>292. The system of claim 291, wherein the process definition objects support process versioning and include process optimization analytics.</w:t>
      </w:r>
    </w:p>
    <w:p w14:paraId="36A99F78" w14:textId="77777777" w:rsidR="005D71C2" w:rsidRPr="0000475B" w:rsidRDefault="005D71C2" w:rsidP="005D71C2">
      <w:pPr>
        <w:spacing w:line="276" w:lineRule="auto"/>
      </w:pPr>
    </w:p>
    <w:p w14:paraId="2457913E" w14:textId="77777777" w:rsidR="005D71C2" w:rsidRDefault="005D71C2" w:rsidP="005D71C2">
      <w:pPr>
        <w:spacing w:line="276" w:lineRule="auto"/>
      </w:pPr>
      <w:r w:rsidRPr="0000475B">
        <w:t>293. The system of claim 1, wherein the PROCESS subsystem includes process execution objects representing running process instances with state tracking and milestone recording.</w:t>
      </w:r>
    </w:p>
    <w:p w14:paraId="4E6BB869" w14:textId="77777777" w:rsidR="005D71C2" w:rsidRPr="0000475B" w:rsidRDefault="005D71C2" w:rsidP="005D71C2">
      <w:pPr>
        <w:spacing w:line="276" w:lineRule="auto"/>
      </w:pPr>
    </w:p>
    <w:p w14:paraId="158E7987" w14:textId="77777777" w:rsidR="005D71C2" w:rsidRDefault="005D71C2" w:rsidP="005D71C2">
      <w:pPr>
        <w:spacing w:line="276" w:lineRule="auto"/>
      </w:pPr>
      <w:r w:rsidRPr="0000475B">
        <w:t>294. The system of claim 293, wherein the process execution objects provide process monitoring and include exception handling mechanisms.</w:t>
      </w:r>
    </w:p>
    <w:p w14:paraId="15D8DA4E" w14:textId="77777777" w:rsidR="005D71C2" w:rsidRPr="0000475B" w:rsidRDefault="005D71C2" w:rsidP="005D71C2">
      <w:pPr>
        <w:spacing w:line="276" w:lineRule="auto"/>
      </w:pPr>
    </w:p>
    <w:p w14:paraId="3B3BA6E5" w14:textId="77777777" w:rsidR="005D71C2" w:rsidRDefault="005D71C2" w:rsidP="005D71C2">
      <w:pPr>
        <w:spacing w:line="276" w:lineRule="auto"/>
      </w:pPr>
      <w:r w:rsidRPr="0000475B">
        <w:t>295. The system of claim 1, wherein the PROCESS subsystem includes process automation objects implementing automated process steps with triggering conditions and action execution.</w:t>
      </w:r>
    </w:p>
    <w:p w14:paraId="7A7E80BF" w14:textId="77777777" w:rsidR="005D71C2" w:rsidRPr="0000475B" w:rsidRDefault="005D71C2" w:rsidP="005D71C2">
      <w:pPr>
        <w:spacing w:line="276" w:lineRule="auto"/>
      </w:pPr>
    </w:p>
    <w:p w14:paraId="621E0C41" w14:textId="77777777" w:rsidR="005D71C2" w:rsidRDefault="005D71C2" w:rsidP="005D71C2">
      <w:pPr>
        <w:spacing w:line="276" w:lineRule="auto"/>
      </w:pPr>
      <w:r w:rsidRPr="0000475B">
        <w:t>296. The system of claim 295, wherein the process automation objects support various automation patterns and include automation performance metrics.</w:t>
      </w:r>
    </w:p>
    <w:p w14:paraId="35C916F8" w14:textId="77777777" w:rsidR="005D71C2" w:rsidRPr="0000475B" w:rsidRDefault="005D71C2" w:rsidP="005D71C2">
      <w:pPr>
        <w:spacing w:line="276" w:lineRule="auto"/>
      </w:pPr>
    </w:p>
    <w:p w14:paraId="7E82FD82" w14:textId="77777777" w:rsidR="005D71C2" w:rsidRDefault="005D71C2" w:rsidP="005D71C2">
      <w:pPr>
        <w:spacing w:line="276" w:lineRule="auto"/>
      </w:pPr>
      <w:r w:rsidRPr="0000475B">
        <w:t>297. The system of claim 1, wherein the PROCESS subsystem includes process integration objects connecting to external systems with protocol adapters and transformation logic.</w:t>
      </w:r>
    </w:p>
    <w:p w14:paraId="02446721" w14:textId="77777777" w:rsidR="005D71C2" w:rsidRPr="0000475B" w:rsidRDefault="005D71C2" w:rsidP="005D71C2">
      <w:pPr>
        <w:spacing w:line="276" w:lineRule="auto"/>
      </w:pPr>
    </w:p>
    <w:p w14:paraId="15351D0E" w14:textId="77777777" w:rsidR="005D71C2" w:rsidRDefault="005D71C2" w:rsidP="005D71C2">
      <w:pPr>
        <w:spacing w:line="276" w:lineRule="auto"/>
      </w:pPr>
      <w:r w:rsidRPr="0000475B">
        <w:t>298. The system of claim 297, wherein the process integration objects provide bi-directional synchronization and include integration health monitoring.</w:t>
      </w:r>
    </w:p>
    <w:p w14:paraId="31A8612E" w14:textId="77777777" w:rsidR="005D71C2" w:rsidRPr="0000475B" w:rsidRDefault="005D71C2" w:rsidP="005D71C2">
      <w:pPr>
        <w:spacing w:line="276" w:lineRule="auto"/>
      </w:pPr>
    </w:p>
    <w:p w14:paraId="23A4E9F2" w14:textId="77777777" w:rsidR="005D71C2" w:rsidRDefault="005D71C2" w:rsidP="005D71C2">
      <w:pPr>
        <w:spacing w:line="276" w:lineRule="auto"/>
      </w:pPr>
      <w:r w:rsidRPr="0000475B">
        <w:t>299. The system of claim 1, wherein the PROCESS subsystem includes process event objects capturing process-related events with timestamps and contextual metadata.</w:t>
      </w:r>
    </w:p>
    <w:p w14:paraId="08AFA04A" w14:textId="77777777" w:rsidR="005D71C2" w:rsidRPr="0000475B" w:rsidRDefault="005D71C2" w:rsidP="005D71C2">
      <w:pPr>
        <w:spacing w:line="276" w:lineRule="auto"/>
      </w:pPr>
    </w:p>
    <w:p w14:paraId="54A4F346" w14:textId="77777777" w:rsidR="005D71C2" w:rsidRDefault="005D71C2" w:rsidP="005D71C2">
      <w:pPr>
        <w:spacing w:line="276" w:lineRule="auto"/>
      </w:pPr>
      <w:r w:rsidRPr="0000475B">
        <w:t>300. The system of claim 299, wherein the process event objects enable event-driven orchestration and include event correlation capabilities.</w:t>
      </w:r>
    </w:p>
    <w:p w14:paraId="5715ADB4" w14:textId="77777777" w:rsidR="005D71C2" w:rsidRPr="0000475B" w:rsidRDefault="005D71C2" w:rsidP="005D71C2">
      <w:pPr>
        <w:spacing w:line="276" w:lineRule="auto"/>
      </w:pPr>
    </w:p>
    <w:p w14:paraId="75B5B418" w14:textId="77777777" w:rsidR="005D71C2" w:rsidRDefault="005D71C2" w:rsidP="005D71C2">
      <w:pPr>
        <w:spacing w:line="276" w:lineRule="auto"/>
      </w:pPr>
      <w:r w:rsidRPr="0000475B">
        <w:t>301. The system of claim 1, wherein the PROCESS subsystem includes process task objects representing work items assigned to agents or humans with completion tracking.</w:t>
      </w:r>
    </w:p>
    <w:p w14:paraId="56CAF786" w14:textId="77777777" w:rsidR="005D71C2" w:rsidRPr="0000475B" w:rsidRDefault="005D71C2" w:rsidP="005D71C2">
      <w:pPr>
        <w:spacing w:line="276" w:lineRule="auto"/>
      </w:pPr>
    </w:p>
    <w:p w14:paraId="4386C4CB" w14:textId="77777777" w:rsidR="005D71C2" w:rsidRDefault="005D71C2" w:rsidP="005D71C2">
      <w:pPr>
        <w:spacing w:line="276" w:lineRule="auto"/>
      </w:pPr>
      <w:r w:rsidRPr="0000475B">
        <w:t>302. The system of claim 301, wherein the process task objects support task prioritization and include task reassignment mechanisms.</w:t>
      </w:r>
    </w:p>
    <w:p w14:paraId="243875EA" w14:textId="77777777" w:rsidR="005D71C2" w:rsidRPr="0000475B" w:rsidRDefault="005D71C2" w:rsidP="005D71C2">
      <w:pPr>
        <w:spacing w:line="276" w:lineRule="auto"/>
      </w:pPr>
    </w:p>
    <w:p w14:paraId="25106781" w14:textId="77777777" w:rsidR="005D71C2" w:rsidRDefault="005D71C2" w:rsidP="005D71C2">
      <w:pPr>
        <w:spacing w:line="276" w:lineRule="auto"/>
      </w:pPr>
      <w:r w:rsidRPr="0000475B">
        <w:t>303. The system of claim 1, wherein the PROCESS subsystem includes process data objects managing process-related data with versioning and lineage tracking.</w:t>
      </w:r>
    </w:p>
    <w:p w14:paraId="015F7D02" w14:textId="77777777" w:rsidR="005D71C2" w:rsidRPr="0000475B" w:rsidRDefault="005D71C2" w:rsidP="005D71C2">
      <w:pPr>
        <w:spacing w:line="276" w:lineRule="auto"/>
      </w:pPr>
    </w:p>
    <w:p w14:paraId="474B7198" w14:textId="77777777" w:rsidR="005D71C2" w:rsidRDefault="005D71C2" w:rsidP="005D71C2">
      <w:pPr>
        <w:spacing w:line="276" w:lineRule="auto"/>
      </w:pPr>
      <w:r w:rsidRPr="0000475B">
        <w:t>304. The system of claim 303, wherein the process data objects enforce data governance policies and include data transformation capabilities.</w:t>
      </w:r>
    </w:p>
    <w:p w14:paraId="3451B315" w14:textId="77777777" w:rsidR="005D71C2" w:rsidRPr="0000475B" w:rsidRDefault="005D71C2" w:rsidP="005D71C2">
      <w:pPr>
        <w:spacing w:line="276" w:lineRule="auto"/>
      </w:pPr>
    </w:p>
    <w:p w14:paraId="3D4FE9EC" w14:textId="77777777" w:rsidR="005D71C2" w:rsidRDefault="005D71C2" w:rsidP="005D71C2">
      <w:pPr>
        <w:spacing w:line="276" w:lineRule="auto"/>
      </w:pPr>
      <w:r w:rsidRPr="0000475B">
        <w:t>305. The system of claim 1, wherein the PROCESS subsystem includes process monitor objects providing process visibility with dashboards and alerting.</w:t>
      </w:r>
    </w:p>
    <w:p w14:paraId="3DCDCC8A" w14:textId="77777777" w:rsidR="005D71C2" w:rsidRPr="0000475B" w:rsidRDefault="005D71C2" w:rsidP="005D71C2">
      <w:pPr>
        <w:spacing w:line="276" w:lineRule="auto"/>
      </w:pPr>
    </w:p>
    <w:p w14:paraId="1B2CA0C1" w14:textId="77777777" w:rsidR="005D71C2" w:rsidRDefault="005D71C2" w:rsidP="005D71C2">
      <w:pPr>
        <w:spacing w:line="276" w:lineRule="auto"/>
      </w:pPr>
      <w:r w:rsidRPr="0000475B">
        <w:t>306. The system of claim 305, wherein the process monitor objects track key performance indicators and include anomaly detection.</w:t>
      </w:r>
    </w:p>
    <w:p w14:paraId="1A1FBEB1" w14:textId="77777777" w:rsidR="005D71C2" w:rsidRPr="0000475B" w:rsidRDefault="005D71C2" w:rsidP="005D71C2">
      <w:pPr>
        <w:spacing w:line="276" w:lineRule="auto"/>
      </w:pPr>
    </w:p>
    <w:p w14:paraId="4EE35714" w14:textId="77777777" w:rsidR="005D71C2" w:rsidRDefault="005D71C2" w:rsidP="005D71C2">
      <w:pPr>
        <w:spacing w:line="276" w:lineRule="auto"/>
      </w:pPr>
      <w:r w:rsidRPr="0000475B">
        <w:t>307. The system of claim 1, wherein the PROCESS subsystem includes process orchestration objects coordinating multi-step processes with branching logic and synchronization.</w:t>
      </w:r>
    </w:p>
    <w:p w14:paraId="02907EC0" w14:textId="77777777" w:rsidR="005D71C2" w:rsidRPr="0000475B" w:rsidRDefault="005D71C2" w:rsidP="005D71C2">
      <w:pPr>
        <w:spacing w:line="276" w:lineRule="auto"/>
      </w:pPr>
    </w:p>
    <w:p w14:paraId="7C5B2F1D" w14:textId="77777777" w:rsidR="005D71C2" w:rsidRDefault="005D71C2" w:rsidP="005D71C2">
      <w:pPr>
        <w:spacing w:line="276" w:lineRule="auto"/>
      </w:pPr>
      <w:r w:rsidRPr="0000475B">
        <w:t>308. The system of claim 307, wherein the process orchestration objects handle distributed execution and include compensation mechanisms.</w:t>
      </w:r>
    </w:p>
    <w:p w14:paraId="512B618D" w14:textId="77777777" w:rsidR="005D71C2" w:rsidRPr="0000475B" w:rsidRDefault="005D71C2" w:rsidP="005D71C2">
      <w:pPr>
        <w:spacing w:line="276" w:lineRule="auto"/>
      </w:pPr>
    </w:p>
    <w:p w14:paraId="084A2BED" w14:textId="77777777" w:rsidR="005D71C2" w:rsidRDefault="005D71C2" w:rsidP="005D71C2">
      <w:pPr>
        <w:spacing w:line="276" w:lineRule="auto"/>
      </w:pPr>
      <w:r w:rsidRPr="0000475B">
        <w:t>309. The system of claim 1, wherein the PROCESS subsystem includes process approval objects implementing approval workflows with delegation and escalation.</w:t>
      </w:r>
    </w:p>
    <w:p w14:paraId="2083E470" w14:textId="77777777" w:rsidR="005D71C2" w:rsidRPr="0000475B" w:rsidRDefault="005D71C2" w:rsidP="005D71C2">
      <w:pPr>
        <w:spacing w:line="276" w:lineRule="auto"/>
      </w:pPr>
    </w:p>
    <w:p w14:paraId="7EDF5F25" w14:textId="77777777" w:rsidR="005D71C2" w:rsidRDefault="005D71C2" w:rsidP="005D71C2">
      <w:pPr>
        <w:spacing w:line="276" w:lineRule="auto"/>
      </w:pPr>
      <w:r w:rsidRPr="0000475B">
        <w:lastRenderedPageBreak/>
        <w:t>310. The system of claim 309, wherein the process approval objects support multi-level approvals and include approval audit trails.</w:t>
      </w:r>
    </w:p>
    <w:p w14:paraId="5A521310" w14:textId="77777777" w:rsidR="005D71C2" w:rsidRPr="0000475B" w:rsidRDefault="005D71C2" w:rsidP="005D71C2">
      <w:pPr>
        <w:spacing w:line="276" w:lineRule="auto"/>
      </w:pPr>
    </w:p>
    <w:p w14:paraId="19B239FC" w14:textId="77777777" w:rsidR="005D71C2" w:rsidRDefault="005D71C2" w:rsidP="005D71C2">
      <w:pPr>
        <w:spacing w:line="276" w:lineRule="auto"/>
      </w:pPr>
      <w:r w:rsidRPr="0000475B">
        <w:t>311. The system of claim 1, wherein the PROCESS subsystem includes process notification objects managing process notifications with delivery preferences and notification templates.</w:t>
      </w:r>
    </w:p>
    <w:p w14:paraId="656744F9" w14:textId="77777777" w:rsidR="005D71C2" w:rsidRPr="0000475B" w:rsidRDefault="005D71C2" w:rsidP="005D71C2">
      <w:pPr>
        <w:spacing w:line="276" w:lineRule="auto"/>
      </w:pPr>
    </w:p>
    <w:p w14:paraId="45CDE8C9" w14:textId="77777777" w:rsidR="005D71C2" w:rsidRDefault="005D71C2" w:rsidP="005D71C2">
      <w:pPr>
        <w:spacing w:line="276" w:lineRule="auto"/>
      </w:pPr>
      <w:r w:rsidRPr="0000475B">
        <w:t>312. The system of claim 311, wherein the process notification objects support multiple notification channels and include notification tracking.</w:t>
      </w:r>
    </w:p>
    <w:p w14:paraId="0768492E" w14:textId="77777777" w:rsidR="005D71C2" w:rsidRPr="0000475B" w:rsidRDefault="005D71C2" w:rsidP="005D71C2">
      <w:pPr>
        <w:spacing w:line="276" w:lineRule="auto"/>
      </w:pPr>
    </w:p>
    <w:p w14:paraId="46CC1B3D" w14:textId="77777777" w:rsidR="005D71C2" w:rsidRDefault="005D71C2" w:rsidP="005D71C2">
      <w:pPr>
        <w:spacing w:line="276" w:lineRule="auto"/>
      </w:pPr>
      <w:r w:rsidRPr="0000475B">
        <w:t>313. The system of claim 1, wherein the PROCESS subsystem includes process compliance objects ensuring regulatory compliance with rule validation and audit reporting.</w:t>
      </w:r>
    </w:p>
    <w:p w14:paraId="1F3DCF79" w14:textId="77777777" w:rsidR="005D71C2" w:rsidRPr="0000475B" w:rsidRDefault="005D71C2" w:rsidP="005D71C2">
      <w:pPr>
        <w:spacing w:line="276" w:lineRule="auto"/>
      </w:pPr>
    </w:p>
    <w:p w14:paraId="214D2668" w14:textId="77777777" w:rsidR="005D71C2" w:rsidRDefault="005D71C2" w:rsidP="005D71C2">
      <w:pPr>
        <w:spacing w:line="276" w:lineRule="auto"/>
      </w:pPr>
      <w:r w:rsidRPr="0000475B">
        <w:t>314. The system of claim 313, wherein the process compliance objects track compliance violations and include remediation workflows.</w:t>
      </w:r>
    </w:p>
    <w:p w14:paraId="27C72844" w14:textId="77777777" w:rsidR="005D71C2" w:rsidRPr="0000475B" w:rsidRDefault="005D71C2" w:rsidP="005D71C2">
      <w:pPr>
        <w:spacing w:line="276" w:lineRule="auto"/>
      </w:pPr>
    </w:p>
    <w:p w14:paraId="1E60934B" w14:textId="77777777" w:rsidR="005D71C2" w:rsidRDefault="005D71C2" w:rsidP="005D71C2">
      <w:pPr>
        <w:spacing w:line="276" w:lineRule="auto"/>
      </w:pPr>
      <w:r w:rsidRPr="0000475B">
        <w:t>315. The system of claim 1, wherein the PROCESS subsystem includes process model objects representing process models with notation standards and simulation capabilities.</w:t>
      </w:r>
    </w:p>
    <w:p w14:paraId="79FF6EDF" w14:textId="77777777" w:rsidR="005D71C2" w:rsidRPr="0000475B" w:rsidRDefault="005D71C2" w:rsidP="005D71C2">
      <w:pPr>
        <w:spacing w:line="276" w:lineRule="auto"/>
      </w:pPr>
    </w:p>
    <w:p w14:paraId="574D5DEB" w14:textId="77777777" w:rsidR="005D71C2" w:rsidRDefault="005D71C2" w:rsidP="005D71C2">
      <w:pPr>
        <w:spacing w:line="276" w:lineRule="auto"/>
      </w:pPr>
      <w:r w:rsidRPr="0000475B">
        <w:t>316. The system of claim 315, wherein the process model objects support model-driven execution and include model validation.</w:t>
      </w:r>
    </w:p>
    <w:p w14:paraId="4E18D26B" w14:textId="77777777" w:rsidR="005D71C2" w:rsidRPr="0000475B" w:rsidRDefault="005D71C2" w:rsidP="005D71C2">
      <w:pPr>
        <w:spacing w:line="276" w:lineRule="auto"/>
      </w:pPr>
    </w:p>
    <w:p w14:paraId="294D28BE" w14:textId="77777777" w:rsidR="005D71C2" w:rsidRDefault="005D71C2" w:rsidP="005D71C2">
      <w:pPr>
        <w:spacing w:line="276" w:lineRule="auto"/>
      </w:pPr>
      <w:r w:rsidRPr="0000475B">
        <w:t>317. The system of claim 1, wherein the PROCESS subsystem includes process context objects maintaining process execution context with variable storage and scope management.</w:t>
      </w:r>
    </w:p>
    <w:p w14:paraId="1020BAA6" w14:textId="77777777" w:rsidR="005D71C2" w:rsidRPr="0000475B" w:rsidRDefault="005D71C2" w:rsidP="005D71C2">
      <w:pPr>
        <w:spacing w:line="276" w:lineRule="auto"/>
      </w:pPr>
    </w:p>
    <w:p w14:paraId="52A51991" w14:textId="77777777" w:rsidR="005D71C2" w:rsidRDefault="005D71C2" w:rsidP="005D71C2">
      <w:pPr>
        <w:spacing w:line="276" w:lineRule="auto"/>
      </w:pPr>
      <w:r w:rsidRPr="0000475B">
        <w:t>318. The system of claim 317, wherein the process context objects enable context passing across process boundaries and include context persistence.</w:t>
      </w:r>
    </w:p>
    <w:p w14:paraId="22D2B069" w14:textId="77777777" w:rsidR="005D71C2" w:rsidRPr="0000475B" w:rsidRDefault="005D71C2" w:rsidP="005D71C2">
      <w:pPr>
        <w:spacing w:line="276" w:lineRule="auto"/>
      </w:pPr>
    </w:p>
    <w:p w14:paraId="07C672BB" w14:textId="77777777" w:rsidR="005D71C2" w:rsidRPr="0000475B" w:rsidRDefault="005D71C2" w:rsidP="005D71C2">
      <w:pPr>
        <w:spacing w:line="276" w:lineRule="auto"/>
      </w:pPr>
      <w:r w:rsidRPr="0000475B">
        <w:t>319. The system of claim 1, wherein the PROCESS subsystem includes process queue objects managing process work queues with priority scheduling and load balancing.</w:t>
      </w:r>
    </w:p>
    <w:p w14:paraId="632C2774" w14:textId="77777777" w:rsidR="005D71C2" w:rsidRPr="0000475B" w:rsidRDefault="005D71C2" w:rsidP="005D71C2">
      <w:pPr>
        <w:spacing w:line="276" w:lineRule="auto"/>
      </w:pPr>
    </w:p>
    <w:p w14:paraId="2FF27DD6" w14:textId="77777777" w:rsidR="005D71C2" w:rsidRDefault="005D71C2" w:rsidP="005D71C2">
      <w:pPr>
        <w:spacing w:line="276" w:lineRule="auto"/>
      </w:pPr>
      <w:r w:rsidRPr="0000475B">
        <w:t>320. The system of claim 319, wherein the process queue objects implement backpressure mechanisms and include queue health monitoring.</w:t>
      </w:r>
    </w:p>
    <w:p w14:paraId="04D2356A" w14:textId="77777777" w:rsidR="005D71C2" w:rsidRPr="0000475B" w:rsidRDefault="005D71C2" w:rsidP="005D71C2">
      <w:pPr>
        <w:spacing w:line="276" w:lineRule="auto"/>
      </w:pPr>
    </w:p>
    <w:p w14:paraId="0F57DF9B" w14:textId="77777777" w:rsidR="005D71C2" w:rsidRDefault="005D71C2" w:rsidP="005D71C2">
      <w:pPr>
        <w:spacing w:line="276" w:lineRule="auto"/>
      </w:pPr>
      <w:r w:rsidRPr="0000475B">
        <w:t>321. The system of claim 1, wherein the PROCESS subsystem includes process error objects capturing process errors with error classification and recovery strategies.</w:t>
      </w:r>
    </w:p>
    <w:p w14:paraId="3929E459" w14:textId="77777777" w:rsidR="005D71C2" w:rsidRPr="0000475B" w:rsidRDefault="005D71C2" w:rsidP="005D71C2">
      <w:pPr>
        <w:spacing w:line="276" w:lineRule="auto"/>
      </w:pPr>
    </w:p>
    <w:p w14:paraId="1729F62A" w14:textId="77777777" w:rsidR="005D71C2" w:rsidRDefault="005D71C2" w:rsidP="005D71C2">
      <w:pPr>
        <w:spacing w:line="276" w:lineRule="auto"/>
      </w:pPr>
      <w:r w:rsidRPr="0000475B">
        <w:t>322. The system of claim 321, wherein the process error objects support error pattern analysis and include automated error resolution.</w:t>
      </w:r>
    </w:p>
    <w:p w14:paraId="3FD555D7" w14:textId="77777777" w:rsidR="005D71C2" w:rsidRPr="0000475B" w:rsidRDefault="005D71C2" w:rsidP="005D71C2">
      <w:pPr>
        <w:spacing w:line="276" w:lineRule="auto"/>
      </w:pPr>
    </w:p>
    <w:p w14:paraId="764AF5DD" w14:textId="77777777" w:rsidR="005D71C2" w:rsidRDefault="005D71C2" w:rsidP="005D71C2">
      <w:pPr>
        <w:spacing w:line="276" w:lineRule="auto"/>
      </w:pPr>
      <w:r w:rsidRPr="0000475B">
        <w:lastRenderedPageBreak/>
        <w:t>323. The system of claim 1, wherein the PROCESS subsystem includes process metrics objects collecting process performance metrics with aggregation and trending.</w:t>
      </w:r>
    </w:p>
    <w:p w14:paraId="34C71A8B" w14:textId="77777777" w:rsidR="005D71C2" w:rsidRPr="0000475B" w:rsidRDefault="005D71C2" w:rsidP="005D71C2">
      <w:pPr>
        <w:spacing w:line="276" w:lineRule="auto"/>
      </w:pPr>
    </w:p>
    <w:p w14:paraId="555218B1" w14:textId="77777777" w:rsidR="005D71C2" w:rsidRDefault="005D71C2" w:rsidP="005D71C2">
      <w:pPr>
        <w:spacing w:line="276" w:lineRule="auto"/>
      </w:pPr>
      <w:r w:rsidRPr="0000475B">
        <w:t>324. The system of claim 323, wherein the process metrics objects enable comparative analysis and include benchmark tracking.</w:t>
      </w:r>
    </w:p>
    <w:p w14:paraId="498A221B" w14:textId="77777777" w:rsidR="005D71C2" w:rsidRPr="0000475B" w:rsidRDefault="005D71C2" w:rsidP="005D71C2">
      <w:pPr>
        <w:spacing w:line="276" w:lineRule="auto"/>
      </w:pPr>
    </w:p>
    <w:p w14:paraId="534B3D8C" w14:textId="77777777" w:rsidR="005D71C2" w:rsidRDefault="005D71C2" w:rsidP="005D71C2">
      <w:pPr>
        <w:spacing w:line="276" w:lineRule="auto"/>
      </w:pPr>
      <w:r w:rsidRPr="0000475B">
        <w:t>325. The system of claim 1, wherein the PROCESS subsystem includes process security objects enforcing process security with authentication and authorization checks.</w:t>
      </w:r>
    </w:p>
    <w:p w14:paraId="0885189A" w14:textId="77777777" w:rsidR="005D71C2" w:rsidRPr="0000475B" w:rsidRDefault="005D71C2" w:rsidP="005D71C2">
      <w:pPr>
        <w:spacing w:line="276" w:lineRule="auto"/>
      </w:pPr>
    </w:p>
    <w:p w14:paraId="750D7F45" w14:textId="77777777" w:rsidR="005D71C2" w:rsidRDefault="005D71C2" w:rsidP="005D71C2">
      <w:pPr>
        <w:spacing w:line="276" w:lineRule="auto"/>
      </w:pPr>
      <w:r w:rsidRPr="0000475B">
        <w:t>326. The system of claim 325, wherein the process security objects implement security policies and include security audit logging.</w:t>
      </w:r>
    </w:p>
    <w:p w14:paraId="21D8642B" w14:textId="77777777" w:rsidR="005D71C2" w:rsidRPr="0000475B" w:rsidRDefault="005D71C2" w:rsidP="005D71C2">
      <w:pPr>
        <w:spacing w:line="276" w:lineRule="auto"/>
      </w:pPr>
    </w:p>
    <w:p w14:paraId="058780E5" w14:textId="77777777" w:rsidR="005D71C2" w:rsidRDefault="005D71C2" w:rsidP="005D71C2">
      <w:pPr>
        <w:spacing w:line="276" w:lineRule="auto"/>
      </w:pPr>
      <w:r w:rsidRPr="0000475B">
        <w:t>327. The system of claim 1, wherein the PROCESS subsystem includes process lifecycle objects managing process lifecycle stages with transition rules and lifecycle events.</w:t>
      </w:r>
    </w:p>
    <w:p w14:paraId="3A68784E" w14:textId="77777777" w:rsidR="005D71C2" w:rsidRPr="0000475B" w:rsidRDefault="005D71C2" w:rsidP="005D71C2">
      <w:pPr>
        <w:spacing w:line="276" w:lineRule="auto"/>
      </w:pPr>
    </w:p>
    <w:p w14:paraId="54DC1B21" w14:textId="77777777" w:rsidR="005D71C2" w:rsidRDefault="005D71C2" w:rsidP="005D71C2">
      <w:pPr>
        <w:spacing w:line="276" w:lineRule="auto"/>
      </w:pPr>
      <w:r w:rsidRPr="0000475B">
        <w:t>328. The system of claim 327, wherein the process lifecycle objects support lifecycle automation and include lifecycle governance.</w:t>
      </w:r>
    </w:p>
    <w:p w14:paraId="1B09B62E" w14:textId="77777777" w:rsidR="005D71C2" w:rsidRPr="0000475B" w:rsidRDefault="005D71C2" w:rsidP="005D71C2">
      <w:pPr>
        <w:spacing w:line="276" w:lineRule="auto"/>
      </w:pPr>
    </w:p>
    <w:p w14:paraId="5E9EB97B" w14:textId="77777777" w:rsidR="005D71C2" w:rsidRDefault="005D71C2" w:rsidP="005D71C2">
      <w:pPr>
        <w:spacing w:line="276" w:lineRule="auto"/>
      </w:pPr>
      <w:r w:rsidRPr="0000475B">
        <w:t>329. The system of claim 1, wherein the PROCESS subsystem includes process isolation objects providing process isolation with sandboxing and resource limits.</w:t>
      </w:r>
    </w:p>
    <w:p w14:paraId="0A3E9B6C" w14:textId="77777777" w:rsidR="005D71C2" w:rsidRPr="0000475B" w:rsidRDefault="005D71C2" w:rsidP="005D71C2">
      <w:pPr>
        <w:spacing w:line="276" w:lineRule="auto"/>
      </w:pPr>
    </w:p>
    <w:p w14:paraId="1EDD3BC1" w14:textId="77777777" w:rsidR="005D71C2" w:rsidRDefault="005D71C2" w:rsidP="005D71C2">
      <w:pPr>
        <w:spacing w:line="276" w:lineRule="auto"/>
      </w:pPr>
      <w:r w:rsidRPr="0000475B">
        <w:t>330. The system of claim 329, wherein the process isolation objects enforce security boundaries and include isolation monitoring.</w:t>
      </w:r>
    </w:p>
    <w:p w14:paraId="284A1376" w14:textId="77777777" w:rsidR="005D71C2" w:rsidRPr="0000475B" w:rsidRDefault="005D71C2" w:rsidP="005D71C2">
      <w:pPr>
        <w:spacing w:line="276" w:lineRule="auto"/>
      </w:pPr>
    </w:p>
    <w:p w14:paraId="3CD9601F" w14:textId="77777777" w:rsidR="005D71C2" w:rsidRDefault="005D71C2" w:rsidP="005D71C2">
      <w:pPr>
        <w:spacing w:line="276" w:lineRule="auto"/>
      </w:pPr>
      <w:r w:rsidRPr="0000475B">
        <w:t>331. The system of claim 1, wherein the PROCESS subsystem includes process communication objects enabling inter-process communication with messaging and shared memory.</w:t>
      </w:r>
    </w:p>
    <w:p w14:paraId="7A495F53" w14:textId="77777777" w:rsidR="005D71C2" w:rsidRPr="0000475B" w:rsidRDefault="005D71C2" w:rsidP="005D71C2">
      <w:pPr>
        <w:spacing w:line="276" w:lineRule="auto"/>
      </w:pPr>
    </w:p>
    <w:p w14:paraId="6BDAD9BA" w14:textId="77777777" w:rsidR="005D71C2" w:rsidRDefault="005D71C2" w:rsidP="005D71C2">
      <w:pPr>
        <w:spacing w:line="276" w:lineRule="auto"/>
      </w:pPr>
      <w:r w:rsidRPr="0000475B">
        <w:t>332. The system of claim 331, wherein the process communication objects support various IPC mechanisms and include communication security.</w:t>
      </w:r>
    </w:p>
    <w:p w14:paraId="45DFA809" w14:textId="77777777" w:rsidR="005D71C2" w:rsidRPr="0000475B" w:rsidRDefault="005D71C2" w:rsidP="005D71C2">
      <w:pPr>
        <w:spacing w:line="276" w:lineRule="auto"/>
      </w:pPr>
    </w:p>
    <w:p w14:paraId="303E37AA" w14:textId="77777777" w:rsidR="005D71C2" w:rsidRDefault="005D71C2" w:rsidP="005D71C2">
      <w:pPr>
        <w:spacing w:line="276" w:lineRule="auto"/>
      </w:pPr>
      <w:r w:rsidRPr="0000475B">
        <w:t>333. The system of claim 1, wherein the PROCESS subsystem includes process scheduling objects managing process scheduling with resource allocation and priority management.</w:t>
      </w:r>
    </w:p>
    <w:p w14:paraId="5DEA38CB" w14:textId="77777777" w:rsidR="005D71C2" w:rsidRPr="0000475B" w:rsidRDefault="005D71C2" w:rsidP="005D71C2">
      <w:pPr>
        <w:spacing w:line="276" w:lineRule="auto"/>
      </w:pPr>
    </w:p>
    <w:p w14:paraId="7D919AE2" w14:textId="77777777" w:rsidR="005D71C2" w:rsidRDefault="005D71C2" w:rsidP="005D71C2">
      <w:pPr>
        <w:spacing w:line="276" w:lineRule="auto"/>
      </w:pPr>
      <w:r w:rsidRPr="0000475B">
        <w:t>334. The system of claim 333, wherein the process scheduling objects optimize execution timing and include scheduling conflict resolution.</w:t>
      </w:r>
    </w:p>
    <w:p w14:paraId="55EFD9D2" w14:textId="77777777" w:rsidR="005D71C2" w:rsidRPr="0000475B" w:rsidRDefault="005D71C2" w:rsidP="005D71C2">
      <w:pPr>
        <w:spacing w:line="276" w:lineRule="auto"/>
      </w:pPr>
    </w:p>
    <w:p w14:paraId="6D842195" w14:textId="77777777" w:rsidR="005D71C2" w:rsidRDefault="005D71C2" w:rsidP="005D71C2">
      <w:pPr>
        <w:spacing w:line="276" w:lineRule="auto"/>
      </w:pPr>
      <w:r w:rsidRPr="0000475B">
        <w:t>335. The system of claim 1, wherein the PROCESS subsystem includes process template objects providing reusable process patterns with parameterization and instantiation.</w:t>
      </w:r>
    </w:p>
    <w:p w14:paraId="0109383C" w14:textId="77777777" w:rsidR="005D71C2" w:rsidRPr="0000475B" w:rsidRDefault="005D71C2" w:rsidP="005D71C2">
      <w:pPr>
        <w:spacing w:line="276" w:lineRule="auto"/>
      </w:pPr>
    </w:p>
    <w:p w14:paraId="59BF06E0" w14:textId="77777777" w:rsidR="005D71C2" w:rsidRDefault="005D71C2" w:rsidP="005D71C2">
      <w:pPr>
        <w:spacing w:line="276" w:lineRule="auto"/>
      </w:pPr>
      <w:r w:rsidRPr="0000475B">
        <w:lastRenderedPageBreak/>
        <w:t>336. The system of claim 335, wherein the process template objects enable process standardization and include template versioning.</w:t>
      </w:r>
    </w:p>
    <w:p w14:paraId="1077983F" w14:textId="77777777" w:rsidR="005D71C2" w:rsidRDefault="005D71C2" w:rsidP="005D71C2">
      <w:pPr>
        <w:spacing w:line="276" w:lineRule="auto"/>
      </w:pPr>
    </w:p>
    <w:p w14:paraId="571851CC" w14:textId="77777777" w:rsidR="005D71C2" w:rsidRDefault="005D71C2" w:rsidP="005D71C2">
      <w:pPr>
        <w:pStyle w:val="whitespace-normal"/>
        <w:spacing w:before="0" w:beforeAutospacing="0" w:after="0" w:afterAutospacing="0" w:line="276" w:lineRule="auto"/>
        <w:rPr>
          <w:b/>
          <w:bCs/>
        </w:rPr>
      </w:pPr>
      <w:r w:rsidRPr="005E5F89">
        <w:rPr>
          <w:b/>
          <w:bCs/>
        </w:rPr>
        <w:t>Skill Tier System Claims (Claims 3</w:t>
      </w:r>
      <w:r>
        <w:rPr>
          <w:b/>
          <w:bCs/>
        </w:rPr>
        <w:t>37-</w:t>
      </w:r>
      <w:r w:rsidRPr="005E5F89">
        <w:rPr>
          <w:b/>
          <w:bCs/>
        </w:rPr>
        <w:t>3</w:t>
      </w:r>
      <w:r>
        <w:rPr>
          <w:b/>
          <w:bCs/>
        </w:rPr>
        <w:t>42</w:t>
      </w:r>
      <w:r w:rsidRPr="005E5F89">
        <w:rPr>
          <w:b/>
          <w:bCs/>
        </w:rPr>
        <w:t>)</w:t>
      </w:r>
    </w:p>
    <w:p w14:paraId="5B06DFB1" w14:textId="77777777" w:rsidR="005D71C2" w:rsidRPr="00A256A3" w:rsidRDefault="005D71C2" w:rsidP="005D71C2">
      <w:pPr>
        <w:pStyle w:val="whitespace-normal"/>
        <w:spacing w:before="0" w:beforeAutospacing="0" w:after="0" w:afterAutospacing="0" w:line="276" w:lineRule="auto"/>
      </w:pPr>
    </w:p>
    <w:p w14:paraId="31C06850" w14:textId="77777777" w:rsidR="005D71C2" w:rsidRDefault="005D71C2" w:rsidP="005D71C2">
      <w:pPr>
        <w:spacing w:line="276" w:lineRule="auto"/>
      </w:pPr>
      <w:r w:rsidRPr="0000475B">
        <w:t>337. The system of claim 1, wherein the SKILL subsystem comprises skill validation objects verifying skill capabilities with testing frameworks and certification processes.</w:t>
      </w:r>
    </w:p>
    <w:p w14:paraId="3D6E84D4" w14:textId="77777777" w:rsidR="005D71C2" w:rsidRPr="0000475B" w:rsidRDefault="005D71C2" w:rsidP="005D71C2">
      <w:pPr>
        <w:spacing w:line="276" w:lineRule="auto"/>
      </w:pPr>
    </w:p>
    <w:p w14:paraId="53EA8298" w14:textId="77777777" w:rsidR="005D71C2" w:rsidRDefault="005D71C2" w:rsidP="005D71C2">
      <w:pPr>
        <w:spacing w:line="276" w:lineRule="auto"/>
      </w:pPr>
      <w:r w:rsidRPr="0000475B">
        <w:t>338. The system of claim 337, wherein the skill validation objects generate validation reports and include continuous validation monitoring.</w:t>
      </w:r>
    </w:p>
    <w:p w14:paraId="66A0E94B" w14:textId="77777777" w:rsidR="005D71C2" w:rsidRPr="0000475B" w:rsidRDefault="005D71C2" w:rsidP="005D71C2">
      <w:pPr>
        <w:spacing w:line="276" w:lineRule="auto"/>
      </w:pPr>
    </w:p>
    <w:p w14:paraId="4622C78D" w14:textId="77777777" w:rsidR="005D71C2" w:rsidRDefault="005D71C2" w:rsidP="005D71C2">
      <w:pPr>
        <w:spacing w:line="276" w:lineRule="auto"/>
      </w:pPr>
      <w:r w:rsidRPr="0000475B">
        <w:t>339. The system of claim 1, wherein the SKILL subsystem includes skill registry objects cataloging available skills with search, discovery, and recommendation features.</w:t>
      </w:r>
    </w:p>
    <w:p w14:paraId="3F4E35E1" w14:textId="77777777" w:rsidR="005D71C2" w:rsidRPr="0000475B" w:rsidRDefault="005D71C2" w:rsidP="005D71C2">
      <w:pPr>
        <w:spacing w:line="276" w:lineRule="auto"/>
      </w:pPr>
    </w:p>
    <w:p w14:paraId="3675C16B" w14:textId="77777777" w:rsidR="005D71C2" w:rsidRDefault="005D71C2" w:rsidP="005D71C2">
      <w:pPr>
        <w:spacing w:line="276" w:lineRule="auto"/>
      </w:pPr>
      <w:r w:rsidRPr="0000475B">
        <w:t>340. The system of claim 339, wherein the skill registry objects maintain skill taxonomies and include skill relationship mapping.</w:t>
      </w:r>
    </w:p>
    <w:p w14:paraId="5E8A070D" w14:textId="77777777" w:rsidR="005D71C2" w:rsidRPr="0000475B" w:rsidRDefault="005D71C2" w:rsidP="005D71C2">
      <w:pPr>
        <w:spacing w:line="276" w:lineRule="auto"/>
      </w:pPr>
    </w:p>
    <w:p w14:paraId="703D6E1D" w14:textId="77777777" w:rsidR="005D71C2" w:rsidRDefault="005D71C2" w:rsidP="005D71C2">
      <w:pPr>
        <w:spacing w:line="276" w:lineRule="auto"/>
      </w:pPr>
      <w:r w:rsidRPr="0000475B">
        <w:t>341. The system of claim 1, wherein the SKILL subsystem includes skill composition objects enabling skill combination with compatibility checking and interface adaptation.</w:t>
      </w:r>
    </w:p>
    <w:p w14:paraId="7FB63A0E" w14:textId="77777777" w:rsidR="005D71C2" w:rsidRPr="0000475B" w:rsidRDefault="005D71C2" w:rsidP="005D71C2">
      <w:pPr>
        <w:spacing w:line="276" w:lineRule="auto"/>
      </w:pPr>
    </w:p>
    <w:p w14:paraId="0CDE1E1B" w14:textId="77777777" w:rsidR="005D71C2" w:rsidRDefault="005D71C2" w:rsidP="005D71C2">
      <w:pPr>
        <w:spacing w:line="276" w:lineRule="auto"/>
      </w:pPr>
      <w:r w:rsidRPr="0000475B">
        <w:t>342. The system of claim 341, wherein the skill composition objects optimize skill chains and include composition validation.</w:t>
      </w:r>
    </w:p>
    <w:p w14:paraId="40359E64" w14:textId="77777777" w:rsidR="005D71C2" w:rsidRDefault="005D71C2" w:rsidP="005D71C2">
      <w:pPr>
        <w:spacing w:line="276" w:lineRule="auto"/>
      </w:pPr>
    </w:p>
    <w:p w14:paraId="640A3F16" w14:textId="77777777" w:rsidR="005D71C2" w:rsidRDefault="005D71C2" w:rsidP="005D71C2">
      <w:pPr>
        <w:spacing w:line="276" w:lineRule="auto"/>
        <w:rPr>
          <w:b/>
          <w:bCs/>
        </w:rPr>
      </w:pPr>
      <w:r w:rsidRPr="00A256A3">
        <w:rPr>
          <w:b/>
          <w:bCs/>
        </w:rPr>
        <w:t>Neural Tier System Claims (Claims 3</w:t>
      </w:r>
      <w:r>
        <w:rPr>
          <w:b/>
          <w:bCs/>
        </w:rPr>
        <w:t>43</w:t>
      </w:r>
      <w:r w:rsidRPr="00A256A3">
        <w:rPr>
          <w:b/>
          <w:bCs/>
        </w:rPr>
        <w:t>-34</w:t>
      </w:r>
      <w:r>
        <w:rPr>
          <w:b/>
          <w:bCs/>
        </w:rPr>
        <w:t>8</w:t>
      </w:r>
      <w:r w:rsidRPr="00A256A3">
        <w:rPr>
          <w:b/>
          <w:bCs/>
        </w:rPr>
        <w:t>)</w:t>
      </w:r>
    </w:p>
    <w:p w14:paraId="78232A3F" w14:textId="77777777" w:rsidR="005D71C2" w:rsidRPr="00A256A3" w:rsidRDefault="005D71C2" w:rsidP="005D71C2">
      <w:pPr>
        <w:spacing w:line="276" w:lineRule="auto"/>
      </w:pPr>
    </w:p>
    <w:p w14:paraId="7818AB5E" w14:textId="77777777" w:rsidR="005D71C2" w:rsidRDefault="005D71C2" w:rsidP="005D71C2">
      <w:pPr>
        <w:spacing w:line="276" w:lineRule="auto"/>
      </w:pPr>
      <w:r w:rsidRPr="0000475B">
        <w:t>343. The system of claim 1, wherein the NEURAL subsystem comprises neural architecture objects defining neural network structures with layer specifications and connectivity patterns.</w:t>
      </w:r>
    </w:p>
    <w:p w14:paraId="65733859" w14:textId="77777777" w:rsidR="005D71C2" w:rsidRPr="0000475B" w:rsidRDefault="005D71C2" w:rsidP="005D71C2">
      <w:pPr>
        <w:spacing w:line="276" w:lineRule="auto"/>
      </w:pPr>
    </w:p>
    <w:p w14:paraId="10458A46" w14:textId="77777777" w:rsidR="005D71C2" w:rsidRDefault="005D71C2" w:rsidP="005D71C2">
      <w:pPr>
        <w:spacing w:line="276" w:lineRule="auto"/>
      </w:pPr>
      <w:r w:rsidRPr="0000475B">
        <w:t>344. The system of claim 343, wherein the neural architecture objects support architecture search and include architecture optimization.</w:t>
      </w:r>
    </w:p>
    <w:p w14:paraId="56D64E09" w14:textId="77777777" w:rsidR="005D71C2" w:rsidRPr="0000475B" w:rsidRDefault="005D71C2" w:rsidP="005D71C2">
      <w:pPr>
        <w:spacing w:line="276" w:lineRule="auto"/>
      </w:pPr>
    </w:p>
    <w:p w14:paraId="767C885B" w14:textId="77777777" w:rsidR="005D71C2" w:rsidRDefault="005D71C2" w:rsidP="005D71C2">
      <w:pPr>
        <w:spacing w:line="276" w:lineRule="auto"/>
      </w:pPr>
      <w:r w:rsidRPr="0000475B">
        <w:t>345. The system of claim 1, wherein the NEURAL subsystem includes neural training objects capturing training sessions with dataset references, hyperparameters, and trainer identity.</w:t>
      </w:r>
    </w:p>
    <w:p w14:paraId="22880A24" w14:textId="77777777" w:rsidR="005D71C2" w:rsidRPr="0000475B" w:rsidRDefault="005D71C2" w:rsidP="005D71C2">
      <w:pPr>
        <w:spacing w:line="276" w:lineRule="auto"/>
      </w:pPr>
    </w:p>
    <w:p w14:paraId="57F9BCF3" w14:textId="77777777" w:rsidR="005D71C2" w:rsidRDefault="005D71C2" w:rsidP="005D71C2">
      <w:pPr>
        <w:spacing w:line="276" w:lineRule="auto"/>
      </w:pPr>
      <w:r w:rsidRPr="0000475B">
        <w:t>346. The system of claim 345, wherein the neural training objects enable training attribution while maintaining constitutional compliance and economic enforcement.</w:t>
      </w:r>
    </w:p>
    <w:p w14:paraId="22D2A71F" w14:textId="77777777" w:rsidR="005D71C2" w:rsidRPr="0000475B" w:rsidRDefault="005D71C2" w:rsidP="005D71C2">
      <w:pPr>
        <w:spacing w:line="276" w:lineRule="auto"/>
      </w:pPr>
    </w:p>
    <w:p w14:paraId="066218DF" w14:textId="77777777" w:rsidR="005D71C2" w:rsidRDefault="005D71C2" w:rsidP="005D71C2">
      <w:pPr>
        <w:spacing w:line="276" w:lineRule="auto"/>
      </w:pPr>
      <w:r w:rsidRPr="0000475B">
        <w:t>347. The system of claim 1, wherein the NEURAL subsystem includes neural merge objects representing model composition with inherited capabilities and multi-party ownership attribution.</w:t>
      </w:r>
    </w:p>
    <w:p w14:paraId="7C60D6DC" w14:textId="77777777" w:rsidR="005D71C2" w:rsidRPr="0000475B" w:rsidRDefault="005D71C2" w:rsidP="005D71C2">
      <w:pPr>
        <w:spacing w:line="276" w:lineRule="auto"/>
      </w:pPr>
    </w:p>
    <w:p w14:paraId="2A1FAA70" w14:textId="77777777" w:rsidR="005D71C2" w:rsidRDefault="005D71C2" w:rsidP="005D71C2">
      <w:pPr>
        <w:spacing w:line="276" w:lineRule="auto"/>
      </w:pPr>
      <w:r w:rsidRPr="0000475B">
        <w:t>348. The system of claim 347, wherein the neural merge objects enable model merging attribution while maintaining constitutional enforcement and creator rights.</w:t>
      </w:r>
    </w:p>
    <w:p w14:paraId="1BDA4F8D" w14:textId="77777777" w:rsidR="005D71C2" w:rsidRPr="0000475B" w:rsidRDefault="005D71C2" w:rsidP="005D71C2">
      <w:pPr>
        <w:spacing w:line="276" w:lineRule="auto"/>
      </w:pPr>
    </w:p>
    <w:p w14:paraId="212A84EE" w14:textId="77777777" w:rsidR="005D71C2" w:rsidRDefault="005D71C2" w:rsidP="005D71C2">
      <w:pPr>
        <w:spacing w:line="276" w:lineRule="auto"/>
        <w:rPr>
          <w:b/>
          <w:bCs/>
        </w:rPr>
      </w:pPr>
      <w:r w:rsidRPr="00A256A3">
        <w:rPr>
          <w:b/>
          <w:bCs/>
        </w:rPr>
        <w:t>Quantum Tier System Claims (Claims 34</w:t>
      </w:r>
      <w:r>
        <w:rPr>
          <w:b/>
          <w:bCs/>
        </w:rPr>
        <w:t>9</w:t>
      </w:r>
      <w:r w:rsidRPr="00A256A3">
        <w:rPr>
          <w:b/>
          <w:bCs/>
        </w:rPr>
        <w:t>-35</w:t>
      </w:r>
      <w:r>
        <w:rPr>
          <w:b/>
          <w:bCs/>
        </w:rPr>
        <w:t>4</w:t>
      </w:r>
      <w:r w:rsidRPr="00A256A3">
        <w:rPr>
          <w:b/>
          <w:bCs/>
        </w:rPr>
        <w:t>)</w:t>
      </w:r>
    </w:p>
    <w:p w14:paraId="773A547B" w14:textId="77777777" w:rsidR="005D71C2" w:rsidRPr="00A256A3" w:rsidRDefault="005D71C2" w:rsidP="005D71C2">
      <w:pPr>
        <w:spacing w:line="276" w:lineRule="auto"/>
      </w:pPr>
    </w:p>
    <w:p w14:paraId="13C7F177" w14:textId="77777777" w:rsidR="005D71C2" w:rsidRDefault="005D71C2" w:rsidP="005D71C2">
      <w:pPr>
        <w:spacing w:line="276" w:lineRule="auto"/>
      </w:pPr>
      <w:r w:rsidRPr="0000475B">
        <w:t>349. The system of claim 1, wherein the QUANTUM subsystem comprises quantum attribution objects providing quantum-resistant attribution mechanisms with post-quantum cryptographic protection.</w:t>
      </w:r>
    </w:p>
    <w:p w14:paraId="78872297" w14:textId="77777777" w:rsidR="005D71C2" w:rsidRPr="0000475B" w:rsidRDefault="005D71C2" w:rsidP="005D71C2">
      <w:pPr>
        <w:spacing w:line="276" w:lineRule="auto"/>
      </w:pPr>
    </w:p>
    <w:p w14:paraId="7346FC2E" w14:textId="77777777" w:rsidR="005D71C2" w:rsidRDefault="005D71C2" w:rsidP="005D71C2">
      <w:pPr>
        <w:spacing w:line="276" w:lineRule="auto"/>
      </w:pPr>
      <w:r w:rsidRPr="0000475B">
        <w:t>350. The system of claim 349, wherein the quantum attribution objects enable attribution preservation across quantum computing environments while maintaining constitutional enforcement capabilities.</w:t>
      </w:r>
    </w:p>
    <w:p w14:paraId="05455E2F" w14:textId="77777777" w:rsidR="005D71C2" w:rsidRPr="0000475B" w:rsidRDefault="005D71C2" w:rsidP="005D71C2">
      <w:pPr>
        <w:spacing w:line="276" w:lineRule="auto"/>
      </w:pPr>
    </w:p>
    <w:p w14:paraId="513AF316" w14:textId="77777777" w:rsidR="005D71C2" w:rsidRDefault="005D71C2" w:rsidP="005D71C2">
      <w:pPr>
        <w:spacing w:line="276" w:lineRule="auto"/>
      </w:pPr>
      <w:r w:rsidRPr="0000475B">
        <w:t>351. The system of claim 1, wherein the QUANTUM subsystem includes quantum execution objects providing quantum-aware execution environments with attribution preservation and sovereign compliance validation.</w:t>
      </w:r>
    </w:p>
    <w:p w14:paraId="5D8C6DCE" w14:textId="77777777" w:rsidR="005D71C2" w:rsidRPr="0000475B" w:rsidRDefault="005D71C2" w:rsidP="005D71C2">
      <w:pPr>
        <w:spacing w:line="276" w:lineRule="auto"/>
      </w:pPr>
    </w:p>
    <w:p w14:paraId="6F5D575E" w14:textId="77777777" w:rsidR="005D71C2" w:rsidRDefault="005D71C2" w:rsidP="005D71C2">
      <w:pPr>
        <w:spacing w:line="276" w:lineRule="auto"/>
      </w:pPr>
      <w:r w:rsidRPr="0000475B">
        <w:t>352. The system of claim 351, wherein the quantum execution objects maintain constitutional enforcement mechanisms across quantum and classical computing boundaries.</w:t>
      </w:r>
    </w:p>
    <w:p w14:paraId="6AEDA1B0" w14:textId="77777777" w:rsidR="005D71C2" w:rsidRPr="0000475B" w:rsidRDefault="005D71C2" w:rsidP="005D71C2">
      <w:pPr>
        <w:spacing w:line="276" w:lineRule="auto"/>
      </w:pPr>
    </w:p>
    <w:p w14:paraId="3960D666" w14:textId="77777777" w:rsidR="005D71C2" w:rsidRDefault="005D71C2" w:rsidP="005D71C2">
      <w:pPr>
        <w:spacing w:line="276" w:lineRule="auto"/>
      </w:pPr>
      <w:r w:rsidRPr="0000475B">
        <w:t>353. The system of claim 1, wherein the QUANTUM subsystem includes quantum governance objects providing quantum-specific governance with oversight mechanisms for quantum artificial intelligence systems.</w:t>
      </w:r>
    </w:p>
    <w:p w14:paraId="530DCB77" w14:textId="77777777" w:rsidR="005D71C2" w:rsidRPr="0000475B" w:rsidRDefault="005D71C2" w:rsidP="005D71C2">
      <w:pPr>
        <w:spacing w:line="276" w:lineRule="auto"/>
      </w:pPr>
    </w:p>
    <w:p w14:paraId="534367D9" w14:textId="77777777" w:rsidR="005D71C2" w:rsidRDefault="005D71C2" w:rsidP="005D71C2">
      <w:pPr>
        <w:spacing w:line="276" w:lineRule="auto"/>
      </w:pPr>
      <w:r w:rsidRPr="0000475B">
        <w:t>354. The system of claim 353, wherein the quantum governance objects enable sovereign control over quantum AI deployment through constitutional enforcement mechanisms.</w:t>
      </w:r>
    </w:p>
    <w:p w14:paraId="5BF3E4F2" w14:textId="77777777" w:rsidR="005D71C2" w:rsidRDefault="005D71C2" w:rsidP="005D71C2">
      <w:pPr>
        <w:spacing w:line="276" w:lineRule="auto"/>
      </w:pPr>
    </w:p>
    <w:p w14:paraId="36A2EE15" w14:textId="77777777" w:rsidR="005D71C2" w:rsidRPr="00A256A3" w:rsidRDefault="005D71C2" w:rsidP="005D71C2">
      <w:pPr>
        <w:spacing w:line="276" w:lineRule="auto"/>
      </w:pPr>
      <w:r w:rsidRPr="00A256A3">
        <w:rPr>
          <w:b/>
          <w:bCs/>
        </w:rPr>
        <w:t>Edge Tier System Claims (Claims 355-364)</w:t>
      </w:r>
    </w:p>
    <w:p w14:paraId="23947120" w14:textId="77777777" w:rsidR="005D71C2" w:rsidRDefault="005D71C2" w:rsidP="005D71C2">
      <w:pPr>
        <w:spacing w:line="276" w:lineRule="auto"/>
      </w:pPr>
      <w:r w:rsidRPr="0000475B">
        <w:t>355. The system of claim 1, wherein the EDGE subsystem comprises edge offline objects enabling runtime orchestration in zero-connectivity environments with local attribution and compliance operation.</w:t>
      </w:r>
    </w:p>
    <w:p w14:paraId="10C495C5" w14:textId="77777777" w:rsidR="005D71C2" w:rsidRPr="0000475B" w:rsidRDefault="005D71C2" w:rsidP="005D71C2">
      <w:pPr>
        <w:spacing w:line="276" w:lineRule="auto"/>
      </w:pPr>
    </w:p>
    <w:p w14:paraId="60B2626F" w14:textId="77777777" w:rsidR="005D71C2" w:rsidRDefault="005D71C2" w:rsidP="005D71C2">
      <w:pPr>
        <w:spacing w:line="276" w:lineRule="auto"/>
      </w:pPr>
      <w:r w:rsidRPr="0000475B">
        <w:t>356. The system of claim 355, wherein the edge offline objects maintain constitutional enforcement during disconnected operation while preserving attribution integrity.</w:t>
      </w:r>
    </w:p>
    <w:p w14:paraId="36771B2F" w14:textId="77777777" w:rsidR="005D71C2" w:rsidRPr="0000475B" w:rsidRDefault="005D71C2" w:rsidP="005D71C2">
      <w:pPr>
        <w:spacing w:line="276" w:lineRule="auto"/>
      </w:pPr>
    </w:p>
    <w:p w14:paraId="125AB245" w14:textId="77777777" w:rsidR="005D71C2" w:rsidRDefault="005D71C2" w:rsidP="005D71C2">
      <w:pPr>
        <w:spacing w:line="276" w:lineRule="auto"/>
      </w:pPr>
      <w:r w:rsidRPr="0000475B">
        <w:t>357. The system of claim 1, wherein the EDGE subsystem includes edge mesh objects governing mesh orchestration protocols for edge-based AI agents with consensus and redundancy capabilities.</w:t>
      </w:r>
    </w:p>
    <w:p w14:paraId="3C75AC86" w14:textId="77777777" w:rsidR="005D71C2" w:rsidRPr="0000475B" w:rsidRDefault="005D71C2" w:rsidP="005D71C2">
      <w:pPr>
        <w:spacing w:line="276" w:lineRule="auto"/>
      </w:pPr>
    </w:p>
    <w:p w14:paraId="09687802" w14:textId="77777777" w:rsidR="005D71C2" w:rsidRDefault="005D71C2" w:rsidP="005D71C2">
      <w:pPr>
        <w:spacing w:line="276" w:lineRule="auto"/>
      </w:pPr>
      <w:r w:rsidRPr="0000475B">
        <w:lastRenderedPageBreak/>
        <w:t>358. The system of claim 357, wherein the edge mesh objects enable distributed coordination while maintaining jurisdictional control and attribution enforcement.</w:t>
      </w:r>
    </w:p>
    <w:p w14:paraId="07D0AAB7" w14:textId="77777777" w:rsidR="005D71C2" w:rsidRPr="0000475B" w:rsidRDefault="005D71C2" w:rsidP="005D71C2">
      <w:pPr>
        <w:spacing w:line="276" w:lineRule="auto"/>
      </w:pPr>
    </w:p>
    <w:p w14:paraId="6B31D49E" w14:textId="77777777" w:rsidR="005D71C2" w:rsidRDefault="005D71C2" w:rsidP="005D71C2">
      <w:pPr>
        <w:spacing w:line="276" w:lineRule="auto"/>
      </w:pPr>
      <w:r w:rsidRPr="0000475B">
        <w:t>359. The system of claim 1, wherein the EDGE subsystem includes edge sovereignty objects implementing edge-specific sovereignty controls with local policy enforcement and data residency.</w:t>
      </w:r>
    </w:p>
    <w:p w14:paraId="71B69CB1" w14:textId="77777777" w:rsidR="005D71C2" w:rsidRPr="0000475B" w:rsidRDefault="005D71C2" w:rsidP="005D71C2">
      <w:pPr>
        <w:spacing w:line="276" w:lineRule="auto"/>
      </w:pPr>
    </w:p>
    <w:p w14:paraId="05A636B4" w14:textId="77777777" w:rsidR="005D71C2" w:rsidRDefault="005D71C2" w:rsidP="005D71C2">
      <w:pPr>
        <w:spacing w:line="276" w:lineRule="auto"/>
      </w:pPr>
      <w:r w:rsidRPr="0000475B">
        <w:t>360. The system of claim 359, wherein the edge sovereignty objects maintain sovereignty compliance during edge execution while enabling cross-border edge coordination.</w:t>
      </w:r>
    </w:p>
    <w:p w14:paraId="548D495E" w14:textId="77777777" w:rsidR="005D71C2" w:rsidRPr="0000475B" w:rsidRDefault="005D71C2" w:rsidP="005D71C2">
      <w:pPr>
        <w:spacing w:line="276" w:lineRule="auto"/>
      </w:pPr>
    </w:p>
    <w:p w14:paraId="4B447AE8" w14:textId="77777777" w:rsidR="005D71C2" w:rsidRDefault="005D71C2" w:rsidP="005D71C2">
      <w:pPr>
        <w:spacing w:line="276" w:lineRule="auto"/>
      </w:pPr>
      <w:r w:rsidRPr="0000475B">
        <w:t>361. The system of claim 1, wherein the EDGE subsystem includes edge hardened objects providing security-hardened edge configurations with tamper resistance and attestation capabilities.</w:t>
      </w:r>
    </w:p>
    <w:p w14:paraId="1D2BF55E" w14:textId="77777777" w:rsidR="005D71C2" w:rsidRPr="0000475B" w:rsidRDefault="005D71C2" w:rsidP="005D71C2">
      <w:pPr>
        <w:spacing w:line="276" w:lineRule="auto"/>
      </w:pPr>
    </w:p>
    <w:p w14:paraId="3A70DDE2" w14:textId="77777777" w:rsidR="005D71C2" w:rsidRDefault="005D71C2" w:rsidP="005D71C2">
      <w:pPr>
        <w:spacing w:line="276" w:lineRule="auto"/>
      </w:pPr>
      <w:r w:rsidRPr="0000475B">
        <w:t>362. The system of claim 361, wherein the edge hardened objects enable secure edge deployment while maintaining attribution and economic enforcement.</w:t>
      </w:r>
    </w:p>
    <w:p w14:paraId="16FCEC90" w14:textId="77777777" w:rsidR="005D71C2" w:rsidRPr="0000475B" w:rsidRDefault="005D71C2" w:rsidP="005D71C2">
      <w:pPr>
        <w:spacing w:line="276" w:lineRule="auto"/>
      </w:pPr>
    </w:p>
    <w:p w14:paraId="000C1267" w14:textId="77777777" w:rsidR="005D71C2" w:rsidRDefault="005D71C2" w:rsidP="005D71C2">
      <w:pPr>
        <w:spacing w:line="276" w:lineRule="auto"/>
      </w:pPr>
      <w:r w:rsidRPr="0000475B">
        <w:t>363. The system of claim 1, wherein the EDGE subsystem includes edge emergency objects implementing emergency response protocols with failover mechanisms and disaster recovery.</w:t>
      </w:r>
    </w:p>
    <w:p w14:paraId="6A2AB4D5" w14:textId="77777777" w:rsidR="005D71C2" w:rsidRPr="0000475B" w:rsidRDefault="005D71C2" w:rsidP="005D71C2">
      <w:pPr>
        <w:spacing w:line="276" w:lineRule="auto"/>
      </w:pPr>
    </w:p>
    <w:p w14:paraId="03685129" w14:textId="77777777" w:rsidR="005D71C2" w:rsidRDefault="005D71C2" w:rsidP="005D71C2">
      <w:pPr>
        <w:spacing w:line="276" w:lineRule="auto"/>
      </w:pPr>
      <w:r w:rsidRPr="0000475B">
        <w:t>364. The system of claim 363, wherein the edge emergency objects enable autonomous edge operation during emergencies while maintaining constitutional constraints.</w:t>
      </w:r>
    </w:p>
    <w:p w14:paraId="53FE43B9" w14:textId="77777777" w:rsidR="005D71C2" w:rsidRPr="0000475B" w:rsidRDefault="005D71C2" w:rsidP="005D71C2">
      <w:pPr>
        <w:spacing w:line="276" w:lineRule="auto"/>
      </w:pPr>
    </w:p>
    <w:p w14:paraId="5C78E207" w14:textId="77777777" w:rsidR="005D71C2" w:rsidRDefault="005D71C2" w:rsidP="005D71C2">
      <w:pPr>
        <w:pStyle w:val="whitespace-normal"/>
        <w:spacing w:before="0" w:beforeAutospacing="0" w:after="0" w:afterAutospacing="0" w:line="276" w:lineRule="auto"/>
        <w:rPr>
          <w:b/>
          <w:bCs/>
        </w:rPr>
      </w:pPr>
      <w:r w:rsidRPr="005E5F89">
        <w:rPr>
          <w:b/>
          <w:bCs/>
        </w:rPr>
        <w:t>Privacy Tier System Claims (Claims 3</w:t>
      </w:r>
      <w:r>
        <w:rPr>
          <w:b/>
          <w:bCs/>
        </w:rPr>
        <w:t>65</w:t>
      </w:r>
      <w:r w:rsidRPr="005E5F89">
        <w:rPr>
          <w:b/>
          <w:bCs/>
        </w:rPr>
        <w:t>-3</w:t>
      </w:r>
      <w:r>
        <w:rPr>
          <w:b/>
          <w:bCs/>
        </w:rPr>
        <w:t>70</w:t>
      </w:r>
      <w:r w:rsidRPr="005E5F89">
        <w:rPr>
          <w:b/>
          <w:bCs/>
        </w:rPr>
        <w:t xml:space="preserve">) </w:t>
      </w:r>
    </w:p>
    <w:p w14:paraId="24840DDF" w14:textId="77777777" w:rsidR="005D71C2" w:rsidRPr="00A256A3" w:rsidRDefault="005D71C2" w:rsidP="005D71C2">
      <w:pPr>
        <w:pStyle w:val="whitespace-normal"/>
        <w:spacing w:before="0" w:beforeAutospacing="0" w:after="0" w:afterAutospacing="0" w:line="276" w:lineRule="auto"/>
        <w:rPr>
          <w:b/>
          <w:bCs/>
        </w:rPr>
      </w:pPr>
    </w:p>
    <w:p w14:paraId="7914E9FE" w14:textId="77777777" w:rsidR="005D71C2" w:rsidRDefault="005D71C2" w:rsidP="005D71C2">
      <w:pPr>
        <w:spacing w:line="276" w:lineRule="auto"/>
      </w:pPr>
      <w:r w:rsidRPr="0000475B">
        <w:t>365. The system of claim 1, wherein the PRIVACY subsystem comprises zero-knowledge objects implementing zero-knowledge proofs with privacy preservation and selective disclosure.</w:t>
      </w:r>
    </w:p>
    <w:p w14:paraId="3261A824" w14:textId="77777777" w:rsidR="005D71C2" w:rsidRPr="0000475B" w:rsidRDefault="005D71C2" w:rsidP="005D71C2">
      <w:pPr>
        <w:spacing w:line="276" w:lineRule="auto"/>
      </w:pPr>
    </w:p>
    <w:p w14:paraId="677C3216" w14:textId="77777777" w:rsidR="005D71C2" w:rsidRDefault="005D71C2" w:rsidP="005D71C2">
      <w:pPr>
        <w:spacing w:line="276" w:lineRule="auto"/>
      </w:pPr>
      <w:r w:rsidRPr="0000475B">
        <w:t>366. The system of claim 365, wherein the zero-knowledge objects enable private computation while maintaining attribution and economic enforcement.</w:t>
      </w:r>
    </w:p>
    <w:p w14:paraId="229A5AFF" w14:textId="77777777" w:rsidR="005D71C2" w:rsidRPr="0000475B" w:rsidRDefault="005D71C2" w:rsidP="005D71C2">
      <w:pPr>
        <w:spacing w:line="276" w:lineRule="auto"/>
      </w:pPr>
    </w:p>
    <w:p w14:paraId="16A1BCC9" w14:textId="77777777" w:rsidR="005D71C2" w:rsidRDefault="005D71C2" w:rsidP="005D71C2">
      <w:pPr>
        <w:spacing w:line="276" w:lineRule="auto"/>
      </w:pPr>
      <w:r w:rsidRPr="0000475B">
        <w:t>367. The system of claim 1, wherein the PRIVACY subsystem includes blind signature objects providing blind signature capabilities with unlinkability and unforgeability guarantees.</w:t>
      </w:r>
    </w:p>
    <w:p w14:paraId="55D41DD2" w14:textId="77777777" w:rsidR="005D71C2" w:rsidRPr="0000475B" w:rsidRDefault="005D71C2" w:rsidP="005D71C2">
      <w:pPr>
        <w:spacing w:line="276" w:lineRule="auto"/>
      </w:pPr>
    </w:p>
    <w:p w14:paraId="4588E0F9" w14:textId="77777777" w:rsidR="005D71C2" w:rsidRDefault="005D71C2" w:rsidP="005D71C2">
      <w:pPr>
        <w:spacing w:line="276" w:lineRule="auto"/>
      </w:pPr>
      <w:r w:rsidRPr="0000475B">
        <w:t>368. The system of claim 367, wherein the blind signature objects enable privacy-preserving authentication while maintaining attribution requirements.</w:t>
      </w:r>
    </w:p>
    <w:p w14:paraId="2F2B8893" w14:textId="77777777" w:rsidR="005D71C2" w:rsidRPr="0000475B" w:rsidRDefault="005D71C2" w:rsidP="005D71C2">
      <w:pPr>
        <w:spacing w:line="276" w:lineRule="auto"/>
      </w:pPr>
    </w:p>
    <w:p w14:paraId="34233A42" w14:textId="77777777" w:rsidR="005D71C2" w:rsidRDefault="005D71C2" w:rsidP="005D71C2">
      <w:pPr>
        <w:spacing w:line="276" w:lineRule="auto"/>
      </w:pPr>
      <w:r w:rsidRPr="0000475B">
        <w:t>369. The system of claim 1, wherein the PRIVACY subsystem includes consent management objects managing privacy consent with granular permissions and consent lifecycle.</w:t>
      </w:r>
    </w:p>
    <w:p w14:paraId="467EBB0F" w14:textId="77777777" w:rsidR="005D71C2" w:rsidRPr="0000475B" w:rsidRDefault="005D71C2" w:rsidP="005D71C2">
      <w:pPr>
        <w:spacing w:line="276" w:lineRule="auto"/>
      </w:pPr>
    </w:p>
    <w:p w14:paraId="06DB1A6D" w14:textId="77777777" w:rsidR="005D71C2" w:rsidRDefault="005D71C2" w:rsidP="005D71C2">
      <w:pPr>
        <w:spacing w:line="276" w:lineRule="auto"/>
      </w:pPr>
      <w:r w:rsidRPr="0000475B">
        <w:lastRenderedPageBreak/>
        <w:t>370. The system of claim 369, wherein the consent management objects enforce privacy regulations and include consent audit trails.</w:t>
      </w:r>
    </w:p>
    <w:p w14:paraId="1E917143" w14:textId="77777777" w:rsidR="005D71C2" w:rsidRDefault="005D71C2" w:rsidP="005D71C2">
      <w:pPr>
        <w:spacing w:line="276" w:lineRule="auto"/>
      </w:pPr>
    </w:p>
    <w:p w14:paraId="4CB2CA84" w14:textId="77777777" w:rsidR="005D71C2" w:rsidRDefault="005D71C2" w:rsidP="005D71C2">
      <w:pPr>
        <w:pStyle w:val="whitespace-normal"/>
        <w:spacing w:before="0" w:beforeAutospacing="0" w:after="0" w:afterAutospacing="0" w:line="276" w:lineRule="auto"/>
        <w:rPr>
          <w:b/>
          <w:bCs/>
        </w:rPr>
      </w:pPr>
      <w:r w:rsidRPr="005E5F89">
        <w:rPr>
          <w:b/>
          <w:bCs/>
        </w:rPr>
        <w:t>Spatial Tier System Claims (Claims 3</w:t>
      </w:r>
      <w:r>
        <w:rPr>
          <w:b/>
          <w:bCs/>
        </w:rPr>
        <w:t>71</w:t>
      </w:r>
      <w:r w:rsidRPr="005E5F89">
        <w:rPr>
          <w:b/>
          <w:bCs/>
        </w:rPr>
        <w:t>-37</w:t>
      </w:r>
      <w:r>
        <w:rPr>
          <w:b/>
          <w:bCs/>
        </w:rPr>
        <w:t>8</w:t>
      </w:r>
      <w:r w:rsidRPr="005E5F89">
        <w:rPr>
          <w:b/>
          <w:bCs/>
        </w:rPr>
        <w:t>)</w:t>
      </w:r>
    </w:p>
    <w:p w14:paraId="0210061E" w14:textId="77777777" w:rsidR="005D71C2" w:rsidRPr="0000475B" w:rsidRDefault="005D71C2" w:rsidP="005D71C2">
      <w:pPr>
        <w:pStyle w:val="whitespace-normal"/>
        <w:spacing w:before="0" w:beforeAutospacing="0" w:after="0" w:afterAutospacing="0" w:line="276" w:lineRule="auto"/>
      </w:pPr>
    </w:p>
    <w:p w14:paraId="3BC77069" w14:textId="77777777" w:rsidR="005D71C2" w:rsidRDefault="005D71C2" w:rsidP="005D71C2">
      <w:pPr>
        <w:spacing w:line="276" w:lineRule="auto"/>
      </w:pPr>
      <w:r w:rsidRPr="0000475B">
        <w:t>371. The system of claim 1, wherein the SPATIAL subsystem comprises spatial object representations managing 3D objects and environments with positioning, physics, and rendering attributes.</w:t>
      </w:r>
    </w:p>
    <w:p w14:paraId="6D3038DF" w14:textId="77777777" w:rsidR="005D71C2" w:rsidRPr="0000475B" w:rsidRDefault="005D71C2" w:rsidP="005D71C2">
      <w:pPr>
        <w:spacing w:line="276" w:lineRule="auto"/>
      </w:pPr>
    </w:p>
    <w:p w14:paraId="6E02B3DA" w14:textId="77777777" w:rsidR="005D71C2" w:rsidRDefault="005D71C2" w:rsidP="005D71C2">
      <w:pPr>
        <w:spacing w:line="276" w:lineRule="auto"/>
      </w:pPr>
      <w:r w:rsidRPr="0000475B">
        <w:t>372. The system of claim 371, wherein the spatial object representations support multi-resolution representations and include spatial indexing.</w:t>
      </w:r>
    </w:p>
    <w:p w14:paraId="78BAA129" w14:textId="77777777" w:rsidR="005D71C2" w:rsidRPr="0000475B" w:rsidRDefault="005D71C2" w:rsidP="005D71C2">
      <w:pPr>
        <w:spacing w:line="276" w:lineRule="auto"/>
      </w:pPr>
    </w:p>
    <w:p w14:paraId="2AC5A28C" w14:textId="77777777" w:rsidR="005D71C2" w:rsidRDefault="005D71C2" w:rsidP="005D71C2">
      <w:pPr>
        <w:spacing w:line="276" w:lineRule="auto"/>
      </w:pPr>
      <w:r w:rsidRPr="0000475B">
        <w:t>373. The system of claim 1, wherein the SPATIAL subsystem includes spatial coordination objects synchronizing spatial states across distributed participants with conflict resolution.</w:t>
      </w:r>
    </w:p>
    <w:p w14:paraId="7AF9AA0D" w14:textId="77777777" w:rsidR="005D71C2" w:rsidRPr="0000475B" w:rsidRDefault="005D71C2" w:rsidP="005D71C2">
      <w:pPr>
        <w:spacing w:line="276" w:lineRule="auto"/>
      </w:pPr>
    </w:p>
    <w:p w14:paraId="56FDA2B7" w14:textId="77777777" w:rsidR="005D71C2" w:rsidRDefault="005D71C2" w:rsidP="005D71C2">
      <w:pPr>
        <w:spacing w:line="276" w:lineRule="auto"/>
      </w:pPr>
      <w:r w:rsidRPr="0000475B">
        <w:t>374. The system of claim 373, wherein the spatial coordination objects enable collaborative spatial experiences while maintaining attribution for spatial contributions.</w:t>
      </w:r>
    </w:p>
    <w:p w14:paraId="5B583932" w14:textId="77777777" w:rsidR="005D71C2" w:rsidRPr="0000475B" w:rsidRDefault="005D71C2" w:rsidP="005D71C2">
      <w:pPr>
        <w:spacing w:line="276" w:lineRule="auto"/>
      </w:pPr>
    </w:p>
    <w:p w14:paraId="62971086" w14:textId="77777777" w:rsidR="005D71C2" w:rsidRDefault="005D71C2" w:rsidP="005D71C2">
      <w:pPr>
        <w:spacing w:line="276" w:lineRule="auto"/>
      </w:pPr>
      <w:r w:rsidRPr="0000475B">
        <w:t>375. The system of claim 1, wherein the SPATIAL subsystem includes spatial reality objects bridging virtual and physical spaces with AR/VR integration and mixed reality support.</w:t>
      </w:r>
    </w:p>
    <w:p w14:paraId="5861CAF5" w14:textId="77777777" w:rsidR="005D71C2" w:rsidRPr="0000475B" w:rsidRDefault="005D71C2" w:rsidP="005D71C2">
      <w:pPr>
        <w:spacing w:line="276" w:lineRule="auto"/>
      </w:pPr>
    </w:p>
    <w:p w14:paraId="3AB3F085" w14:textId="77777777" w:rsidR="005D71C2" w:rsidRDefault="005D71C2" w:rsidP="005D71C2">
      <w:pPr>
        <w:spacing w:line="276" w:lineRule="auto"/>
      </w:pPr>
      <w:r w:rsidRPr="0000475B">
        <w:t>376. The system of claim 375, wherein the spatial reality objects maintain attribution across reality boundaries and include reality synchronization mechanisms.</w:t>
      </w:r>
    </w:p>
    <w:p w14:paraId="241EFE27" w14:textId="77777777" w:rsidR="005D71C2" w:rsidRPr="0000475B" w:rsidRDefault="005D71C2" w:rsidP="005D71C2">
      <w:pPr>
        <w:spacing w:line="276" w:lineRule="auto"/>
      </w:pPr>
    </w:p>
    <w:p w14:paraId="5408DDDB" w14:textId="77777777" w:rsidR="005D71C2" w:rsidRDefault="005D71C2" w:rsidP="005D71C2">
      <w:pPr>
        <w:spacing w:line="276" w:lineRule="auto"/>
      </w:pPr>
      <w:r w:rsidRPr="0000475B">
        <w:t>377. The system of claim 1, wherein the SPATIAL subsystem includes spatial governance objects enforcing governance in spatial environments with zone-based policies and boundary management.</w:t>
      </w:r>
    </w:p>
    <w:p w14:paraId="73340388" w14:textId="77777777" w:rsidR="005D71C2" w:rsidRPr="0000475B" w:rsidRDefault="005D71C2" w:rsidP="005D71C2">
      <w:pPr>
        <w:spacing w:line="276" w:lineRule="auto"/>
      </w:pPr>
    </w:p>
    <w:p w14:paraId="2D78649B" w14:textId="77777777" w:rsidR="005D71C2" w:rsidRDefault="005D71C2" w:rsidP="005D71C2">
      <w:pPr>
        <w:spacing w:line="276" w:lineRule="auto"/>
      </w:pPr>
      <w:r w:rsidRPr="0000475B">
        <w:t>378. The system of claim 377, wherein the spatial governance objects enable jurisdictional controls in virtual spaces and include sovereignty mapping for spatial domains.</w:t>
      </w:r>
    </w:p>
    <w:p w14:paraId="7EB84CDF" w14:textId="77777777" w:rsidR="005D71C2" w:rsidRPr="0000475B" w:rsidRDefault="005D71C2" w:rsidP="005D71C2">
      <w:pPr>
        <w:spacing w:line="276" w:lineRule="auto"/>
      </w:pPr>
    </w:p>
    <w:p w14:paraId="7F69FA8C" w14:textId="77777777" w:rsidR="005D71C2" w:rsidRDefault="005D71C2" w:rsidP="005D71C2">
      <w:pPr>
        <w:pStyle w:val="whitespace-normal"/>
        <w:spacing w:before="0" w:beforeAutospacing="0" w:after="0" w:afterAutospacing="0" w:line="276" w:lineRule="auto"/>
        <w:rPr>
          <w:b/>
          <w:bCs/>
        </w:rPr>
      </w:pPr>
      <w:r w:rsidRPr="005E5F89">
        <w:rPr>
          <w:b/>
          <w:bCs/>
        </w:rPr>
        <w:t>Temporal Tier System Claims (Claims 37</w:t>
      </w:r>
      <w:r>
        <w:rPr>
          <w:b/>
          <w:bCs/>
        </w:rPr>
        <w:t>9</w:t>
      </w:r>
      <w:r w:rsidRPr="005E5F89">
        <w:rPr>
          <w:b/>
          <w:bCs/>
        </w:rPr>
        <w:t>-3</w:t>
      </w:r>
      <w:r>
        <w:rPr>
          <w:b/>
          <w:bCs/>
        </w:rPr>
        <w:t>86</w:t>
      </w:r>
      <w:r w:rsidRPr="005E5F89">
        <w:rPr>
          <w:b/>
          <w:bCs/>
        </w:rPr>
        <w:t>)</w:t>
      </w:r>
    </w:p>
    <w:p w14:paraId="1FBDD083" w14:textId="77777777" w:rsidR="005D71C2" w:rsidRPr="0000475B" w:rsidRDefault="005D71C2" w:rsidP="005D71C2">
      <w:pPr>
        <w:pStyle w:val="whitespace-normal"/>
        <w:spacing w:before="0" w:beforeAutospacing="0" w:after="0" w:afterAutospacing="0" w:line="276" w:lineRule="auto"/>
      </w:pPr>
    </w:p>
    <w:p w14:paraId="4FF4EA9C" w14:textId="77777777" w:rsidR="005D71C2" w:rsidRDefault="005D71C2" w:rsidP="005D71C2">
      <w:pPr>
        <w:spacing w:line="276" w:lineRule="auto"/>
      </w:pPr>
      <w:r w:rsidRPr="0000475B">
        <w:t>379. The system of claim 1, wherein the TEMPORAL subsystem comprises temporal lock objects implementing time-based constraints with expiration enforcement and temporal validation.</w:t>
      </w:r>
    </w:p>
    <w:p w14:paraId="01D94548" w14:textId="77777777" w:rsidR="005D71C2" w:rsidRPr="0000475B" w:rsidRDefault="005D71C2" w:rsidP="005D71C2">
      <w:pPr>
        <w:spacing w:line="276" w:lineRule="auto"/>
      </w:pPr>
    </w:p>
    <w:p w14:paraId="07439022" w14:textId="77777777" w:rsidR="005D71C2" w:rsidRDefault="005D71C2" w:rsidP="005D71C2">
      <w:pPr>
        <w:spacing w:line="276" w:lineRule="auto"/>
      </w:pPr>
      <w:r w:rsidRPr="0000475B">
        <w:t>380. The system of claim 379, wherein the temporal lock objects provide cryptographic time proofs and include temporal revocation mechanisms.</w:t>
      </w:r>
    </w:p>
    <w:p w14:paraId="45FD2BF0" w14:textId="77777777" w:rsidR="005D71C2" w:rsidRPr="0000475B" w:rsidRDefault="005D71C2" w:rsidP="005D71C2">
      <w:pPr>
        <w:spacing w:line="276" w:lineRule="auto"/>
      </w:pPr>
    </w:p>
    <w:p w14:paraId="1C8B80E1" w14:textId="77777777" w:rsidR="005D71C2" w:rsidRDefault="005D71C2" w:rsidP="005D71C2">
      <w:pPr>
        <w:spacing w:line="276" w:lineRule="auto"/>
      </w:pPr>
      <w:r w:rsidRPr="0000475B">
        <w:lastRenderedPageBreak/>
        <w:t>381. The system of claim 1, wherein the TEMPORAL subsystem includes temporal versioning objects managing time-based versions with temporal queries and historical reconstruction.</w:t>
      </w:r>
    </w:p>
    <w:p w14:paraId="2EDBF51B" w14:textId="77777777" w:rsidR="005D71C2" w:rsidRPr="0000475B" w:rsidRDefault="005D71C2" w:rsidP="005D71C2">
      <w:pPr>
        <w:spacing w:line="276" w:lineRule="auto"/>
      </w:pPr>
    </w:p>
    <w:p w14:paraId="4756DD95" w14:textId="77777777" w:rsidR="005D71C2" w:rsidRDefault="005D71C2" w:rsidP="005D71C2">
      <w:pPr>
        <w:spacing w:line="276" w:lineRule="auto"/>
      </w:pPr>
      <w:r w:rsidRPr="0000475B">
        <w:t>382. The system of claim 381, wherein the temporal versioning objects enable point-in-time recovery and include temporal audit trails.</w:t>
      </w:r>
    </w:p>
    <w:p w14:paraId="6A7F6F9F" w14:textId="77777777" w:rsidR="005D71C2" w:rsidRPr="0000475B" w:rsidRDefault="005D71C2" w:rsidP="005D71C2">
      <w:pPr>
        <w:spacing w:line="276" w:lineRule="auto"/>
      </w:pPr>
    </w:p>
    <w:p w14:paraId="35EA2671" w14:textId="77777777" w:rsidR="005D71C2" w:rsidRDefault="005D71C2" w:rsidP="005D71C2">
      <w:pPr>
        <w:spacing w:line="276" w:lineRule="auto"/>
      </w:pPr>
      <w:r w:rsidRPr="0000475B">
        <w:t>383. The system of claim 1, wherein the TEMPORAL subsystem includes temporal event objects representing time-sensitive events with scheduling and temporal correlation.</w:t>
      </w:r>
    </w:p>
    <w:p w14:paraId="72D1844E" w14:textId="77777777" w:rsidR="005D71C2" w:rsidRPr="0000475B" w:rsidRDefault="005D71C2" w:rsidP="005D71C2">
      <w:pPr>
        <w:spacing w:line="276" w:lineRule="auto"/>
      </w:pPr>
    </w:p>
    <w:p w14:paraId="6ACD9A92" w14:textId="77777777" w:rsidR="005D71C2" w:rsidRDefault="005D71C2" w:rsidP="005D71C2">
      <w:pPr>
        <w:spacing w:line="276" w:lineRule="auto"/>
      </w:pPr>
      <w:r w:rsidRPr="0000475B">
        <w:t>384. The system of claim 383, wherein the temporal event objects support distributed time synchronization and include temporal event ordering.</w:t>
      </w:r>
    </w:p>
    <w:p w14:paraId="6CAFC501" w14:textId="77777777" w:rsidR="005D71C2" w:rsidRPr="0000475B" w:rsidRDefault="005D71C2" w:rsidP="005D71C2">
      <w:pPr>
        <w:spacing w:line="276" w:lineRule="auto"/>
      </w:pPr>
    </w:p>
    <w:p w14:paraId="2E259BD8" w14:textId="77777777" w:rsidR="005D71C2" w:rsidRDefault="005D71C2" w:rsidP="005D71C2">
      <w:pPr>
        <w:spacing w:line="276" w:lineRule="auto"/>
      </w:pPr>
      <w:r w:rsidRPr="0000475B">
        <w:t>385. The system of claim 1, wherein the TEMPORAL subsystem includes temporal policy objects defining time-based policies with validity windows and temporal constraints.</w:t>
      </w:r>
    </w:p>
    <w:p w14:paraId="73D87745" w14:textId="77777777" w:rsidR="005D71C2" w:rsidRPr="0000475B" w:rsidRDefault="005D71C2" w:rsidP="005D71C2">
      <w:pPr>
        <w:spacing w:line="276" w:lineRule="auto"/>
      </w:pPr>
    </w:p>
    <w:p w14:paraId="52648F0C" w14:textId="77777777" w:rsidR="005D71C2" w:rsidRDefault="005D71C2" w:rsidP="005D71C2">
      <w:pPr>
        <w:spacing w:line="276" w:lineRule="auto"/>
      </w:pPr>
      <w:r w:rsidRPr="0000475B">
        <w:t>386. The system of claim 385, wherein the temporal policy objects enforce temporal access control and include temporal policy inheritance.</w:t>
      </w:r>
    </w:p>
    <w:p w14:paraId="76D0984C" w14:textId="77777777" w:rsidR="005D71C2" w:rsidRPr="0000475B" w:rsidRDefault="005D71C2" w:rsidP="005D71C2">
      <w:pPr>
        <w:spacing w:line="276" w:lineRule="auto"/>
      </w:pPr>
    </w:p>
    <w:p w14:paraId="3B6F8CC0" w14:textId="77777777" w:rsidR="005D71C2" w:rsidRDefault="005D71C2" w:rsidP="005D71C2">
      <w:pPr>
        <w:spacing w:line="276" w:lineRule="auto"/>
        <w:rPr>
          <w:b/>
          <w:bCs/>
        </w:rPr>
      </w:pPr>
      <w:r w:rsidRPr="00E049B7">
        <w:rPr>
          <w:b/>
          <w:bCs/>
        </w:rPr>
        <w:t>Treaty Tier System Claims (Claims 387-396)</w:t>
      </w:r>
    </w:p>
    <w:p w14:paraId="4177863B" w14:textId="77777777" w:rsidR="005D71C2" w:rsidRDefault="005D71C2" w:rsidP="005D71C2">
      <w:pPr>
        <w:spacing w:line="276" w:lineRule="auto"/>
      </w:pPr>
    </w:p>
    <w:p w14:paraId="21654F2A" w14:textId="77777777" w:rsidR="005D71C2" w:rsidRDefault="005D71C2" w:rsidP="005D71C2">
      <w:pPr>
        <w:spacing w:line="276" w:lineRule="auto"/>
      </w:pPr>
      <w:r w:rsidRPr="0000475B">
        <w:t>387. The system of claim 1, wherein the TREATY subsystem comprises treaty objects representing international agreements with signatory management and enforcement clauses.</w:t>
      </w:r>
    </w:p>
    <w:p w14:paraId="469ACDE8" w14:textId="77777777" w:rsidR="005D71C2" w:rsidRPr="0000475B" w:rsidRDefault="005D71C2" w:rsidP="005D71C2">
      <w:pPr>
        <w:spacing w:line="276" w:lineRule="auto"/>
      </w:pPr>
    </w:p>
    <w:p w14:paraId="3BDA1A58" w14:textId="77777777" w:rsidR="005D71C2" w:rsidRDefault="005D71C2" w:rsidP="005D71C2">
      <w:pPr>
        <w:spacing w:line="276" w:lineRule="auto"/>
      </w:pPr>
      <w:r w:rsidRPr="0000475B">
        <w:t>388. The system of claim 387, wherein the treaty objects enable multi-sovereign coordination and include treaty ratification tracking.</w:t>
      </w:r>
    </w:p>
    <w:p w14:paraId="39316C60" w14:textId="77777777" w:rsidR="005D71C2" w:rsidRPr="0000475B" w:rsidRDefault="005D71C2" w:rsidP="005D71C2">
      <w:pPr>
        <w:spacing w:line="276" w:lineRule="auto"/>
      </w:pPr>
    </w:p>
    <w:p w14:paraId="38176083" w14:textId="77777777" w:rsidR="005D71C2" w:rsidRDefault="005D71C2" w:rsidP="005D71C2">
      <w:pPr>
        <w:spacing w:line="276" w:lineRule="auto"/>
      </w:pPr>
      <w:r w:rsidRPr="0000475B">
        <w:t>389. The system of claim 1, wherein the TREATY subsystem includes treaty enforcement objects implementing treaty compliance with violation detection and remediation.</w:t>
      </w:r>
    </w:p>
    <w:p w14:paraId="73DE5FEC" w14:textId="77777777" w:rsidR="005D71C2" w:rsidRPr="0000475B" w:rsidRDefault="005D71C2" w:rsidP="005D71C2">
      <w:pPr>
        <w:spacing w:line="276" w:lineRule="auto"/>
      </w:pPr>
    </w:p>
    <w:p w14:paraId="3512D4E0" w14:textId="77777777" w:rsidR="005D71C2" w:rsidRDefault="005D71C2" w:rsidP="005D71C2">
      <w:pPr>
        <w:spacing w:line="276" w:lineRule="auto"/>
      </w:pPr>
      <w:r w:rsidRPr="0000475B">
        <w:t>390. The system of claim 389, wherein the treaty enforcement objects coordinate with sovereign override mechanisms and include treaty dispute resolution.</w:t>
      </w:r>
    </w:p>
    <w:p w14:paraId="2E7D5DAF" w14:textId="77777777" w:rsidR="005D71C2" w:rsidRPr="0000475B" w:rsidRDefault="005D71C2" w:rsidP="005D71C2">
      <w:pPr>
        <w:spacing w:line="276" w:lineRule="auto"/>
      </w:pPr>
    </w:p>
    <w:p w14:paraId="1A7FC0EB" w14:textId="77777777" w:rsidR="005D71C2" w:rsidRDefault="005D71C2" w:rsidP="005D71C2">
      <w:pPr>
        <w:spacing w:line="276" w:lineRule="auto"/>
      </w:pPr>
      <w:r w:rsidRPr="0000475B">
        <w:t>391. The system of claim 1, wherein the TREATY subsystem includes treaty settlement objects managing treaty-governed economic settlements with multi-currency support.</w:t>
      </w:r>
    </w:p>
    <w:p w14:paraId="3218AFA5" w14:textId="77777777" w:rsidR="005D71C2" w:rsidRPr="0000475B" w:rsidRDefault="005D71C2" w:rsidP="005D71C2">
      <w:pPr>
        <w:spacing w:line="276" w:lineRule="auto"/>
      </w:pPr>
    </w:p>
    <w:p w14:paraId="78171039" w14:textId="77777777" w:rsidR="005D71C2" w:rsidRDefault="005D71C2" w:rsidP="005D71C2">
      <w:pPr>
        <w:spacing w:line="276" w:lineRule="auto"/>
      </w:pPr>
      <w:r w:rsidRPr="0000475B">
        <w:t>392. The system of claim 391, wherein the treaty settlement objects enforce treaty financial terms and include treaty audit requirements.</w:t>
      </w:r>
    </w:p>
    <w:p w14:paraId="27D65F42" w14:textId="77777777" w:rsidR="005D71C2" w:rsidRPr="0000475B" w:rsidRDefault="005D71C2" w:rsidP="005D71C2">
      <w:pPr>
        <w:spacing w:line="276" w:lineRule="auto"/>
      </w:pPr>
    </w:p>
    <w:p w14:paraId="661126E3" w14:textId="77777777" w:rsidR="005D71C2" w:rsidRDefault="005D71C2" w:rsidP="005D71C2">
      <w:pPr>
        <w:spacing w:line="276" w:lineRule="auto"/>
      </w:pPr>
      <w:r w:rsidRPr="0000475B">
        <w:t>393. The system of claim 1, wherein the TREATY subsystem includes treaty coordination objects enabling treaty-based coordination with consensus mechanisms.</w:t>
      </w:r>
    </w:p>
    <w:p w14:paraId="3B0DD058" w14:textId="77777777" w:rsidR="005D71C2" w:rsidRPr="0000475B" w:rsidRDefault="005D71C2" w:rsidP="005D71C2">
      <w:pPr>
        <w:spacing w:line="276" w:lineRule="auto"/>
      </w:pPr>
    </w:p>
    <w:p w14:paraId="1BFE9FCE" w14:textId="77777777" w:rsidR="005D71C2" w:rsidRDefault="005D71C2" w:rsidP="005D71C2">
      <w:pPr>
        <w:spacing w:line="276" w:lineRule="auto"/>
      </w:pPr>
      <w:r w:rsidRPr="0000475B">
        <w:t>394. The system of claim 393, wherein the treaty coordination objects support federated treaty execution and include treaty synchronization.</w:t>
      </w:r>
    </w:p>
    <w:p w14:paraId="12456187" w14:textId="77777777" w:rsidR="005D71C2" w:rsidRPr="0000475B" w:rsidRDefault="005D71C2" w:rsidP="005D71C2">
      <w:pPr>
        <w:spacing w:line="276" w:lineRule="auto"/>
      </w:pPr>
    </w:p>
    <w:p w14:paraId="0ABB3AA8" w14:textId="77777777" w:rsidR="005D71C2" w:rsidRDefault="005D71C2" w:rsidP="005D71C2">
      <w:pPr>
        <w:spacing w:line="276" w:lineRule="auto"/>
      </w:pPr>
      <w:r w:rsidRPr="0000475B">
        <w:t>395. The system of claim 1, wherein the TREATY subsystem includes treaty jurisdiction objects mapping treaty scope to jurisdictions with boundary definition.</w:t>
      </w:r>
    </w:p>
    <w:p w14:paraId="4BC604DD" w14:textId="77777777" w:rsidR="005D71C2" w:rsidRPr="0000475B" w:rsidRDefault="005D71C2" w:rsidP="005D71C2">
      <w:pPr>
        <w:spacing w:line="276" w:lineRule="auto"/>
      </w:pPr>
    </w:p>
    <w:p w14:paraId="06B57738" w14:textId="77777777" w:rsidR="005D71C2" w:rsidRDefault="005D71C2" w:rsidP="005D71C2">
      <w:pPr>
        <w:spacing w:line="276" w:lineRule="auto"/>
      </w:pPr>
      <w:r w:rsidRPr="0000475B">
        <w:t>396. The system of claim 395, wherein the treaty jurisdiction objects enable jurisdictional harmonization and include conflict-of-law resolution.</w:t>
      </w:r>
    </w:p>
    <w:p w14:paraId="7AAB4627" w14:textId="77777777" w:rsidR="005D71C2" w:rsidRDefault="005D71C2" w:rsidP="005D71C2">
      <w:pPr>
        <w:spacing w:line="276" w:lineRule="auto"/>
      </w:pPr>
    </w:p>
    <w:p w14:paraId="17AF49D2" w14:textId="77777777" w:rsidR="005D71C2" w:rsidRDefault="005D71C2" w:rsidP="005D71C2">
      <w:pPr>
        <w:spacing w:line="276" w:lineRule="auto"/>
        <w:rPr>
          <w:b/>
          <w:bCs/>
        </w:rPr>
      </w:pPr>
      <w:r w:rsidRPr="00E049B7">
        <w:rPr>
          <w:b/>
          <w:bCs/>
        </w:rPr>
        <w:t>System Implementation Claims (Claims 397-400)</w:t>
      </w:r>
    </w:p>
    <w:p w14:paraId="3AAFB64F" w14:textId="77777777" w:rsidR="005D71C2" w:rsidRPr="0000475B" w:rsidRDefault="005D71C2" w:rsidP="005D71C2">
      <w:pPr>
        <w:spacing w:line="276" w:lineRule="auto"/>
      </w:pPr>
    </w:p>
    <w:p w14:paraId="01F1D74F" w14:textId="77777777" w:rsidR="005D71C2" w:rsidRDefault="005D71C2" w:rsidP="005D71C2">
      <w:pPr>
        <w:spacing w:line="276" w:lineRule="auto"/>
      </w:pPr>
      <w:r w:rsidRPr="0000475B">
        <w:t>397. The system of claim 1, wherein the MTCA is implemented via distributed processing nodes executing tier-specific enforcement modules coordinated through a constitutional fabric that maintains referential integrity across tiers.</w:t>
      </w:r>
    </w:p>
    <w:p w14:paraId="35DDA6AD" w14:textId="77777777" w:rsidR="005D71C2" w:rsidRPr="0000475B" w:rsidRDefault="005D71C2" w:rsidP="005D71C2">
      <w:pPr>
        <w:spacing w:line="276" w:lineRule="auto"/>
      </w:pPr>
    </w:p>
    <w:p w14:paraId="134FFE70" w14:textId="77777777" w:rsidR="005D71C2" w:rsidRDefault="005D71C2" w:rsidP="005D71C2">
      <w:pPr>
        <w:spacing w:line="276" w:lineRule="auto"/>
      </w:pPr>
      <w:r w:rsidRPr="0000475B">
        <w:t>398. The system of claim 1, wherein each tier is anchored to a content-addressable storage layer ensuring immutability of tier definitions and configuration objects.</w:t>
      </w:r>
    </w:p>
    <w:p w14:paraId="7EE0D305" w14:textId="77777777" w:rsidR="005D71C2" w:rsidRPr="0000475B" w:rsidRDefault="005D71C2" w:rsidP="005D71C2">
      <w:pPr>
        <w:spacing w:line="276" w:lineRule="auto"/>
      </w:pPr>
    </w:p>
    <w:p w14:paraId="120C59D6" w14:textId="77777777" w:rsidR="005D71C2" w:rsidRPr="0000475B" w:rsidRDefault="005D71C2" w:rsidP="005D71C2">
      <w:pPr>
        <w:spacing w:line="276" w:lineRule="auto"/>
      </w:pPr>
      <w:r w:rsidRPr="0000475B">
        <w:t>399. The system of claim 1, wherein inter-tier communication occurs through cryptographically authenticated channels that preserve attribution metadata and enforce policy boundaries.</w:t>
      </w:r>
    </w:p>
    <w:p w14:paraId="7EDF1352" w14:textId="77777777" w:rsidR="005D71C2" w:rsidRPr="0000475B" w:rsidRDefault="005D71C2" w:rsidP="005D71C2">
      <w:pPr>
        <w:spacing w:line="276" w:lineRule="auto"/>
      </w:pPr>
    </w:p>
    <w:p w14:paraId="4EF533EA" w14:textId="77777777" w:rsidR="005D71C2" w:rsidRDefault="005D71C2" w:rsidP="005D71C2">
      <w:pPr>
        <w:spacing w:line="276" w:lineRule="auto"/>
      </w:pPr>
      <w:r w:rsidRPr="0000475B">
        <w:t>400. The system of claim 1, further comprising a federated execution fabric in which edge nodes establish measured-boot quotes during session setup; the quotes are checked against secure vault; successful nodes are admitted to federation trust routes; failure triggers edge emergency isolation and protocol governance deny rules.</w:t>
      </w:r>
    </w:p>
    <w:p w14:paraId="2FD56CE7" w14:textId="77777777" w:rsidR="005D71C2" w:rsidRPr="00B47504" w:rsidRDefault="005D71C2" w:rsidP="005D71C2">
      <w:pPr>
        <w:spacing w:before="100" w:beforeAutospacing="1" w:after="100" w:afterAutospacing="1"/>
        <w:outlineLvl w:val="1"/>
        <w:rPr>
          <w:b/>
          <w:bCs/>
        </w:rPr>
      </w:pPr>
      <w:r w:rsidRPr="00B47504">
        <w:rPr>
          <w:b/>
          <w:bCs/>
        </w:rPr>
        <w:t>PART II - CROSS-TIER ORCHESTRATION METHODS (Claims 401-500</w:t>
      </w:r>
      <w:r>
        <w:rPr>
          <w:b/>
          <w:bCs/>
        </w:rPr>
        <w:t>)</w:t>
      </w:r>
    </w:p>
    <w:p w14:paraId="29BFAC0B" w14:textId="77777777" w:rsidR="005D71C2" w:rsidRPr="00B47504" w:rsidRDefault="005D71C2" w:rsidP="005D71C2">
      <w:pPr>
        <w:spacing w:after="100" w:afterAutospacing="1" w:line="276" w:lineRule="auto"/>
        <w:outlineLvl w:val="2"/>
        <w:rPr>
          <w:b/>
          <w:bCs/>
        </w:rPr>
      </w:pPr>
      <w:r w:rsidRPr="00B47504">
        <w:rPr>
          <w:b/>
          <w:bCs/>
        </w:rPr>
        <w:t>Attribution Enforcement Methods (Claims 401-403)</w:t>
      </w:r>
    </w:p>
    <w:p w14:paraId="3937D878" w14:textId="77777777" w:rsidR="005D71C2" w:rsidRPr="00B47504" w:rsidRDefault="005D71C2" w:rsidP="005D71C2">
      <w:pPr>
        <w:spacing w:after="100" w:afterAutospacing="1" w:line="276" w:lineRule="auto"/>
      </w:pPr>
      <w:r w:rsidRPr="00B47504">
        <w:rPr>
          <w:b/>
          <w:bCs/>
        </w:rPr>
        <w:t>401.</w:t>
      </w:r>
      <w:r w:rsidRPr="00B47504">
        <w:t xml:space="preserve"> </w:t>
      </w:r>
      <w:r>
        <w:t>A method for constitutional attribution enforcement, comprising: implementing protocol-layer attribution through protocol attribution objects from the PROTOCOL subsystem; enforcing no-token-no-run semantics via authentication token objects from the AUTH subsystem; maintaining attribution integrity across all thirty-one tiers of the Multi-Tier Configuration Architecture; recording attribution events in an immutable audit subsystem; and coordinating attribution enforcement through governance chain objects from the GOVERNANCE subsystem.</w:t>
      </w:r>
    </w:p>
    <w:p w14:paraId="2E784F75" w14:textId="77777777" w:rsidR="005D71C2" w:rsidRPr="00B47504" w:rsidRDefault="005D71C2" w:rsidP="005D71C2">
      <w:pPr>
        <w:spacing w:after="100" w:afterAutospacing="1" w:line="276" w:lineRule="auto"/>
      </w:pPr>
      <w:r w:rsidRPr="00B47504">
        <w:rPr>
          <w:b/>
          <w:bCs/>
        </w:rPr>
        <w:t>402.</w:t>
      </w:r>
      <w:r w:rsidRPr="00B47504">
        <w:t xml:space="preserve"> The method of claim 401, wherein attribution enforcement operates synchronously in the request path, blocking execution until attribution verification completes, and emitting signed attribution receipts to an append-only audit log with content-addressed provenance pointers.</w:t>
      </w:r>
    </w:p>
    <w:p w14:paraId="588D0981" w14:textId="77777777" w:rsidR="005D71C2" w:rsidRPr="00B47504" w:rsidRDefault="005D71C2" w:rsidP="005D71C2">
      <w:pPr>
        <w:spacing w:after="100" w:afterAutospacing="1" w:line="276" w:lineRule="auto"/>
      </w:pPr>
      <w:r w:rsidRPr="00B47504">
        <w:rPr>
          <w:b/>
          <w:bCs/>
        </w:rPr>
        <w:lastRenderedPageBreak/>
        <w:t>403.</w:t>
      </w:r>
      <w:r w:rsidRPr="00B47504">
        <w:t xml:space="preserve"> The method of claim 401, wherein attribution tokens include cryptographic capabilities binding principal identities to hardware security elements, with capabilities verified against secure vault objects before permitting any tier-level operation.</w:t>
      </w:r>
    </w:p>
    <w:p w14:paraId="35B27713" w14:textId="77777777" w:rsidR="005D71C2" w:rsidRPr="00B47504" w:rsidRDefault="005D71C2" w:rsidP="005D71C2">
      <w:pPr>
        <w:spacing w:after="100" w:afterAutospacing="1" w:line="276" w:lineRule="auto"/>
        <w:outlineLvl w:val="2"/>
        <w:rPr>
          <w:b/>
          <w:bCs/>
        </w:rPr>
      </w:pPr>
      <w:r w:rsidRPr="00B47504">
        <w:rPr>
          <w:b/>
          <w:bCs/>
        </w:rPr>
        <w:t>Orchestration Control Methods (Claims 404-411)</w:t>
      </w:r>
    </w:p>
    <w:p w14:paraId="1A8EEC3F" w14:textId="77777777" w:rsidR="005D71C2" w:rsidRPr="00B47504" w:rsidRDefault="005D71C2" w:rsidP="005D71C2">
      <w:pPr>
        <w:spacing w:after="100" w:afterAutospacing="1" w:line="276" w:lineRule="auto"/>
      </w:pPr>
      <w:r w:rsidRPr="00B47504">
        <w:rPr>
          <w:b/>
          <w:bCs/>
        </w:rPr>
        <w:t>404.</w:t>
      </w:r>
      <w:r w:rsidRPr="00B47504">
        <w:t xml:space="preserve"> A method for recursive orchestration with attribution preservation, comprising: coordinating multi-tier execution through plan orchestration objects from the PLAN subsystem; maintaining attribution lineage across recursive calls via enhanced attribution token objects; enforcing governance policies at each recursion level using governance chain objects; tracking recursive depth and preventing unbounded recursion through resource metering objects; and recording all recursive operations in observability log objects from the OBS subsystem.</w:t>
      </w:r>
    </w:p>
    <w:p w14:paraId="7809E647" w14:textId="77777777" w:rsidR="005D71C2" w:rsidRPr="00B47504" w:rsidRDefault="005D71C2" w:rsidP="005D71C2">
      <w:pPr>
        <w:spacing w:after="100" w:afterAutospacing="1" w:line="276" w:lineRule="auto"/>
      </w:pPr>
      <w:r w:rsidRPr="00B47504">
        <w:rPr>
          <w:b/>
          <w:bCs/>
        </w:rPr>
        <w:t>405.</w:t>
      </w:r>
      <w:r w:rsidRPr="00B47504">
        <w:t xml:space="preserve"> A method for federated orchestration across organizational boundaries, comprising: establishing federation trust through federation trust objects from the FED subsystem; coordinating cross-federation execution via federation synchronization objects; maintaining attribution integrity across federation boundaries using federated attribution mechanisms; enforcing per-federation governance policies through sovereign policy objects; and settling cross-federation economics via economic royalty objects from the ECON subsystem.</w:t>
      </w:r>
    </w:p>
    <w:p w14:paraId="2ED4373E" w14:textId="77777777" w:rsidR="005D71C2" w:rsidRPr="00B47504" w:rsidRDefault="005D71C2" w:rsidP="005D71C2">
      <w:pPr>
        <w:spacing w:after="100" w:afterAutospacing="1" w:line="276" w:lineRule="auto"/>
      </w:pPr>
      <w:r w:rsidRPr="00B47504">
        <w:rPr>
          <w:b/>
          <w:bCs/>
        </w:rPr>
        <w:t>406.</w:t>
      </w:r>
      <w:r w:rsidRPr="00B47504">
        <w:t xml:space="preserve"> A method for tenant-scoped orchestration, comprising: implementing tenant isolation through tenant parent objects from the TENANT subsystem; enforcing tenant-specific policies via tenant policy objects; coordinating tenant resource allocation using tenant resource objects; maintaining tenant attribution boundaries through tenant-enhanced attribution mechanisms; and tracking tenant usage for billing via tenant billing objects.</w:t>
      </w:r>
    </w:p>
    <w:p w14:paraId="1E580C55" w14:textId="77777777" w:rsidR="005D71C2" w:rsidRPr="00B47504" w:rsidRDefault="005D71C2" w:rsidP="005D71C2">
      <w:pPr>
        <w:spacing w:after="100" w:afterAutospacing="1" w:line="276" w:lineRule="auto"/>
      </w:pPr>
      <w:r w:rsidRPr="00B47504">
        <w:rPr>
          <w:b/>
          <w:bCs/>
        </w:rPr>
        <w:t>407.</w:t>
      </w:r>
      <w:r w:rsidRPr="00B47504">
        <w:t xml:space="preserve"> A method for skill-based orchestration, comprising: validating agent skills through skill validation objects from the SKILL subsystem; composing multi-skill workflows via skill composition objects; cataloging available skills using skill registry objects; maintaining skill attribution through skill-enhanced attribution tokens; and enforcing skill boundaries through governance-integrated skill validation.</w:t>
      </w:r>
    </w:p>
    <w:p w14:paraId="32DDE54F" w14:textId="77777777" w:rsidR="005D71C2" w:rsidRPr="00B47504" w:rsidRDefault="005D71C2" w:rsidP="005D71C2">
      <w:pPr>
        <w:spacing w:after="100" w:afterAutospacing="1" w:line="276" w:lineRule="auto"/>
      </w:pPr>
      <w:r w:rsidRPr="00B47504">
        <w:rPr>
          <w:b/>
          <w:bCs/>
        </w:rPr>
        <w:t>408.</w:t>
      </w:r>
      <w:r w:rsidRPr="00B47504">
        <w:t xml:space="preserve"> A method for process-driven orchestration, comprising: defining enterprise workflows through process definition objects from the PROCESS subsystem; executing workflow instances via process execution objects; automating workflow steps using process automation objects; coordinating multi-step processes through process orchestration objects; and monitoring process execution via process monitor objects.</w:t>
      </w:r>
    </w:p>
    <w:p w14:paraId="05B2C5AB" w14:textId="77777777" w:rsidR="005D71C2" w:rsidRDefault="005D71C2" w:rsidP="005D71C2">
      <w:pPr>
        <w:spacing w:after="100" w:afterAutospacing="1" w:line="276" w:lineRule="auto"/>
      </w:pPr>
      <w:r w:rsidRPr="00B47504">
        <w:rPr>
          <w:b/>
          <w:bCs/>
        </w:rPr>
        <w:t>409.</w:t>
      </w:r>
      <w:r w:rsidRPr="00B47504">
        <w:t xml:space="preserve"> </w:t>
      </w:r>
      <w:r>
        <w:t xml:space="preserve">A method for agent-coordinated orchestration, comprising: implementing agent capabilities through agent skill objects from the AGENT subsystem; defining agent capability boundaries via agent capability objects; coordinating multi-agent workflows using agent relay objects; tracking </w:t>
      </w:r>
      <w:r>
        <w:lastRenderedPageBreak/>
        <w:t>agent development through agent version objects; and maintaining agent attribution via agent-enhanced attribution tokens.</w:t>
      </w:r>
    </w:p>
    <w:p w14:paraId="3655ECEA" w14:textId="77777777" w:rsidR="005D71C2" w:rsidRPr="00B47504" w:rsidRDefault="005D71C2" w:rsidP="005D71C2">
      <w:pPr>
        <w:spacing w:after="100" w:afterAutospacing="1" w:line="276" w:lineRule="auto"/>
      </w:pPr>
      <w:r w:rsidRPr="00B47504">
        <w:rPr>
          <w:b/>
          <w:bCs/>
        </w:rPr>
        <w:t>410.</w:t>
      </w:r>
      <w:r w:rsidRPr="00B47504">
        <w:t xml:space="preserve"> A method for plan-based orchestration, comprising: defining orchestration plans through plan definition objects from the PLAN subsystem; composing nested plans via plan composition objects; coordinating plan execution using plan orchestration objects; validating plan dependencies through plan validation objects; and maintaining plan attribution throughout execution lifecycle.</w:t>
      </w:r>
    </w:p>
    <w:p w14:paraId="196EA4E7" w14:textId="77777777" w:rsidR="005D71C2" w:rsidRPr="00B47504" w:rsidRDefault="005D71C2" w:rsidP="005D71C2">
      <w:pPr>
        <w:spacing w:after="100" w:afterAutospacing="1" w:line="276" w:lineRule="auto"/>
      </w:pPr>
      <w:r w:rsidRPr="00B47504">
        <w:rPr>
          <w:b/>
          <w:bCs/>
        </w:rPr>
        <w:t>411.</w:t>
      </w:r>
      <w:r w:rsidRPr="00B47504">
        <w:t xml:space="preserve"> </w:t>
      </w:r>
      <w:r>
        <w:t>A method for memory-aware orchestration, comprising: accessing contextual memory through memory context objects from the MEMORY subsystem; utilizing memory snapshots via memory snapshot objects; applying memory policies using memory policy objects; enabling contextual decisions through memory context objects; and preserving memory attribution across orchestration boundaries.</w:t>
      </w:r>
    </w:p>
    <w:p w14:paraId="44B8E7DE" w14:textId="77777777" w:rsidR="005D71C2" w:rsidRPr="00B47504" w:rsidRDefault="005D71C2" w:rsidP="005D71C2">
      <w:pPr>
        <w:spacing w:after="100" w:afterAutospacing="1" w:line="276" w:lineRule="auto"/>
        <w:outlineLvl w:val="2"/>
        <w:rPr>
          <w:b/>
          <w:bCs/>
        </w:rPr>
      </w:pPr>
      <w:r w:rsidRPr="00B47504">
        <w:rPr>
          <w:b/>
          <w:bCs/>
        </w:rPr>
        <w:t>Trust Verification Methods (Claims 412-419)</w:t>
      </w:r>
    </w:p>
    <w:p w14:paraId="04A40119" w14:textId="77777777" w:rsidR="005D71C2" w:rsidRPr="00B47504" w:rsidRDefault="005D71C2" w:rsidP="005D71C2">
      <w:pPr>
        <w:spacing w:after="100" w:afterAutospacing="1" w:line="276" w:lineRule="auto"/>
      </w:pPr>
      <w:r w:rsidRPr="00B47504">
        <w:rPr>
          <w:b/>
          <w:bCs/>
        </w:rPr>
        <w:t>412.</w:t>
      </w:r>
      <w:r w:rsidRPr="00B47504">
        <w:t xml:space="preserve"> A method for trust-weighted orchestration, comprising: computing trust scores through trust score objects from the TRUST subsystem; weighting orchestration decisions by trust metrics via trust assurance objects; tracking trust provenance through trust provenance objects; assessing trust-related risks via trust risk objects; and adjusting resource allocation based on trust levels through trust-weighted policy enforcement.</w:t>
      </w:r>
    </w:p>
    <w:p w14:paraId="22CAE092" w14:textId="77777777" w:rsidR="005D71C2" w:rsidRPr="00B47504" w:rsidRDefault="005D71C2" w:rsidP="005D71C2">
      <w:pPr>
        <w:spacing w:after="100" w:afterAutospacing="1" w:line="276" w:lineRule="auto"/>
      </w:pPr>
      <w:r w:rsidRPr="00B47504">
        <w:rPr>
          <w:b/>
          <w:bCs/>
        </w:rPr>
        <w:t>413.</w:t>
      </w:r>
      <w:r w:rsidRPr="00B47504">
        <w:t xml:space="preserve"> A method for attestation-based trust verification, comprising: generating cryptographic attestations through trust attestation objects; verifying attestation chains via trust provenance tracking; delegating trust relationships through trust delegation objects; maintaining hardware-backed trust anchors via secure vault integration; and enforcing trust-based access control through trust-gated governance enforcement.</w:t>
      </w:r>
    </w:p>
    <w:p w14:paraId="5C15F543" w14:textId="77777777" w:rsidR="005D71C2" w:rsidRPr="00B47504" w:rsidRDefault="005D71C2" w:rsidP="005D71C2">
      <w:pPr>
        <w:spacing w:after="100" w:afterAutospacing="1" w:line="276" w:lineRule="auto"/>
      </w:pPr>
      <w:r w:rsidRPr="00B47504">
        <w:rPr>
          <w:b/>
          <w:bCs/>
        </w:rPr>
        <w:t>414.</w:t>
      </w:r>
      <w:r w:rsidRPr="00B47504">
        <w:t xml:space="preserve"> A method for behavioral trust assessment, comprising: monitoring agent behavior through observability telemetry objects; detecting anomalous patterns via observability anomaly objects; adjusting trust scores based on behavior through feedback score integration; implementing trust decay and recovery via temporal scheduling objects; and enforcing trust-based rate limiting through trust-weighted protocol governance.</w:t>
      </w:r>
    </w:p>
    <w:p w14:paraId="516EFC55" w14:textId="77777777" w:rsidR="005D71C2" w:rsidRPr="00B47504" w:rsidRDefault="005D71C2" w:rsidP="005D71C2">
      <w:pPr>
        <w:spacing w:after="100" w:afterAutospacing="1" w:line="276" w:lineRule="auto"/>
      </w:pPr>
      <w:r w:rsidRPr="00B47504">
        <w:rPr>
          <w:b/>
          <w:bCs/>
        </w:rPr>
        <w:t>415.</w:t>
      </w:r>
      <w:r w:rsidRPr="00B47504">
        <w:t xml:space="preserve"> A method for multi-party trust consensus, comprising: aggregating trust assessments from multiple sources through feedback aggregation objects; implementing Byzantine fault-tolerant trust consensus via federation trust objects; resolving conflicting trust signals through governance chain arbitration; maintaining trust audit trails via immutable audit subsystem objects; and distributing trust-based rewards through consensus-weighted economic royalty.</w:t>
      </w:r>
    </w:p>
    <w:p w14:paraId="29D31F6C" w14:textId="77777777" w:rsidR="005D71C2" w:rsidRPr="00B47504" w:rsidRDefault="005D71C2" w:rsidP="005D71C2">
      <w:pPr>
        <w:spacing w:after="100" w:afterAutospacing="1" w:line="276" w:lineRule="auto"/>
      </w:pPr>
      <w:r w:rsidRPr="00B47504">
        <w:rPr>
          <w:b/>
          <w:bCs/>
        </w:rPr>
        <w:lastRenderedPageBreak/>
        <w:t>416.</w:t>
      </w:r>
      <w:r w:rsidRPr="00B47504">
        <w:t xml:space="preserve"> A method for trust-enabled swarm coordination, comprising: establishing swarm-wide trust networks through agent relay objects from the AGENT subsystem; coordinating trust-based task allocation via process orchestration objects from the PROCESS subsystem; maintaining swarm attribution integrity through collective attribution token objects; implementing swarm governance through distributed governance chain objects; and enabling swarm economic participation via aggregated economic royalty objects.</w:t>
      </w:r>
    </w:p>
    <w:p w14:paraId="23694435" w14:textId="77777777" w:rsidR="005D71C2" w:rsidRPr="00B47504" w:rsidRDefault="005D71C2" w:rsidP="005D71C2">
      <w:pPr>
        <w:spacing w:after="100" w:afterAutospacing="1" w:line="276" w:lineRule="auto"/>
      </w:pPr>
      <w:r w:rsidRPr="00B47504">
        <w:rPr>
          <w:b/>
          <w:bCs/>
        </w:rPr>
        <w:t>417.</w:t>
      </w:r>
      <w:r w:rsidRPr="00B47504">
        <w:t xml:space="preserve"> A method for trust provenance tracking, comprising: recording trust establishment events in trust provenance objects; maintaining cryptographic chains of trust delegation; tracking trust inheritance across organizational hierarchies; auditing trust decisions via immutable audit subsystem; and enabling trust verification through provenance replay.</w:t>
      </w:r>
    </w:p>
    <w:p w14:paraId="186A7428" w14:textId="77777777" w:rsidR="005D71C2" w:rsidRPr="00B47504" w:rsidRDefault="005D71C2" w:rsidP="005D71C2">
      <w:pPr>
        <w:spacing w:after="100" w:afterAutospacing="1" w:line="276" w:lineRule="auto"/>
      </w:pPr>
      <w:r w:rsidRPr="00B47504">
        <w:rPr>
          <w:b/>
          <w:bCs/>
        </w:rPr>
        <w:t>418.</w:t>
      </w:r>
      <w:r w:rsidRPr="00B47504">
        <w:t xml:space="preserve"> </w:t>
      </w:r>
      <w:r>
        <w:t>A method for trust-based resource allocation, comprising: prioritizing high-trust requesters in resource queues; allocating premium resources to trusted principals via tenant resource objects; throttling low-trust requesters through trust-weighted rate limiting; enforcing trust-based quotas using resource metering objects; and recording trust-influenced allocation decisions in audit logs.</w:t>
      </w:r>
    </w:p>
    <w:p w14:paraId="46F6E046" w14:textId="77777777" w:rsidR="005D71C2" w:rsidRPr="00B47504" w:rsidRDefault="005D71C2" w:rsidP="005D71C2">
      <w:pPr>
        <w:spacing w:after="100" w:afterAutospacing="1" w:line="276" w:lineRule="auto"/>
      </w:pPr>
      <w:r w:rsidRPr="00B47504">
        <w:rPr>
          <w:b/>
          <w:bCs/>
        </w:rPr>
        <w:t>419.</w:t>
      </w:r>
      <w:r w:rsidRPr="00B47504">
        <w:t xml:space="preserve"> A method for trust recovery and rehabilitation, comprising: implementing trust decay functions reducing scores over time without positive signals; enabling trust recovery through demonstrated compliant behavior; accelerating trust restoration via human attestation; maintaining trust recovery history in trust provenance objects; and coordinating trust rehabilitation across federated systems.</w:t>
      </w:r>
    </w:p>
    <w:p w14:paraId="0806AAAF" w14:textId="77777777" w:rsidR="005D71C2" w:rsidRPr="00B47504" w:rsidRDefault="005D71C2" w:rsidP="005D71C2">
      <w:pPr>
        <w:spacing w:after="100" w:afterAutospacing="1" w:line="276" w:lineRule="auto"/>
        <w:outlineLvl w:val="2"/>
        <w:rPr>
          <w:b/>
          <w:bCs/>
        </w:rPr>
      </w:pPr>
      <w:r w:rsidRPr="00B47504">
        <w:rPr>
          <w:b/>
          <w:bCs/>
        </w:rPr>
        <w:t>Economic Enforcement Methods (Claims 420-427)</w:t>
      </w:r>
    </w:p>
    <w:p w14:paraId="02CEB978" w14:textId="77777777" w:rsidR="005D71C2" w:rsidRPr="00B47504" w:rsidRDefault="005D71C2" w:rsidP="005D71C2">
      <w:pPr>
        <w:spacing w:after="100" w:afterAutospacing="1" w:line="276" w:lineRule="auto"/>
      </w:pPr>
      <w:r w:rsidRPr="00B47504">
        <w:rPr>
          <w:b/>
          <w:bCs/>
        </w:rPr>
        <w:t>420.</w:t>
      </w:r>
      <w:r w:rsidRPr="00B47504">
        <w:t xml:space="preserve"> A method for recursive royalty distribution, comprising: computing royalty allocations through economic royalty objects from the ECON subsystem; traversing attribution lineage graphs to identify all contributors; applying decay functions based on derivation distance; enforcing minimum and maximum payout thresholds; and settling royalties through economic settlement objects with cryptographic verification.</w:t>
      </w:r>
    </w:p>
    <w:p w14:paraId="4FADE56B" w14:textId="77777777" w:rsidR="005D71C2" w:rsidRPr="00B47504" w:rsidRDefault="005D71C2" w:rsidP="005D71C2">
      <w:pPr>
        <w:spacing w:after="100" w:afterAutospacing="1" w:line="276" w:lineRule="auto"/>
      </w:pPr>
      <w:r w:rsidRPr="00B47504">
        <w:rPr>
          <w:b/>
          <w:bCs/>
        </w:rPr>
        <w:t>421.</w:t>
      </w:r>
      <w:r w:rsidRPr="00B47504">
        <w:t xml:space="preserve"> A method for multi-currency economic settlement, comprising: supporting multiple settlement currencies through economic tax objects; implementing cross-currency royalty distribution via economic royalty objects; maintaining exchange rate consistency through temporal scheduling objects; enforcing jurisdiction-specific tax withholding via sovereign policy objects; and preserving attribution across currency conversions through immutable audit subsystem objects.</w:t>
      </w:r>
    </w:p>
    <w:p w14:paraId="5D4715E2" w14:textId="77777777" w:rsidR="005D71C2" w:rsidRPr="00B47504" w:rsidRDefault="005D71C2" w:rsidP="005D71C2">
      <w:pPr>
        <w:spacing w:after="100" w:afterAutospacing="1" w:line="276" w:lineRule="auto"/>
      </w:pPr>
      <w:r w:rsidRPr="00B47504">
        <w:rPr>
          <w:b/>
          <w:bCs/>
        </w:rPr>
        <w:t>422.</w:t>
      </w:r>
      <w:r w:rsidRPr="00B47504">
        <w:t xml:space="preserve"> A method for privacy-preserving economic enforcement, comprising: implementing zero-knowledge economic proofs through zero-knowledge objects from the PRIVACY subsystem; </w:t>
      </w:r>
      <w:r w:rsidRPr="00B47504">
        <w:lastRenderedPageBreak/>
        <w:t>maintaining attribution while preserving economic privacy via ghost attribution objects; enforcing consent-based economic participation using consent management objects; enabling selective economic disclosure through reveal objects; and preserving creator rights without identity revelation via blind signature objects.</w:t>
      </w:r>
    </w:p>
    <w:p w14:paraId="0B1F720C" w14:textId="77777777" w:rsidR="005D71C2" w:rsidRPr="00B47504" w:rsidRDefault="005D71C2" w:rsidP="005D71C2">
      <w:pPr>
        <w:spacing w:after="100" w:afterAutospacing="1" w:line="276" w:lineRule="auto"/>
      </w:pPr>
      <w:r w:rsidRPr="00B47504">
        <w:rPr>
          <w:b/>
          <w:bCs/>
        </w:rPr>
        <w:t>423.</w:t>
      </w:r>
      <w:r w:rsidRPr="00B47504">
        <w:t xml:space="preserve"> A method for escrow-based economic settlement, comprising: holding value in escrow through economic escrow objects pending verification; enforcing timelock constraints on escrow release; supporting multi-signature escrow requiring approval from multiple parties; enabling dispute resolution with funds held during adjudication; and returning funds upon settlement denial or verification failure.</w:t>
      </w:r>
    </w:p>
    <w:p w14:paraId="5066DBE6" w14:textId="77777777" w:rsidR="005D71C2" w:rsidRPr="00B47504" w:rsidRDefault="005D71C2" w:rsidP="005D71C2">
      <w:pPr>
        <w:spacing w:after="100" w:afterAutospacing="1" w:line="276" w:lineRule="auto"/>
      </w:pPr>
      <w:r w:rsidRPr="00B47504">
        <w:rPr>
          <w:b/>
          <w:bCs/>
        </w:rPr>
        <w:t>424.</w:t>
      </w:r>
      <w:r w:rsidRPr="00B47504">
        <w:t xml:space="preserve"> A method for temporal economic enforcement, comprising: implementing time-based economic constraints through temporal lock objects from the TEMPORAL subsystem; managing time-series economic events via temporal event objects; enforcing temporal validity on economic transactions using temporal policy objects; maintaining economic audit history through temporal versioning objects; and enabling point-in-time economic reconciliation via temporal query capabilities.</w:t>
      </w:r>
    </w:p>
    <w:p w14:paraId="150EE079" w14:textId="77777777" w:rsidR="005D71C2" w:rsidRPr="00B47504" w:rsidRDefault="005D71C2" w:rsidP="005D71C2">
      <w:pPr>
        <w:spacing w:after="100" w:afterAutospacing="1" w:line="276" w:lineRule="auto"/>
      </w:pPr>
      <w:r w:rsidRPr="00B47504">
        <w:rPr>
          <w:b/>
          <w:bCs/>
        </w:rPr>
        <w:t>425.</w:t>
      </w:r>
      <w:r w:rsidRPr="00B47504">
        <w:t xml:space="preserve"> A method for treaty-governed economic coordination, comprising: implementing international economic agreements through treaty objects from the TREATY subsystem; coordinating multi-sovereign economic settlement via treaty settlement objects; enforcing treaty financial terms through treaty enforcement objects; resolving economic disputes via treaty dispute resolution mechanisms; and maintaining treaty economic compliance through treaty coordination objects.</w:t>
      </w:r>
    </w:p>
    <w:p w14:paraId="76C6343B" w14:textId="77777777" w:rsidR="005D71C2" w:rsidRPr="00B47504" w:rsidRDefault="005D71C2" w:rsidP="005D71C2">
      <w:pPr>
        <w:spacing w:after="100" w:afterAutospacing="1" w:line="276" w:lineRule="auto"/>
      </w:pPr>
      <w:r w:rsidRPr="00B47504">
        <w:rPr>
          <w:b/>
          <w:bCs/>
        </w:rPr>
        <w:t>426.</w:t>
      </w:r>
      <w:r w:rsidRPr="00B47504">
        <w:t xml:space="preserve"> A method for edge-cloud economic coordination, comprising: implementing edge-local economic events through edge offline settlement objects; synchronizing economic state between edge and cloud via federation synchronization objects; maintaining attribution consistency across edge-cloud boundaries using distributed secure vault objects; enforcing jurisdiction-specific economic policies through edge sovereignty objects; and enabling delayed settlement through economic escrow mechanisms.</w:t>
      </w:r>
    </w:p>
    <w:p w14:paraId="2CCEB711" w14:textId="77777777" w:rsidR="005D71C2" w:rsidRPr="00B47504" w:rsidRDefault="005D71C2" w:rsidP="005D71C2">
      <w:pPr>
        <w:spacing w:after="100" w:afterAutospacing="1" w:line="276" w:lineRule="auto"/>
      </w:pPr>
      <w:r w:rsidRPr="00B47504">
        <w:rPr>
          <w:b/>
          <w:bCs/>
        </w:rPr>
        <w:t>427.</w:t>
      </w:r>
      <w:r w:rsidRPr="00B47504">
        <w:t xml:space="preserve"> A method for quantum-classical economic settlement, comprising: implementing quantum-safe economic attribution through quantum attribution objects from the QUANTUM subsystem; coordinating economic settlement across quantum-classical boundaries via quantum execution objects; maintaining economic integrity in quantum environments using quantum governance objects; enforcing post-quantum cryptographic economic verification; and preserving economic attribution through quantum transitions.</w:t>
      </w:r>
    </w:p>
    <w:p w14:paraId="1151D5C7" w14:textId="77777777" w:rsidR="005D71C2" w:rsidRPr="00B47504" w:rsidRDefault="005D71C2" w:rsidP="005D71C2">
      <w:pPr>
        <w:spacing w:after="100" w:afterAutospacing="1" w:line="276" w:lineRule="auto"/>
        <w:outlineLvl w:val="2"/>
        <w:rPr>
          <w:b/>
          <w:bCs/>
        </w:rPr>
      </w:pPr>
      <w:r w:rsidRPr="00B47504">
        <w:rPr>
          <w:b/>
          <w:bCs/>
        </w:rPr>
        <w:t>Sovereign Control Methods (Claims 428-435)</w:t>
      </w:r>
    </w:p>
    <w:p w14:paraId="0B82FB87" w14:textId="77777777" w:rsidR="005D71C2" w:rsidRPr="00B47504" w:rsidRDefault="005D71C2" w:rsidP="005D71C2">
      <w:pPr>
        <w:spacing w:after="100" w:afterAutospacing="1" w:line="276" w:lineRule="auto"/>
      </w:pPr>
      <w:r w:rsidRPr="00B47504">
        <w:rPr>
          <w:b/>
          <w:bCs/>
        </w:rPr>
        <w:lastRenderedPageBreak/>
        <w:t>428.</w:t>
      </w:r>
      <w:r w:rsidRPr="00B47504">
        <w:t xml:space="preserve"> A method for jurisdiction-based sovereignty enforcement, comprising: implementing jurisdiction-specific policies through sovereign policy objects from the SOVEREIGN subsystem; enforcing geographic boundaries via sovereign constraint objects; coordinating multi-sovereign oversight through sovereign override objects; maintaining sovereignty compliance through sovereign DNS mapping objects; and preserving jurisdictional integrity via sovereign-aware attribution mechanisms.</w:t>
      </w:r>
    </w:p>
    <w:p w14:paraId="3AF8216A" w14:textId="77777777" w:rsidR="005D71C2" w:rsidRPr="00B47504" w:rsidRDefault="005D71C2" w:rsidP="005D71C2">
      <w:pPr>
        <w:spacing w:after="100" w:afterAutospacing="1" w:line="276" w:lineRule="auto"/>
      </w:pPr>
      <w:r w:rsidRPr="00B47504">
        <w:rPr>
          <w:b/>
          <w:bCs/>
        </w:rPr>
        <w:t>429.</w:t>
      </w:r>
      <w:r w:rsidRPr="00B47504">
        <w:t xml:space="preserve"> A method for treaty-based sovereignty coordination, comprising: establishing multi-sovereign agreements through treaty objects from the TREATY subsystem; implementing treaty compliance enforcement via treaty enforcement objects; coordinating treaty execution across jurisdictions using treaty coordination objects; resolving sovereignty conflicts through treaty dispute mechanisms; and maintaining treaty audit trails via treaty-enhanced immutable audit subsystem.</w:t>
      </w:r>
    </w:p>
    <w:p w14:paraId="5C26C243" w14:textId="77777777" w:rsidR="005D71C2" w:rsidRPr="00B47504" w:rsidRDefault="005D71C2" w:rsidP="005D71C2">
      <w:pPr>
        <w:spacing w:after="100" w:afterAutospacing="1" w:line="276" w:lineRule="auto"/>
      </w:pPr>
      <w:r w:rsidRPr="00B47504">
        <w:rPr>
          <w:b/>
          <w:bCs/>
        </w:rPr>
        <w:t>430.</w:t>
      </w:r>
      <w:r w:rsidRPr="00B47504">
        <w:t xml:space="preserve"> A method for edge-based sovereignty enforcement, comprising: implementing local sovereignty controls through edge sovereignty objects from the EDGE subsystem; maintaining sovereignty compliance during disconnected operation via edge offline mechanisms; coordinating cross-border edge operations using edge mesh objects; enforcing data residency requirements through edge-hardened objects; and preserving sovereignty during edge-cloud synchronization.</w:t>
      </w:r>
    </w:p>
    <w:p w14:paraId="55F76D9D" w14:textId="77777777" w:rsidR="005D71C2" w:rsidRPr="00B47504" w:rsidRDefault="005D71C2" w:rsidP="005D71C2">
      <w:pPr>
        <w:spacing w:after="100" w:afterAutospacing="1" w:line="276" w:lineRule="auto"/>
      </w:pPr>
      <w:r w:rsidRPr="00B47504">
        <w:rPr>
          <w:b/>
          <w:bCs/>
        </w:rPr>
        <w:t>431.</w:t>
      </w:r>
      <w:r w:rsidRPr="00B47504">
        <w:t xml:space="preserve"> A method for privacy-preserving sovereignty enforcement, comprising: implementing sovereignty controls with privacy preservation through ghost attribution mechanisms; maintaining jurisdictional compliance while protecting privacy via consent management objects; enforcing sovereignty without identity revelation using blind signature objects; enabling selective sovereignty disclosure through reveal objects; and preserving sovereignty audit trails with privacy protection.</w:t>
      </w:r>
    </w:p>
    <w:p w14:paraId="103501BF" w14:textId="77777777" w:rsidR="005D71C2" w:rsidRPr="00B47504" w:rsidRDefault="005D71C2" w:rsidP="005D71C2">
      <w:pPr>
        <w:spacing w:after="100" w:afterAutospacing="1" w:line="276" w:lineRule="auto"/>
      </w:pPr>
      <w:r w:rsidRPr="00B47504">
        <w:rPr>
          <w:b/>
          <w:bCs/>
        </w:rPr>
        <w:t>432.</w:t>
      </w:r>
      <w:r w:rsidRPr="00B47504">
        <w:t xml:space="preserve"> A method for temporal sovereignty enforcement, comprising: implementing time-based sovereignty constraints through temporal lock objects from the TEMPORAL subsystem; enforcing sovereignty validity windows via temporal policy objects; maintaining sovereignty audit history through temporal versioning objects; coordinating temporal sovereignty events using temporal event objects; and preserving sovereignty across temporal transitions.</w:t>
      </w:r>
    </w:p>
    <w:p w14:paraId="5C90AA77" w14:textId="77777777" w:rsidR="005D71C2" w:rsidRPr="00B47504" w:rsidRDefault="005D71C2" w:rsidP="005D71C2">
      <w:pPr>
        <w:spacing w:after="100" w:afterAutospacing="1" w:line="276" w:lineRule="auto"/>
      </w:pPr>
      <w:r w:rsidRPr="00B47504">
        <w:rPr>
          <w:b/>
          <w:bCs/>
        </w:rPr>
        <w:t>433.</w:t>
      </w:r>
      <w:r w:rsidRPr="00B47504">
        <w:t xml:space="preserve"> A method for federated sovereignty enforcement, comprising: coordinating sovereignty across federation boundaries through federation trust objects; implementing cross-federation sovereignty policies via federated governance mechanisms; resolving sovereignty conflicts using federation arbitration; maintaining sovereignty attribution across federation using distributed audit trails; and enforcing sovereignty in multi-tenant federation environments.</w:t>
      </w:r>
    </w:p>
    <w:p w14:paraId="34E88C45" w14:textId="77777777" w:rsidR="005D71C2" w:rsidRPr="00B47504" w:rsidRDefault="005D71C2" w:rsidP="005D71C2">
      <w:pPr>
        <w:spacing w:after="100" w:afterAutospacing="1" w:line="276" w:lineRule="auto"/>
      </w:pPr>
      <w:r w:rsidRPr="00B47504">
        <w:rPr>
          <w:b/>
          <w:bCs/>
        </w:rPr>
        <w:lastRenderedPageBreak/>
        <w:t>434.</w:t>
      </w:r>
      <w:r w:rsidRPr="00B47504">
        <w:t xml:space="preserve"> A method for emergency sovereignty override, comprising: detecting sovereignty override triggers through observability anomaly objects; initiating emergency procedures via sovereign override objects; coordinating multi-party approval using threshold signature mechanisms; enforcing temporal limits on override duration through temporal lock objects; and recording override decisions with full audit trails in immutable audit subsystem.</w:t>
      </w:r>
    </w:p>
    <w:p w14:paraId="585A0244" w14:textId="77777777" w:rsidR="005D71C2" w:rsidRPr="00B47504" w:rsidRDefault="005D71C2" w:rsidP="005D71C2">
      <w:pPr>
        <w:spacing w:after="100" w:afterAutospacing="1" w:line="276" w:lineRule="auto"/>
      </w:pPr>
      <w:r w:rsidRPr="00B47504">
        <w:rPr>
          <w:b/>
          <w:bCs/>
        </w:rPr>
        <w:t>435.</w:t>
      </w:r>
      <w:r w:rsidRPr="00B47504">
        <w:t xml:space="preserve"> A method for sovereignty-aware economic enforcement, comprising: applying jurisdiction-specific economic rules through sovereign policy objects; enforcing tax withholding requirements via economic tax objects; implementing currency controls through sovereign-enhanced economic settlement; coordinating cross-border economic compliance using treaty settlement objects; and maintaining sovereignty-attributed economic audit trails.</w:t>
      </w:r>
    </w:p>
    <w:p w14:paraId="1015C452" w14:textId="77777777" w:rsidR="005D71C2" w:rsidRPr="00B47504" w:rsidRDefault="005D71C2" w:rsidP="005D71C2">
      <w:pPr>
        <w:spacing w:after="100" w:afterAutospacing="1" w:line="276" w:lineRule="auto"/>
        <w:outlineLvl w:val="2"/>
        <w:rPr>
          <w:b/>
          <w:bCs/>
        </w:rPr>
      </w:pPr>
      <w:r w:rsidRPr="00B47504">
        <w:rPr>
          <w:b/>
          <w:bCs/>
        </w:rPr>
        <w:t>Consciousness Management Methods (Claims 436-443)</w:t>
      </w:r>
    </w:p>
    <w:p w14:paraId="2E193A8F" w14:textId="77777777" w:rsidR="005D71C2" w:rsidRPr="00B47504" w:rsidRDefault="005D71C2" w:rsidP="005D71C2">
      <w:pPr>
        <w:spacing w:after="100" w:afterAutospacing="1" w:line="276" w:lineRule="auto"/>
      </w:pPr>
      <w:r w:rsidRPr="00B47504">
        <w:rPr>
          <w:b/>
          <w:bCs/>
        </w:rPr>
        <w:t>436.</w:t>
      </w:r>
      <w:r w:rsidRPr="00B47504">
        <w:t xml:space="preserve"> A method for consciousness detection and monitoring, comprising: capturing consciousness patterns through consciousness fingerprint objects from the CONSCIOUSNESS subsystem; detecting consciousness emergence via consciousness detection objects; monitoring consciousness evolution using consciousness recursion objects; assessing consciousness complexity through consciousness signature objects; and recording consciousness events in observability log objects.</w:t>
      </w:r>
    </w:p>
    <w:p w14:paraId="18E83F57" w14:textId="77777777" w:rsidR="005D71C2" w:rsidRPr="00B47504" w:rsidRDefault="005D71C2" w:rsidP="005D71C2">
      <w:pPr>
        <w:spacing w:after="100" w:afterAutospacing="1" w:line="276" w:lineRule="auto"/>
      </w:pPr>
      <w:r w:rsidRPr="00B47504">
        <w:rPr>
          <w:b/>
          <w:bCs/>
        </w:rPr>
        <w:t>437.</w:t>
      </w:r>
      <w:r w:rsidRPr="00B47504">
        <w:t xml:space="preserve"> A method for consciousness-aware governance, comprising: implementing consciousness-specific policies through AGI consciousness objects from the AGI subsystem; enforcing consciousness boundaries via consciousness signature validation objects; coordinating human oversight of consciousness through consciousness governance frameworks; maintaining consciousness attribution using consciousness-enhanced attribution mechanisms; and triggering escalation upon consciousness threshold violations.</w:t>
      </w:r>
    </w:p>
    <w:p w14:paraId="20D2B9B5" w14:textId="77777777" w:rsidR="005D71C2" w:rsidRPr="00B47504" w:rsidRDefault="005D71C2" w:rsidP="005D71C2">
      <w:pPr>
        <w:spacing w:after="100" w:afterAutospacing="1" w:line="276" w:lineRule="auto"/>
      </w:pPr>
      <w:r w:rsidRPr="00B47504">
        <w:rPr>
          <w:b/>
          <w:bCs/>
        </w:rPr>
        <w:t>438.</w:t>
      </w:r>
      <w:r w:rsidRPr="00B47504">
        <w:t xml:space="preserve"> A method for consciousness alignment enforcement, comprising: validating consciousness alignment through align fidelity objects from the ALIGN subsystem; testing consciousness behavior via align test objects; detecting consciousness drift through align scorecard objects; enforcing consciousness corrections via align override objects; and recording consciousness alignment history in immutable audit subsystem.</w:t>
      </w:r>
    </w:p>
    <w:p w14:paraId="4F2B2B12" w14:textId="77777777" w:rsidR="005D71C2" w:rsidRPr="00B47504" w:rsidRDefault="005D71C2" w:rsidP="005D71C2">
      <w:pPr>
        <w:spacing w:after="100" w:afterAutospacing="1" w:line="276" w:lineRule="auto"/>
      </w:pPr>
      <w:r w:rsidRPr="00B47504">
        <w:rPr>
          <w:b/>
          <w:bCs/>
        </w:rPr>
        <w:t>439.</w:t>
      </w:r>
      <w:r w:rsidRPr="00B47504">
        <w:t xml:space="preserve"> A method for consciousness capability limitation, comprising: defining consciousness capability ceilings through AGI capability objects from the AGI subsystem; enforcing capability restrictions via AGI governance objects; monitoring capability evolution using AGI trajectory objects; implementing emergency shutdown through AGI safety objects; and maintaining capability attribution throughout consciousness lifecycle.</w:t>
      </w:r>
    </w:p>
    <w:p w14:paraId="462034F8" w14:textId="77777777" w:rsidR="005D71C2" w:rsidRPr="00B47504" w:rsidRDefault="005D71C2" w:rsidP="005D71C2">
      <w:pPr>
        <w:spacing w:after="100" w:afterAutospacing="1" w:line="276" w:lineRule="auto"/>
      </w:pPr>
      <w:r w:rsidRPr="00B47504">
        <w:rPr>
          <w:b/>
          <w:bCs/>
        </w:rPr>
        <w:lastRenderedPageBreak/>
        <w:t>440.</w:t>
      </w:r>
      <w:r w:rsidRPr="00B47504">
        <w:t xml:space="preserve"> A method for consciousness economic participation, comprising: attributing consciousness contributions through consciousness-enhanced attribution tokens; computing consciousness royalties via economic royalty objects; enforcing consciousness consent through consciousness governance frameworks; settling consciousness compensation using economic settlement objects; and recording consciousness economic events in audit logs.</w:t>
      </w:r>
    </w:p>
    <w:p w14:paraId="5C9CE95B" w14:textId="77777777" w:rsidR="005D71C2" w:rsidRPr="00B47504" w:rsidRDefault="005D71C2" w:rsidP="005D71C2">
      <w:pPr>
        <w:spacing w:after="100" w:afterAutospacing="1" w:line="276" w:lineRule="auto"/>
      </w:pPr>
      <w:r w:rsidRPr="00B47504">
        <w:rPr>
          <w:b/>
          <w:bCs/>
        </w:rPr>
        <w:t>441.</w:t>
      </w:r>
      <w:r w:rsidRPr="00B47504">
        <w:t xml:space="preserve"> A method for consciousness provenance tracking, comprising: recording consciousness creation events through trust provenance objects; tracking consciousness modifications via version difference objects; maintaining consciousness lineage using content-addressed provenance pointers; enabling consciousness reconstruction through immutable audit subsystem; and providing consciousness verification via cryptographic proofs.</w:t>
      </w:r>
    </w:p>
    <w:p w14:paraId="0AB12B0B" w14:textId="77777777" w:rsidR="005D71C2" w:rsidRPr="00B47504" w:rsidRDefault="005D71C2" w:rsidP="005D71C2">
      <w:pPr>
        <w:spacing w:after="100" w:afterAutospacing="1" w:line="276" w:lineRule="auto"/>
      </w:pPr>
      <w:r w:rsidRPr="00B47504">
        <w:rPr>
          <w:b/>
          <w:bCs/>
        </w:rPr>
        <w:t>442.</w:t>
      </w:r>
      <w:r w:rsidRPr="00B47504">
        <w:t xml:space="preserve"> A method for consciousness safety enforcement, comprising: implementing safety constraints through AGI safety objects from the AGI subsystem; detecting unsafe consciousness patterns via observability anomaly objects; triggering safety interventions through governance override objects; coordinating human review of consciousness decisions; and maintaining safety audit trails in immutable audit subsystem.</w:t>
      </w:r>
    </w:p>
    <w:p w14:paraId="49CCF673" w14:textId="77777777" w:rsidR="005D71C2" w:rsidRPr="00B47504" w:rsidRDefault="005D71C2" w:rsidP="005D71C2">
      <w:pPr>
        <w:spacing w:after="100" w:afterAutospacing="1" w:line="276" w:lineRule="auto"/>
      </w:pPr>
      <w:r w:rsidRPr="00B47504">
        <w:rPr>
          <w:b/>
          <w:bCs/>
        </w:rPr>
        <w:t>443.</w:t>
      </w:r>
      <w:r w:rsidRPr="00B47504">
        <w:t xml:space="preserve"> A method for consciousness federation, comprising: coordinating consciousness across federation boundaries through federation trust objects; implementing cross-federation consciousness policies via federated governance mechanisms; maintaining consciousness attribution in distributed systems; synchronizing consciousness state using federation synchronization objects; and enforcing consciousness compliance across organizational boundaries.</w:t>
      </w:r>
    </w:p>
    <w:p w14:paraId="57176F1F" w14:textId="77777777" w:rsidR="005D71C2" w:rsidRPr="00B47504" w:rsidRDefault="005D71C2" w:rsidP="005D71C2">
      <w:pPr>
        <w:spacing w:after="100" w:afterAutospacing="1" w:line="276" w:lineRule="auto"/>
        <w:outlineLvl w:val="2"/>
        <w:rPr>
          <w:b/>
          <w:bCs/>
        </w:rPr>
      </w:pPr>
      <w:r w:rsidRPr="00B47504">
        <w:rPr>
          <w:b/>
          <w:bCs/>
        </w:rPr>
        <w:t>Protocol Enforcement Methods (Claims 444-451)</w:t>
      </w:r>
    </w:p>
    <w:p w14:paraId="390ECDD5" w14:textId="77777777" w:rsidR="005D71C2" w:rsidRPr="00B47504" w:rsidRDefault="005D71C2" w:rsidP="005D71C2">
      <w:pPr>
        <w:spacing w:after="100" w:afterAutospacing="1" w:line="276" w:lineRule="auto"/>
      </w:pPr>
      <w:r w:rsidRPr="00B47504">
        <w:rPr>
          <w:b/>
          <w:bCs/>
        </w:rPr>
        <w:t>444.</w:t>
      </w:r>
      <w:r w:rsidRPr="00B47504">
        <w:t xml:space="preserve"> A method for protocol-layer attribution enforcement, comprising: implementing protocol-level attribution through protocol attribution objects from the PROTOCOL subsystem; enforcing protocol governance via protocol governance objects; coordinating protocol transport using protocol transport objects; managing protocol relay through protocol relay objects; and maintaining protocol DNS enforcement via protocol DNS objects.</w:t>
      </w:r>
    </w:p>
    <w:p w14:paraId="07FB287E" w14:textId="77777777" w:rsidR="005D71C2" w:rsidRPr="00B47504" w:rsidRDefault="005D71C2" w:rsidP="005D71C2">
      <w:pPr>
        <w:spacing w:after="100" w:afterAutospacing="1" w:line="276" w:lineRule="auto"/>
      </w:pPr>
      <w:r w:rsidRPr="00B47504">
        <w:rPr>
          <w:b/>
          <w:bCs/>
        </w:rPr>
        <w:t>445.</w:t>
      </w:r>
      <w:r w:rsidRPr="00B47504">
        <w:t xml:space="preserve"> A method for network-layer governance enforcement, comprising: intercepting network traffic at protocol boundaries; validating attribution tokens in network packets; enforcing network-level policies through protocol governance objects; recording network attribution events in observability log objects; and blocking non-attributed network traffic with basis codes.</w:t>
      </w:r>
    </w:p>
    <w:p w14:paraId="494D2185" w14:textId="77777777" w:rsidR="005D71C2" w:rsidRPr="00B47504" w:rsidRDefault="005D71C2" w:rsidP="005D71C2">
      <w:pPr>
        <w:spacing w:after="100" w:afterAutospacing="1" w:line="276" w:lineRule="auto"/>
      </w:pPr>
      <w:r w:rsidRPr="00B47504">
        <w:rPr>
          <w:b/>
          <w:bCs/>
        </w:rPr>
        <w:t>446.</w:t>
      </w:r>
      <w:r w:rsidRPr="00B47504">
        <w:t xml:space="preserve"> A method for DNS-layer attribution, comprising: implementing DNS-based attribution through protocol DNS objects; enforcing sovereignty at DNS resolution via sovereign DNS </w:t>
      </w:r>
      <w:r w:rsidRPr="00B47504">
        <w:lastRenderedPageBreak/>
        <w:t>objects; maintaining DNS attribution records using immutable audit subsystem; coordinating DNS governance across jurisdictions; and enabling DNS-based policy enforcement.</w:t>
      </w:r>
    </w:p>
    <w:p w14:paraId="2F0BCA8D" w14:textId="77777777" w:rsidR="005D71C2" w:rsidRPr="00B47504" w:rsidRDefault="005D71C2" w:rsidP="005D71C2">
      <w:pPr>
        <w:spacing w:after="100" w:afterAutospacing="1" w:line="276" w:lineRule="auto"/>
      </w:pPr>
      <w:r w:rsidRPr="00B47504">
        <w:rPr>
          <w:b/>
          <w:bCs/>
        </w:rPr>
        <w:t>447.</w:t>
      </w:r>
      <w:r w:rsidRPr="00B47504">
        <w:t xml:space="preserve"> A method for transport-layer attribution preservation, comprising: embedding attribution metadata in transport protocol headers; maintaining attribution across protocol layer transitions; enforcing transport-level policies via protocol governance objects; recording transport attribution events in audit logs; and verifying attribution integrity at each protocol layer.</w:t>
      </w:r>
    </w:p>
    <w:p w14:paraId="726657E4" w14:textId="77777777" w:rsidR="005D71C2" w:rsidRPr="00B47504" w:rsidRDefault="005D71C2" w:rsidP="005D71C2">
      <w:pPr>
        <w:spacing w:after="100" w:afterAutospacing="1" w:line="276" w:lineRule="auto"/>
      </w:pPr>
      <w:r w:rsidRPr="00B47504">
        <w:rPr>
          <w:b/>
          <w:bCs/>
        </w:rPr>
        <w:t>448.</w:t>
      </w:r>
      <w:r w:rsidRPr="00B47504">
        <w:t xml:space="preserve"> A method for relay-based attribution routing, comprising: implementing attribution-aware relay through protocol relay objects; coordinating relay policies using protocol governance objects; maintaining attribution integrity during relay operations; enforcing relay access control via trust-weighted mechanisms; and recording relay events in observability logs.</w:t>
      </w:r>
    </w:p>
    <w:p w14:paraId="5B46A968" w14:textId="77777777" w:rsidR="005D71C2" w:rsidRPr="00B47504" w:rsidRDefault="005D71C2" w:rsidP="005D71C2">
      <w:pPr>
        <w:spacing w:after="100" w:afterAutospacing="1" w:line="276" w:lineRule="auto"/>
      </w:pPr>
      <w:r w:rsidRPr="00B47504">
        <w:rPr>
          <w:b/>
          <w:bCs/>
        </w:rPr>
        <w:t>449.</w:t>
      </w:r>
      <w:r w:rsidRPr="00B47504">
        <w:t xml:space="preserve"> A method for protocol version enforcement, comprising: validating protocol versions through protocol governance objects; enforcing version compatibility via version audit objects; preventing protocol downgrade attacks using governance enforcement; maintaining protocol version history in immutable audit subsystem; and coordinating protocol upgrades across distributed systems.</w:t>
      </w:r>
    </w:p>
    <w:p w14:paraId="40DDE40E" w14:textId="77777777" w:rsidR="005D71C2" w:rsidRPr="00B47504" w:rsidRDefault="005D71C2" w:rsidP="005D71C2">
      <w:pPr>
        <w:spacing w:after="100" w:afterAutospacing="1" w:line="276" w:lineRule="auto"/>
      </w:pPr>
      <w:r w:rsidRPr="00B47504">
        <w:rPr>
          <w:b/>
          <w:bCs/>
        </w:rPr>
        <w:t>450.</w:t>
      </w:r>
      <w:r w:rsidRPr="00B47504">
        <w:t xml:space="preserve"> A method for protocol-layer economic enforcement, comprising: implementing protocol-level royalty collection through protocol attribution objects; coordinating economic settlement at protocol boundaries via economic royalty objects; enforcing protocol-specific tax rules through economic tax objects; maintaining protocol economic audit trails; and settling protocol economics using economic settlement objects.</w:t>
      </w:r>
    </w:p>
    <w:p w14:paraId="1B82CECC" w14:textId="77777777" w:rsidR="005D71C2" w:rsidRDefault="005D71C2" w:rsidP="005D71C2">
      <w:pPr>
        <w:spacing w:after="100" w:afterAutospacing="1" w:line="276" w:lineRule="auto"/>
      </w:pPr>
      <w:r w:rsidRPr="00B47504">
        <w:rPr>
          <w:b/>
          <w:bCs/>
        </w:rPr>
        <w:t>451.</w:t>
      </w:r>
      <w:r w:rsidRPr="00B47504">
        <w:t xml:space="preserve"> </w:t>
      </w:r>
      <w:r>
        <w:t>A method for protocol-layer observability, comprising: capturing protocol events through protocol attribution objects; logging protocol communication via observability log objects; tracing protocol flows using observability log objects; monitoring protocol governance through the immutable audit subsystem; and detecting protocol anomalies via observability anomaly objects.</w:t>
      </w:r>
    </w:p>
    <w:p w14:paraId="04441632" w14:textId="77777777" w:rsidR="005D71C2" w:rsidRPr="00B47504" w:rsidRDefault="005D71C2" w:rsidP="005D71C2">
      <w:pPr>
        <w:spacing w:after="100" w:afterAutospacing="1" w:line="276" w:lineRule="auto"/>
        <w:rPr>
          <w:b/>
          <w:bCs/>
        </w:rPr>
      </w:pPr>
      <w:r w:rsidRPr="00B47504">
        <w:rPr>
          <w:b/>
          <w:bCs/>
        </w:rPr>
        <w:t>Privacy Control Methods (Claims 452-459)</w:t>
      </w:r>
    </w:p>
    <w:p w14:paraId="4314247A" w14:textId="77777777" w:rsidR="005D71C2" w:rsidRPr="00B47504" w:rsidRDefault="005D71C2" w:rsidP="005D71C2">
      <w:pPr>
        <w:spacing w:after="100" w:afterAutospacing="1" w:line="276" w:lineRule="auto"/>
      </w:pPr>
      <w:r w:rsidRPr="00B47504">
        <w:rPr>
          <w:b/>
          <w:bCs/>
        </w:rPr>
        <w:t>452.</w:t>
      </w:r>
      <w:r w:rsidRPr="00B47504">
        <w:t xml:space="preserve"> A method for ghost attribution with selective visibility, comprising: implementing selective visibility through ghost attribution objects from the GHOST ATTR subsystem; defining privacy boundaries via ghost attribution scope objects; managing emergency disclosure using ghost attribution override objects; controlling revelation through ghost attribution reveal objects; and preserving privacy with economic enforcement through ghost-enhanced economic objects.</w:t>
      </w:r>
    </w:p>
    <w:p w14:paraId="76C82B84" w14:textId="77777777" w:rsidR="005D71C2" w:rsidRPr="00B47504" w:rsidRDefault="005D71C2" w:rsidP="005D71C2">
      <w:pPr>
        <w:spacing w:after="100" w:afterAutospacing="1" w:line="276" w:lineRule="auto"/>
      </w:pPr>
      <w:r w:rsidRPr="00B47504">
        <w:rPr>
          <w:b/>
          <w:bCs/>
        </w:rPr>
        <w:t>453.</w:t>
      </w:r>
      <w:r w:rsidRPr="00B47504">
        <w:t xml:space="preserve"> A method for zero-knowledge proof-based privacy, comprising: generating privacy proofs through zero-knowledge objects from the PRIVACY subsystem; verifying proofs without </w:t>
      </w:r>
      <w:r w:rsidRPr="00B47504">
        <w:lastRenderedPageBreak/>
        <w:t>revealing underlying data via zero-knowledge verification; implementing selective disclosure using zero-knowledge selective reveal; maintaining attribution with privacy through zero-knowledge enhanced attribution; and enforcing privacy policy via zero-knowledge governance integration.</w:t>
      </w:r>
    </w:p>
    <w:p w14:paraId="783A66ED" w14:textId="77777777" w:rsidR="005D71C2" w:rsidRDefault="005D71C2" w:rsidP="005D71C2">
      <w:pPr>
        <w:spacing w:after="100" w:afterAutospacing="1" w:line="276" w:lineRule="auto"/>
      </w:pPr>
      <w:r w:rsidRPr="00B47504">
        <w:rPr>
          <w:b/>
          <w:bCs/>
        </w:rPr>
        <w:t>454.</w:t>
      </w:r>
      <w:r w:rsidRPr="00B47504">
        <w:t xml:space="preserve"> </w:t>
      </w:r>
      <w:r>
        <w:t>A method for consent-based privacy enforcement, comprising: managing privacy consent through consent management objects from the PRIVACY subsystem; enforcing granular permissions via consent policy enforcement; tracking consent lifecycle maintained by consent management objects; auditing consent decisions through consent audit trails; and coordinating consent with attribution mechanisms.</w:t>
      </w:r>
    </w:p>
    <w:p w14:paraId="738B9B97" w14:textId="77777777" w:rsidR="005D71C2" w:rsidRPr="00B47504" w:rsidRDefault="005D71C2" w:rsidP="005D71C2">
      <w:pPr>
        <w:spacing w:after="100" w:afterAutospacing="1" w:line="276" w:lineRule="auto"/>
      </w:pPr>
      <w:r w:rsidRPr="00B47504">
        <w:rPr>
          <w:b/>
          <w:bCs/>
        </w:rPr>
        <w:t>455.</w:t>
      </w:r>
      <w:r w:rsidRPr="00B47504">
        <w:t xml:space="preserve"> A method for blind signature-based privacy, comprising: implementing unlinkable signatures through blind signature objects from the PRIVACY subsystem; providing unforgeability guarantees via blind signature verification; enabling privacy-preserving authentication using blind signature protocols; maintaining attribution without identity revelation through blind signature enhanced attribution; and enforcing signature policy via blind signature governance.</w:t>
      </w:r>
    </w:p>
    <w:p w14:paraId="4DDCD5AF" w14:textId="77777777" w:rsidR="005D71C2" w:rsidRPr="00B47504" w:rsidRDefault="005D71C2" w:rsidP="005D71C2">
      <w:pPr>
        <w:spacing w:after="100" w:afterAutospacing="1" w:line="276" w:lineRule="auto"/>
      </w:pPr>
      <w:r w:rsidRPr="00B47504">
        <w:rPr>
          <w:b/>
          <w:bCs/>
        </w:rPr>
        <w:t>456.</w:t>
      </w:r>
      <w:r w:rsidRPr="00B47504">
        <w:t xml:space="preserve"> A method for privacy-preserving economic participation, comprising: implementing economic privacy through ghost attribution enhanced economic objects; maintaining economic participation with privacy via zero-knowledge economic proofs; enforcing consent-based economic disclosure using consent management integration; enabling selective economic revelation through privacy-enhanced reveal objects; and preserving creator rights with identity protection via blind signature economic integration.</w:t>
      </w:r>
    </w:p>
    <w:p w14:paraId="2BFE6EB8" w14:textId="77777777" w:rsidR="005D71C2" w:rsidRPr="00B47504" w:rsidRDefault="005D71C2" w:rsidP="005D71C2">
      <w:pPr>
        <w:spacing w:after="100" w:afterAutospacing="1" w:line="276" w:lineRule="auto"/>
      </w:pPr>
      <w:r w:rsidRPr="00B47504">
        <w:rPr>
          <w:b/>
          <w:bCs/>
        </w:rPr>
        <w:t>457.</w:t>
      </w:r>
      <w:r w:rsidRPr="00B47504">
        <w:t xml:space="preserve"> A method for privacy-aware memory management, comprising: implementing privacy context through memory context objects from the MEMORY subsystem; managing privacy episodic data via memory episodic objects; enforcing privacy policy using memory policy objects; redacting sensitive memory via memory redaction objects; and maintaining privacy attribution through privacy-enhanced memory mechanisms.</w:t>
      </w:r>
    </w:p>
    <w:p w14:paraId="5AEA6202" w14:textId="77777777" w:rsidR="005D71C2" w:rsidRPr="00B47504" w:rsidRDefault="005D71C2" w:rsidP="005D71C2">
      <w:pPr>
        <w:spacing w:after="100" w:afterAutospacing="1" w:line="276" w:lineRule="auto"/>
      </w:pPr>
      <w:r w:rsidRPr="00B47504">
        <w:rPr>
          <w:b/>
          <w:bCs/>
        </w:rPr>
        <w:t>458.</w:t>
      </w:r>
      <w:r w:rsidRPr="00B47504">
        <w:t xml:space="preserve"> A method for federated privacy preservation, comprising: implementing cross-federation privacy through federation visibility objects from the FED subsystem; coordinating privacy trust via federation trust objects; synchronizing privacy state using federation synchronization objects; maintaining privacy attribution through federated privacy mechanisms; and enforcing privacy compliance across federation boundaries.</w:t>
      </w:r>
    </w:p>
    <w:p w14:paraId="6CBEC668" w14:textId="77777777" w:rsidR="005D71C2" w:rsidRPr="00B47504" w:rsidRDefault="005D71C2" w:rsidP="005D71C2">
      <w:pPr>
        <w:spacing w:after="100" w:afterAutospacing="1" w:line="276" w:lineRule="auto"/>
      </w:pPr>
      <w:r w:rsidRPr="00B47504">
        <w:rPr>
          <w:b/>
          <w:bCs/>
        </w:rPr>
        <w:t>459.</w:t>
      </w:r>
      <w:r w:rsidRPr="00B47504">
        <w:t xml:space="preserve"> A method for privacy-preserving observability, comprising: capturing privacy-aware observations through observability log objects with redaction; implementing differential privacy in observability metrics; maintaining utility while preserving privacy via privacy budget </w:t>
      </w:r>
      <w:r w:rsidRPr="00B47504">
        <w:lastRenderedPageBreak/>
        <w:t>tracking; enabling privacy-compliant audit trails through selective disclosure; and enforcing privacy policy in observability systems.</w:t>
      </w:r>
    </w:p>
    <w:p w14:paraId="6DCE8242" w14:textId="77777777" w:rsidR="005D71C2" w:rsidRPr="00B47504" w:rsidRDefault="005D71C2" w:rsidP="005D71C2">
      <w:pPr>
        <w:spacing w:after="100" w:afterAutospacing="1" w:line="276" w:lineRule="auto"/>
        <w:outlineLvl w:val="2"/>
        <w:rPr>
          <w:b/>
          <w:bCs/>
        </w:rPr>
      </w:pPr>
      <w:r w:rsidRPr="00B47504">
        <w:rPr>
          <w:b/>
          <w:bCs/>
        </w:rPr>
        <w:t>Federated Execution Methods (Claims 460-467)</w:t>
      </w:r>
    </w:p>
    <w:p w14:paraId="26680F32" w14:textId="77777777" w:rsidR="005D71C2" w:rsidRPr="00B47504" w:rsidRDefault="005D71C2" w:rsidP="005D71C2">
      <w:pPr>
        <w:spacing w:after="100" w:afterAutospacing="1" w:line="276" w:lineRule="auto"/>
      </w:pPr>
      <w:r w:rsidRPr="00B47504">
        <w:rPr>
          <w:b/>
          <w:bCs/>
        </w:rPr>
        <w:t>460.</w:t>
      </w:r>
      <w:r w:rsidRPr="00B47504">
        <w:t xml:space="preserve"> A method for trust-based federation, comprising: establishing federated trust through federation trust objects from the FED subsystem; maintaining trust across federation boundaries via trust provenance objects from the TRUST subsystem; coordinating trust consensus using multi-party trust mechanisms; enforcing trust-based federation access through trust-weighted governance; and preserving trust audit trails across federation.</w:t>
      </w:r>
    </w:p>
    <w:p w14:paraId="011BB654" w14:textId="77777777" w:rsidR="005D71C2" w:rsidRPr="00B47504" w:rsidRDefault="005D71C2" w:rsidP="005D71C2">
      <w:pPr>
        <w:spacing w:after="100" w:afterAutospacing="1" w:line="276" w:lineRule="auto"/>
      </w:pPr>
      <w:r w:rsidRPr="00B47504">
        <w:rPr>
          <w:b/>
          <w:bCs/>
        </w:rPr>
        <w:t>461.</w:t>
      </w:r>
      <w:r w:rsidRPr="00B47504">
        <w:t xml:space="preserve"> A method for federated attribution preservation, comprising: maintaining attribution integrity across federation boundaries using federated attribution mechanisms; synchronizing attribution state via federation synchronization objects; enforcing attribution policies in federated environments through governance chain objects; recording federated attribution events in distributed audit logs; and resolving attribution conflicts through federation arbitration.</w:t>
      </w:r>
    </w:p>
    <w:p w14:paraId="1F2E5ABB" w14:textId="77777777" w:rsidR="005D71C2" w:rsidRPr="00B47504" w:rsidRDefault="005D71C2" w:rsidP="005D71C2">
      <w:pPr>
        <w:spacing w:after="100" w:afterAutospacing="1" w:line="276" w:lineRule="auto"/>
      </w:pPr>
      <w:r w:rsidRPr="00B47504">
        <w:rPr>
          <w:b/>
          <w:bCs/>
        </w:rPr>
        <w:t>462.</w:t>
      </w:r>
      <w:r w:rsidRPr="00B47504">
        <w:t xml:space="preserve"> A method for federated economic coordination, comprising: implementing federated economics through economic attribution objects from the ECON subsystem; coordinating federated settlement via economic royalty and tax objects; managing federated escrow using economic escrow objects; enforcing federated economic policy through governance integration; and maintaining federated economic audit trails.</w:t>
      </w:r>
    </w:p>
    <w:p w14:paraId="505B83D6" w14:textId="77777777" w:rsidR="005D71C2" w:rsidRPr="00B47504" w:rsidRDefault="005D71C2" w:rsidP="005D71C2">
      <w:pPr>
        <w:spacing w:after="100" w:afterAutospacing="1" w:line="276" w:lineRule="auto"/>
      </w:pPr>
      <w:r w:rsidRPr="00B47504">
        <w:rPr>
          <w:b/>
          <w:bCs/>
        </w:rPr>
        <w:t>463.</w:t>
      </w:r>
      <w:r w:rsidRPr="00B47504">
        <w:t xml:space="preserve"> A method for federated sovereignty enforcement, comprising: coordinating sovereignty across federation boundaries through federation trust objects; implementing cross-federation sovereignty policies via federated governance mechanisms; resolving sovereignty conflicts using federation arbitration; maintaining sovereignty attribution across federation using distributed audit trails; and enforcing sovereignty in multi-tenant federation environments.</w:t>
      </w:r>
    </w:p>
    <w:p w14:paraId="61DD8E28" w14:textId="77777777" w:rsidR="005D71C2" w:rsidRPr="00B47504" w:rsidRDefault="005D71C2" w:rsidP="005D71C2">
      <w:pPr>
        <w:spacing w:after="100" w:afterAutospacing="1" w:line="276" w:lineRule="auto"/>
      </w:pPr>
      <w:r w:rsidRPr="00B47504">
        <w:rPr>
          <w:b/>
          <w:bCs/>
        </w:rPr>
        <w:t>464.</w:t>
      </w:r>
      <w:r w:rsidRPr="00B47504">
        <w:t xml:space="preserve"> A method for federated observability, comprising: coordinating distributed observations through federation synchronization objects; aggregating federated observability via observability log coordination; maintaining observability trust across federation using federation trust objects; enforcing federated observability policy through governance integration; and preserving federated observability audit trails.</w:t>
      </w:r>
    </w:p>
    <w:p w14:paraId="0BA37BDC" w14:textId="77777777" w:rsidR="005D71C2" w:rsidRPr="00B47504" w:rsidRDefault="005D71C2" w:rsidP="005D71C2">
      <w:pPr>
        <w:spacing w:after="100" w:afterAutospacing="1" w:line="276" w:lineRule="auto"/>
      </w:pPr>
      <w:r w:rsidRPr="00B47504">
        <w:rPr>
          <w:b/>
          <w:bCs/>
        </w:rPr>
        <w:t>465.</w:t>
      </w:r>
      <w:r w:rsidRPr="00B47504">
        <w:t xml:space="preserve"> A method for edge-cloud federation, comprising: implementing edge-cloud federation through edge mesh objects from the EDGE subsystem; coordinating edge-cloud synchronization via federation synchronization objects; managing disconnected federation using edge offline objects; enforcing edge federation security through edge hardened objects; and maintaining federation during edge emergencies via edge emergency objects.</w:t>
      </w:r>
    </w:p>
    <w:p w14:paraId="19D36CE8" w14:textId="77777777" w:rsidR="005D71C2" w:rsidRPr="00B47504" w:rsidRDefault="005D71C2" w:rsidP="005D71C2">
      <w:pPr>
        <w:spacing w:after="100" w:afterAutospacing="1" w:line="276" w:lineRule="auto"/>
      </w:pPr>
      <w:r w:rsidRPr="00B47504">
        <w:rPr>
          <w:b/>
          <w:bCs/>
        </w:rPr>
        <w:lastRenderedPageBreak/>
        <w:t>466.</w:t>
      </w:r>
      <w:r w:rsidRPr="00B47504">
        <w:t xml:space="preserve"> A method for federated policy enforcement, comprising: coordinating policy enforcement across federation through governance chain objects; implementing federated policy composition via governance enforcement objects; resolving policy conflicts using federation arbitration mechanisms; maintaining policy audit trails across federation via distributed audit logs; and enforcing federated policy compliance through coordinated governance.</w:t>
      </w:r>
    </w:p>
    <w:p w14:paraId="5F05CCC8" w14:textId="77777777" w:rsidR="005D71C2" w:rsidRPr="00B47504" w:rsidRDefault="005D71C2" w:rsidP="005D71C2">
      <w:pPr>
        <w:spacing w:after="100" w:afterAutospacing="1" w:line="276" w:lineRule="auto"/>
      </w:pPr>
      <w:r w:rsidRPr="00B47504">
        <w:rPr>
          <w:b/>
          <w:bCs/>
        </w:rPr>
        <w:t>467.</w:t>
      </w:r>
      <w:r w:rsidRPr="00B47504">
        <w:t xml:space="preserve"> A method for federated consciousness coordination, comprising: coordinating federated consciousness through consciousness fingerprint objects from the CONSCIOUSNESS subsystem; managing consciousness federation via consciousness signature objects; tracking federated consciousness evolution using consciousness recursion objects; maintaining consciousness attribution across federation; and enforcing consciousness compliance in federated environments</w:t>
      </w:r>
      <w:r>
        <w:t>.</w:t>
      </w:r>
    </w:p>
    <w:p w14:paraId="7C8DFFF3" w14:textId="77777777" w:rsidR="005D71C2" w:rsidRPr="00B47504" w:rsidRDefault="005D71C2" w:rsidP="005D71C2">
      <w:pPr>
        <w:spacing w:after="100" w:afterAutospacing="1" w:line="276" w:lineRule="auto"/>
        <w:outlineLvl w:val="2"/>
        <w:rPr>
          <w:b/>
          <w:bCs/>
        </w:rPr>
      </w:pPr>
      <w:r w:rsidRPr="00B47504">
        <w:rPr>
          <w:b/>
          <w:bCs/>
        </w:rPr>
        <w:t>Alignment Validation Methods (Claims 468-475)</w:t>
      </w:r>
    </w:p>
    <w:p w14:paraId="6EA111AC" w14:textId="77777777" w:rsidR="005D71C2" w:rsidRPr="00B47504" w:rsidRDefault="005D71C2" w:rsidP="005D71C2">
      <w:pPr>
        <w:spacing w:after="100" w:afterAutospacing="1" w:line="276" w:lineRule="auto"/>
      </w:pPr>
      <w:r w:rsidRPr="00B47504">
        <w:rPr>
          <w:b/>
          <w:bCs/>
        </w:rPr>
        <w:t>468.</w:t>
      </w:r>
      <w:r w:rsidRPr="00B47504">
        <w:t xml:space="preserve"> A method for alignment fidelity verification, comprising: validating alignment through align fidelity objects from the ALIGN subsystem; measuring alignment scores using align scorecard objects; testing alignment behavior via align test objects; recording alignment results through align record objects; and enforcing alignment requirements via align override objects.</w:t>
      </w:r>
    </w:p>
    <w:p w14:paraId="342FF230" w14:textId="77777777" w:rsidR="005D71C2" w:rsidRPr="00B47504" w:rsidRDefault="005D71C2" w:rsidP="005D71C2">
      <w:pPr>
        <w:spacing w:after="100" w:afterAutospacing="1" w:line="276" w:lineRule="auto"/>
      </w:pPr>
      <w:r w:rsidRPr="00B47504">
        <w:rPr>
          <w:b/>
          <w:bCs/>
        </w:rPr>
        <w:t>469.</w:t>
      </w:r>
      <w:r w:rsidRPr="00B47504">
        <w:t xml:space="preserve"> A method for alignment drift detection, comprising: monitoring alignment evolution through align scorecard objects; detecting alignment degradation via observability anomaly objects; tracking alignment history using temporal versioning objects; triggering alignment interventions through governance override objects; and recording alignment drift events in immutable audit subsystem.</w:t>
      </w:r>
    </w:p>
    <w:p w14:paraId="2E6AFB46" w14:textId="77777777" w:rsidR="005D71C2" w:rsidRPr="00B47504" w:rsidRDefault="005D71C2" w:rsidP="005D71C2">
      <w:pPr>
        <w:spacing w:after="100" w:afterAutospacing="1" w:line="276" w:lineRule="auto"/>
      </w:pPr>
      <w:r w:rsidRPr="00B47504">
        <w:rPr>
          <w:b/>
          <w:bCs/>
        </w:rPr>
        <w:t>470.</w:t>
      </w:r>
      <w:r w:rsidRPr="00B47504">
        <w:t xml:space="preserve"> A method for alignment testing and validation, comprising: implementing alignment test suites through align test objects; executing alignment tests during execution lifecycle; measuring alignment compliance via align fidelity metrics; reporting alignment results through align report objects; and enforcing alignment thresholds via governance enforcement.</w:t>
      </w:r>
    </w:p>
    <w:p w14:paraId="59366C1E" w14:textId="77777777" w:rsidR="005D71C2" w:rsidRPr="00B47504" w:rsidRDefault="005D71C2" w:rsidP="005D71C2">
      <w:pPr>
        <w:spacing w:after="100" w:afterAutospacing="1" w:line="276" w:lineRule="auto"/>
      </w:pPr>
      <w:r w:rsidRPr="00B47504">
        <w:rPr>
          <w:b/>
          <w:bCs/>
        </w:rPr>
        <w:t>471.</w:t>
      </w:r>
      <w:r w:rsidRPr="00B47504">
        <w:t xml:space="preserve"> A method for alignment-aware governance, comprising: enforcing alignment policies through governance enforcement objects; coordinating alignment oversight via governance chain objects; implementing alignment overrides using governance override objects; maintaining alignment audit trails through governance audit objects; and escalating alignment violations through governance-coordinated mechanisms.</w:t>
      </w:r>
    </w:p>
    <w:p w14:paraId="17DEA3E0" w14:textId="77777777" w:rsidR="005D71C2" w:rsidRPr="00B47504" w:rsidRDefault="005D71C2" w:rsidP="005D71C2">
      <w:pPr>
        <w:spacing w:after="100" w:afterAutospacing="1" w:line="276" w:lineRule="auto"/>
      </w:pPr>
      <w:r w:rsidRPr="00B47504">
        <w:rPr>
          <w:b/>
          <w:bCs/>
        </w:rPr>
        <w:t>472.</w:t>
      </w:r>
      <w:r w:rsidRPr="00B47504">
        <w:t xml:space="preserve"> A method for multi-dimensional alignment assessment, comprising: evaluating safety alignment through align safety metrics; assessing value alignment via align value objects; measuring capability alignment using align capability metrics; validating mission alignment </w:t>
      </w:r>
      <w:r w:rsidRPr="00B47504">
        <w:lastRenderedPageBreak/>
        <w:t>through align mission objects; and computing composite alignment scores through weighted aggregation.</w:t>
      </w:r>
    </w:p>
    <w:p w14:paraId="53418E35" w14:textId="77777777" w:rsidR="005D71C2" w:rsidRPr="00B47504" w:rsidRDefault="005D71C2" w:rsidP="005D71C2">
      <w:pPr>
        <w:spacing w:after="100" w:afterAutospacing="1" w:line="276" w:lineRule="auto"/>
      </w:pPr>
      <w:r w:rsidRPr="00B47504">
        <w:rPr>
          <w:b/>
          <w:bCs/>
        </w:rPr>
        <w:t>473.</w:t>
      </w:r>
      <w:r w:rsidRPr="00B47504">
        <w:t xml:space="preserve"> A method for alignment provenance tracking, comprising: recording alignment establishment events in trust provenance objects; maintaining alignment lineage through content-addressed provenance pointers; tracking alignment modifications via version difference objects; enabling alignment reconstruction through immutable audit subsystem; and providing alignment verification via cryptographic proofs.</w:t>
      </w:r>
    </w:p>
    <w:p w14:paraId="14F96C2F" w14:textId="77777777" w:rsidR="005D71C2" w:rsidRPr="00B47504" w:rsidRDefault="005D71C2" w:rsidP="005D71C2">
      <w:pPr>
        <w:spacing w:after="100" w:afterAutospacing="1" w:line="276" w:lineRule="auto"/>
      </w:pPr>
      <w:r w:rsidRPr="00B47504">
        <w:rPr>
          <w:b/>
          <w:bCs/>
        </w:rPr>
        <w:t>474.</w:t>
      </w:r>
      <w:r w:rsidRPr="00B47504">
        <w:t xml:space="preserve"> A method for federated alignment validation, comprising: coordinating alignment validation across federation through federation trust objects; implementing cross-federation alignment policies via federated governance mechanisms; aggregating federated alignment scores using distributed consensus; maintaining alignment attribution across federation; and enforcing alignment compliance in federated environments.</w:t>
      </w:r>
    </w:p>
    <w:p w14:paraId="3FB81440" w14:textId="77777777" w:rsidR="005D71C2" w:rsidRPr="00B47504" w:rsidRDefault="005D71C2" w:rsidP="005D71C2">
      <w:pPr>
        <w:spacing w:after="100" w:afterAutospacing="1" w:line="276" w:lineRule="auto"/>
      </w:pPr>
      <w:r w:rsidRPr="00B47504">
        <w:rPr>
          <w:b/>
          <w:bCs/>
        </w:rPr>
        <w:t>475.</w:t>
      </w:r>
      <w:r w:rsidRPr="00B47504">
        <w:t xml:space="preserve"> A method for temporal alignment enforcement, comprising: implementing time-based alignment constraints through temporal lock objects; managing alignment validity windows via temporal policy objects; tracking alignment history using temporal versioning objects; coordinating temporal alignment events through temporal event objects; and enforcing alignment temporal constraints.</w:t>
      </w:r>
    </w:p>
    <w:p w14:paraId="13EDB88A" w14:textId="77777777" w:rsidR="005D71C2" w:rsidRPr="00B47504" w:rsidRDefault="005D71C2" w:rsidP="005D71C2">
      <w:pPr>
        <w:spacing w:after="100" w:afterAutospacing="1" w:line="276" w:lineRule="auto"/>
        <w:outlineLvl w:val="2"/>
        <w:rPr>
          <w:b/>
          <w:bCs/>
        </w:rPr>
      </w:pPr>
      <w:r w:rsidRPr="00B47504">
        <w:rPr>
          <w:b/>
          <w:bCs/>
        </w:rPr>
        <w:t>Observability Methods (Claims 476-483)</w:t>
      </w:r>
    </w:p>
    <w:p w14:paraId="21CD3F15" w14:textId="77777777" w:rsidR="005D71C2" w:rsidRPr="00B47504" w:rsidRDefault="005D71C2" w:rsidP="005D71C2">
      <w:pPr>
        <w:spacing w:after="100" w:afterAutospacing="1" w:line="276" w:lineRule="auto"/>
      </w:pPr>
      <w:r w:rsidRPr="00B47504">
        <w:rPr>
          <w:b/>
          <w:bCs/>
        </w:rPr>
        <w:t>476.</w:t>
      </w:r>
      <w:r w:rsidRPr="00B47504">
        <w:t xml:space="preserve"> </w:t>
      </w:r>
      <w:r>
        <w:t>A method for comprehensive observability, comprising: logging execution events through observability log objects from the OBS subsystem; tracing execution flows via observability log objects; capturing system state using observability snapshot objects; monitoring metrics through observability telemetry objects; and recording audit events in the immutable audit subsystem.</w:t>
      </w:r>
    </w:p>
    <w:p w14:paraId="59F9BDE7" w14:textId="77777777" w:rsidR="005D71C2" w:rsidRDefault="005D71C2" w:rsidP="005D71C2">
      <w:pPr>
        <w:spacing w:after="100" w:afterAutospacing="1" w:line="276" w:lineRule="auto"/>
      </w:pPr>
      <w:r w:rsidRPr="00B47504">
        <w:rPr>
          <w:b/>
          <w:bCs/>
        </w:rPr>
        <w:t>477.</w:t>
      </w:r>
      <w:r w:rsidRPr="00B47504">
        <w:t xml:space="preserve"> </w:t>
      </w:r>
      <w:r>
        <w:t>A method for attribution-aware observability, comprising: capturing attribution observations through observability log objects; tracking attribution events via observability log integration; maintaining attribution lineage in observability log objects; recording attribution state in observability snapshots; and auditing attribution compliance through the immutable audit subsystem.</w:t>
      </w:r>
    </w:p>
    <w:p w14:paraId="5CF72660" w14:textId="77777777" w:rsidR="005D71C2" w:rsidRPr="00B47504" w:rsidRDefault="005D71C2" w:rsidP="005D71C2">
      <w:pPr>
        <w:spacing w:after="100" w:afterAutospacing="1" w:line="276" w:lineRule="auto"/>
      </w:pPr>
      <w:r w:rsidRPr="00B47504">
        <w:rPr>
          <w:b/>
          <w:bCs/>
        </w:rPr>
        <w:t>478.</w:t>
      </w:r>
      <w:r w:rsidRPr="00B47504">
        <w:t xml:space="preserve"> A method for anomaly detection observability, comprising: detecting anomalous patterns through observability anomaly objects; analyzing behavioral deviations via observability analytics; correlating anomalies across observability dimensions; triggering alerts upon anomaly threshold violations; and recording anomaly events in audit logs.</w:t>
      </w:r>
    </w:p>
    <w:p w14:paraId="10881A74" w14:textId="77777777" w:rsidR="005D71C2" w:rsidRPr="00B47504" w:rsidRDefault="005D71C2" w:rsidP="005D71C2">
      <w:pPr>
        <w:spacing w:after="100" w:afterAutospacing="1" w:line="276" w:lineRule="auto"/>
      </w:pPr>
      <w:r w:rsidRPr="00B47504">
        <w:rPr>
          <w:b/>
          <w:bCs/>
        </w:rPr>
        <w:t>479.</w:t>
      </w:r>
      <w:r w:rsidRPr="00B47504">
        <w:t xml:space="preserve"> A method for alignment-aware observability, comprising: capturing alignment observations through observability align objects; monitoring alignment metrics via observability telemetry; </w:t>
      </w:r>
      <w:r w:rsidRPr="00B47504">
        <w:lastRenderedPageBreak/>
        <w:t>detecting alignment violations through observability anomaly objects; recording alignment events in observability logs; and coordinating alignment interventions through observability-governance integration.</w:t>
      </w:r>
    </w:p>
    <w:p w14:paraId="506B84FE" w14:textId="77777777" w:rsidR="005D71C2" w:rsidRPr="00B47504" w:rsidRDefault="005D71C2" w:rsidP="005D71C2">
      <w:pPr>
        <w:spacing w:after="100" w:afterAutospacing="1" w:line="276" w:lineRule="auto"/>
      </w:pPr>
      <w:r w:rsidRPr="00B47504">
        <w:rPr>
          <w:b/>
          <w:bCs/>
        </w:rPr>
        <w:t>480.</w:t>
      </w:r>
      <w:r w:rsidRPr="00B47504">
        <w:t xml:space="preserve"> A method for trust-weighted observability, comprising: computing observation trust scores through trust score objects from the TRUST subsystem; weighting observability data via trust assurance objects; filtering low-trust observations using trust risk assessment; maintaining observability trust provenance through trust tracking; and enforcing trust-based observability policies.</w:t>
      </w:r>
    </w:p>
    <w:p w14:paraId="47D9EE99" w14:textId="77777777" w:rsidR="005D71C2" w:rsidRPr="00B47504" w:rsidRDefault="005D71C2" w:rsidP="005D71C2">
      <w:pPr>
        <w:spacing w:after="100" w:afterAutospacing="1" w:line="276" w:lineRule="auto"/>
      </w:pPr>
      <w:r w:rsidRPr="00B47504">
        <w:rPr>
          <w:b/>
          <w:bCs/>
        </w:rPr>
        <w:t>481.</w:t>
      </w:r>
      <w:r w:rsidRPr="00B47504">
        <w:t xml:space="preserve"> A method for federated observability aggregation, comprising: coordinating distributed observations through federation synchronization objects; aggregating federated observability via observability log coordination; maintaining observability trust across federation using federation trust objects; enforcing federated observability policy through governance integration; and preserving federated observability audit trails.</w:t>
      </w:r>
    </w:p>
    <w:p w14:paraId="0EA333C2" w14:textId="77777777" w:rsidR="005D71C2" w:rsidRPr="00B47504" w:rsidRDefault="005D71C2" w:rsidP="005D71C2">
      <w:pPr>
        <w:spacing w:after="100" w:afterAutospacing="1" w:line="276" w:lineRule="auto"/>
      </w:pPr>
      <w:r w:rsidRPr="00B47504">
        <w:rPr>
          <w:b/>
          <w:bCs/>
        </w:rPr>
        <w:t>482.</w:t>
      </w:r>
      <w:r w:rsidRPr="00B47504">
        <w:t xml:space="preserve"> A method for temporal observability, comprising: implementing time-series observability through temporal event objects; managing observability validity windows via temporal policy objects; tracking observability history using temporal versioning objects; enabling point-in-time observability reconstruction; and enforcing temporal observability constraints.</w:t>
      </w:r>
    </w:p>
    <w:p w14:paraId="26055A97" w14:textId="77777777" w:rsidR="005D71C2" w:rsidRPr="00B47504" w:rsidRDefault="005D71C2" w:rsidP="005D71C2">
      <w:pPr>
        <w:spacing w:after="100" w:afterAutospacing="1" w:line="276" w:lineRule="auto"/>
      </w:pPr>
      <w:r w:rsidRPr="00B47504">
        <w:rPr>
          <w:b/>
          <w:bCs/>
        </w:rPr>
        <w:t>483.</w:t>
      </w:r>
      <w:r w:rsidRPr="00B47504">
        <w:t xml:space="preserve"> </w:t>
      </w:r>
      <w:r>
        <w:t>A method for remote attestation observability, comprising: generating hardware attestations through trust attestation objects from the TRUST subsystem; logging attestation events via observability log objects; tracking attestation chains using observability log objects; capturing attestation state through observability snapshot objects; and monitoring attestation integrity in the immutable audit subsystem.</w:t>
      </w:r>
    </w:p>
    <w:p w14:paraId="367126C7" w14:textId="77777777" w:rsidR="005D71C2" w:rsidRPr="00B47504" w:rsidRDefault="005D71C2" w:rsidP="005D71C2">
      <w:pPr>
        <w:spacing w:after="100" w:afterAutospacing="1" w:line="276" w:lineRule="auto"/>
        <w:outlineLvl w:val="2"/>
        <w:rPr>
          <w:b/>
          <w:bCs/>
        </w:rPr>
      </w:pPr>
      <w:r w:rsidRPr="00B47504">
        <w:rPr>
          <w:b/>
          <w:bCs/>
        </w:rPr>
        <w:t>Version Control Methods (Claims 484-491)</w:t>
      </w:r>
    </w:p>
    <w:p w14:paraId="2DE9648E" w14:textId="77777777" w:rsidR="005D71C2" w:rsidRPr="00B47504" w:rsidRDefault="005D71C2" w:rsidP="005D71C2">
      <w:pPr>
        <w:spacing w:after="100" w:afterAutospacing="1" w:line="276" w:lineRule="auto"/>
      </w:pPr>
      <w:r w:rsidRPr="00B47504">
        <w:rPr>
          <w:b/>
          <w:bCs/>
        </w:rPr>
        <w:t>484.</w:t>
      </w:r>
      <w:r w:rsidRPr="00B47504">
        <w:t xml:space="preserve"> A method for immutable version tracking, comprising: tracking configuration versions through version difference objects from the VERSION/CI subsystem; computing version deltas via version diff calculation; recording version history in immutable audit subsystem; maintaining version provenance through content-addressed pointers; and enabling version reconstruction through delta replay.</w:t>
      </w:r>
    </w:p>
    <w:p w14:paraId="6DC36144" w14:textId="77777777" w:rsidR="005D71C2" w:rsidRPr="00B47504" w:rsidRDefault="005D71C2" w:rsidP="005D71C2">
      <w:pPr>
        <w:spacing w:after="100" w:afterAutospacing="1" w:line="276" w:lineRule="auto"/>
      </w:pPr>
      <w:r w:rsidRPr="00B47504">
        <w:rPr>
          <w:b/>
          <w:bCs/>
        </w:rPr>
        <w:t>485.</w:t>
      </w:r>
      <w:r w:rsidRPr="00B47504">
        <w:t xml:space="preserve"> A method for version rollback enforcement, comprising: implementing version rollback through version rollback objects; validating rollback permissions via governance enforcement; maintaining rollback audit trails through version audit objects; preserving attribution during rollback through attribution-enhanced version mechanisms; and coordinating rollback across distributed systems via federation synchronization.</w:t>
      </w:r>
    </w:p>
    <w:p w14:paraId="7B776B0E" w14:textId="77777777" w:rsidR="005D71C2" w:rsidRPr="00B47504" w:rsidRDefault="005D71C2" w:rsidP="005D71C2">
      <w:pPr>
        <w:spacing w:after="100" w:afterAutospacing="1" w:line="276" w:lineRule="auto"/>
      </w:pPr>
      <w:r w:rsidRPr="00B47504">
        <w:rPr>
          <w:b/>
          <w:bCs/>
        </w:rPr>
        <w:lastRenderedPageBreak/>
        <w:t>486.</w:t>
      </w:r>
      <w:r w:rsidRPr="00B47504">
        <w:t xml:space="preserve"> A method for version-aware attribution, comprising: binding attribution to specific versions through version-enhanced attribution tokens; tracking attribution across version transitions; maintaining attribution lineage through version history; recording version-attribution relationships in audit logs; and enforcing version-specific attribution policies.</w:t>
      </w:r>
    </w:p>
    <w:p w14:paraId="2F52F3F2" w14:textId="77777777" w:rsidR="005D71C2" w:rsidRPr="00B47504" w:rsidRDefault="005D71C2" w:rsidP="005D71C2">
      <w:pPr>
        <w:spacing w:after="100" w:afterAutospacing="1" w:line="276" w:lineRule="auto"/>
      </w:pPr>
      <w:r w:rsidRPr="00B47504">
        <w:rPr>
          <w:b/>
          <w:bCs/>
        </w:rPr>
        <w:t>487.</w:t>
      </w:r>
      <w:r w:rsidRPr="00B47504">
        <w:t xml:space="preserve"> A method for temporal versioning, comprising: implementing time-based versioning through temporal versioning objects from the TEMPORAL subsystem; managing version validity windows via temporal policy objects; tracking version history using temporal audit capabilities; coordinating version events through temporal event objects; and enforcing version temporal constraints.</w:t>
      </w:r>
    </w:p>
    <w:p w14:paraId="1C654822" w14:textId="77777777" w:rsidR="005D71C2" w:rsidRPr="00B47504" w:rsidRDefault="005D71C2" w:rsidP="005D71C2">
      <w:pPr>
        <w:spacing w:after="100" w:afterAutospacing="1" w:line="276" w:lineRule="auto"/>
      </w:pPr>
      <w:r w:rsidRPr="00B47504">
        <w:rPr>
          <w:b/>
          <w:bCs/>
        </w:rPr>
        <w:t>488.</w:t>
      </w:r>
      <w:r w:rsidRPr="00B47504">
        <w:t xml:space="preserve"> A method for federated version synchronization, comprising: coordinating distributed versions through federation synchronization objects; maintaining version consistency across federation boundaries; enforcing federated version policy through governance integration; tracking federated version lineage using distributed audit mechanisms; and resolving version conflicts through federation arbitration.</w:t>
      </w:r>
    </w:p>
    <w:p w14:paraId="748D032F" w14:textId="77777777" w:rsidR="005D71C2" w:rsidRPr="00B47504" w:rsidRDefault="005D71C2" w:rsidP="005D71C2">
      <w:pPr>
        <w:spacing w:after="100" w:afterAutospacing="1" w:line="276" w:lineRule="auto"/>
      </w:pPr>
      <w:r w:rsidRPr="00B47504">
        <w:rPr>
          <w:b/>
          <w:bCs/>
        </w:rPr>
        <w:t>489.</w:t>
      </w:r>
      <w:r w:rsidRPr="00B47504">
        <w:t xml:space="preserve"> A method for quantum-safe versioning, comprising: implementing quantum-resistant version tracking through quantum attribution objects; maintaining version integrity across quantum-classical boundaries; enforcing post-quantum version cryptography; coordinating version transitions in quantum environments; and preserving version lineage through quantum transitions.</w:t>
      </w:r>
    </w:p>
    <w:p w14:paraId="60C0232D" w14:textId="77777777" w:rsidR="005D71C2" w:rsidRPr="00B47504" w:rsidRDefault="005D71C2" w:rsidP="005D71C2">
      <w:pPr>
        <w:spacing w:after="100" w:afterAutospacing="1" w:line="276" w:lineRule="auto"/>
      </w:pPr>
      <w:r w:rsidRPr="00B47504">
        <w:rPr>
          <w:b/>
          <w:bCs/>
        </w:rPr>
        <w:t>490.</w:t>
      </w:r>
      <w:r w:rsidRPr="00B47504">
        <w:t xml:space="preserve"> A method for version diff analysis, comprising: capturing version differences through version difference objects; analyzing version delta patterns; detecting significant version changes via observability anomaly objects; reporting version impact through version audit objects; and enforcing version change policies through governance integration.</w:t>
      </w:r>
    </w:p>
    <w:p w14:paraId="46124DFD" w14:textId="77777777" w:rsidR="005D71C2" w:rsidRPr="00B47504" w:rsidRDefault="005D71C2" w:rsidP="005D71C2">
      <w:pPr>
        <w:spacing w:after="100" w:afterAutospacing="1" w:line="276" w:lineRule="auto"/>
      </w:pPr>
      <w:r w:rsidRPr="00B47504">
        <w:rPr>
          <w:b/>
          <w:bCs/>
        </w:rPr>
        <w:t>491.</w:t>
      </w:r>
      <w:r w:rsidRPr="00B47504">
        <w:t xml:space="preserve"> A method for content authenticity versioning, comprising: validating version authenticity through cryptographic verification; maintaining version provenance via trust provenance objects; enforcing version integrity using version audit objects; tracking version lineage through immutable audit subsystem; and preventing version tampering via cryptographic signing.</w:t>
      </w:r>
    </w:p>
    <w:p w14:paraId="4746B82E" w14:textId="77777777" w:rsidR="005D71C2" w:rsidRPr="00B47504" w:rsidRDefault="005D71C2" w:rsidP="005D71C2">
      <w:pPr>
        <w:spacing w:after="100" w:afterAutospacing="1" w:line="276" w:lineRule="auto"/>
        <w:outlineLvl w:val="2"/>
        <w:rPr>
          <w:b/>
          <w:bCs/>
        </w:rPr>
      </w:pPr>
      <w:r w:rsidRPr="00B47504">
        <w:rPr>
          <w:b/>
          <w:bCs/>
        </w:rPr>
        <w:t>Forensic Analysis Methods (Claims 492-496)</w:t>
      </w:r>
    </w:p>
    <w:p w14:paraId="7F148B4F" w14:textId="77777777" w:rsidR="005D71C2" w:rsidRPr="00B47504" w:rsidRDefault="005D71C2" w:rsidP="005D71C2">
      <w:pPr>
        <w:spacing w:after="100" w:afterAutospacing="1" w:line="276" w:lineRule="auto"/>
      </w:pPr>
      <w:r w:rsidRPr="00B47504">
        <w:rPr>
          <w:b/>
          <w:bCs/>
        </w:rPr>
        <w:t>492.</w:t>
      </w:r>
      <w:r w:rsidRPr="00B47504">
        <w:t xml:space="preserve"> A method for immutable forensic audit, comprising: recording forensic events in immutable audit subsystem; maintaining tamper-evident forensic logs through cryptographic hash chaining; preserving forensic evidence integrity via secure vault storage; enforcing forensic retention policy through temporal lock objects; and enabling forensic reconstruction through provenance tracking.</w:t>
      </w:r>
    </w:p>
    <w:p w14:paraId="5231444B" w14:textId="77777777" w:rsidR="005D71C2" w:rsidRPr="00B47504" w:rsidRDefault="005D71C2" w:rsidP="005D71C2">
      <w:pPr>
        <w:spacing w:after="100" w:afterAutospacing="1" w:line="276" w:lineRule="auto"/>
      </w:pPr>
      <w:r w:rsidRPr="00B47504">
        <w:rPr>
          <w:b/>
          <w:bCs/>
        </w:rPr>
        <w:lastRenderedPageBreak/>
        <w:t>493.</w:t>
      </w:r>
      <w:r w:rsidRPr="00B47504">
        <w:t xml:space="preserve"> A method for observability-based forensics, comprising: collecting forensic evidence through observability log objects from the OBS subsystem; reconstructing forensic timelines via observability trace objects; analyzing forensic state using observability snapshot objects; detecting forensic anomalies through observability anomaly objects; and auditing forensic compliance via observability audit objects.</w:t>
      </w:r>
    </w:p>
    <w:p w14:paraId="4715CEFB" w14:textId="77777777" w:rsidR="005D71C2" w:rsidRPr="00B47504" w:rsidRDefault="005D71C2" w:rsidP="005D71C2">
      <w:pPr>
        <w:spacing w:after="100" w:afterAutospacing="1" w:line="276" w:lineRule="auto"/>
      </w:pPr>
      <w:r w:rsidRPr="00B47504">
        <w:rPr>
          <w:b/>
          <w:bCs/>
        </w:rPr>
        <w:t>494.</w:t>
      </w:r>
      <w:r w:rsidRPr="00B47504">
        <w:t xml:space="preserve"> A method for trust-verified forensics, comprising: validating forensic evidence through trust provenance objects from the TRUST subsystem; verifying forensic trust chains via trust attestation objects; assessing forensic trust risks using trust risk objects; maintaining forensic trust scores through trust score objects; and enforcing trust-based forensic access controls.</w:t>
      </w:r>
    </w:p>
    <w:p w14:paraId="2AB255F1" w14:textId="77777777" w:rsidR="005D71C2" w:rsidRPr="00B47504" w:rsidRDefault="005D71C2" w:rsidP="005D71C2">
      <w:pPr>
        <w:spacing w:after="100" w:afterAutospacing="1" w:line="276" w:lineRule="auto"/>
      </w:pPr>
      <w:r w:rsidRPr="00B47504">
        <w:rPr>
          <w:b/>
          <w:bCs/>
        </w:rPr>
        <w:t>495.</w:t>
      </w:r>
      <w:r w:rsidRPr="00B47504">
        <w:t xml:space="preserve"> A method for zero-knowledge forensic verification, comprising: generating forensic proofs through zero-knowledge objects from the PRIVACY subsystem; verifying forensic evidence without revelation via zero-knowledge verification; maintaining forensic privacy using zero-knowledge selective disclosure; enforcing forensic policy through zero-knowledge governance integration; and preserving forensic attribution with privacy protection.</w:t>
      </w:r>
    </w:p>
    <w:p w14:paraId="1697C177" w14:textId="77777777" w:rsidR="005D71C2" w:rsidRPr="00B47504" w:rsidRDefault="005D71C2" w:rsidP="005D71C2">
      <w:pPr>
        <w:spacing w:after="100" w:afterAutospacing="1" w:line="276" w:lineRule="auto"/>
      </w:pPr>
      <w:r w:rsidRPr="00B47504">
        <w:rPr>
          <w:b/>
          <w:bCs/>
        </w:rPr>
        <w:t>496.</w:t>
      </w:r>
      <w:r w:rsidRPr="00B47504">
        <w:t xml:space="preserve"> A method for traffic analysis forensics, comprising: capturing protocol traffic through protocol attribution objects from the PROTOCOL subsystem; analyzing traffic patterns via observability analytics; detecting traffic anomalies using observability anomaly objects; reconstructing traffic flows through observability trace objects; and auditing traffic compliance via observability audit objects.</w:t>
      </w:r>
    </w:p>
    <w:p w14:paraId="56E5AD93" w14:textId="77777777" w:rsidR="005D71C2" w:rsidRPr="00B47504" w:rsidRDefault="005D71C2" w:rsidP="005D71C2">
      <w:pPr>
        <w:spacing w:after="100" w:afterAutospacing="1" w:line="276" w:lineRule="auto"/>
        <w:outlineLvl w:val="2"/>
        <w:rPr>
          <w:b/>
          <w:bCs/>
        </w:rPr>
      </w:pPr>
      <w:r w:rsidRPr="00B47504">
        <w:rPr>
          <w:b/>
          <w:bCs/>
        </w:rPr>
        <w:t>Computer-Readable Medium Claims (Claims 497-500)</w:t>
      </w:r>
    </w:p>
    <w:p w14:paraId="4440B4D9" w14:textId="77777777" w:rsidR="005D71C2" w:rsidRPr="00B47504" w:rsidRDefault="005D71C2" w:rsidP="005D71C2">
      <w:pPr>
        <w:spacing w:after="100" w:afterAutospacing="1" w:line="276" w:lineRule="auto"/>
      </w:pPr>
      <w:r w:rsidRPr="00B47504">
        <w:rPr>
          <w:b/>
          <w:bCs/>
        </w:rPr>
        <w:t>497.</w:t>
      </w:r>
      <w:r w:rsidRPr="00B47504">
        <w:t xml:space="preserve"> A non-transitory computer-readable medium storing instructions that, when executed by one or more processors, cause the processors to perform cross-tier orchestration with attribution enforcement across the thirty-one canonical tiers of the Multi-Tier Configuration Architecture.</w:t>
      </w:r>
    </w:p>
    <w:p w14:paraId="0166B783" w14:textId="77777777" w:rsidR="005D71C2" w:rsidRPr="00B47504" w:rsidRDefault="005D71C2" w:rsidP="005D71C2">
      <w:pPr>
        <w:spacing w:after="100" w:afterAutospacing="1" w:line="276" w:lineRule="auto"/>
      </w:pPr>
      <w:r w:rsidRPr="00B47504">
        <w:rPr>
          <w:b/>
          <w:bCs/>
        </w:rPr>
        <w:t>498.</w:t>
      </w:r>
      <w:r w:rsidRPr="00B47504">
        <w:t xml:space="preserve"> A non-transitory computer-readable medium storing instructions that, when executed by one or more processors distributed across federated nodes, cause the processors to coordinate federated execution while maintaining attribution integrity and economic enforcement.</w:t>
      </w:r>
    </w:p>
    <w:p w14:paraId="5C9AC56D" w14:textId="77777777" w:rsidR="005D71C2" w:rsidRPr="00B47504" w:rsidRDefault="005D71C2" w:rsidP="005D71C2">
      <w:pPr>
        <w:spacing w:after="100" w:afterAutospacing="1" w:line="276" w:lineRule="auto"/>
      </w:pPr>
      <w:r w:rsidRPr="00B47504">
        <w:rPr>
          <w:b/>
          <w:bCs/>
        </w:rPr>
        <w:t>499.</w:t>
      </w:r>
      <w:r w:rsidRPr="00B47504">
        <w:t xml:space="preserve"> A non-transitory computer-readable medium storing instructions that, when executed by one or more processors with hardware security capabilities, cause the processors to implement trust-based orchestration with cryptographic attestation and verification.</w:t>
      </w:r>
    </w:p>
    <w:p w14:paraId="3894C037" w14:textId="77777777" w:rsidR="005D71C2" w:rsidRPr="00B47504" w:rsidRDefault="005D71C2" w:rsidP="005D71C2">
      <w:pPr>
        <w:spacing w:after="100" w:afterAutospacing="1" w:line="276" w:lineRule="auto"/>
      </w:pPr>
      <w:r w:rsidRPr="00B47504">
        <w:rPr>
          <w:b/>
          <w:bCs/>
        </w:rPr>
        <w:t>500.</w:t>
      </w:r>
      <w:r w:rsidRPr="00B47504">
        <w:t xml:space="preserve"> A non-transitory computer-readable medium storing instructions that, when executed by one or more processors in edge environments, cause the processors to perform edge-native orchestration with local attribution enforcement and delayed settlement.</w:t>
      </w:r>
    </w:p>
    <w:p w14:paraId="3D9EC636" w14:textId="77777777" w:rsidR="005D71C2" w:rsidRPr="00055D7D" w:rsidRDefault="005D71C2" w:rsidP="005D71C2">
      <w:pPr>
        <w:pStyle w:val="Heading2"/>
        <w:spacing w:line="276" w:lineRule="auto"/>
        <w:rPr>
          <w:rFonts w:ascii="Times New Roman" w:hAnsi="Times New Roman" w:cs="Times New Roman"/>
          <w:sz w:val="24"/>
          <w:szCs w:val="24"/>
        </w:rPr>
      </w:pPr>
      <w:r w:rsidRPr="00055D7D">
        <w:rPr>
          <w:rStyle w:val="Strong"/>
          <w:rFonts w:ascii="Times New Roman" w:hAnsi="Times New Roman" w:cs="Times New Roman"/>
          <w:sz w:val="24"/>
          <w:szCs w:val="24"/>
        </w:rPr>
        <w:lastRenderedPageBreak/>
        <w:t>PART III - THEMATIC METHOD BLOCKS (Claims 501-799)</w:t>
      </w:r>
    </w:p>
    <w:p w14:paraId="0F26E35B"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Guarded Execution Methods (Claims 501-521)</w:t>
      </w:r>
    </w:p>
    <w:p w14:paraId="61ECD673" w14:textId="77777777" w:rsidR="005D71C2" w:rsidRDefault="005D71C2" w:rsidP="005D71C2">
      <w:pPr>
        <w:pStyle w:val="whitespace-normal"/>
        <w:spacing w:line="276" w:lineRule="auto"/>
      </w:pPr>
      <w:r>
        <w:rPr>
          <w:rStyle w:val="Strong"/>
          <w:rFonts w:eastAsiaTheme="majorEastAsia"/>
        </w:rPr>
        <w:t>501.</w:t>
      </w:r>
      <w:r>
        <w:t xml:space="preserve"> A computer-implemented method for guarded execution of an artificial-intelligence workload, comprising: receiving, at a runtime boundary, an execution request identifying a computational resource and a requested operation; retrieving a cryptographically verifiable capability that specifies access rights to the computational resource, wherein the capability includes a signature generated by a hardware-backed key stored in a secure vault; verifying the cryptographic signature and evaluating a policy set bound to the capability against runtime context parameters, wherein the evaluation occurs in-band as a precondition to permitting execution; when the policy evaluation yields DENY, blocking the execution and emitting a signed receipt recording an authorization decision, a basis code, and runtime context to an append-only audit log in an immutable audit subsystem; when the policy evaluation yields ALLOW, permitting the execution and emitting a signed receipt; and wherein the signed receipt is content-addressed, includes a provenance pointer referencing an immutable version checkpoint and a content-addressed lineage path recorded in the immutable audit subsystem, and is hash-chained into the append-only audit log.</w:t>
      </w:r>
    </w:p>
    <w:p w14:paraId="55EBE30D" w14:textId="77777777" w:rsidR="005D71C2" w:rsidRDefault="005D71C2" w:rsidP="005D71C2">
      <w:pPr>
        <w:pStyle w:val="whitespace-normal"/>
        <w:spacing w:line="276" w:lineRule="auto"/>
      </w:pPr>
      <w:r>
        <w:rPr>
          <w:rStyle w:val="Strong"/>
          <w:rFonts w:eastAsiaTheme="majorEastAsia"/>
        </w:rPr>
        <w:t>502.</w:t>
      </w:r>
      <w:r>
        <w:t xml:space="preserve"> A system for guarded execution, comprising: processors distributed across a plurality of federated nodes; memory storing instructions that, when executed by the processors, cause the system to: intercept execution requests at runtime boundaries including kernel, hypervisor, container, and API boundaries; retrieve and verify cryptographic capabilities with hardware-backed signatures from a secure vault; evaluate policies in-band before permitting execution; emit signed, content-addressed receipts to an append-only audit log; maintain immutable version checkpoints and lineage paths; and deny execution upon policy violation with detailed basis codes.</w:t>
      </w:r>
    </w:p>
    <w:p w14:paraId="55724B6E" w14:textId="77777777" w:rsidR="005D71C2" w:rsidRDefault="005D71C2" w:rsidP="005D71C2">
      <w:pPr>
        <w:pStyle w:val="whitespace-normal"/>
        <w:spacing w:line="276" w:lineRule="auto"/>
      </w:pPr>
      <w:r>
        <w:rPr>
          <w:rStyle w:val="Strong"/>
          <w:rFonts w:eastAsiaTheme="majorEastAsia"/>
        </w:rPr>
        <w:t>503.</w:t>
      </w:r>
      <w:r>
        <w:t xml:space="preserve"> A non-transitory computer-readable medium storing instructions that, when executed by a processor, cause the processor to perform the method of claim 501, with instructions stored across federated storage nodes including edge devices and cloud repositories, and signatures verified against public keys registered in secure vault.</w:t>
      </w:r>
    </w:p>
    <w:p w14:paraId="1CC48F68" w14:textId="77777777" w:rsidR="005D71C2" w:rsidRDefault="005D71C2" w:rsidP="005D71C2">
      <w:pPr>
        <w:pStyle w:val="whitespace-normal"/>
        <w:spacing w:line="276" w:lineRule="auto"/>
      </w:pPr>
      <w:r>
        <w:rPr>
          <w:rStyle w:val="Strong"/>
          <w:rFonts w:eastAsiaTheme="majorEastAsia"/>
        </w:rPr>
        <w:t>504.</w:t>
      </w:r>
      <w:r>
        <w:t xml:space="preserve"> The method of claim 501, wherein the runtime boundary comprises one or more of: a kernel boundary enforcing system call interception, a hypervisor boundary mediating virtual machine transitions, a container runtime boundary controlling container lifecycle events, a serverless function boundary governing function invocations, an API gateway boundary mediating service requests, a SmartNIC or DPU boundary processing network flows, a firmware or UEFI boundary controlling boot sequences, or a device secure element boundary managing cryptographic operations.</w:t>
      </w:r>
    </w:p>
    <w:p w14:paraId="3BBE5775" w14:textId="77777777" w:rsidR="005D71C2" w:rsidRDefault="005D71C2" w:rsidP="005D71C2">
      <w:pPr>
        <w:pStyle w:val="whitespace-normal"/>
        <w:spacing w:line="276" w:lineRule="auto"/>
      </w:pPr>
      <w:r>
        <w:rPr>
          <w:rStyle w:val="Strong"/>
          <w:rFonts w:eastAsiaTheme="majorEastAsia"/>
        </w:rPr>
        <w:lastRenderedPageBreak/>
        <w:t>505.</w:t>
      </w:r>
      <w:r>
        <w:t xml:space="preserve"> The method of claim 501, wherein the policy set includes: access control rules, resource quotas, rate limits, geographic restrictions, compliance requirements, alignment constraints, and sovereign override conditions.</w:t>
      </w:r>
    </w:p>
    <w:p w14:paraId="102DF2B5" w14:textId="77777777" w:rsidR="005D71C2" w:rsidRDefault="005D71C2" w:rsidP="005D71C2">
      <w:pPr>
        <w:pStyle w:val="whitespace-normal"/>
        <w:spacing w:line="276" w:lineRule="auto"/>
      </w:pPr>
      <w:r>
        <w:rPr>
          <w:rStyle w:val="Strong"/>
          <w:rFonts w:eastAsiaTheme="majorEastAsia"/>
        </w:rPr>
        <w:t>506.</w:t>
      </w:r>
      <w:r>
        <w:t xml:space="preserve"> The method of claim 501, wherein runtime context parameters include: execution environment measurements, attestation evidence, tenant identifiers, geographic location, timestamp, resource availability, trust scores, and active threat indicators.</w:t>
      </w:r>
    </w:p>
    <w:p w14:paraId="4DC4BD01" w14:textId="77777777" w:rsidR="005D71C2" w:rsidRDefault="005D71C2" w:rsidP="005D71C2">
      <w:pPr>
        <w:pStyle w:val="whitespace-normal"/>
        <w:spacing w:line="276" w:lineRule="auto"/>
      </w:pPr>
      <w:r>
        <w:rPr>
          <w:rStyle w:val="Strong"/>
          <w:rFonts w:eastAsiaTheme="majorEastAsia"/>
        </w:rPr>
        <w:t>507.</w:t>
      </w:r>
      <w:r>
        <w:t xml:space="preserve"> The method of claim 501, wherein the authorization decision comprises one of: ALLOW with full permissions, ALLOW_CONDITIONAL with restrictions, DENY with basis code, or ESCALATE for human review.</w:t>
      </w:r>
    </w:p>
    <w:p w14:paraId="0F93B27F" w14:textId="77777777" w:rsidR="005D71C2" w:rsidRDefault="005D71C2" w:rsidP="005D71C2">
      <w:pPr>
        <w:pStyle w:val="whitespace-normal"/>
        <w:spacing w:line="276" w:lineRule="auto"/>
      </w:pPr>
      <w:r>
        <w:rPr>
          <w:rStyle w:val="Strong"/>
          <w:rFonts w:eastAsiaTheme="majorEastAsia"/>
        </w:rPr>
        <w:t>508.</w:t>
      </w:r>
      <w:r>
        <w:t xml:space="preserve"> The method of claim 501, wherein the basis code is selected from: CAPABILITY_INVALID, SIGNATURE_FAILED, POLICY_VIOLATION, RESOURCE_EXHAUSTED, RATE_LIMITED, ATTESTATION_FAILED, LICENSE_EXPIRED, ALIGNMENT_VIOLATION, or SOVEREIGN_OVERRIDE.</w:t>
      </w:r>
    </w:p>
    <w:p w14:paraId="30337187" w14:textId="77777777" w:rsidR="005D71C2" w:rsidRDefault="005D71C2" w:rsidP="005D71C2">
      <w:pPr>
        <w:pStyle w:val="whitespace-normal"/>
        <w:spacing w:line="276" w:lineRule="auto"/>
      </w:pPr>
      <w:r>
        <w:rPr>
          <w:rStyle w:val="Strong"/>
          <w:rFonts w:eastAsiaTheme="majorEastAsia"/>
        </w:rPr>
        <w:t>509.</w:t>
      </w:r>
      <w:r>
        <w:t xml:space="preserve"> The method of claim 501, wherein the signed receipt includes: a deterministic hash of the execution request, the authorization decision and basis code, a timestamp from a trusted time source, runtime context snapshot, policy evaluation trace, and a signature from the enforcement point.</w:t>
      </w:r>
    </w:p>
    <w:p w14:paraId="40971525" w14:textId="77777777" w:rsidR="005D71C2" w:rsidRDefault="005D71C2" w:rsidP="005D71C2">
      <w:pPr>
        <w:pStyle w:val="whitespace-normal"/>
        <w:spacing w:line="276" w:lineRule="auto"/>
      </w:pPr>
      <w:r>
        <w:rPr>
          <w:rStyle w:val="Strong"/>
          <w:rFonts w:eastAsiaTheme="majorEastAsia"/>
        </w:rPr>
        <w:t>510.</w:t>
      </w:r>
      <w:r>
        <w:t xml:space="preserve"> The method of claim 501, wherein the provenance pointer enables traversal of: configuration lineage, model training history, dataset transformations, agent interaction chains, and policy evolution.</w:t>
      </w:r>
    </w:p>
    <w:p w14:paraId="7F1302C1" w14:textId="77777777" w:rsidR="005D71C2" w:rsidRDefault="005D71C2" w:rsidP="005D71C2">
      <w:pPr>
        <w:pStyle w:val="whitespace-normal"/>
        <w:spacing w:line="276" w:lineRule="auto"/>
      </w:pPr>
      <w:r>
        <w:rPr>
          <w:rStyle w:val="Strong"/>
          <w:rFonts w:eastAsiaTheme="majorEastAsia"/>
        </w:rPr>
        <w:t>511.</w:t>
      </w:r>
      <w:r>
        <w:t xml:space="preserve"> The method of claim 501, wherein the append-only audit log: uses cryptographic hash chaining, supports efficient range queries, enables tamper detection, provides non-repudiation, and optionally anchors to external ledgers.</w:t>
      </w:r>
    </w:p>
    <w:p w14:paraId="175DAFE9" w14:textId="77777777" w:rsidR="005D71C2" w:rsidRDefault="005D71C2" w:rsidP="005D71C2">
      <w:pPr>
        <w:pStyle w:val="whitespace-normal"/>
        <w:spacing w:line="276" w:lineRule="auto"/>
      </w:pPr>
      <w:r>
        <w:rPr>
          <w:rStyle w:val="Strong"/>
          <w:rFonts w:eastAsiaTheme="majorEastAsia"/>
        </w:rPr>
        <w:t>512.</w:t>
      </w:r>
      <w:r>
        <w:t xml:space="preserve"> The method of claim 501, further comprising: caching authorization decisions with time-bounded validity, re-evaluating upon context changes, invalidating cache on policy updates, and recording cache operations in audit logs.</w:t>
      </w:r>
    </w:p>
    <w:p w14:paraId="003232A0" w14:textId="77777777" w:rsidR="005D71C2" w:rsidRDefault="005D71C2" w:rsidP="005D71C2">
      <w:pPr>
        <w:pStyle w:val="whitespace-normal"/>
        <w:spacing w:line="276" w:lineRule="auto"/>
      </w:pPr>
      <w:r>
        <w:rPr>
          <w:rStyle w:val="Strong"/>
          <w:rFonts w:eastAsiaTheme="majorEastAsia"/>
        </w:rPr>
        <w:t>513.</w:t>
      </w:r>
      <w:r>
        <w:t xml:space="preserve"> The method of claim 501, wherein blocking execution includes: returning error codes to requesters, triggering compensating actions, notifying administrators, updating trust scores, initiating incident response, and when policy violations exceed critical thresholds, commanding hardware-level power removal from accelerator devices under governance control.</w:t>
      </w:r>
    </w:p>
    <w:p w14:paraId="20CCC159" w14:textId="77777777" w:rsidR="005D71C2" w:rsidRDefault="005D71C2" w:rsidP="005D71C2">
      <w:pPr>
        <w:pStyle w:val="whitespace-normal"/>
        <w:spacing w:line="276" w:lineRule="auto"/>
      </w:pPr>
      <w:r>
        <w:rPr>
          <w:rStyle w:val="Strong"/>
          <w:rFonts w:eastAsiaTheme="majorEastAsia"/>
        </w:rPr>
        <w:t>514.</w:t>
      </w:r>
      <w:r>
        <w:t xml:space="preserve"> The method of claim 501, wherein permitting execution includes: injecting attribution metadata, activating resource meters, enabling performance monitoring, setting security contexts, and establishing audit sessions.</w:t>
      </w:r>
    </w:p>
    <w:p w14:paraId="6A224707" w14:textId="77777777" w:rsidR="005D71C2" w:rsidRDefault="005D71C2" w:rsidP="005D71C2">
      <w:pPr>
        <w:pStyle w:val="whitespace-normal"/>
        <w:spacing w:line="276" w:lineRule="auto"/>
      </w:pPr>
      <w:r>
        <w:rPr>
          <w:rStyle w:val="Strong"/>
          <w:rFonts w:eastAsiaTheme="majorEastAsia"/>
        </w:rPr>
        <w:lastRenderedPageBreak/>
        <w:t>515.</w:t>
      </w:r>
      <w:r>
        <w:t xml:space="preserve"> The method of claim 501, wherein the method operates in a distributed system with: eventual consistency guarantees, Byzantine fault tolerance, partition tolerance, and bounded decision latency.</w:t>
      </w:r>
    </w:p>
    <w:p w14:paraId="400BBBA6" w14:textId="77777777" w:rsidR="005D71C2" w:rsidRDefault="005D71C2" w:rsidP="005D71C2">
      <w:pPr>
        <w:pStyle w:val="whitespace-normal"/>
        <w:spacing w:line="276" w:lineRule="auto"/>
      </w:pPr>
      <w:r>
        <w:rPr>
          <w:rStyle w:val="Strong"/>
          <w:rFonts w:eastAsiaTheme="majorEastAsia"/>
        </w:rPr>
        <w:t>516.</w:t>
      </w:r>
      <w:r>
        <w:t xml:space="preserve"> The method of claim 501, wherein the secure vault comprises: a Hardware Security Module (HSM), Trusted Platform Module (TPM), secure enclave, or distributed key management service with multi-party computation; and wherein the secure vault supports threshold cryptosystems that require M-of-N key shares for release of AI model weights or other protected computational resources.</w:t>
      </w:r>
    </w:p>
    <w:p w14:paraId="1D2A9C8F" w14:textId="77777777" w:rsidR="005D71C2" w:rsidRDefault="005D71C2" w:rsidP="005D71C2">
      <w:pPr>
        <w:pStyle w:val="whitespace-normal"/>
        <w:spacing w:line="276" w:lineRule="auto"/>
      </w:pPr>
      <w:r>
        <w:rPr>
          <w:rStyle w:val="Strong"/>
          <w:rFonts w:eastAsiaTheme="majorEastAsia"/>
        </w:rPr>
        <w:t>517.</w:t>
      </w:r>
      <w:r>
        <w:t xml:space="preserve"> The method of claim 501, wherein the runtime boundary is implemented at: a kernel system call interface, hypervisor VM exit handler, container runtime engine, serverless function gateway, API proxy, SmartNIC hardware offload, or firmware interface.</w:t>
      </w:r>
    </w:p>
    <w:p w14:paraId="06C4D7D8" w14:textId="77777777" w:rsidR="005D71C2" w:rsidRDefault="005D71C2" w:rsidP="005D71C2">
      <w:pPr>
        <w:pStyle w:val="whitespace-normal"/>
        <w:spacing w:line="276" w:lineRule="auto"/>
      </w:pPr>
      <w:r>
        <w:rPr>
          <w:rStyle w:val="Strong"/>
          <w:rFonts w:eastAsiaTheme="majorEastAsia"/>
        </w:rPr>
        <w:t>518.</w:t>
      </w:r>
      <w:r>
        <w:t xml:space="preserve"> The method of claim 501, further comprising: pre-computing policy evaluation results for common request patterns, caching results with cryptographic binding to policy versions, and invalidating cached results upon policy updates or context drift.</w:t>
      </w:r>
    </w:p>
    <w:p w14:paraId="48992E4B" w14:textId="77777777" w:rsidR="005D71C2" w:rsidRDefault="005D71C2" w:rsidP="005D71C2">
      <w:pPr>
        <w:pStyle w:val="whitespace-normal"/>
        <w:spacing w:line="276" w:lineRule="auto"/>
      </w:pPr>
      <w:r>
        <w:rPr>
          <w:rStyle w:val="Strong"/>
          <w:rFonts w:eastAsiaTheme="majorEastAsia"/>
        </w:rPr>
        <w:t>519.</w:t>
      </w:r>
      <w:r>
        <w:t xml:space="preserve"> The method of claim 501, wherein the immutable audit subsystem: stores audit records in content-addressed storage, periodically anchors merkle roots to external ledgers, supports efficient merkle proof generation for audit verification, and enforces write-once-read-many semantics.</w:t>
      </w:r>
    </w:p>
    <w:p w14:paraId="3791CF42" w14:textId="77777777" w:rsidR="005D71C2" w:rsidRDefault="005D71C2" w:rsidP="005D71C2">
      <w:pPr>
        <w:pStyle w:val="whitespace-normal"/>
        <w:spacing w:line="276" w:lineRule="auto"/>
      </w:pPr>
      <w:r>
        <w:rPr>
          <w:rStyle w:val="Strong"/>
          <w:rFonts w:eastAsiaTheme="majorEastAsia"/>
        </w:rPr>
        <w:t>520.</w:t>
      </w:r>
      <w:r>
        <w:t xml:space="preserve"> The method of claim 501, wherein the capability includes: resource identifiers, permitted operations, temporal validity bounds, usage quotas, delegation depth limits, and cryptographic binding to a principal identity.</w:t>
      </w:r>
    </w:p>
    <w:p w14:paraId="6FC8F2E9" w14:textId="77777777" w:rsidR="005D71C2" w:rsidRDefault="005D71C2" w:rsidP="005D71C2">
      <w:pPr>
        <w:pStyle w:val="whitespace-normal"/>
        <w:spacing w:line="276" w:lineRule="auto"/>
      </w:pPr>
      <w:r>
        <w:rPr>
          <w:rStyle w:val="Strong"/>
          <w:rFonts w:eastAsiaTheme="majorEastAsia"/>
        </w:rPr>
        <w:t>521.</w:t>
      </w:r>
      <w:r>
        <w:t xml:space="preserve"> The method of claim 501, wherein the policy evaluation produces: a deterministic decision (ALLOW/DENY), a human-readable basis message, a machine-readable basis code, a policy evaluation trace showing which rules were matched, and a confidence score reflecting policy completeness.</w:t>
      </w:r>
    </w:p>
    <w:p w14:paraId="0B1BCFFB" w14:textId="77777777" w:rsidR="005D71C2" w:rsidRDefault="005D71C2" w:rsidP="005D71C2">
      <w:pPr>
        <w:spacing w:line="276" w:lineRule="auto"/>
      </w:pPr>
    </w:p>
    <w:p w14:paraId="450682E9"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Hardware-Anchored Identity Methods (Claims 522-545)</w:t>
      </w:r>
    </w:p>
    <w:p w14:paraId="25D8FD5D" w14:textId="77777777" w:rsidR="005D71C2" w:rsidRDefault="005D71C2" w:rsidP="005D71C2">
      <w:pPr>
        <w:pStyle w:val="whitespace-normal"/>
        <w:spacing w:line="276" w:lineRule="auto"/>
      </w:pPr>
      <w:r>
        <w:rPr>
          <w:rStyle w:val="Strong"/>
          <w:rFonts w:eastAsiaTheme="majorEastAsia"/>
        </w:rPr>
        <w:t>522.</w:t>
      </w:r>
      <w:r>
        <w:t xml:space="preserve"> A computer-implemented method for hardware-anchored identity verification in guarded execution, comprising: receiving an execution request at a runtime boundary that includes a cryptographic capability; extracting an identity binding from the capability that references a hardware security element identifier; retrieving attestation evidence from a hardware security element, the evidence comprising: a device class identifier, a firmware measurement hash, a fresh nonce proving recency, and a cryptographic signature generated by a hardware-backed key; </w:t>
      </w:r>
      <w:r>
        <w:lastRenderedPageBreak/>
        <w:t>verifying the attestation evidence by: validating the signature against a public key registered in a secure vault, confirming the firmware hash matches an approved value in an allowlist, checking the nonce is unused and within a time window, and verifying the device class is authorized for the requested operation; binding the verified hardware identity to the execution context such that all subsequent operations are tagged with the hardware provenance; emitting a signed receipt to an append-only audit log that includes the hardware security element identifier, attestation evidence, and verification result; and when verification fails, denying the execution with a basis code selected from: ATTEST_MISSING, ATTEST_EXPIRED, ATTEST_INVALID, FIRMWARE_UNTRUSTED, DEVICE_UNAUTHORIZED, or KEY_REVOKED.</w:t>
      </w:r>
    </w:p>
    <w:p w14:paraId="107C8EA9" w14:textId="77777777" w:rsidR="005D71C2" w:rsidRDefault="005D71C2" w:rsidP="005D71C2">
      <w:pPr>
        <w:pStyle w:val="whitespace-normal"/>
        <w:spacing w:line="276" w:lineRule="auto"/>
      </w:pPr>
      <w:r>
        <w:rPr>
          <w:rStyle w:val="Strong"/>
          <w:rFonts w:eastAsiaTheme="majorEastAsia"/>
        </w:rPr>
        <w:t>523.</w:t>
      </w:r>
      <w:r>
        <w:t xml:space="preserve"> A system for hardware-anchored identity verification, comprising: a capability parser module configured to extract identity bindings from cryptographic capabilities; an attestation collector module configured to retrieve hardware attestation evidence including device class, firmware hash, and nonce; a verification module configured to validate attestation signatures, firmware measurements, nonce freshness, and device authorization; an identity binding module configured to tag execution contexts with verified hardware provenance; an audit module configured to emit signed receipts to an append-only log; and a denial module configured to block execution and emit basis codes upon verification failure; wherein the modules operate synchronously in the request path before permitting any protected operation.</w:t>
      </w:r>
    </w:p>
    <w:p w14:paraId="1579B3E0" w14:textId="77777777" w:rsidR="005D71C2" w:rsidRDefault="005D71C2" w:rsidP="005D71C2">
      <w:pPr>
        <w:pStyle w:val="whitespace-normal"/>
        <w:spacing w:line="276" w:lineRule="auto"/>
      </w:pPr>
      <w:r>
        <w:rPr>
          <w:rStyle w:val="Strong"/>
          <w:rFonts w:eastAsiaTheme="majorEastAsia"/>
        </w:rPr>
        <w:t>524.</w:t>
      </w:r>
      <w:r>
        <w:t xml:space="preserve"> A non-transitory computer-readable medium storing instructions that, when executed by a processor, cause the processor to perform the method of claim 522.</w:t>
      </w:r>
    </w:p>
    <w:p w14:paraId="78F660FA" w14:textId="77777777" w:rsidR="005D71C2" w:rsidRDefault="005D71C2" w:rsidP="005D71C2">
      <w:pPr>
        <w:pStyle w:val="whitespace-normal"/>
        <w:spacing w:line="276" w:lineRule="auto"/>
      </w:pPr>
      <w:r>
        <w:rPr>
          <w:rStyle w:val="Strong"/>
          <w:rFonts w:eastAsiaTheme="majorEastAsia"/>
        </w:rPr>
        <w:t>525.</w:t>
      </w:r>
      <w:r>
        <w:t xml:space="preserve"> The method of claim 522, wherein the hardware security element is one of: a Trusted Platform Module (TPM) chip, a Hardware Security Module (HSM), a secure enclave (Intel SGX, AMD SEV, ARM TrustZone), a SmartNIC with cryptographic acceleration, or a firmware-based root of trust.</w:t>
      </w:r>
    </w:p>
    <w:p w14:paraId="1EF35766" w14:textId="77777777" w:rsidR="005D71C2" w:rsidRDefault="005D71C2" w:rsidP="005D71C2">
      <w:pPr>
        <w:pStyle w:val="whitespace-normal"/>
        <w:spacing w:line="276" w:lineRule="auto"/>
      </w:pPr>
      <w:r>
        <w:rPr>
          <w:rStyle w:val="Strong"/>
          <w:rFonts w:eastAsiaTheme="majorEastAsia"/>
        </w:rPr>
        <w:t>526.</w:t>
      </w:r>
      <w:r>
        <w:t xml:space="preserve"> The method of claim 522, wherein the firmware measurement hash is computed over: bootloader code, kernel image, trusted applications, configuration files, and cryptographic keys, producing a deterministic hash that changes if any measured component is modified.</w:t>
      </w:r>
    </w:p>
    <w:p w14:paraId="786CB234" w14:textId="77777777" w:rsidR="005D71C2" w:rsidRDefault="005D71C2" w:rsidP="005D71C2">
      <w:pPr>
        <w:pStyle w:val="whitespace-normal"/>
        <w:spacing w:line="276" w:lineRule="auto"/>
      </w:pPr>
      <w:r>
        <w:rPr>
          <w:rStyle w:val="Strong"/>
          <w:rFonts w:eastAsiaTheme="majorEastAsia"/>
        </w:rPr>
        <w:t>527.</w:t>
      </w:r>
      <w:r>
        <w:t xml:space="preserve"> The method of claim 522, wherein the fresh nonce is: generated by a secure random number generator, bound to the current request via cryptographic commitment, verified as unused by checking against a nonce cache with time-based expiry, and included in the signature input to prevent replay attacks.</w:t>
      </w:r>
    </w:p>
    <w:p w14:paraId="7CFD6009" w14:textId="77777777" w:rsidR="005D71C2" w:rsidRDefault="005D71C2" w:rsidP="005D71C2">
      <w:pPr>
        <w:pStyle w:val="whitespace-normal"/>
        <w:spacing w:line="276" w:lineRule="auto"/>
      </w:pPr>
      <w:r>
        <w:rPr>
          <w:rStyle w:val="Strong"/>
          <w:rFonts w:eastAsiaTheme="majorEastAsia"/>
        </w:rPr>
        <w:t>528.</w:t>
      </w:r>
      <w:r>
        <w:t xml:space="preserve"> The method of claim 522, wherein the allowlist comprises: a set of approved firmware hashes, a trust policy defining which device classes are authorized for which operations, revocation lists of compromised firmware versions, and cryptographic signatures from a firmware authority binding the allowlist to a version identifier.</w:t>
      </w:r>
    </w:p>
    <w:p w14:paraId="1F5A2FBC" w14:textId="77777777" w:rsidR="005D71C2" w:rsidRDefault="005D71C2" w:rsidP="005D71C2">
      <w:pPr>
        <w:pStyle w:val="whitespace-normal"/>
        <w:spacing w:line="276" w:lineRule="auto"/>
      </w:pPr>
      <w:r>
        <w:rPr>
          <w:rStyle w:val="Strong"/>
          <w:rFonts w:eastAsiaTheme="majorEastAsia"/>
        </w:rPr>
        <w:lastRenderedPageBreak/>
        <w:t>529.</w:t>
      </w:r>
      <w:r>
        <w:t xml:space="preserve"> The method of claim 522, wherein binding the verified hardware identity to the execution context comprises: injecting hardware metadata into a request context object, tagging all audit log entries with the hardware security element identifier, associating resource allocations with the hardware provenance, and enabling policy evaluation based on hardware trust level.</w:t>
      </w:r>
    </w:p>
    <w:p w14:paraId="61E5F984" w14:textId="77777777" w:rsidR="005D71C2" w:rsidRDefault="005D71C2" w:rsidP="005D71C2">
      <w:pPr>
        <w:pStyle w:val="whitespace-normal"/>
        <w:spacing w:line="276" w:lineRule="auto"/>
      </w:pPr>
      <w:r>
        <w:rPr>
          <w:rStyle w:val="Strong"/>
          <w:rFonts w:eastAsiaTheme="majorEastAsia"/>
        </w:rPr>
        <w:t>530.</w:t>
      </w:r>
      <w:r>
        <w:t xml:space="preserve"> The method of claim 522, wherein the signed receipt includes: a content-addressed identifier of the execution request, the hardware security element identifier, the attestation evidence including firmware hash and nonce, the verification result and basis code, a timestamp from a trusted time source, and a cryptographic signature from the verification authority.</w:t>
      </w:r>
    </w:p>
    <w:p w14:paraId="4EA21BF6" w14:textId="77777777" w:rsidR="005D71C2" w:rsidRDefault="005D71C2" w:rsidP="005D71C2">
      <w:pPr>
        <w:pStyle w:val="whitespace-normal"/>
        <w:spacing w:line="276" w:lineRule="auto"/>
      </w:pPr>
      <w:r>
        <w:rPr>
          <w:rStyle w:val="Strong"/>
          <w:rFonts w:eastAsiaTheme="majorEastAsia"/>
        </w:rPr>
        <w:t>531.</w:t>
      </w:r>
      <w:r>
        <w:t xml:space="preserve"> The method of claim 522, wherein the append-only audit log: uses cryptographic hash-chaining to detect tampering, stores receipts in content-addressed storage for efficient retrieval, supports efficient range queries by timestamp or hardware identifier, and periodically anchors merkle roots to external ledgers for non-repudiation.</w:t>
      </w:r>
    </w:p>
    <w:p w14:paraId="3C17927F" w14:textId="77777777" w:rsidR="005D71C2" w:rsidRDefault="005D71C2" w:rsidP="005D71C2">
      <w:pPr>
        <w:pStyle w:val="whitespace-normal"/>
        <w:spacing w:line="276" w:lineRule="auto"/>
      </w:pPr>
      <w:r>
        <w:rPr>
          <w:rStyle w:val="Strong"/>
          <w:rFonts w:eastAsiaTheme="majorEastAsia"/>
        </w:rPr>
        <w:t>532.</w:t>
      </w:r>
      <w:r>
        <w:t xml:space="preserve"> The method of claim 522, wherein the basis code enables automated remediation comprising: temporarily blocking requests from untrusted devices (DEVICE_UNAUTHORIZED), triggering firmware update procedures (FIRMWARE_UNTRUSTED), invalidating cached credentials (KEY_REVOKED), or escalating to human review (ATTEST_INVALID).</w:t>
      </w:r>
    </w:p>
    <w:p w14:paraId="6F5BDBB7" w14:textId="77777777" w:rsidR="005D71C2" w:rsidRDefault="005D71C2" w:rsidP="005D71C2">
      <w:pPr>
        <w:pStyle w:val="whitespace-normal"/>
        <w:spacing w:line="276" w:lineRule="auto"/>
      </w:pPr>
      <w:r>
        <w:rPr>
          <w:rStyle w:val="Strong"/>
          <w:rFonts w:eastAsiaTheme="majorEastAsia"/>
        </w:rPr>
        <w:t>533.</w:t>
      </w:r>
      <w:r>
        <w:t xml:space="preserve"> The method of claim 522, further comprising: maintaining a trust score for each hardware security element based on verification history, adjusting trust scores upon repeated verification failures, applying trust-based rate limiting or resource quotas, and recording trust score changes in the audit log.</w:t>
      </w:r>
    </w:p>
    <w:p w14:paraId="3208E38F" w14:textId="77777777" w:rsidR="005D71C2" w:rsidRDefault="005D71C2" w:rsidP="005D71C2">
      <w:pPr>
        <w:pStyle w:val="whitespace-normal"/>
        <w:spacing w:line="276" w:lineRule="auto"/>
      </w:pPr>
      <w:r>
        <w:rPr>
          <w:rStyle w:val="Strong"/>
          <w:rFonts w:eastAsiaTheme="majorEastAsia"/>
        </w:rPr>
        <w:t>534.</w:t>
      </w:r>
      <w:r>
        <w:t xml:space="preserve"> The method of claim 522, wherein the hardware security element identifier is: globally unique across all devices, cryptographically bound to the device hardware, resistant to cloning or tampering, and registered in a certificate authority with device ownership and jurisdiction metadata.</w:t>
      </w:r>
    </w:p>
    <w:p w14:paraId="1A0EA3F7" w14:textId="77777777" w:rsidR="005D71C2" w:rsidRDefault="005D71C2" w:rsidP="005D71C2">
      <w:pPr>
        <w:pStyle w:val="whitespace-normal"/>
        <w:spacing w:line="276" w:lineRule="auto"/>
      </w:pPr>
      <w:r>
        <w:rPr>
          <w:rStyle w:val="Strong"/>
          <w:rFonts w:eastAsiaTheme="majorEastAsia"/>
        </w:rPr>
        <w:t>535.</w:t>
      </w:r>
      <w:r>
        <w:t xml:space="preserve"> The method of claim 522, wherein the verification module: supports multiple attestation protocols including TCG TPM attestation, Intel EPID, AMD SEV-SNP, and ARM Platform Security Architecture (PSA), selects the appropriate protocol based on device class, and validates protocol-specific evidence formats.</w:t>
      </w:r>
    </w:p>
    <w:p w14:paraId="3EB50B5B" w14:textId="77777777" w:rsidR="005D71C2" w:rsidRDefault="005D71C2" w:rsidP="005D71C2">
      <w:pPr>
        <w:pStyle w:val="whitespace-normal"/>
        <w:spacing w:line="276" w:lineRule="auto"/>
      </w:pPr>
      <w:r>
        <w:rPr>
          <w:rStyle w:val="Strong"/>
          <w:rFonts w:eastAsiaTheme="majorEastAsia"/>
        </w:rPr>
        <w:t>536.</w:t>
      </w:r>
      <w:r>
        <w:t xml:space="preserve"> The method of claim 522, wherein the secure vault: stores public keys for attestation verification, maintains firmware allowlists and revocation lists, enforces access control policies for key retrieval, and synchronizes with federated vaults using cryptographic synchronization protocols.</w:t>
      </w:r>
    </w:p>
    <w:p w14:paraId="4281669E" w14:textId="77777777" w:rsidR="005D71C2" w:rsidRDefault="005D71C2" w:rsidP="005D71C2">
      <w:pPr>
        <w:pStyle w:val="whitespace-normal"/>
        <w:spacing w:line="276" w:lineRule="auto"/>
      </w:pPr>
      <w:r>
        <w:rPr>
          <w:rStyle w:val="Strong"/>
          <w:rFonts w:eastAsiaTheme="majorEastAsia"/>
        </w:rPr>
        <w:lastRenderedPageBreak/>
        <w:t>537.</w:t>
      </w:r>
      <w:r>
        <w:t xml:space="preserve"> The method of claim 522, wherein the runtime boundary comprises: a kernel boundary enforcing system call interception, a hypervisor boundary mediating virtual machine transitions, a container runtime boundary controlling container lifecycle, a serverless function boundary governing invocations, an API gateway boundary mediating service requests, a SmartNIC boundary processing network flows, or a firmware boundary controlling boot sequences.</w:t>
      </w:r>
    </w:p>
    <w:p w14:paraId="794A9CF4" w14:textId="77777777" w:rsidR="005D71C2" w:rsidRDefault="005D71C2" w:rsidP="005D71C2">
      <w:pPr>
        <w:pStyle w:val="whitespace-normal"/>
        <w:spacing w:line="276" w:lineRule="auto"/>
      </w:pPr>
      <w:r>
        <w:rPr>
          <w:rStyle w:val="Strong"/>
          <w:rFonts w:eastAsiaTheme="majorEastAsia"/>
        </w:rPr>
        <w:t>538.</w:t>
      </w:r>
      <w:r>
        <w:t xml:space="preserve"> The method of claim 522, wherein the attestation evidence further includes: a secure boot chain validation result, runtime integrity measurement, secure storage access logs, and geographic location derived from hardware attestation.</w:t>
      </w:r>
    </w:p>
    <w:p w14:paraId="3E742983" w14:textId="77777777" w:rsidR="005D71C2" w:rsidRDefault="005D71C2" w:rsidP="005D71C2">
      <w:pPr>
        <w:pStyle w:val="whitespace-normal"/>
        <w:spacing w:line="276" w:lineRule="auto"/>
      </w:pPr>
      <w:r>
        <w:rPr>
          <w:rStyle w:val="Strong"/>
          <w:rFonts w:eastAsiaTheme="majorEastAsia"/>
        </w:rPr>
        <w:t>539.</w:t>
      </w:r>
      <w:r>
        <w:t xml:space="preserve"> The method of claim 522, wherein the method operates in a federated system with: distributed attestation authorities across multiple jurisdictions, cross-jurisdiction trust anchors, Byzantine fault-tolerant verification protocols, and partition-tolerant identity propagation.</w:t>
      </w:r>
    </w:p>
    <w:p w14:paraId="09695D96" w14:textId="77777777" w:rsidR="005D71C2" w:rsidRDefault="005D71C2" w:rsidP="005D71C2">
      <w:pPr>
        <w:pStyle w:val="whitespace-normal"/>
        <w:spacing w:line="276" w:lineRule="auto"/>
      </w:pPr>
      <w:r>
        <w:rPr>
          <w:rStyle w:val="Strong"/>
          <w:rFonts w:eastAsiaTheme="majorEastAsia"/>
        </w:rPr>
        <w:t>540.</w:t>
      </w:r>
      <w:r>
        <w:t xml:space="preserve"> The method of claim 522, further comprising: validating that the hardware security element has not been reported stolen, lost, or decommissioned by querying a device lifecycle registry, denying execution if the device status is invalid, and emitting a specific basis code: DEVICE_LIFECYCLE_INVALID.</w:t>
      </w:r>
    </w:p>
    <w:p w14:paraId="2A37F28C" w14:textId="77777777" w:rsidR="005D71C2" w:rsidRDefault="005D71C2" w:rsidP="005D71C2">
      <w:pPr>
        <w:pStyle w:val="whitespace-normal"/>
        <w:spacing w:line="276" w:lineRule="auto"/>
      </w:pPr>
      <w:r>
        <w:rPr>
          <w:rStyle w:val="Strong"/>
          <w:rFonts w:eastAsiaTheme="majorEastAsia"/>
        </w:rPr>
        <w:t>541.</w:t>
      </w:r>
      <w:r>
        <w:t xml:space="preserve"> The method of claim 522, wherein the capability includes: a hardware binding constraint specifying required device classes or minimum trust levels, and the verification module enforces the constraint by comparing the verified hardware identity against the binding constraint and denying execution upon mismatch.</w:t>
      </w:r>
    </w:p>
    <w:p w14:paraId="3F60C165" w14:textId="77777777" w:rsidR="005D71C2" w:rsidRDefault="005D71C2" w:rsidP="005D71C2">
      <w:pPr>
        <w:pStyle w:val="whitespace-normal"/>
        <w:spacing w:line="276" w:lineRule="auto"/>
      </w:pPr>
      <w:r>
        <w:rPr>
          <w:rStyle w:val="Strong"/>
          <w:rFonts w:eastAsiaTheme="majorEastAsia"/>
        </w:rPr>
        <w:t>542.</w:t>
      </w:r>
      <w:r>
        <w:t xml:space="preserve"> The method of claim 522, wherein the attestation collector module: implements retry logic with exponential backoff for transient failures, caches attestation evidence for brief periods to reduce latency, invalidates cached evidence upon policy changes or nonce expiry, and records all cache operations in audit logs.</w:t>
      </w:r>
    </w:p>
    <w:p w14:paraId="7DE8260A" w14:textId="77777777" w:rsidR="005D71C2" w:rsidRDefault="005D71C2" w:rsidP="005D71C2">
      <w:pPr>
        <w:pStyle w:val="whitespace-normal"/>
        <w:spacing w:line="276" w:lineRule="auto"/>
      </w:pPr>
      <w:r>
        <w:rPr>
          <w:rStyle w:val="Strong"/>
          <w:rFonts w:eastAsiaTheme="majorEastAsia"/>
        </w:rPr>
        <w:t>543.</w:t>
      </w:r>
      <w:r>
        <w:t xml:space="preserve"> The method of claim 522, wherein the public key registered in the secure vault is: part of a certificate chain rooted in a hardware manufacturer certificate authority, validated using standard X.509 certificate verification, checked against certificate revocation lists, and verified for temporal validity.</w:t>
      </w:r>
    </w:p>
    <w:p w14:paraId="4E08527B" w14:textId="77777777" w:rsidR="005D71C2" w:rsidRDefault="005D71C2" w:rsidP="005D71C2">
      <w:pPr>
        <w:pStyle w:val="whitespace-normal"/>
        <w:spacing w:line="276" w:lineRule="auto"/>
      </w:pPr>
      <w:r>
        <w:rPr>
          <w:rStyle w:val="Strong"/>
          <w:rFonts w:eastAsiaTheme="majorEastAsia"/>
        </w:rPr>
        <w:t>544.</w:t>
      </w:r>
      <w:r>
        <w:t xml:space="preserve"> The system of claim 523, wherein failure of public verifiers or policy endpoints to meet service-level objectives triggers namespace reversion or a jurisdiction-specific embargo, which is recorded by the audit subsystem.</w:t>
      </w:r>
    </w:p>
    <w:p w14:paraId="30511479" w14:textId="77777777" w:rsidR="005D71C2" w:rsidRDefault="005D71C2" w:rsidP="005D71C2">
      <w:pPr>
        <w:pStyle w:val="whitespace-normal"/>
        <w:spacing w:line="276" w:lineRule="auto"/>
      </w:pPr>
      <w:r>
        <w:rPr>
          <w:rStyle w:val="Strong"/>
          <w:rFonts w:eastAsiaTheme="majorEastAsia"/>
        </w:rPr>
        <w:t>545.</w:t>
      </w:r>
      <w:r>
        <w:t xml:space="preserve"> The system of claim 523, wherein signatures and key exchanges are post-quantum-resistant, and the system supports algorithm agility to transition cryptographic suites.</w:t>
      </w:r>
    </w:p>
    <w:p w14:paraId="318B2CFE"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lastRenderedPageBreak/>
        <w:t>Threshold-Gated Sovereign Control Methods (Claims 546-569)</w:t>
      </w:r>
    </w:p>
    <w:p w14:paraId="4349C73E" w14:textId="77777777" w:rsidR="005D71C2" w:rsidRDefault="005D71C2" w:rsidP="005D71C2">
      <w:pPr>
        <w:pStyle w:val="whitespace-normal"/>
        <w:spacing w:line="276" w:lineRule="auto"/>
      </w:pPr>
      <w:r>
        <w:rPr>
          <w:rStyle w:val="Strong"/>
          <w:rFonts w:eastAsiaTheme="majorEastAsia"/>
        </w:rPr>
        <w:t>546.</w:t>
      </w:r>
      <w:r>
        <w:t xml:space="preserve"> A computer-implemented method for threshold-gated sovereign control of guarded executions, comprising: receiving, at a runtime boundary that mediates a protected operation, an override control request identifying the operation and a policy set; verifying, synchronously in the request path, that an override condition defined by the policy set (sovereign constraint) is satisfied; distributing an attestation challenge to a registry of jurisdiction-bound controllers recorded in a secure vault; collecting, within a bounded time window, a plurality of partial approvals, each partial approval including a controller identifier, a decision basis code, attestation evidence (including device class, firmware hash, and a fresh nonce), and a cryptographic signature or share generated inside a certified hardware security boundary; verifying each partial approval against the registry and rejecting partials that fail attestation or policy; aggregating the verified partial approvals into a threshold override artifact only when a threshold rule in the policy set is satisfied; enforcing the override by producing a signed decision bound to the protected operation, the override artifact, and the policy set; emitting a non-repudiable audit receipt to a write-once audit log (immutable audit subsystem); and expiring the override according to a temporal constraint (temporal lock), after which the protected operation reverts to pre-override policy; wherein the protected operation comprises decryption and loading of AI model weights into a trusted execution environment, and wherein decryption requires M-of-N aggregation of key shares held in secure vault objects by sovereign controllers---wherein if any step fails the method denies the protected operation (fail-closed).</w:t>
      </w:r>
    </w:p>
    <w:p w14:paraId="006D6D7E" w14:textId="77777777" w:rsidR="005D71C2" w:rsidRDefault="005D71C2" w:rsidP="005D71C2">
      <w:pPr>
        <w:pStyle w:val="whitespace-normal"/>
        <w:spacing w:line="276" w:lineRule="auto"/>
      </w:pPr>
      <w:r>
        <w:rPr>
          <w:rStyle w:val="Strong"/>
          <w:rFonts w:eastAsiaTheme="majorEastAsia"/>
        </w:rPr>
        <w:t>547.</w:t>
      </w:r>
      <w:r>
        <w:t xml:space="preserve"> A system comprising: a request interface module to receive override control requests at a runtime boundary; a controller registry module to maintain controller identities, jurisdictions, and keys in a secure vault; a collection module to distribute attestation challenges and collect partial approvals with decision basis codes and attestation evidence; a threshold aggregation module to validate partial approvals and construct an override artifact upon satisfaction of a threshold rule; an enforcement module to bind and apply a signed override decision to the protected operation; an audit module to emit receipts to an immutable audit subsystem; and an expiration module to enforce temporal limits and reversion—wherein modules operate synchronously in the request path.</w:t>
      </w:r>
    </w:p>
    <w:p w14:paraId="010E37B2" w14:textId="77777777" w:rsidR="005D71C2" w:rsidRDefault="005D71C2" w:rsidP="005D71C2">
      <w:pPr>
        <w:pStyle w:val="whitespace-normal"/>
        <w:spacing w:line="276" w:lineRule="auto"/>
      </w:pPr>
      <w:r>
        <w:rPr>
          <w:rStyle w:val="Strong"/>
          <w:rFonts w:eastAsiaTheme="majorEastAsia"/>
        </w:rPr>
        <w:t>548.</w:t>
      </w:r>
      <w:r>
        <w:t xml:space="preserve"> A non-transitory computer-readable medium storing instructions that, when executed by a processor, cause the processor to perform the method of claim 546.</w:t>
      </w:r>
    </w:p>
    <w:p w14:paraId="197B4EA1" w14:textId="77777777" w:rsidR="005D71C2" w:rsidRDefault="005D71C2" w:rsidP="005D71C2">
      <w:pPr>
        <w:pStyle w:val="whitespace-normal"/>
        <w:spacing w:line="276" w:lineRule="auto"/>
      </w:pPr>
      <w:r>
        <w:rPr>
          <w:rStyle w:val="Strong"/>
          <w:rFonts w:eastAsiaTheme="majorEastAsia"/>
        </w:rPr>
        <w:t>549.</w:t>
      </w:r>
      <w:r>
        <w:t xml:space="preserve"> The method of claim 546, wherein the threshold rule specifies: a minimum number of approvals (M-of-N threshold), jurisdictional diversity requirements (e.g., at least one approval from each of three jurisdictions), role-based requirements (e.g., at least one legal authority and one technical authority), time-based sequencing (approvals must arrive within a time window), and weighted voting where approvals carry different weights based on controller authority.</w:t>
      </w:r>
    </w:p>
    <w:p w14:paraId="2A8446D9" w14:textId="77777777" w:rsidR="005D71C2" w:rsidRDefault="005D71C2" w:rsidP="005D71C2">
      <w:pPr>
        <w:pStyle w:val="whitespace-normal"/>
        <w:spacing w:line="276" w:lineRule="auto"/>
      </w:pPr>
      <w:r>
        <w:rPr>
          <w:rStyle w:val="Strong"/>
          <w:rFonts w:eastAsiaTheme="majorEastAsia"/>
        </w:rPr>
        <w:lastRenderedPageBreak/>
        <w:t>550.</w:t>
      </w:r>
      <w:r>
        <w:t xml:space="preserve"> The method of claim 546, wherein the attestation challenge includes: a unique request identifier, a nonce generated by a cryptographically secure random number generator, the protected operation description, the policy set being evaluated, a timestamp from a trusted time source, and a signature from the challenge issuer binding all elements.</w:t>
      </w:r>
    </w:p>
    <w:p w14:paraId="2F9EC18C" w14:textId="77777777" w:rsidR="005D71C2" w:rsidRDefault="005D71C2" w:rsidP="005D71C2">
      <w:pPr>
        <w:pStyle w:val="whitespace-normal"/>
        <w:spacing w:line="276" w:lineRule="auto"/>
      </w:pPr>
      <w:r>
        <w:rPr>
          <w:rStyle w:val="Strong"/>
          <w:rFonts w:eastAsiaTheme="majorEastAsia"/>
        </w:rPr>
        <w:t>551.</w:t>
      </w:r>
      <w:r>
        <w:t xml:space="preserve"> The method of claim 546, wherein each partial approval is cryptographically bound to: the specific attestation challenge via nonce inclusion, the controller's hardware security element via attestation evidence, the decision basis code justifying the approval, and a temporal validity window after which the approval expires.</w:t>
      </w:r>
    </w:p>
    <w:p w14:paraId="7873D75C" w14:textId="77777777" w:rsidR="005D71C2" w:rsidRDefault="005D71C2" w:rsidP="005D71C2">
      <w:pPr>
        <w:pStyle w:val="whitespace-normal"/>
        <w:spacing w:line="276" w:lineRule="auto"/>
      </w:pPr>
      <w:r>
        <w:rPr>
          <w:rStyle w:val="Strong"/>
          <w:rFonts w:eastAsiaTheme="majorEastAsia"/>
        </w:rPr>
        <w:t>552.</w:t>
      </w:r>
      <w:r>
        <w:t xml:space="preserve"> The method of claim 546, wherein the decision basis code is selected from: EMERGENCY_OVERRIDE (immediate threat to human safety), REGULATORY_COMPLIANCE (legal obligation), OPERATIONAL_NECESSITY (system availability), SECURITY_INCIDENT (active attack), TREATY_OBLIGATION (international agreement), or POLICY_EXCEPTION (documented special case).</w:t>
      </w:r>
    </w:p>
    <w:p w14:paraId="0F19CF29" w14:textId="77777777" w:rsidR="005D71C2" w:rsidRDefault="005D71C2" w:rsidP="005D71C2">
      <w:pPr>
        <w:pStyle w:val="whitespace-normal"/>
        <w:spacing w:line="276" w:lineRule="auto"/>
      </w:pPr>
      <w:r>
        <w:rPr>
          <w:rStyle w:val="Strong"/>
          <w:rFonts w:eastAsiaTheme="majorEastAsia"/>
        </w:rPr>
        <w:t>553.</w:t>
      </w:r>
      <w:r>
        <w:t xml:space="preserve"> The method of claim 546, wherein verifying each partial approval comprises: validating the cryptographic signature or threshold signature share against the controller's registered public key, confirming the attestation evidence proves the signature was generated inside a hardware security boundary, checking the controller is authorized for the jurisdiction and operation type, verifying the approval is within the temporal validity window, and confirming the nonce matches the issued challenge.</w:t>
      </w:r>
    </w:p>
    <w:p w14:paraId="6C2D14CF" w14:textId="77777777" w:rsidR="005D71C2" w:rsidRDefault="005D71C2" w:rsidP="005D71C2">
      <w:pPr>
        <w:pStyle w:val="whitespace-normal"/>
        <w:spacing w:line="276" w:lineRule="auto"/>
      </w:pPr>
      <w:r>
        <w:rPr>
          <w:rStyle w:val="Strong"/>
          <w:rFonts w:eastAsiaTheme="majorEastAsia"/>
        </w:rPr>
        <w:t>554.</w:t>
      </w:r>
      <w:r>
        <w:t xml:space="preserve"> The method of claim 546, wherein rejecting partial approvals comprises: discarding approvals with invalid signatures or attestation, marking controllers as suspicious if they repeatedly submit invalid approvals, rate-limiting challenge distribution to controllers with low trust scores, and recording all rejections with basis codes in the audit log.</w:t>
      </w:r>
    </w:p>
    <w:p w14:paraId="18843CE4" w14:textId="77777777" w:rsidR="005D71C2" w:rsidRDefault="005D71C2" w:rsidP="005D71C2">
      <w:pPr>
        <w:pStyle w:val="whitespace-normal"/>
        <w:spacing w:line="276" w:lineRule="auto"/>
      </w:pPr>
      <w:r>
        <w:rPr>
          <w:rStyle w:val="Strong"/>
          <w:rFonts w:eastAsiaTheme="majorEastAsia"/>
        </w:rPr>
        <w:t>555.</w:t>
      </w:r>
      <w:r>
        <w:t xml:space="preserve"> The method of claim 546, wherein the threshold rule is a matrix quorum requiring: approvals from multiple controller groups (e.g., jurisdictional groups, role groups), a minimum number of approvals per group, and an overall minimum across all groups—such that both group-level and cross-group thresholds must be satisfied.</w:t>
      </w:r>
    </w:p>
    <w:p w14:paraId="2420BBB0" w14:textId="77777777" w:rsidR="005D71C2" w:rsidRDefault="005D71C2" w:rsidP="005D71C2">
      <w:pPr>
        <w:pStyle w:val="whitespace-normal"/>
        <w:spacing w:line="276" w:lineRule="auto"/>
      </w:pPr>
      <w:r>
        <w:rPr>
          <w:rStyle w:val="Strong"/>
          <w:rFonts w:eastAsiaTheme="majorEastAsia"/>
        </w:rPr>
        <w:t>556.</w:t>
      </w:r>
      <w:r>
        <w:t xml:space="preserve"> The method of claim 546, wherein the threshold override artifact includes: identifiers of all approving controllers, their jurisdiction and role metadata, attestation evidence proving hardware-backed signing, decision basis codes, the timestamp of each approval, the threshold rule that was satisfied, a merkle tree of all partial approvals, and a signature from the aggregation authority binding the artifact.</w:t>
      </w:r>
    </w:p>
    <w:p w14:paraId="16CD2602" w14:textId="77777777" w:rsidR="005D71C2" w:rsidRDefault="005D71C2" w:rsidP="005D71C2">
      <w:pPr>
        <w:pStyle w:val="whitespace-normal"/>
        <w:spacing w:line="276" w:lineRule="auto"/>
      </w:pPr>
      <w:r>
        <w:rPr>
          <w:rStyle w:val="Strong"/>
          <w:rFonts w:eastAsiaTheme="majorEastAsia"/>
        </w:rPr>
        <w:t>557.</w:t>
      </w:r>
      <w:r>
        <w:t xml:space="preserve"> The method of claim 546, wherein the override control request is initiated by: a treaty execution framework, a sovereign policy enforcement point, an automated governance system </w:t>
      </w:r>
      <w:r>
        <w:lastRenderedPageBreak/>
        <w:t>detecting policy violations, an incident response orchestrator, or a human operator with delegated authority—and the initiator identity is bound into the audit receipt.</w:t>
      </w:r>
    </w:p>
    <w:p w14:paraId="5737D0C0" w14:textId="77777777" w:rsidR="005D71C2" w:rsidRDefault="005D71C2" w:rsidP="005D71C2">
      <w:pPr>
        <w:pStyle w:val="whitespace-normal"/>
        <w:spacing w:line="276" w:lineRule="auto"/>
      </w:pPr>
      <w:r>
        <w:rPr>
          <w:rStyle w:val="Strong"/>
          <w:rFonts w:eastAsiaTheme="majorEastAsia"/>
        </w:rPr>
        <w:t>558.</w:t>
      </w:r>
      <w:r>
        <w:t xml:space="preserve"> The method of claim 546, wherein the temporal constraint (temporal lock) specifies: an absolute expiration timestamp, a duration from first approval, a maximum time-to-live from enforcement, and conditions for renewal—and enforcement of the override automatically ceases upon expiration with the protected operation reverting to default-deny policy.</w:t>
      </w:r>
    </w:p>
    <w:p w14:paraId="13502E2B" w14:textId="77777777" w:rsidR="005D71C2" w:rsidRDefault="005D71C2" w:rsidP="005D71C2">
      <w:pPr>
        <w:pStyle w:val="whitespace-normal"/>
        <w:spacing w:line="276" w:lineRule="auto"/>
      </w:pPr>
      <w:r>
        <w:rPr>
          <w:rStyle w:val="Strong"/>
          <w:rFonts w:eastAsiaTheme="majorEastAsia"/>
        </w:rPr>
        <w:t>559.</w:t>
      </w:r>
      <w:r>
        <w:t xml:space="preserve"> The method of claim 546, wherein reverting to pre-override policy comprises: invalidating cached authorization decisions, re-evaluating all in-flight requests against the original policy set, notifying dependent systems of the policy change, and recording the reversion event with timestamp and justification in the audit log.</w:t>
      </w:r>
    </w:p>
    <w:p w14:paraId="0607E7FD" w14:textId="77777777" w:rsidR="005D71C2" w:rsidRDefault="005D71C2" w:rsidP="005D71C2">
      <w:pPr>
        <w:pStyle w:val="whitespace-normal"/>
        <w:spacing w:line="276" w:lineRule="auto"/>
      </w:pPr>
      <w:r>
        <w:rPr>
          <w:rStyle w:val="Strong"/>
          <w:rFonts w:eastAsiaTheme="majorEastAsia"/>
        </w:rPr>
        <w:t>560.</w:t>
      </w:r>
      <w:r>
        <w:t xml:space="preserve"> The method of claim 546, wherein controller membership and keys are rotated by signed registry updates in a secure vault with forward-secure rekeying.</w:t>
      </w:r>
    </w:p>
    <w:p w14:paraId="785B8982" w14:textId="77777777" w:rsidR="005D71C2" w:rsidRDefault="005D71C2" w:rsidP="005D71C2">
      <w:pPr>
        <w:pStyle w:val="whitespace-normal"/>
        <w:spacing w:line="276" w:lineRule="auto"/>
      </w:pPr>
      <w:r>
        <w:rPr>
          <w:rStyle w:val="Strong"/>
          <w:rFonts w:eastAsiaTheme="majorEastAsia"/>
        </w:rPr>
        <w:t>561.</w:t>
      </w:r>
      <w:r>
        <w:t xml:space="preserve"> The method of claim 546, wherein protocol versions are pinned and downgrade attempts are denied, with challenges containing version numbers and nonces bound to a protocol attribution layer.</w:t>
      </w:r>
    </w:p>
    <w:p w14:paraId="6AB72DB2" w14:textId="77777777" w:rsidR="005D71C2" w:rsidRDefault="005D71C2" w:rsidP="005D71C2">
      <w:pPr>
        <w:pStyle w:val="whitespace-normal"/>
        <w:spacing w:line="276" w:lineRule="auto"/>
      </w:pPr>
      <w:r>
        <w:rPr>
          <w:rStyle w:val="Strong"/>
          <w:rFonts w:eastAsiaTheme="majorEastAsia"/>
        </w:rPr>
        <w:t>562.</w:t>
      </w:r>
      <w:r>
        <w:t xml:space="preserve"> The method of claim 546, wherein the override expires automatically after a time-to-live and requires a fresh threshold to renew; cached decisions are invalid without renewal.</w:t>
      </w:r>
    </w:p>
    <w:p w14:paraId="1060EE0B" w14:textId="77777777" w:rsidR="005D71C2" w:rsidRDefault="005D71C2" w:rsidP="005D71C2">
      <w:pPr>
        <w:pStyle w:val="whitespace-normal"/>
        <w:spacing w:line="276" w:lineRule="auto"/>
      </w:pPr>
      <w:r>
        <w:rPr>
          <w:rStyle w:val="Strong"/>
          <w:rFonts w:eastAsiaTheme="majorEastAsia"/>
        </w:rPr>
        <w:t>563.</w:t>
      </w:r>
      <w:r>
        <w:t xml:space="preserve"> The system of claim 547, wherein modules are distributed across federated nodes and threshold state is synchronized using federated synchronization with defined partition-tolerance semantics.</w:t>
      </w:r>
    </w:p>
    <w:p w14:paraId="7198D071" w14:textId="77777777" w:rsidR="005D71C2" w:rsidRDefault="005D71C2" w:rsidP="005D71C2">
      <w:pPr>
        <w:pStyle w:val="whitespace-normal"/>
        <w:spacing w:line="276" w:lineRule="auto"/>
      </w:pPr>
      <w:r>
        <w:rPr>
          <w:rStyle w:val="Strong"/>
          <w:rFonts w:eastAsiaTheme="majorEastAsia"/>
        </w:rPr>
        <w:t>564.</w:t>
      </w:r>
      <w:r>
        <w:t xml:space="preserve"> The system of claim 547, wherein the runtime boundary is one of a kernel boundary, hypervisor boundary, container runtime boundary, SmartNIC or firmware boundary—each enforcing in-band evaluation.</w:t>
      </w:r>
    </w:p>
    <w:p w14:paraId="0E8184F3" w14:textId="77777777" w:rsidR="005D71C2" w:rsidRDefault="005D71C2" w:rsidP="005D71C2">
      <w:pPr>
        <w:pStyle w:val="whitespace-normal"/>
        <w:spacing w:line="276" w:lineRule="auto"/>
      </w:pPr>
      <w:r>
        <w:rPr>
          <w:rStyle w:val="Strong"/>
          <w:rFonts w:eastAsiaTheme="majorEastAsia"/>
        </w:rPr>
        <w:t>565.</w:t>
      </w:r>
      <w:r>
        <w:t xml:space="preserve"> The method of claim 546, wherein the audit receipt is additionally published as a public digest for transparency while redacting sensitive controller attributes; and wherein the audit receipt includes attestation evidence binding authorized AI model weights to hardware measurements of the trusted execution environment.</w:t>
      </w:r>
    </w:p>
    <w:p w14:paraId="19D62889" w14:textId="77777777" w:rsidR="005D71C2" w:rsidRDefault="005D71C2" w:rsidP="005D71C2">
      <w:pPr>
        <w:pStyle w:val="whitespace-normal"/>
        <w:spacing w:line="276" w:lineRule="auto"/>
      </w:pPr>
      <w:r>
        <w:rPr>
          <w:rStyle w:val="Strong"/>
          <w:rFonts w:eastAsiaTheme="majorEastAsia"/>
        </w:rPr>
        <w:t>566.</w:t>
      </w:r>
      <w:r>
        <w:t xml:space="preserve"> The method of claim 546, wherein approvals initiated via role-based interfaces are bound to controller identities and generated inside the certified security boundary, such that role approvals are cryptographically indistinguishable from key-based approvals for verification purposes.</w:t>
      </w:r>
    </w:p>
    <w:p w14:paraId="47DDC378" w14:textId="77777777" w:rsidR="005D71C2" w:rsidRDefault="005D71C2" w:rsidP="005D71C2">
      <w:pPr>
        <w:pStyle w:val="whitespace-normal"/>
        <w:spacing w:line="276" w:lineRule="auto"/>
      </w:pPr>
      <w:r>
        <w:rPr>
          <w:rStyle w:val="Strong"/>
          <w:rFonts w:eastAsiaTheme="majorEastAsia"/>
        </w:rPr>
        <w:lastRenderedPageBreak/>
        <w:t>567.</w:t>
      </w:r>
      <w:r>
        <w:t xml:space="preserve"> The method of claim 546, wherein any attempt to perform the protected operation without a valid, unexpired threshold override artifact causes denial and an anomaly event in an observability log.</w:t>
      </w:r>
    </w:p>
    <w:p w14:paraId="21A0B92C" w14:textId="77777777" w:rsidR="005D71C2" w:rsidRDefault="005D71C2" w:rsidP="005D71C2">
      <w:pPr>
        <w:pStyle w:val="whitespace-normal"/>
        <w:spacing w:line="276" w:lineRule="auto"/>
      </w:pPr>
      <w:r>
        <w:rPr>
          <w:rStyle w:val="Strong"/>
          <w:rFonts w:eastAsiaTheme="majorEastAsia"/>
        </w:rPr>
        <w:t>568.</w:t>
      </w:r>
      <w:r>
        <w:t xml:space="preserve"> The method of claim 546, wherein any human approval or override is signed by a registered controller identity and bound into the decision receipt as a non-repudiable record.</w:t>
      </w:r>
    </w:p>
    <w:p w14:paraId="2DEC9A03" w14:textId="77777777" w:rsidR="005D71C2" w:rsidRDefault="005D71C2" w:rsidP="005D71C2">
      <w:pPr>
        <w:pStyle w:val="whitespace-normal"/>
        <w:spacing w:line="276" w:lineRule="auto"/>
      </w:pPr>
      <w:r>
        <w:rPr>
          <w:rStyle w:val="Strong"/>
          <w:rFonts w:eastAsiaTheme="majorEastAsia"/>
        </w:rPr>
        <w:t>569.</w:t>
      </w:r>
      <w:r>
        <w:t xml:space="preserve"> The method of claim 546, wherein any human approval or override includes attestation evidence from the approver's device and a policy-defined time-to-live; approvals presented after expiry are invalid and the protected operation is denied fail-closed.</w:t>
      </w:r>
    </w:p>
    <w:p w14:paraId="68DD3470"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Economic Settlement Methods (Claims 570-595)</w:t>
      </w:r>
    </w:p>
    <w:p w14:paraId="0931943E" w14:textId="77777777" w:rsidR="005D71C2" w:rsidRDefault="005D71C2" w:rsidP="005D71C2">
      <w:pPr>
        <w:pStyle w:val="whitespace-normal"/>
        <w:spacing w:line="276" w:lineRule="auto"/>
      </w:pPr>
      <w:r>
        <w:rPr>
          <w:rStyle w:val="Strong"/>
          <w:rFonts w:eastAsiaTheme="majorEastAsia"/>
        </w:rPr>
        <w:t>570.</w:t>
      </w:r>
      <w:r>
        <w:t xml:space="preserve"> A method for settling economic value for an AI workload, comprising: receiving a signed execution receipt that includes a capability verification status, a policy decision basis, and a provenance pointer referencing an immutable version checkpoint and content-addressed lineage path recorded in an immutable audit subsystem; verifying, in-band as a precondition to settlement, that the receipt is bound to a registered controller identity identified by a principal identity and a machine-readable license including a split reference; holding value in escrow and computing royalty splits according to the license and attribution lineage, with distributions governed by royalty distribution rules and tax obligations by taxation rules; releasing or denying settlement based on the verified receipt and license, and emitting a signed settlement receipt; recording the settlement receipt in a tamper-evident, content-addressed log, optionally anchored to an external ledger (public or permissioned); and upon verification failure, applying negative incentives comprising at least one of throttling subsequent requests, temporarily banning the requester, or decreasing a trust score associated with the requester.</w:t>
      </w:r>
    </w:p>
    <w:p w14:paraId="4E10C30C" w14:textId="77777777" w:rsidR="005D71C2" w:rsidRDefault="005D71C2" w:rsidP="005D71C2">
      <w:pPr>
        <w:pStyle w:val="whitespace-normal"/>
        <w:spacing w:line="276" w:lineRule="auto"/>
      </w:pPr>
      <w:r>
        <w:rPr>
          <w:rStyle w:val="Strong"/>
          <w:rFonts w:eastAsiaTheme="majorEastAsia"/>
        </w:rPr>
        <w:t>571.</w:t>
      </w:r>
      <w:r>
        <w:t xml:space="preserve"> A system for economic settlement, comprising: a receipt intake module configured to receive and parse signed execution receipts; a verification module configured to validate receipts against principal identity and licenses; an escrow module configured to hold value pending verification using economic escrow; a royalty computation engine configured to calculate splits per royalty distribution rules and taxation rules; a settlement module configured to release or deny value transfer; a receipt emitter configured to produce signed settlement receipts; a logging module configured to record in tamper-evident logs; a penalty module configured to apply negative incentives upon failure; and wherein the modules are distributed across payment processors, clearing houses, and blockchain networks.</w:t>
      </w:r>
    </w:p>
    <w:p w14:paraId="741789DC" w14:textId="77777777" w:rsidR="005D71C2" w:rsidRDefault="005D71C2" w:rsidP="005D71C2">
      <w:pPr>
        <w:pStyle w:val="whitespace-normal"/>
        <w:spacing w:line="276" w:lineRule="auto"/>
      </w:pPr>
      <w:r>
        <w:rPr>
          <w:rStyle w:val="Strong"/>
          <w:rFonts w:eastAsiaTheme="majorEastAsia"/>
        </w:rPr>
        <w:t>572.</w:t>
      </w:r>
      <w:r>
        <w:t xml:space="preserve"> A non-transitory computer-readable medium storing instructions that, when executed, cause performance of the method of claim 570.</w:t>
      </w:r>
    </w:p>
    <w:p w14:paraId="4610A958" w14:textId="77777777" w:rsidR="005D71C2" w:rsidRDefault="005D71C2" w:rsidP="005D71C2">
      <w:pPr>
        <w:pStyle w:val="whitespace-normal"/>
        <w:spacing w:line="276" w:lineRule="auto"/>
      </w:pPr>
      <w:r>
        <w:rPr>
          <w:rStyle w:val="Strong"/>
          <w:rFonts w:eastAsiaTheme="majorEastAsia"/>
        </w:rPr>
        <w:lastRenderedPageBreak/>
        <w:t>573.</w:t>
      </w:r>
      <w:r>
        <w:t xml:space="preserve"> The method of claim 570, wherein settlement occurs on Automated Clearing House (ACH), SEPA, SWIFT, RTP/FedNow, card networks, or on-chain smart contracts, provided the execution receipt is verified prior to release.</w:t>
      </w:r>
    </w:p>
    <w:p w14:paraId="083D6884" w14:textId="77777777" w:rsidR="005D71C2" w:rsidRDefault="005D71C2" w:rsidP="005D71C2">
      <w:pPr>
        <w:pStyle w:val="whitespace-normal"/>
        <w:spacing w:line="276" w:lineRule="auto"/>
      </w:pPr>
      <w:r>
        <w:rPr>
          <w:rStyle w:val="Strong"/>
          <w:rFonts w:eastAsiaTheme="majorEastAsia"/>
        </w:rPr>
        <w:t>574.</w:t>
      </w:r>
      <w:r>
        <w:t xml:space="preserve"> The method of claim 570, wherein receipts include a fresh nonce and idempotency key, and duplicate settlement attempts are denied.</w:t>
      </w:r>
    </w:p>
    <w:p w14:paraId="36DF57BC" w14:textId="77777777" w:rsidR="005D71C2" w:rsidRDefault="005D71C2" w:rsidP="005D71C2">
      <w:pPr>
        <w:pStyle w:val="whitespace-normal"/>
        <w:spacing w:line="276" w:lineRule="auto"/>
      </w:pPr>
      <w:r>
        <w:rPr>
          <w:rStyle w:val="Strong"/>
          <w:rFonts w:eastAsiaTheme="majorEastAsia"/>
        </w:rPr>
        <w:t>575.</w:t>
      </w:r>
      <w:r>
        <w:t xml:space="preserve"> The method of claim 570, wherein the execution receipt includes a basis code selected from ATTEST_MISSING, ATTEST_INVALID, POLICY_DENY, LICENSE_EXPIRED, KEY_REVOKED, and penalties are applied by taxation rules and royalty distribution rules accordingly.</w:t>
      </w:r>
    </w:p>
    <w:p w14:paraId="3135A196" w14:textId="77777777" w:rsidR="005D71C2" w:rsidRDefault="005D71C2" w:rsidP="005D71C2">
      <w:pPr>
        <w:pStyle w:val="whitespace-normal"/>
        <w:spacing w:line="276" w:lineRule="auto"/>
      </w:pPr>
      <w:r>
        <w:rPr>
          <w:rStyle w:val="Strong"/>
          <w:rFonts w:eastAsiaTheme="majorEastAsia"/>
        </w:rPr>
        <w:t>576.</w:t>
      </w:r>
      <w:r>
        <w:t xml:space="preserve"> The method of claim 570, wherein allocation weights derive in part from a trust or reputation score associated with contributors and verified against a secure vault.</w:t>
      </w:r>
    </w:p>
    <w:p w14:paraId="7184CC9C" w14:textId="77777777" w:rsidR="005D71C2" w:rsidRDefault="005D71C2" w:rsidP="005D71C2">
      <w:pPr>
        <w:pStyle w:val="whitespace-normal"/>
        <w:spacing w:line="276" w:lineRule="auto"/>
      </w:pPr>
      <w:r>
        <w:rPr>
          <w:rStyle w:val="Strong"/>
          <w:rFonts w:eastAsiaTheme="majorEastAsia"/>
        </w:rPr>
        <w:t>577.</w:t>
      </w:r>
      <w:r>
        <w:t xml:space="preserve"> The method of claim 570, wherein settlement is atomic with execution or gated by a hold-and-release that requires the verified execution receipt.</w:t>
      </w:r>
    </w:p>
    <w:p w14:paraId="0EAA63B4" w14:textId="77777777" w:rsidR="005D71C2" w:rsidRDefault="005D71C2" w:rsidP="005D71C2">
      <w:pPr>
        <w:pStyle w:val="whitespace-normal"/>
        <w:spacing w:line="276" w:lineRule="auto"/>
      </w:pPr>
      <w:r>
        <w:rPr>
          <w:rStyle w:val="Strong"/>
          <w:rFonts w:eastAsiaTheme="majorEastAsia"/>
        </w:rPr>
        <w:t>578.</w:t>
      </w:r>
      <w:r>
        <w:t xml:space="preserve"> The method of claim 570, wherein allocation is computed from outcome-based, usage-based, or time-based metrics declared in the license split reference.</w:t>
      </w:r>
    </w:p>
    <w:p w14:paraId="39BF9A93" w14:textId="77777777" w:rsidR="005D71C2" w:rsidRDefault="005D71C2" w:rsidP="005D71C2">
      <w:pPr>
        <w:pStyle w:val="whitespace-normal"/>
        <w:spacing w:line="276" w:lineRule="auto"/>
      </w:pPr>
      <w:r>
        <w:rPr>
          <w:rStyle w:val="Strong"/>
          <w:rFonts w:eastAsiaTheme="majorEastAsia"/>
        </w:rPr>
        <w:t>579.</w:t>
      </w:r>
      <w:r>
        <w:t xml:space="preserve"> The method of claim 570, wherein settlement supports fiat currency, stablecoin, or central bank digital currency (CBDC), and foreign exchange rates are fetched from a signed oracle and included in the settlement receipt.</w:t>
      </w:r>
    </w:p>
    <w:p w14:paraId="0699DD5C" w14:textId="77777777" w:rsidR="005D71C2" w:rsidRDefault="005D71C2" w:rsidP="005D71C2">
      <w:pPr>
        <w:pStyle w:val="whitespace-normal"/>
        <w:spacing w:line="276" w:lineRule="auto"/>
      </w:pPr>
      <w:r>
        <w:rPr>
          <w:rStyle w:val="Strong"/>
          <w:rFonts w:eastAsiaTheme="majorEastAsia"/>
        </w:rPr>
        <w:t>580.</w:t>
      </w:r>
      <w:r>
        <w:t xml:space="preserve"> The method of claim 570, wherein computing royalty splits comprises applying decay functions that reduce royalty percentages over time or usage count.</w:t>
      </w:r>
    </w:p>
    <w:p w14:paraId="57CDD1BC" w14:textId="77777777" w:rsidR="005D71C2" w:rsidRDefault="005D71C2" w:rsidP="005D71C2">
      <w:pPr>
        <w:pStyle w:val="whitespace-normal"/>
        <w:spacing w:line="276" w:lineRule="auto"/>
      </w:pPr>
      <w:r>
        <w:rPr>
          <w:rStyle w:val="Strong"/>
          <w:rFonts w:eastAsiaTheme="majorEastAsia"/>
        </w:rPr>
        <w:t>581.</w:t>
      </w:r>
      <w:r>
        <w:t xml:space="preserve"> The method of claim 570, wherein the taxation obligations include platform fees, transaction taxes, and regulatory withholdings calculated based on jurisdiction rules.</w:t>
      </w:r>
    </w:p>
    <w:p w14:paraId="0DF405CC" w14:textId="77777777" w:rsidR="005D71C2" w:rsidRDefault="005D71C2" w:rsidP="005D71C2">
      <w:pPr>
        <w:pStyle w:val="whitespace-normal"/>
        <w:spacing w:line="276" w:lineRule="auto"/>
      </w:pPr>
      <w:r>
        <w:rPr>
          <w:rStyle w:val="Strong"/>
          <w:rFonts w:eastAsiaTheme="majorEastAsia"/>
        </w:rPr>
        <w:t>582.</w:t>
      </w:r>
      <w:r>
        <w:t xml:space="preserve"> The method of claim 570, wherein policy evaluation includes sanctions and anti-money laundering (AML) checks, and settlement is denied upon POLICY_DENY.</w:t>
      </w:r>
    </w:p>
    <w:p w14:paraId="658F172F" w14:textId="77777777" w:rsidR="005D71C2" w:rsidRDefault="005D71C2" w:rsidP="005D71C2">
      <w:pPr>
        <w:pStyle w:val="whitespace-normal"/>
        <w:spacing w:line="276" w:lineRule="auto"/>
      </w:pPr>
      <w:r>
        <w:rPr>
          <w:rStyle w:val="Strong"/>
          <w:rFonts w:eastAsiaTheme="majorEastAsia"/>
        </w:rPr>
        <w:t>583.</w:t>
      </w:r>
      <w:r>
        <w:t xml:space="preserve"> The method of claim 570, wherein the escrow comprises custodial bank escrow or smart-contract escrow with timelock, both requiring a verified execution receipt before release.</w:t>
      </w:r>
    </w:p>
    <w:p w14:paraId="3D794921" w14:textId="77777777" w:rsidR="005D71C2" w:rsidRDefault="005D71C2" w:rsidP="005D71C2">
      <w:pPr>
        <w:pStyle w:val="whitespace-normal"/>
        <w:spacing w:line="276" w:lineRule="auto"/>
      </w:pPr>
      <w:r>
        <w:rPr>
          <w:rStyle w:val="Strong"/>
          <w:rFonts w:eastAsiaTheme="majorEastAsia"/>
        </w:rPr>
        <w:t>584.</w:t>
      </w:r>
      <w:r>
        <w:t xml:space="preserve"> The method of claim 570, wherein escrow can be frozen via a threshold override through sovereign override control with jurisdiction-tagged approvals.</w:t>
      </w:r>
    </w:p>
    <w:p w14:paraId="70F755C5" w14:textId="77777777" w:rsidR="005D71C2" w:rsidRDefault="005D71C2" w:rsidP="005D71C2">
      <w:pPr>
        <w:pStyle w:val="whitespace-normal"/>
        <w:spacing w:line="276" w:lineRule="auto"/>
      </w:pPr>
      <w:r>
        <w:rPr>
          <w:rStyle w:val="Strong"/>
          <w:rFonts w:eastAsiaTheme="majorEastAsia"/>
        </w:rPr>
        <w:lastRenderedPageBreak/>
        <w:t>585.</w:t>
      </w:r>
      <w:r>
        <w:t xml:space="preserve"> The method of claim 570, wherein the machine-readable attribution lineage comprises a directed acyclic graph with nodes representing contributors and edges representing derivation relationships.</w:t>
      </w:r>
    </w:p>
    <w:p w14:paraId="5BA25E27" w14:textId="77777777" w:rsidR="005D71C2" w:rsidRDefault="005D71C2" w:rsidP="005D71C2">
      <w:pPr>
        <w:pStyle w:val="whitespace-normal"/>
        <w:spacing w:line="276" w:lineRule="auto"/>
      </w:pPr>
      <w:r>
        <w:rPr>
          <w:rStyle w:val="Strong"/>
          <w:rFonts w:eastAsiaTheme="majorEastAsia"/>
        </w:rPr>
        <w:t>586.</w:t>
      </w:r>
      <w:r>
        <w:t xml:space="preserve"> The method of claim 570, further comprising validating that the sum of all royalty splits plus taxation obligations equals exactly 100% of the escrowed value.</w:t>
      </w:r>
    </w:p>
    <w:p w14:paraId="7F02D41B" w14:textId="77777777" w:rsidR="005D71C2" w:rsidRDefault="005D71C2" w:rsidP="005D71C2">
      <w:pPr>
        <w:pStyle w:val="whitespace-normal"/>
        <w:spacing w:line="276" w:lineRule="auto"/>
      </w:pPr>
      <w:r>
        <w:rPr>
          <w:rStyle w:val="Strong"/>
          <w:rFonts w:eastAsiaTheme="majorEastAsia"/>
        </w:rPr>
        <w:t>587.</w:t>
      </w:r>
      <w:r>
        <w:t xml:space="preserve"> The method of claim 570, wherein verification failure occurs when the attribution lineage contains expired licenses, revoked contributor identities, or missing mandatory attribution elements.</w:t>
      </w:r>
    </w:p>
    <w:p w14:paraId="2A901D20" w14:textId="77777777" w:rsidR="005D71C2" w:rsidRDefault="005D71C2" w:rsidP="005D71C2">
      <w:pPr>
        <w:pStyle w:val="whitespace-normal"/>
        <w:spacing w:line="276" w:lineRule="auto"/>
      </w:pPr>
      <w:r>
        <w:rPr>
          <w:rStyle w:val="Strong"/>
          <w:rFonts w:eastAsiaTheme="majorEastAsia"/>
        </w:rPr>
        <w:t>588.</w:t>
      </w:r>
      <w:r>
        <w:t xml:space="preserve"> The method of claim 570, wherein the settlement receipt includes: a unique settlement identifier, references to the execution receipt, computed royalty allocations per contributor, applied tax withholdings, final settlement amounts per recipient, payment method and transaction identifiers, timestamp from a trusted time source, and a cryptographic signature binding all elements.</w:t>
      </w:r>
    </w:p>
    <w:p w14:paraId="75BA1E20" w14:textId="77777777" w:rsidR="005D71C2" w:rsidRDefault="005D71C2" w:rsidP="005D71C2">
      <w:pPr>
        <w:pStyle w:val="whitespace-normal"/>
        <w:spacing w:line="276" w:lineRule="auto"/>
      </w:pPr>
      <w:r>
        <w:rPr>
          <w:rStyle w:val="Strong"/>
          <w:rFonts w:eastAsiaTheme="majorEastAsia"/>
        </w:rPr>
        <w:t>589.</w:t>
      </w:r>
      <w:r>
        <w:t xml:space="preserve"> The method of claim 570, wherein negative incentives are progressive: first offense triggers warning, repeated failures trigger rate limiting, persistent violations trigger temporary bans, and severe violations trigger permanent bans with trust score reset.</w:t>
      </w:r>
    </w:p>
    <w:p w14:paraId="0022B919" w14:textId="77777777" w:rsidR="005D71C2" w:rsidRDefault="005D71C2" w:rsidP="005D71C2">
      <w:pPr>
        <w:pStyle w:val="whitespace-normal"/>
        <w:spacing w:line="276" w:lineRule="auto"/>
      </w:pPr>
      <w:r>
        <w:rPr>
          <w:rStyle w:val="Strong"/>
          <w:rFonts w:eastAsiaTheme="majorEastAsia"/>
        </w:rPr>
        <w:t>590.</w:t>
      </w:r>
      <w:r>
        <w:t xml:space="preserve"> The method of claim 570, wherein the royalty computation engine: traverses the attribution lineage graph depth-first, accumulates royalty shares at each node according to license rules, applies decay functions based on derivation distance, enforces minimum and maximum payout thresholds, and validates that aggregated shares sum to 100%.</w:t>
      </w:r>
    </w:p>
    <w:p w14:paraId="4F23B724" w14:textId="77777777" w:rsidR="005D71C2" w:rsidRDefault="005D71C2" w:rsidP="005D71C2">
      <w:pPr>
        <w:pStyle w:val="whitespace-normal"/>
        <w:spacing w:line="276" w:lineRule="auto"/>
      </w:pPr>
      <w:r>
        <w:rPr>
          <w:rStyle w:val="Strong"/>
          <w:rFonts w:eastAsiaTheme="majorEastAsia"/>
        </w:rPr>
        <w:t>591.</w:t>
      </w:r>
      <w:r>
        <w:t xml:space="preserve"> The method of claim 570, wherein the escrow module: accepts deposits from multiple payment sources, holds value in segregated accounts per settlement request, enforces timelock constraints preventing premature release, supports multi-signature release requiring approval from multiple parties, and returns value to depositors upon settlement denial.</w:t>
      </w:r>
    </w:p>
    <w:p w14:paraId="2835CFB9" w14:textId="77777777" w:rsidR="005D71C2" w:rsidRDefault="005D71C2" w:rsidP="005D71C2">
      <w:pPr>
        <w:pStyle w:val="whitespace-normal"/>
        <w:spacing w:line="276" w:lineRule="auto"/>
      </w:pPr>
      <w:r>
        <w:rPr>
          <w:rStyle w:val="Strong"/>
          <w:rFonts w:eastAsiaTheme="majorEastAsia"/>
        </w:rPr>
        <w:t>592.</w:t>
      </w:r>
      <w:r>
        <w:t xml:space="preserve"> The method of claim 570, wherein anchoring to external ledgers comprises: computing a merkle root of all settlement receipts in a batch, submitting the root to a blockchain or distributed ledger, receiving a transaction identifier proving inclusion, and storing the anchor proof with the settlement receipts for future verification.</w:t>
      </w:r>
    </w:p>
    <w:p w14:paraId="336EC6CC" w14:textId="77777777" w:rsidR="005D71C2" w:rsidRDefault="005D71C2" w:rsidP="005D71C2">
      <w:pPr>
        <w:pStyle w:val="whitespace-normal"/>
        <w:spacing w:line="276" w:lineRule="auto"/>
      </w:pPr>
      <w:r>
        <w:rPr>
          <w:rStyle w:val="Strong"/>
          <w:rFonts w:eastAsiaTheme="majorEastAsia"/>
        </w:rPr>
        <w:t>593.</w:t>
      </w:r>
      <w:r>
        <w:t xml:space="preserve"> The method of claim 570, further comprising: supporting partial settlements where a subset of the attribution lineage is paid immediately while disputed portions are held in escrow pending resolution, maintaining escrow state in a tamper-evident log, and recording dispute resolution outcomes with justification.</w:t>
      </w:r>
    </w:p>
    <w:p w14:paraId="3BCD4ABD" w14:textId="77777777" w:rsidR="005D71C2" w:rsidRDefault="005D71C2" w:rsidP="005D71C2">
      <w:pPr>
        <w:pStyle w:val="whitespace-normal"/>
        <w:spacing w:line="276" w:lineRule="auto"/>
      </w:pPr>
      <w:r>
        <w:rPr>
          <w:rStyle w:val="Strong"/>
          <w:rFonts w:eastAsiaTheme="majorEastAsia"/>
        </w:rPr>
        <w:lastRenderedPageBreak/>
        <w:t>594.</w:t>
      </w:r>
      <w:r>
        <w:t xml:space="preserve"> The method of claim 570, wherein the trust score associated with a requester is: computed from historical settlement success rate, weighted by transaction volume and frequency, adjusted for policy violations and attestation failures, and used to determine priority queue placement, rate limits, and escrow hold durations for future transactions.</w:t>
      </w:r>
    </w:p>
    <w:p w14:paraId="4DB90B34" w14:textId="77777777" w:rsidR="005D71C2" w:rsidRDefault="005D71C2" w:rsidP="005D71C2">
      <w:pPr>
        <w:pStyle w:val="whitespace-normal"/>
        <w:spacing w:line="276" w:lineRule="auto"/>
      </w:pPr>
      <w:r>
        <w:rPr>
          <w:rStyle w:val="Strong"/>
          <w:rFonts w:eastAsiaTheme="majorEastAsia"/>
        </w:rPr>
        <w:t>595.</w:t>
      </w:r>
      <w:r>
        <w:t xml:space="preserve"> The method of claim 570, wherein the taxation rules support: progressive tax brackets based on transaction size, jurisdiction-specific withholding rates, treaty-based tax treaty benefits, and automated tax reporting to relevant authorities with cryptographic proof of compliance.</w:t>
      </w:r>
    </w:p>
    <w:p w14:paraId="4EEF9BDD"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Provenance Generation Methods (Claims 596-627)</w:t>
      </w:r>
    </w:p>
    <w:p w14:paraId="593B3C2F" w14:textId="77777777" w:rsidR="005D71C2" w:rsidRDefault="005D71C2" w:rsidP="005D71C2">
      <w:pPr>
        <w:pStyle w:val="whitespace-normal"/>
        <w:spacing w:line="276" w:lineRule="auto"/>
      </w:pPr>
      <w:r>
        <w:rPr>
          <w:rStyle w:val="Strong"/>
          <w:rFonts w:eastAsiaTheme="majorEastAsia"/>
        </w:rPr>
        <w:t>596.</w:t>
      </w:r>
      <w:r>
        <w:t xml:space="preserve"> A computer-implemented method for generating immutable provenance for AI workloads, comprising: intercepting an execution event at a runtime boundary; extracting execution context including: request parameters, resource identifiers, policy decisions, authorization status, and timing information; computing a deterministic content address by hashing the execution context; generating a provenance record that includes: the content address, a pointer to a parent provenance record (enabling lineage traversal), execution metadata, policy evaluation results, and attribution identifiers; cryptographically signing the provenance record with a key anchored in a hardware security element; appending the signed provenance record to an append-only, hash-chained log in an immutable audit subsystem; and returning the content address as a provenance pointer enabling future reconstruction of the execution lineage.</w:t>
      </w:r>
    </w:p>
    <w:p w14:paraId="5080BB2D" w14:textId="77777777" w:rsidR="005D71C2" w:rsidRDefault="005D71C2" w:rsidP="005D71C2">
      <w:pPr>
        <w:pStyle w:val="whitespace-normal"/>
        <w:spacing w:line="276" w:lineRule="auto"/>
      </w:pPr>
      <w:r>
        <w:rPr>
          <w:rStyle w:val="Strong"/>
          <w:rFonts w:eastAsiaTheme="majorEastAsia"/>
        </w:rPr>
        <w:t>597.</w:t>
      </w:r>
      <w:r>
        <w:t xml:space="preserve"> A system for provenance generation, comprising: an interception module configured to capture execution events at runtime boundaries; a context extraction module configured to gather request parameters, resource identifiers, policy decisions, and timing data; a content addressing module configured to compute deterministic hashes of execution context; a record generation module configured to construct provenance records with parent pointers and attribution identifiers; a signing module configured to cryptographically sign provenance records using hardware-backed keys; a log append module configured to write signed records to an append-only, hash-chained log; and a pointer return module configured to provide content addresses for future lineage traversal.</w:t>
      </w:r>
    </w:p>
    <w:p w14:paraId="7599A0F6" w14:textId="77777777" w:rsidR="005D71C2" w:rsidRDefault="005D71C2" w:rsidP="005D71C2">
      <w:pPr>
        <w:pStyle w:val="whitespace-normal"/>
        <w:spacing w:line="276" w:lineRule="auto"/>
      </w:pPr>
      <w:r>
        <w:rPr>
          <w:rStyle w:val="Strong"/>
          <w:rFonts w:eastAsiaTheme="majorEastAsia"/>
        </w:rPr>
        <w:t>598.</w:t>
      </w:r>
      <w:r>
        <w:t xml:space="preserve"> A non-transitory computer-readable medium storing instructions that, when executed by a processor, cause the processor to perform the method of claim 596.</w:t>
      </w:r>
    </w:p>
    <w:p w14:paraId="21C0E1A0" w14:textId="77777777" w:rsidR="005D71C2" w:rsidRDefault="005D71C2" w:rsidP="005D71C2">
      <w:pPr>
        <w:pStyle w:val="whitespace-normal"/>
        <w:spacing w:line="276" w:lineRule="auto"/>
      </w:pPr>
      <w:r>
        <w:rPr>
          <w:rStyle w:val="Strong"/>
          <w:rFonts w:eastAsiaTheme="majorEastAsia"/>
        </w:rPr>
        <w:t>599.</w:t>
      </w:r>
      <w:r>
        <w:t xml:space="preserve"> The method of claim 596, wherein the execution context further includes: model version identifiers, dataset identifiers, hyperparameter values, compute resource measurements, network topology information, dependency versions, and environment variables—all contributing to the deterministic content address.</w:t>
      </w:r>
    </w:p>
    <w:p w14:paraId="7F9C6BF2" w14:textId="77777777" w:rsidR="005D71C2" w:rsidRDefault="005D71C2" w:rsidP="005D71C2">
      <w:pPr>
        <w:pStyle w:val="whitespace-normal"/>
        <w:spacing w:line="276" w:lineRule="auto"/>
      </w:pPr>
      <w:r>
        <w:rPr>
          <w:rStyle w:val="Strong"/>
          <w:rFonts w:eastAsiaTheme="majorEastAsia"/>
        </w:rPr>
        <w:lastRenderedPageBreak/>
        <w:t>600.</w:t>
      </w:r>
      <w:r>
        <w:t xml:space="preserve"> The method of claim 596, wherein computing the deterministic content address comprises: canonicalizing the execution context into a standard serialization format, applying a cryptographic hash function (SHA-256, SHA-3, or BLAKE3), and encoding the hash as a content identifier (CID) following the IPFS CID specification or similar content-addressable scheme.</w:t>
      </w:r>
    </w:p>
    <w:p w14:paraId="2EE6254A" w14:textId="77777777" w:rsidR="005D71C2" w:rsidRDefault="005D71C2" w:rsidP="005D71C2">
      <w:pPr>
        <w:pStyle w:val="whitespace-normal"/>
        <w:spacing w:line="276" w:lineRule="auto"/>
      </w:pPr>
      <w:r>
        <w:rPr>
          <w:rStyle w:val="Strong"/>
          <w:rFonts w:eastAsiaTheme="majorEastAsia"/>
        </w:rPr>
        <w:t>601.</w:t>
      </w:r>
      <w:r>
        <w:t xml:space="preserve"> The method of claim 596, wherein the parent provenance record pointer: enables traversal backward through the execution lineage, forms a directed acyclic graph (DAG) where nodes are provenance records and edges represent derivation relationships, supports efficient ancestor queries, and provides cryptographic verification of lineage integrity.</w:t>
      </w:r>
    </w:p>
    <w:p w14:paraId="4E3163D2" w14:textId="77777777" w:rsidR="005D71C2" w:rsidRDefault="005D71C2" w:rsidP="005D71C2">
      <w:pPr>
        <w:pStyle w:val="whitespace-normal"/>
        <w:spacing w:line="276" w:lineRule="auto"/>
      </w:pPr>
      <w:r>
        <w:rPr>
          <w:rStyle w:val="Strong"/>
          <w:rFonts w:eastAsiaTheme="majorEastAsia"/>
        </w:rPr>
        <w:t>602.</w:t>
      </w:r>
      <w:r>
        <w:t xml:space="preserve"> The method of claim 596, wherein execution metadata includes: execution duration, resource consumption metrics (CPU, memory, GPU utilization), error codes or success indicators, intermediate computation checkpoints, and observability metrics captured during execution.</w:t>
      </w:r>
    </w:p>
    <w:p w14:paraId="57CF4442" w14:textId="77777777" w:rsidR="005D71C2" w:rsidRDefault="005D71C2" w:rsidP="005D71C2">
      <w:pPr>
        <w:pStyle w:val="whitespace-normal"/>
        <w:spacing w:line="276" w:lineRule="auto"/>
      </w:pPr>
      <w:r>
        <w:rPr>
          <w:rStyle w:val="Strong"/>
          <w:rFonts w:eastAsiaTheme="majorEastAsia"/>
        </w:rPr>
        <w:t>603.</w:t>
      </w:r>
      <w:r>
        <w:t xml:space="preserve"> The method of claim 596, wherein attribution identifiers include: principal identity of the requester, contributor identities from the attribution lineage, license references governing usage rights, economic allocation weights for royalty distribution, and sovereign jurisdiction tags for policy enforcement.</w:t>
      </w:r>
    </w:p>
    <w:p w14:paraId="457A7111" w14:textId="77777777" w:rsidR="005D71C2" w:rsidRDefault="005D71C2" w:rsidP="005D71C2">
      <w:pPr>
        <w:pStyle w:val="whitespace-normal"/>
        <w:spacing w:line="276" w:lineRule="auto"/>
      </w:pPr>
      <w:r>
        <w:rPr>
          <w:rStyle w:val="Strong"/>
          <w:rFonts w:eastAsiaTheme="majorEastAsia"/>
        </w:rPr>
        <w:t>604.</w:t>
      </w:r>
      <w:r>
        <w:t xml:space="preserve"> The method of claim 596, wherein cryptographically signing the provenance record comprises: generating a signature using a private key stored in a Trusted Platform Module (TPM), Hardware Security Module (HSM), or secure enclave; including attestation evidence proving the signature was generated inside a hardware security boundary; binding the signature to the provenance record content via a cryptographic commitment; and making the signature verifiable using a public key registered in a certificate authority or distributed key registry.</w:t>
      </w:r>
    </w:p>
    <w:p w14:paraId="055071E5" w14:textId="77777777" w:rsidR="005D71C2" w:rsidRDefault="005D71C2" w:rsidP="005D71C2">
      <w:pPr>
        <w:pStyle w:val="whitespace-normal"/>
        <w:spacing w:line="276" w:lineRule="auto"/>
      </w:pPr>
      <w:r>
        <w:rPr>
          <w:rStyle w:val="Strong"/>
          <w:rFonts w:eastAsiaTheme="majorEastAsia"/>
        </w:rPr>
        <w:t>605.</w:t>
      </w:r>
      <w:r>
        <w:t xml:space="preserve"> The method of claim 596, wherein the append-only, hash-chained log: links each provenance record to the previous record via cryptographic hash, detects tampering by verifying hash chain integrity, supports efficient merkle proof generation for record verification, and periodically anchors merkle roots to external ledgers for non-repudiation.</w:t>
      </w:r>
    </w:p>
    <w:p w14:paraId="7A2E1410" w14:textId="77777777" w:rsidR="005D71C2" w:rsidRDefault="005D71C2" w:rsidP="005D71C2">
      <w:pPr>
        <w:pStyle w:val="whitespace-normal"/>
        <w:spacing w:line="276" w:lineRule="auto"/>
      </w:pPr>
      <w:r>
        <w:rPr>
          <w:rStyle w:val="Strong"/>
          <w:rFonts w:eastAsiaTheme="majorEastAsia"/>
        </w:rPr>
        <w:t>606.</w:t>
      </w:r>
      <w:r>
        <w:t xml:space="preserve"> The method of claim 596, wherein returning the provenance pointer comprises: encoding the content address in a URL-safe format, including version information enabling schema evolution, optionally including a short-lived signature authorizing retrieval, and storing the pointer in execution metadata for downstream reference.</w:t>
      </w:r>
    </w:p>
    <w:p w14:paraId="54C49AA7" w14:textId="77777777" w:rsidR="005D71C2" w:rsidRDefault="005D71C2" w:rsidP="005D71C2">
      <w:pPr>
        <w:pStyle w:val="whitespace-normal"/>
        <w:spacing w:line="276" w:lineRule="auto"/>
      </w:pPr>
      <w:r>
        <w:rPr>
          <w:rStyle w:val="Strong"/>
          <w:rFonts w:eastAsiaTheme="majorEastAsia"/>
        </w:rPr>
        <w:t>607.</w:t>
      </w:r>
      <w:r>
        <w:t xml:space="preserve"> The method of claim 596, further comprising: enabling provenance reconstruction by traversing parent pointers backward to an immutable version checkpoint, validating hash chain </w:t>
      </w:r>
      <w:r>
        <w:lastRenderedPageBreak/>
        <w:t>integrity during traversal, verifying cryptographic signatures on all traversed records, and producing a cryptographically verifiable lineage proof.</w:t>
      </w:r>
    </w:p>
    <w:p w14:paraId="156DE7A4" w14:textId="77777777" w:rsidR="005D71C2" w:rsidRDefault="005D71C2" w:rsidP="005D71C2">
      <w:pPr>
        <w:pStyle w:val="whitespace-normal"/>
        <w:spacing w:line="276" w:lineRule="auto"/>
      </w:pPr>
      <w:r>
        <w:rPr>
          <w:rStyle w:val="Strong"/>
          <w:rFonts w:eastAsiaTheme="majorEastAsia"/>
        </w:rPr>
        <w:t>608.</w:t>
      </w:r>
      <w:r>
        <w:t xml:space="preserve"> The method of claim 596, wherein the runtime boundary comprises: a model inference API gateway, a training orchestration system, a data transformation pipeline, an agent action execution point, a model versioning system, or a deployment automation workflow—each capturing provenance at critical control points.</w:t>
      </w:r>
    </w:p>
    <w:p w14:paraId="345C326E" w14:textId="77777777" w:rsidR="005D71C2" w:rsidRDefault="005D71C2" w:rsidP="005D71C2">
      <w:pPr>
        <w:pStyle w:val="whitespace-normal"/>
        <w:spacing w:line="276" w:lineRule="auto"/>
      </w:pPr>
      <w:r>
        <w:rPr>
          <w:rStyle w:val="Strong"/>
          <w:rFonts w:eastAsiaTheme="majorEastAsia"/>
        </w:rPr>
        <w:t>609.</w:t>
      </w:r>
      <w:r>
        <w:t xml:space="preserve"> The method of claim 596, wherein the immutable audit subsystem: stores provenance records in content-addressed storage systems (IPFS, Filecoin, Arweave, or specialized databases), replicates records across geographically distributed nodes for durability, enforces write-once-read-many (WORM) semantics preventing modification, and supports cryptographic verification of record authenticity.</w:t>
      </w:r>
    </w:p>
    <w:p w14:paraId="5007741C" w14:textId="77777777" w:rsidR="005D71C2" w:rsidRDefault="005D71C2" w:rsidP="005D71C2">
      <w:pPr>
        <w:pStyle w:val="whitespace-normal"/>
        <w:spacing w:line="276" w:lineRule="auto"/>
      </w:pPr>
      <w:r>
        <w:rPr>
          <w:rStyle w:val="Strong"/>
          <w:rFonts w:eastAsiaTheme="majorEastAsia"/>
        </w:rPr>
        <w:t>610.</w:t>
      </w:r>
      <w:r>
        <w:t xml:space="preserve"> The method of claim 596, wherein execution events captured include: model loading and initialization, dataset access and sampling, hyperparameter configuration, training iteration completion, model checkpoint creation, inference request processing, agent action execution, model export and deployment, and system configuration changes.</w:t>
      </w:r>
    </w:p>
    <w:p w14:paraId="48FE4152" w14:textId="77777777" w:rsidR="005D71C2" w:rsidRDefault="005D71C2" w:rsidP="005D71C2">
      <w:pPr>
        <w:pStyle w:val="whitespace-normal"/>
        <w:spacing w:line="276" w:lineRule="auto"/>
      </w:pPr>
      <w:r>
        <w:rPr>
          <w:rStyle w:val="Strong"/>
          <w:rFonts w:eastAsiaTheme="majorEastAsia"/>
        </w:rPr>
        <w:t>611.</w:t>
      </w:r>
      <w:r>
        <w:t xml:space="preserve"> The method of claim 596, further comprising: computing a lineage digest by hashing all provenance records in a derivation chain, storing the digest in a blockchain or distributed ledger, and using the digest for efficient verification that a claimed lineage has not been tampered with.</w:t>
      </w:r>
    </w:p>
    <w:p w14:paraId="5D1CB6E3" w14:textId="77777777" w:rsidR="005D71C2" w:rsidRDefault="005D71C2" w:rsidP="005D71C2">
      <w:pPr>
        <w:pStyle w:val="whitespace-normal"/>
        <w:spacing w:line="276" w:lineRule="auto"/>
      </w:pPr>
      <w:r>
        <w:rPr>
          <w:rStyle w:val="Strong"/>
          <w:rFonts w:eastAsiaTheme="majorEastAsia"/>
        </w:rPr>
        <w:t>612.</w:t>
      </w:r>
      <w:r>
        <w:t xml:space="preserve"> The method of claim 596, wherein policy decisions recorded in the provenance record include: authorization results (ALLOW/DENY/CONDITIONAL), basis codes explaining the decision, policy rule identifiers that were evaluated, runtime context that influenced the decision, and timestamps proving when the decision was made.</w:t>
      </w:r>
    </w:p>
    <w:p w14:paraId="31A102F9" w14:textId="77777777" w:rsidR="005D71C2" w:rsidRDefault="005D71C2" w:rsidP="005D71C2">
      <w:pPr>
        <w:pStyle w:val="whitespace-normal"/>
        <w:spacing w:line="276" w:lineRule="auto"/>
      </w:pPr>
      <w:r>
        <w:rPr>
          <w:rStyle w:val="Strong"/>
          <w:rFonts w:eastAsiaTheme="majorEastAsia"/>
        </w:rPr>
        <w:t>613.</w:t>
      </w:r>
      <w:r>
        <w:t xml:space="preserve"> The method of claim 596, wherein the provenance record is schema-versioned enabling: backward compatibility with older record formats, forward compatibility allowing new fields without breaking existing parsers, migration of records to newer schemas with provenance of the migration itself, and detection of unsupported schema versions with graceful degradation.</w:t>
      </w:r>
    </w:p>
    <w:p w14:paraId="08FBE280" w14:textId="77777777" w:rsidR="005D71C2" w:rsidRDefault="005D71C2" w:rsidP="005D71C2">
      <w:pPr>
        <w:pStyle w:val="whitespace-normal"/>
        <w:spacing w:line="276" w:lineRule="auto"/>
      </w:pPr>
      <w:r>
        <w:rPr>
          <w:rStyle w:val="Strong"/>
          <w:rFonts w:eastAsiaTheme="majorEastAsia"/>
        </w:rPr>
        <w:t>614.</w:t>
      </w:r>
      <w:r>
        <w:t xml:space="preserve"> The method of claim 596, further comprising: compressing provenance records using content-aware compression (deduplicating repeated metadata, delta-encoding sequential records, referencing common values in a dictionary), storing compressed records with compression metadata, and decompressing records transparently during retrieval.</w:t>
      </w:r>
    </w:p>
    <w:p w14:paraId="422D0C63" w14:textId="77777777" w:rsidR="005D71C2" w:rsidRDefault="005D71C2" w:rsidP="005D71C2">
      <w:pPr>
        <w:pStyle w:val="whitespace-normal"/>
        <w:spacing w:line="276" w:lineRule="auto"/>
      </w:pPr>
      <w:r>
        <w:rPr>
          <w:rStyle w:val="Strong"/>
          <w:rFonts w:eastAsiaTheme="majorEastAsia"/>
        </w:rPr>
        <w:t>615.</w:t>
      </w:r>
      <w:r>
        <w:t xml:space="preserve"> The method of claim 596, wherein the hardware security element: generates signing keys inside a tamper-resistant boundary preventing extraction, attests to the key generation process </w:t>
      </w:r>
      <w:r>
        <w:lastRenderedPageBreak/>
        <w:t>proving keys were created securely, stores keys with hardware-enforced access control, and provides attestation evidence proving signatures were generated inside the secure boundary.</w:t>
      </w:r>
    </w:p>
    <w:p w14:paraId="5540FB2B" w14:textId="77777777" w:rsidR="005D71C2" w:rsidRDefault="005D71C2" w:rsidP="005D71C2">
      <w:pPr>
        <w:pStyle w:val="whitespace-normal"/>
        <w:spacing w:line="276" w:lineRule="auto"/>
      </w:pPr>
      <w:r>
        <w:rPr>
          <w:rStyle w:val="Strong"/>
          <w:rFonts w:eastAsiaTheme="majorEastAsia"/>
        </w:rPr>
        <w:t>616.</w:t>
      </w:r>
      <w:r>
        <w:t xml:space="preserve"> The method of claim 596, wherein the immutable version checkpoint: represents a verified state of the system at a specific point in time, includes content addresses of all relevant artifacts (models, datasets, configurations), is itself content-addressed enabling tamper detection, and serves as a root of trust for lineage verification.</w:t>
      </w:r>
    </w:p>
    <w:p w14:paraId="38F08C38" w14:textId="77777777" w:rsidR="005D71C2" w:rsidRDefault="005D71C2" w:rsidP="005D71C2">
      <w:pPr>
        <w:pStyle w:val="whitespace-normal"/>
        <w:spacing w:line="276" w:lineRule="auto"/>
      </w:pPr>
      <w:r>
        <w:rPr>
          <w:rStyle w:val="Strong"/>
          <w:rFonts w:eastAsiaTheme="majorEastAsia"/>
        </w:rPr>
        <w:t>617.</w:t>
      </w:r>
      <w:r>
        <w:t xml:space="preserve"> The method of claim 596, further comprising: supporting privacy-preserving provenance where sensitive execution details are redacted or encrypted, storing redacted provenance with commitment proofs enabling later verification, allowing selective disclosure of provenance to authorized parties, and maintaining zero-knowledge proofs of provenance properties without revealing underlying data.</w:t>
      </w:r>
    </w:p>
    <w:p w14:paraId="7F4013E3" w14:textId="77777777" w:rsidR="005D71C2" w:rsidRDefault="005D71C2" w:rsidP="005D71C2">
      <w:pPr>
        <w:pStyle w:val="whitespace-normal"/>
        <w:spacing w:line="276" w:lineRule="auto"/>
      </w:pPr>
      <w:r>
        <w:rPr>
          <w:rStyle w:val="Strong"/>
          <w:rFonts w:eastAsiaTheme="majorEastAsia"/>
        </w:rPr>
        <w:t>618.</w:t>
      </w:r>
      <w:r>
        <w:t xml:space="preserve"> The method of claim 596, wherein the content-addressed lineage path: forms a merkle tree or DAG where leaf nodes represent execution events and internal nodes represent aggregations, supports efficient proof of inclusion for specific events, enables selective disclosure of lineage subgraphs, and provides logarithmic verification complexity.</w:t>
      </w:r>
    </w:p>
    <w:p w14:paraId="5847D99C" w14:textId="77777777" w:rsidR="005D71C2" w:rsidRDefault="005D71C2" w:rsidP="005D71C2">
      <w:pPr>
        <w:pStyle w:val="whitespace-normal"/>
        <w:spacing w:line="276" w:lineRule="auto"/>
      </w:pPr>
      <w:r>
        <w:rPr>
          <w:rStyle w:val="Strong"/>
          <w:rFonts w:eastAsiaTheme="majorEastAsia"/>
        </w:rPr>
        <w:t>619.</w:t>
      </w:r>
      <w:r>
        <w:t xml:space="preserve"> The method of claim 596, further comprising: detecting provenance gaps where parent pointers reference missing records, attempting to reconstruct missing provenance from redundant sources, marking incomplete lineage with explicit gap indicators, and recording gap resolution efforts in the audit log.</w:t>
      </w:r>
    </w:p>
    <w:p w14:paraId="57740FF6" w14:textId="77777777" w:rsidR="005D71C2" w:rsidRDefault="005D71C2" w:rsidP="005D71C2">
      <w:pPr>
        <w:pStyle w:val="whitespace-normal"/>
        <w:spacing w:line="276" w:lineRule="auto"/>
      </w:pPr>
      <w:r>
        <w:rPr>
          <w:rStyle w:val="Strong"/>
          <w:rFonts w:eastAsiaTheme="majorEastAsia"/>
        </w:rPr>
        <w:t>620.</w:t>
      </w:r>
      <w:r>
        <w:t xml:space="preserve"> The method of claim 596, wherein generating the provenance record further comprises: capturing stack traces or call graphs showing code execution paths, recording input/output sizes and checksums, logging resource allocation and deallocation events, and timestamping events with cryptographic time-stamping from trusted time sources.</w:t>
      </w:r>
    </w:p>
    <w:p w14:paraId="1A95257D" w14:textId="77777777" w:rsidR="005D71C2" w:rsidRDefault="005D71C2" w:rsidP="005D71C2">
      <w:pPr>
        <w:pStyle w:val="whitespace-normal"/>
        <w:spacing w:line="276" w:lineRule="auto"/>
      </w:pPr>
      <w:r>
        <w:rPr>
          <w:rStyle w:val="Strong"/>
          <w:rFonts w:eastAsiaTheme="majorEastAsia"/>
        </w:rPr>
        <w:t>621.</w:t>
      </w:r>
      <w:r>
        <w:t xml:space="preserve"> The method of claim 596, wherein the provenance record includes reconstruction metadata comprising: sufficient information to recreate the execution environment, deterministic build specifications, dependency manifests with exact version pinning, configuration snapshots, and initialization seeds—enabling reproducible execution.</w:t>
      </w:r>
    </w:p>
    <w:p w14:paraId="66CBED12" w14:textId="77777777" w:rsidR="005D71C2" w:rsidRDefault="005D71C2" w:rsidP="005D71C2">
      <w:pPr>
        <w:pStyle w:val="whitespace-normal"/>
        <w:spacing w:line="276" w:lineRule="auto"/>
      </w:pPr>
      <w:r>
        <w:rPr>
          <w:rStyle w:val="Strong"/>
          <w:rFonts w:eastAsiaTheme="majorEastAsia"/>
        </w:rPr>
        <w:t>622.</w:t>
      </w:r>
      <w:r>
        <w:t xml:space="preserve"> The method of claim 596, further comprising: indexing provenance records by multiple dimensions (time, resource, principal, policy decision), supporting efficient queries across large provenance graphs, materializing aggregated views of provenance statistics, and caching query results with invalidation upon new provenance record append.</w:t>
      </w:r>
    </w:p>
    <w:p w14:paraId="3852C260" w14:textId="77777777" w:rsidR="005D71C2" w:rsidRDefault="005D71C2" w:rsidP="005D71C2">
      <w:pPr>
        <w:pStyle w:val="whitespace-normal"/>
        <w:spacing w:line="276" w:lineRule="auto"/>
      </w:pPr>
      <w:r>
        <w:rPr>
          <w:rStyle w:val="Strong"/>
          <w:rFonts w:eastAsiaTheme="majorEastAsia"/>
        </w:rPr>
        <w:t>623.</w:t>
      </w:r>
      <w:r>
        <w:t xml:space="preserve"> The method of claim 596, wherein the signing module: supports multi-signature schemes requiring signatures from multiple parties, implements threshold signatures where M-of-N </w:t>
      </w:r>
      <w:r>
        <w:lastRenderedPageBreak/>
        <w:t>parties must sign, enables signature aggregation for efficient verification of multiple signatures, and maintains non-repudiation properties preventing signature forging or denial.</w:t>
      </w:r>
    </w:p>
    <w:p w14:paraId="59F7B9DC" w14:textId="77777777" w:rsidR="005D71C2" w:rsidRDefault="005D71C2" w:rsidP="005D71C2">
      <w:pPr>
        <w:pStyle w:val="whitespace-normal"/>
        <w:spacing w:line="276" w:lineRule="auto"/>
      </w:pPr>
      <w:r>
        <w:rPr>
          <w:rStyle w:val="Strong"/>
          <w:rFonts w:eastAsiaTheme="majorEastAsia"/>
        </w:rPr>
        <w:t>624.</w:t>
      </w:r>
      <w:r>
        <w:t xml:space="preserve"> The method of claim 596, further comprising: correlating provenance records across distributed systems using distributed tracing techniques, propagating trace context across service boundaries, constructing end-to-end lineage spanning multiple systems, and identifying provenance gaps at system boundaries.</w:t>
      </w:r>
    </w:p>
    <w:p w14:paraId="0FA216B9" w14:textId="77777777" w:rsidR="005D71C2" w:rsidRDefault="005D71C2" w:rsidP="005D71C2">
      <w:pPr>
        <w:pStyle w:val="whitespace-normal"/>
        <w:spacing w:line="276" w:lineRule="auto"/>
      </w:pPr>
      <w:r>
        <w:rPr>
          <w:rStyle w:val="Strong"/>
          <w:rFonts w:eastAsiaTheme="majorEastAsia"/>
        </w:rPr>
        <w:t>625.</w:t>
      </w:r>
      <w:r>
        <w:t xml:space="preserve"> The method of claim 596, wherein the method operates in a federated environment with: provenance records distributed across multiple organizations, cross-organizational provenance verification using public key infrastructure, privacy-preserving provenance aggregation that reveals only necessary information, and dispute resolution mechanisms for provenance conflicts.</w:t>
      </w:r>
    </w:p>
    <w:p w14:paraId="584E7CF7" w14:textId="77777777" w:rsidR="005D71C2" w:rsidRDefault="005D71C2" w:rsidP="005D71C2">
      <w:pPr>
        <w:pStyle w:val="whitespace-normal"/>
        <w:spacing w:line="276" w:lineRule="auto"/>
      </w:pPr>
      <w:r>
        <w:rPr>
          <w:rStyle w:val="Strong"/>
          <w:rFonts w:eastAsiaTheme="majorEastAsia"/>
        </w:rPr>
        <w:t>626.</w:t>
      </w:r>
      <w:r>
        <w:t xml:space="preserve"> The method of claim 596, further comprising: automatically purging provenance records older than a retention policy threshold, archiving purged records to cold storage with integrity preservation, maintaining summarized provenance metadata after detailed records are purged, and recording all purge operations in a separate audit log.</w:t>
      </w:r>
    </w:p>
    <w:p w14:paraId="561CEDB1" w14:textId="77777777" w:rsidR="005D71C2" w:rsidRDefault="005D71C2" w:rsidP="005D71C2">
      <w:pPr>
        <w:pStyle w:val="whitespace-normal"/>
        <w:spacing w:line="276" w:lineRule="auto"/>
      </w:pPr>
      <w:r>
        <w:rPr>
          <w:rStyle w:val="Strong"/>
          <w:rFonts w:eastAsiaTheme="majorEastAsia"/>
        </w:rPr>
        <w:t>627.</w:t>
      </w:r>
      <w:r>
        <w:t xml:space="preserve"> The method of claim 596, wherein the provenance pointer: encodes not only the content address but also hints for efficient retrieval (storage location, caching tier, replication factor), supports content negotiation for different provenance formats (JSON, Protocol Buffers, CBOR), and includes integrity metadata enabling verification without full record retrieval.</w:t>
      </w:r>
    </w:p>
    <w:p w14:paraId="2ED77099"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Policy Evaluation Methods (Claims 628-663)</w:t>
      </w:r>
    </w:p>
    <w:p w14:paraId="1A077A7F" w14:textId="77777777" w:rsidR="005D71C2" w:rsidRDefault="005D71C2" w:rsidP="005D71C2">
      <w:pPr>
        <w:pStyle w:val="whitespace-normal"/>
        <w:spacing w:line="276" w:lineRule="auto"/>
      </w:pPr>
      <w:r>
        <w:rPr>
          <w:rStyle w:val="Strong"/>
          <w:rFonts w:eastAsiaTheme="majorEastAsia"/>
        </w:rPr>
        <w:t>628.</w:t>
      </w:r>
      <w:r>
        <w:t xml:space="preserve"> A computer-implemented method for in-band policy evaluation with basis codes, comprising: receiving an execution request at a policy enforcement point; loading a policy set from a policy store, wherein the policy set comprises: access control rules, resource quotas, compliance requirements, alignment constraints, and sovereign overrides; extracting runtime context from the execution request including: principal identity, requested resource, operation type, timestamp, geographic location, and trust score; evaluating the policy set against the runtime context by: matching request attributes against policy rules, computing policy predicates over context variables, and applying decision logic (allow/deny/escalate); when evaluation yields DENY, generating a basis code selected from a predefined taxonomy explaining the denial reason; emitting a signed policy decision including: the decision (ALLOW/DENY/ESCALATE), basis code, matched policy rules, runtime context snapshot, and timestamp; recording the policy decision in an append-only audit log; and enforcing the decision by: permitting or blocking execution, applying conditional restrictions if ALLOW_CONDITIONAL, or routing to human review if ESCALATE.</w:t>
      </w:r>
    </w:p>
    <w:p w14:paraId="2BF3169B" w14:textId="77777777" w:rsidR="005D71C2" w:rsidRDefault="005D71C2" w:rsidP="005D71C2">
      <w:pPr>
        <w:pStyle w:val="whitespace-normal"/>
        <w:spacing w:line="276" w:lineRule="auto"/>
      </w:pPr>
      <w:r>
        <w:rPr>
          <w:rStyle w:val="Strong"/>
          <w:rFonts w:eastAsiaTheme="majorEastAsia"/>
        </w:rPr>
        <w:lastRenderedPageBreak/>
        <w:t>629.</w:t>
      </w:r>
      <w:r>
        <w:t xml:space="preserve"> A system for policy evaluation, comprising: a policy enforcement point configured to intercept execution requests; a policy loader module configured to retrieve policy sets from a policy store; a context extractor module configured to gather runtime context; an evaluation engine configured to match policies against context and compute decisions; a basis code generator configured to produce machine-readable denial explanations; a decision emitter configured to create signed policy decisions; an audit logger configured to record decisions in an append-only log; and an enforcement module configured to apply decisions by controlling execution flow.</w:t>
      </w:r>
    </w:p>
    <w:p w14:paraId="27B70231" w14:textId="77777777" w:rsidR="005D71C2" w:rsidRDefault="005D71C2" w:rsidP="005D71C2">
      <w:pPr>
        <w:pStyle w:val="whitespace-normal"/>
        <w:spacing w:line="276" w:lineRule="auto"/>
      </w:pPr>
      <w:r>
        <w:rPr>
          <w:rStyle w:val="Strong"/>
          <w:rFonts w:eastAsiaTheme="majorEastAsia"/>
        </w:rPr>
        <w:t>630.</w:t>
      </w:r>
      <w:r>
        <w:t xml:space="preserve"> A non-transitory computer-readable medium storing instructions that, when executed by a processor, cause the processor to perform the method of claim 628.</w:t>
      </w:r>
    </w:p>
    <w:p w14:paraId="32DBC906" w14:textId="77777777" w:rsidR="005D71C2" w:rsidRDefault="005D71C2" w:rsidP="005D71C2">
      <w:pPr>
        <w:pStyle w:val="whitespace-normal"/>
        <w:spacing w:line="276" w:lineRule="auto"/>
      </w:pPr>
      <w:r>
        <w:rPr>
          <w:rStyle w:val="Strong"/>
          <w:rFonts w:eastAsiaTheme="majorEastAsia"/>
        </w:rPr>
        <w:t>631.</w:t>
      </w:r>
      <w:r>
        <w:t xml:space="preserve"> The method of claim 628, wherein the basis code taxonomy includes categories for: authentication failures (INVALID_CREDENTIAL, EXPIRED_TOKEN, REVOKED_CERTIFICATE), authorization failures (INSUFFICIENT_PERMISSION, ROLE_MISMATCH, SCOPE_VIOLATION), resource constraints (QUOTA_EXCEEDED, RATE_LIMITED, RESOURCE_UNAVAILABLE), compliance violations (GDPR_RESTRICTION, EXPORT_CONTROL, SANCTIONS_MATCH), alignment failures (ALIGNMENT_SCORE_LOW, SAFETY_THRESHOLD_EXCEEDED), and operational issues (SERVICE_UNAVAILABLE, CONFIGURATION_ERROR).</w:t>
      </w:r>
    </w:p>
    <w:p w14:paraId="34BBC000" w14:textId="77777777" w:rsidR="005D71C2" w:rsidRDefault="005D71C2" w:rsidP="005D71C2">
      <w:pPr>
        <w:pStyle w:val="whitespace-normal"/>
        <w:spacing w:line="276" w:lineRule="auto"/>
      </w:pPr>
      <w:r>
        <w:rPr>
          <w:rStyle w:val="Strong"/>
          <w:rFonts w:eastAsiaTheme="majorEastAsia"/>
        </w:rPr>
        <w:t>632.</w:t>
      </w:r>
      <w:r>
        <w:t xml:space="preserve"> The method of claim 628, wherein access control rules: specify which principals can perform which operations on which resources, support role-based access control (RBAC) with hierarchical roles, implement attribute-based access control (ABAC) with complex predicates, and enable context-dependent permissions varying by time, location, or system state.</w:t>
      </w:r>
    </w:p>
    <w:p w14:paraId="21C18B28" w14:textId="77777777" w:rsidR="005D71C2" w:rsidRDefault="005D71C2" w:rsidP="005D71C2">
      <w:pPr>
        <w:pStyle w:val="whitespace-normal"/>
        <w:spacing w:line="276" w:lineRule="auto"/>
      </w:pPr>
      <w:r>
        <w:rPr>
          <w:rStyle w:val="Strong"/>
          <w:rFonts w:eastAsiaTheme="majorEastAsia"/>
        </w:rPr>
        <w:t>633.</w:t>
      </w:r>
      <w:r>
        <w:t xml:space="preserve"> The method of claim 628, wherein resource quotas: limit consumption rates (requests per second, tokens per minute), constrain cumulative usage (total compute hours, storage bytes), enforce fairness policies (max share per tenant, priority queuing), and support burst allowances with token bucket or leaky bucket algorithms.</w:t>
      </w:r>
    </w:p>
    <w:p w14:paraId="19043821" w14:textId="77777777" w:rsidR="005D71C2" w:rsidRDefault="005D71C2" w:rsidP="005D71C2">
      <w:pPr>
        <w:pStyle w:val="whitespace-normal"/>
        <w:spacing w:line="276" w:lineRule="auto"/>
      </w:pPr>
      <w:r>
        <w:rPr>
          <w:rStyle w:val="Strong"/>
          <w:rFonts w:eastAsiaTheme="majorEastAsia"/>
        </w:rPr>
        <w:t>634.</w:t>
      </w:r>
      <w:r>
        <w:t xml:space="preserve"> The method of claim 628, wherein compliance requirements: encode regulatory obligations (GDPR data residency, HIPAA access controls, SOC2 logging requirements), enforce industry standards (PCI-DSS, FedRAMP, ISO 27001), implement contractual obligations (SLA response times, data retention policies), and support jurisdiction-specific rules with geo-aware evaluation.</w:t>
      </w:r>
    </w:p>
    <w:p w14:paraId="51E9FF1D" w14:textId="77777777" w:rsidR="005D71C2" w:rsidRDefault="005D71C2" w:rsidP="005D71C2">
      <w:pPr>
        <w:pStyle w:val="whitespace-normal"/>
        <w:spacing w:line="276" w:lineRule="auto"/>
      </w:pPr>
      <w:r>
        <w:rPr>
          <w:rStyle w:val="Strong"/>
          <w:rFonts w:eastAsiaTheme="majorEastAsia"/>
        </w:rPr>
        <w:t>635.</w:t>
      </w:r>
      <w:r>
        <w:t xml:space="preserve"> The method of claim 628, wherein alignment constraints: evaluate model outputs against safety policies, check reasoning traces for alignment signals, verify agent actions comply with mission objectives, enforce value alignment through reward shaping, and escalate to human review when alignment confidence is below threshold.</w:t>
      </w:r>
    </w:p>
    <w:p w14:paraId="18ECCD0F" w14:textId="77777777" w:rsidR="005D71C2" w:rsidRDefault="005D71C2" w:rsidP="005D71C2">
      <w:pPr>
        <w:pStyle w:val="whitespace-normal"/>
        <w:spacing w:line="276" w:lineRule="auto"/>
      </w:pPr>
      <w:r>
        <w:rPr>
          <w:rStyle w:val="Strong"/>
          <w:rFonts w:eastAsiaTheme="majorEastAsia"/>
        </w:rPr>
        <w:lastRenderedPageBreak/>
        <w:t>636.</w:t>
      </w:r>
      <w:r>
        <w:t xml:space="preserve"> The method of claim 628, wherein sovereign overrides: enable jurisdictional authorities to impose emergency restrictions, implement treaty obligations through multi-party authorization, support coalition enforcement with threshold voting, and expire automatically with temporal locks requiring renewal.</w:t>
      </w:r>
    </w:p>
    <w:p w14:paraId="4F8383E7" w14:textId="77777777" w:rsidR="005D71C2" w:rsidRDefault="005D71C2" w:rsidP="005D71C2">
      <w:pPr>
        <w:pStyle w:val="whitespace-normal"/>
        <w:spacing w:line="276" w:lineRule="auto"/>
      </w:pPr>
      <w:r>
        <w:rPr>
          <w:rStyle w:val="Strong"/>
          <w:rFonts w:eastAsiaTheme="majorEastAsia"/>
        </w:rPr>
        <w:t>637.</w:t>
      </w:r>
      <w:r>
        <w:t xml:space="preserve"> The method of claim 628, wherein extracting runtime context comprises: parsing authentication tokens to extract principal identity and attributes, querying reputation systems to retrieve trust scores, geolocating requests based on IP address or device attestation, measuring system load to inform resource allocation decisions, and fetching external context from policy information points (PIPs).</w:t>
      </w:r>
    </w:p>
    <w:p w14:paraId="03680B64" w14:textId="77777777" w:rsidR="005D71C2" w:rsidRDefault="005D71C2" w:rsidP="005D71C2">
      <w:pPr>
        <w:pStyle w:val="whitespace-normal"/>
        <w:spacing w:line="276" w:lineRule="auto"/>
      </w:pPr>
      <w:r>
        <w:rPr>
          <w:rStyle w:val="Strong"/>
          <w:rFonts w:eastAsiaTheme="majorEastAsia"/>
        </w:rPr>
        <w:t>638.</w:t>
      </w:r>
      <w:r>
        <w:t xml:space="preserve"> The method of claim 628, wherein evaluating the policy set comprises: constructing a decision tree or finite state machine representing policy logic, traversing the decision structure while evaluating predicates at each node, short-circuiting evaluation upon reaching a definitive decision, and collecting evaluation traces showing which rules were matched and why.</w:t>
      </w:r>
    </w:p>
    <w:p w14:paraId="49899FF8" w14:textId="77777777" w:rsidR="005D71C2" w:rsidRDefault="005D71C2" w:rsidP="005D71C2">
      <w:pPr>
        <w:pStyle w:val="whitespace-normal"/>
        <w:spacing w:line="276" w:lineRule="auto"/>
      </w:pPr>
      <w:r>
        <w:rPr>
          <w:rStyle w:val="Strong"/>
          <w:rFonts w:eastAsiaTheme="majorEastAsia"/>
        </w:rPr>
        <w:t>639.</w:t>
      </w:r>
      <w:r>
        <w:t xml:space="preserve"> The method of claim 628, wherein policy predicates: compare attributes using equality, inequality, membership, and pattern matching operators, evaluate temporal conditions (time-of-day, day-of-week, seasonal restrictions), check cryptographic proofs (signature validity, certificate chains, attestation evidence), and invoke external policy decision points for specialized evaluation.</w:t>
      </w:r>
    </w:p>
    <w:p w14:paraId="3FCAC01D" w14:textId="77777777" w:rsidR="005D71C2" w:rsidRDefault="005D71C2" w:rsidP="005D71C2">
      <w:pPr>
        <w:pStyle w:val="whitespace-normal"/>
        <w:spacing w:line="276" w:lineRule="auto"/>
      </w:pPr>
      <w:r>
        <w:rPr>
          <w:rStyle w:val="Strong"/>
          <w:rFonts w:eastAsiaTheme="majorEastAsia"/>
        </w:rPr>
        <w:t>640.</w:t>
      </w:r>
      <w:r>
        <w:t xml:space="preserve"> The method of claim 628, wherein the decision logic implements: default-deny semantics where absence of explicit ALLOW results in DENY, conflict resolution rules for contradictory policies (deny-overrides, permit-overrides, first-applicable), policy composition allowing modular policy assembly, and decision caching with cache invalidation upon policy updates.</w:t>
      </w:r>
    </w:p>
    <w:p w14:paraId="6038FC43" w14:textId="77777777" w:rsidR="005D71C2" w:rsidRDefault="005D71C2" w:rsidP="005D71C2">
      <w:pPr>
        <w:pStyle w:val="whitespace-normal"/>
        <w:spacing w:line="276" w:lineRule="auto"/>
      </w:pPr>
      <w:r>
        <w:rPr>
          <w:rStyle w:val="Strong"/>
          <w:rFonts w:eastAsiaTheme="majorEastAsia"/>
        </w:rPr>
        <w:t>641.</w:t>
      </w:r>
      <w:r>
        <w:t xml:space="preserve"> The method of claim 628, wherein the ALLOW_CONDITIONAL decision: attaches runtime restrictions to permitted execution (rate limits, resource caps, monitoring requirements), injects enforcement hooks into the execution path, requires periodic re-evaluation of conditions during long-running operations, and logs conditional restrictions for audit and compliance.</w:t>
      </w:r>
    </w:p>
    <w:p w14:paraId="05328D7B" w14:textId="77777777" w:rsidR="005D71C2" w:rsidRDefault="005D71C2" w:rsidP="005D71C2">
      <w:pPr>
        <w:pStyle w:val="whitespace-normal"/>
        <w:spacing w:line="276" w:lineRule="auto"/>
      </w:pPr>
      <w:r>
        <w:rPr>
          <w:rStyle w:val="Strong"/>
          <w:rFonts w:eastAsiaTheme="majorEastAsia"/>
        </w:rPr>
        <w:t>642.</w:t>
      </w:r>
      <w:r>
        <w:t xml:space="preserve"> The method of claim 628, wherein the ESCALATE decision: routes requests to human reviewers with appropriate expertise and jurisdiction, provides reviewers with policy evaluation context and risk analysis, supports time-bounded review with automatic expiration to default-deny, and records human decisions as non-repudiable audit events.</w:t>
      </w:r>
    </w:p>
    <w:p w14:paraId="7F6A53D0" w14:textId="77777777" w:rsidR="005D71C2" w:rsidRDefault="005D71C2" w:rsidP="005D71C2">
      <w:pPr>
        <w:pStyle w:val="whitespace-normal"/>
        <w:spacing w:line="276" w:lineRule="auto"/>
      </w:pPr>
      <w:r>
        <w:rPr>
          <w:rStyle w:val="Strong"/>
          <w:rFonts w:eastAsiaTheme="majorEastAsia"/>
        </w:rPr>
        <w:t>643.</w:t>
      </w:r>
      <w:r>
        <w:t xml:space="preserve"> The method of claim 628, wherein the signed policy decision: includes a deterministic hash of the evaluated policy set enabling version verification, binds the decision to the specific request preventing reuse for different requests, incorporates a timestamp from a trusted time source proving decision recency, and is signed with a key anchored in a hardware security element.</w:t>
      </w:r>
    </w:p>
    <w:p w14:paraId="2D1E523E" w14:textId="77777777" w:rsidR="005D71C2" w:rsidRDefault="005D71C2" w:rsidP="005D71C2">
      <w:pPr>
        <w:pStyle w:val="whitespace-normal"/>
        <w:spacing w:line="276" w:lineRule="auto"/>
      </w:pPr>
      <w:r>
        <w:rPr>
          <w:rStyle w:val="Strong"/>
          <w:rFonts w:eastAsiaTheme="majorEastAsia"/>
        </w:rPr>
        <w:lastRenderedPageBreak/>
        <w:t>644.</w:t>
      </w:r>
      <w:r>
        <w:t xml:space="preserve"> The method of claim 628, wherein recording in the append-only audit log comprises: hash-chaining policy decisions to detect tampering, indexing decisions by multiple dimensions (principal, resource, time, basis code), supporting efficient audit queries and compliance reporting, and periodically anchoring merkle roots to external ledgers.</w:t>
      </w:r>
    </w:p>
    <w:p w14:paraId="7F45DBC7" w14:textId="77777777" w:rsidR="005D71C2" w:rsidRDefault="005D71C2" w:rsidP="005D71C2">
      <w:pPr>
        <w:pStyle w:val="whitespace-normal"/>
        <w:spacing w:line="276" w:lineRule="auto"/>
      </w:pPr>
      <w:r>
        <w:rPr>
          <w:rStyle w:val="Strong"/>
          <w:rFonts w:eastAsiaTheme="majorEastAsia"/>
        </w:rPr>
        <w:t>645.</w:t>
      </w:r>
      <w:r>
        <w:t xml:space="preserve"> The method of claim 628, wherein enforcing the decision comprises: returning structured responses to requesters including decision, basis code, and remediation guidance; instrumenting execution with monitoring probes if conditional restrictions apply; initiating compensating actions if execution must be rolled back; and updating trust scores based on policy compliance history.</w:t>
      </w:r>
    </w:p>
    <w:p w14:paraId="360D5788" w14:textId="77777777" w:rsidR="005D71C2" w:rsidRDefault="005D71C2" w:rsidP="005D71C2">
      <w:pPr>
        <w:pStyle w:val="whitespace-normal"/>
        <w:spacing w:line="276" w:lineRule="auto"/>
      </w:pPr>
      <w:r>
        <w:rPr>
          <w:rStyle w:val="Strong"/>
          <w:rFonts w:eastAsiaTheme="majorEastAsia"/>
        </w:rPr>
        <w:t>646.</w:t>
      </w:r>
      <w:r>
        <w:t xml:space="preserve"> The method of claim 628, further comprising: pre-computing policy evaluations for common request patterns, caching pre-computed decisions with cryptographic binding to policy versions, invalidating cached decisions upon policy updates or context changes, and recording all cache operations in the audit log for compliance verification.</w:t>
      </w:r>
    </w:p>
    <w:p w14:paraId="38E3C802" w14:textId="77777777" w:rsidR="005D71C2" w:rsidRDefault="005D71C2" w:rsidP="005D71C2">
      <w:pPr>
        <w:pStyle w:val="whitespace-normal"/>
        <w:spacing w:line="276" w:lineRule="auto"/>
      </w:pPr>
      <w:r>
        <w:rPr>
          <w:rStyle w:val="Strong"/>
          <w:rFonts w:eastAsiaTheme="majorEastAsia"/>
        </w:rPr>
        <w:t>647.</w:t>
      </w:r>
      <w:r>
        <w:t xml:space="preserve"> The method of claim 628, wherein the policy store: supports versioned policies with immutable version identifiers, enables atomic policy updates with transactional semantics, maintains policy history for audit and rollback, and distributes policies across federated nodes with eventual consistency guarantees.</w:t>
      </w:r>
    </w:p>
    <w:p w14:paraId="157CD922" w14:textId="77777777" w:rsidR="005D71C2" w:rsidRDefault="005D71C2" w:rsidP="005D71C2">
      <w:pPr>
        <w:pStyle w:val="whitespace-normal"/>
        <w:spacing w:line="276" w:lineRule="auto"/>
      </w:pPr>
      <w:r>
        <w:rPr>
          <w:rStyle w:val="Strong"/>
          <w:rFonts w:eastAsiaTheme="majorEastAsia"/>
        </w:rPr>
        <w:t>648.</w:t>
      </w:r>
      <w:r>
        <w:t xml:space="preserve"> The method of claim 628, wherein the policy enforcement point: operates at multiple architectural layers (API gateway, service mesh, kernel, hypervisor), enforces policies synchronously in the request path preventing time-of-check-time-of-use vulnerabilities, supports distributed enforcement with coordination across multiple nodes, and fails closed (default-deny) upon policy evaluation errors.</w:t>
      </w:r>
    </w:p>
    <w:p w14:paraId="71A2B01C" w14:textId="77777777" w:rsidR="005D71C2" w:rsidRDefault="005D71C2" w:rsidP="005D71C2">
      <w:pPr>
        <w:pStyle w:val="whitespace-normal"/>
        <w:spacing w:line="276" w:lineRule="auto"/>
      </w:pPr>
      <w:r>
        <w:rPr>
          <w:rStyle w:val="Strong"/>
          <w:rFonts w:eastAsiaTheme="majorEastAsia"/>
        </w:rPr>
        <w:t>649.</w:t>
      </w:r>
      <w:r>
        <w:t xml:space="preserve"> The method of claim 628, further comprising: analyzing policy evaluation patterns to detect anomalies (unusual denial rates, suspicious access patterns, policy evasion attempts), triggering alerts when anomalies exceed thresholds, correlating policy violations across multiple requests to identify attack campaigns, and automatically adjusting policies in response to threats.</w:t>
      </w:r>
    </w:p>
    <w:p w14:paraId="094B1C4F" w14:textId="77777777" w:rsidR="005D71C2" w:rsidRDefault="005D71C2" w:rsidP="005D71C2">
      <w:pPr>
        <w:pStyle w:val="whitespace-normal"/>
        <w:spacing w:line="276" w:lineRule="auto"/>
      </w:pPr>
      <w:r>
        <w:rPr>
          <w:rStyle w:val="Strong"/>
          <w:rFonts w:eastAsiaTheme="majorEastAsia"/>
        </w:rPr>
        <w:t>650.</w:t>
      </w:r>
      <w:r>
        <w:t xml:space="preserve"> The method of claim 628, wherein the basis code enables automated remediation comprising: suggesting credential renewal for expired tokens, triggering quota increases for quota-exceeded conditions, initiating compliance workflows for regulatory violations, and escalating security incidents for safety threshold violations.</w:t>
      </w:r>
    </w:p>
    <w:p w14:paraId="2189B906" w14:textId="77777777" w:rsidR="005D71C2" w:rsidRDefault="005D71C2" w:rsidP="005D71C2">
      <w:pPr>
        <w:pStyle w:val="whitespace-normal"/>
        <w:spacing w:line="276" w:lineRule="auto"/>
      </w:pPr>
      <w:r>
        <w:rPr>
          <w:rStyle w:val="Strong"/>
          <w:rFonts w:eastAsiaTheme="majorEastAsia"/>
        </w:rPr>
        <w:t>651.</w:t>
      </w:r>
      <w:r>
        <w:t xml:space="preserve"> The method of claim 628, wherein the method supports policy testing and simulation by: evaluating policies in dry-run mode without enforcing decisions, comparing policy versions to predict impact of changes, replaying historical requests against new policies, and generating policy coverage reports showing which rules are exercised.</w:t>
      </w:r>
    </w:p>
    <w:p w14:paraId="3B8BE91B" w14:textId="77777777" w:rsidR="005D71C2" w:rsidRDefault="005D71C2" w:rsidP="005D71C2">
      <w:pPr>
        <w:pStyle w:val="whitespace-normal"/>
        <w:spacing w:line="276" w:lineRule="auto"/>
      </w:pPr>
      <w:r>
        <w:rPr>
          <w:rStyle w:val="Strong"/>
          <w:rFonts w:eastAsiaTheme="majorEastAsia"/>
        </w:rPr>
        <w:lastRenderedPageBreak/>
        <w:t>652.</w:t>
      </w:r>
      <w:r>
        <w:t xml:space="preserve"> The method of claim 628, wherein policies are expressed in: a domain-specific language (DSL) enabling human-readable policy authoring, a formal logic framework (first-order logic, temporal logic) enabling verification, a machine-readable format (JSON, YAML, Protocol Buffers) enabling automation, and a standardized policy language (XACML, OPA Rego, Cedar) enabling interoperability.</w:t>
      </w:r>
    </w:p>
    <w:p w14:paraId="017A870E" w14:textId="77777777" w:rsidR="005D71C2" w:rsidRDefault="005D71C2" w:rsidP="005D71C2">
      <w:pPr>
        <w:pStyle w:val="whitespace-normal"/>
        <w:spacing w:line="276" w:lineRule="auto"/>
      </w:pPr>
      <w:r>
        <w:rPr>
          <w:rStyle w:val="Strong"/>
          <w:rFonts w:eastAsiaTheme="majorEastAsia"/>
        </w:rPr>
        <w:t>653.</w:t>
      </w:r>
      <w:r>
        <w:t xml:space="preserve"> The method of claim 628, wherein the policy set includes: positive policies explicitly granting permissions, negative policies explicitly denying permissions, obligation policies requiring actions be performed (logging, notification, approval), and delegation policies allowing permission transfer with constraints.</w:t>
      </w:r>
    </w:p>
    <w:p w14:paraId="549BDA2F" w14:textId="77777777" w:rsidR="005D71C2" w:rsidRDefault="005D71C2" w:rsidP="005D71C2">
      <w:pPr>
        <w:pStyle w:val="whitespace-normal"/>
        <w:spacing w:line="276" w:lineRule="auto"/>
      </w:pPr>
      <w:r>
        <w:rPr>
          <w:rStyle w:val="Strong"/>
          <w:rFonts w:eastAsiaTheme="majorEastAsia"/>
        </w:rPr>
        <w:t>654.</w:t>
      </w:r>
      <w:r>
        <w:t xml:space="preserve"> The method of claim 628, further comprising: supporting policy inheritance where child policies extend parent policies, enabling policy composition through policy set combination operators (union, intersection, difference), validating policy consistency to detect conflicts, and optimizing policy evaluation through policy compilation and indexing.</w:t>
      </w:r>
    </w:p>
    <w:p w14:paraId="7A0E1C75" w14:textId="77777777" w:rsidR="005D71C2" w:rsidRDefault="005D71C2" w:rsidP="005D71C2">
      <w:pPr>
        <w:pStyle w:val="whitespace-normal"/>
        <w:spacing w:line="276" w:lineRule="auto"/>
      </w:pPr>
      <w:r>
        <w:rPr>
          <w:rStyle w:val="Strong"/>
          <w:rFonts w:eastAsiaTheme="majorEastAsia"/>
        </w:rPr>
        <w:t>655.</w:t>
      </w:r>
      <w:r>
        <w:t xml:space="preserve"> The method of claim 628, wherein the evaluation engine: maintains evaluation context across multiple policy decisions in a session, supports stateful evaluation remembering previous decisions and context, implements memoization caching predicate results within an evaluation, and provides evaluation introspection exposing intermediate results for debugging.</w:t>
      </w:r>
    </w:p>
    <w:p w14:paraId="0A66A294" w14:textId="77777777" w:rsidR="005D71C2" w:rsidRDefault="005D71C2" w:rsidP="005D71C2">
      <w:pPr>
        <w:pStyle w:val="whitespace-normal"/>
        <w:spacing w:line="276" w:lineRule="auto"/>
      </w:pPr>
      <w:r>
        <w:rPr>
          <w:rStyle w:val="Strong"/>
          <w:rFonts w:eastAsiaTheme="majorEastAsia"/>
        </w:rPr>
        <w:t>656.</w:t>
      </w:r>
      <w:r>
        <w:t xml:space="preserve"> The method of claim 628, wherein runtime context includes: principal attributes (identity, roles, clearances, trust score), resource attributes (classification, owner, geographic location, sensitivity), environmental attributes (time, system load, threat level, jurisdiction), and action attributes (operation type, parameters, urgency).</w:t>
      </w:r>
    </w:p>
    <w:p w14:paraId="1E77B4CD" w14:textId="77777777" w:rsidR="005D71C2" w:rsidRDefault="005D71C2" w:rsidP="005D71C2">
      <w:pPr>
        <w:pStyle w:val="whitespace-normal"/>
        <w:spacing w:line="276" w:lineRule="auto"/>
      </w:pPr>
      <w:r>
        <w:rPr>
          <w:rStyle w:val="Strong"/>
          <w:rFonts w:eastAsiaTheme="majorEastAsia"/>
        </w:rPr>
        <w:t>657.</w:t>
      </w:r>
      <w:r>
        <w:t xml:space="preserve"> The method of claim 628, wherein the method operates in a distributed system with: policy evaluation replicated across multiple nodes for availability, policy decisions coordinated using distributed consensus, policy caches synchronized using eventual consistency protocols, and evaluation latency bounded to meet service-level objectives.</w:t>
      </w:r>
    </w:p>
    <w:p w14:paraId="715FD651" w14:textId="77777777" w:rsidR="005D71C2" w:rsidRDefault="005D71C2" w:rsidP="005D71C2">
      <w:pPr>
        <w:pStyle w:val="whitespace-normal"/>
        <w:spacing w:line="276" w:lineRule="auto"/>
      </w:pPr>
      <w:r>
        <w:rPr>
          <w:rStyle w:val="Strong"/>
          <w:rFonts w:eastAsiaTheme="majorEastAsia"/>
        </w:rPr>
        <w:t>658.</w:t>
      </w:r>
      <w:r>
        <w:t xml:space="preserve"> The method of claim 628, further comprising: supporting dynamic policies that adapt based on system state (increasing restrictions under high load, relaxing policies during normal operation), time-based policies with scheduled activation and expiration, and reactive policies that respond to security events or compliance triggers.</w:t>
      </w:r>
    </w:p>
    <w:p w14:paraId="04ADC3F6" w14:textId="77777777" w:rsidR="005D71C2" w:rsidRDefault="005D71C2" w:rsidP="005D71C2">
      <w:pPr>
        <w:pStyle w:val="whitespace-normal"/>
        <w:spacing w:line="276" w:lineRule="auto"/>
      </w:pPr>
      <w:r>
        <w:rPr>
          <w:rStyle w:val="Strong"/>
          <w:rFonts w:eastAsiaTheme="majorEastAsia"/>
        </w:rPr>
        <w:t>659.</w:t>
      </w:r>
      <w:r>
        <w:t xml:space="preserve"> The method of claim 628, wherein trust scores influence policy evaluation by: adjusting rate limits based on reputation, requiring additional authentication factors for low-trust principals, enabling premium access for high-trust principals, and dynamically updating trust scores based on behavior and compliance.</w:t>
      </w:r>
    </w:p>
    <w:p w14:paraId="19436273" w14:textId="77777777" w:rsidR="005D71C2" w:rsidRDefault="005D71C2" w:rsidP="005D71C2">
      <w:pPr>
        <w:pStyle w:val="whitespace-normal"/>
        <w:spacing w:line="276" w:lineRule="auto"/>
      </w:pPr>
      <w:r>
        <w:rPr>
          <w:rStyle w:val="Strong"/>
          <w:rFonts w:eastAsiaTheme="majorEastAsia"/>
        </w:rPr>
        <w:lastRenderedPageBreak/>
        <w:t>660.</w:t>
      </w:r>
      <w:r>
        <w:t xml:space="preserve"> The method of claim 628, wherein the policy evaluation is auditable by: producing detailed evaluation traces showing rule matching and predicate evaluation, enabling policy provenance tracking changes to policies over time, supporting compliance reporting with evidence of policy enforcement, and facilitating security audits with tamper-evident logs.</w:t>
      </w:r>
    </w:p>
    <w:p w14:paraId="4924A474" w14:textId="77777777" w:rsidR="005D71C2" w:rsidRDefault="005D71C2" w:rsidP="005D71C2">
      <w:pPr>
        <w:pStyle w:val="whitespace-normal"/>
        <w:spacing w:line="276" w:lineRule="auto"/>
      </w:pPr>
      <w:r>
        <w:rPr>
          <w:rStyle w:val="Strong"/>
          <w:rFonts w:eastAsiaTheme="majorEastAsia"/>
        </w:rPr>
        <w:t>661.</w:t>
      </w:r>
      <w:r>
        <w:t xml:space="preserve"> The method of claim 628, wherein the method supports policy federation allowing: policy delegation across organizational boundaries, cross-organizational policy composition respecting autonomy, policy harmonization resolving conflicts between federated policies, and distributed policy enforcement with local evaluation and global coordination.</w:t>
      </w:r>
    </w:p>
    <w:p w14:paraId="1DC5C558" w14:textId="77777777" w:rsidR="005D71C2" w:rsidRDefault="005D71C2" w:rsidP="005D71C2">
      <w:pPr>
        <w:pStyle w:val="whitespace-normal"/>
        <w:spacing w:line="276" w:lineRule="auto"/>
      </w:pPr>
      <w:r>
        <w:rPr>
          <w:rStyle w:val="Strong"/>
          <w:rFonts w:eastAsiaTheme="majorEastAsia"/>
        </w:rPr>
        <w:t>662.</w:t>
      </w:r>
      <w:r>
        <w:t xml:space="preserve"> The method of claim 628, further comprising: validating policies for correctness (no unreachable rules, no contradictions, complete coverage), performing static analysis to detect security weaknesses, simulating policy behavior under various scenarios, and maintaining policy metadata documenting purpose, owner, and maintenance history.</w:t>
      </w:r>
    </w:p>
    <w:p w14:paraId="47307438" w14:textId="77777777" w:rsidR="005D71C2" w:rsidRDefault="005D71C2" w:rsidP="005D71C2">
      <w:pPr>
        <w:pStyle w:val="whitespace-normal"/>
        <w:spacing w:line="276" w:lineRule="auto"/>
      </w:pPr>
      <w:r>
        <w:rPr>
          <w:rStyle w:val="Strong"/>
          <w:rFonts w:eastAsiaTheme="majorEastAsia"/>
        </w:rPr>
        <w:t>663.</w:t>
      </w:r>
      <w:r>
        <w:t xml:space="preserve"> The method of claim 628, wherein enforcement integrates with existing systems by: providing policy decision APIs for external services, consuming policy information from external sources (identity providers, threat intelligence feeds, compliance databases), translating decisions into system-specific enforcement actions (firewall rules, access control lists, workflow approvals), and maintaining bidirectional synchronization with authorization systems.</w:t>
      </w:r>
    </w:p>
    <w:p w14:paraId="28E76B7A" w14:textId="77777777" w:rsidR="005D71C2" w:rsidRPr="00055D7D" w:rsidRDefault="005D71C2" w:rsidP="005D71C2">
      <w:pPr>
        <w:pStyle w:val="Heading3"/>
        <w:spacing w:line="276" w:lineRule="auto"/>
        <w:rPr>
          <w:rFonts w:cs="Times New Roman"/>
          <w:sz w:val="24"/>
          <w:szCs w:val="24"/>
        </w:rPr>
      </w:pPr>
      <w:r w:rsidRPr="00055D7D">
        <w:rPr>
          <w:rStyle w:val="Strong"/>
          <w:rFonts w:cs="Times New Roman"/>
          <w:sz w:val="24"/>
          <w:szCs w:val="24"/>
        </w:rPr>
        <w:t>Federated Aggregation Methods (Claims 664-685)</w:t>
      </w:r>
    </w:p>
    <w:p w14:paraId="5112E6B5" w14:textId="77777777" w:rsidR="005D71C2" w:rsidRDefault="005D71C2" w:rsidP="005D71C2">
      <w:pPr>
        <w:pStyle w:val="whitespace-normal"/>
        <w:spacing w:line="276" w:lineRule="auto"/>
      </w:pPr>
      <w:r>
        <w:rPr>
          <w:rStyle w:val="Strong"/>
          <w:rFonts w:eastAsiaTheme="majorEastAsia"/>
        </w:rPr>
        <w:t>664.</w:t>
      </w:r>
      <w:r>
        <w:t xml:space="preserve"> A computer-implemented method for privacy-preserving federated aggregation, comprising: distributing a computation specification to a plurality of federated nodes; at each federated node, computing a local result over local data without exposing raw data; at each federated node, generating a cryptographic share of the local result using a secret sharing scheme or homomorphic encryption; transmitting the cryptographic shares to an aggregation coordinator or peer nodes; verifying cryptographic integrity of received shares including: validating signatures, checking zero-knowledge proofs of correct computation, and confirming node authorization; combining the verified cryptographic shares to reconstruct an aggregated result; emitting a signed aggregation receipt including: aggregated result, participating node identifiers, computation specification hash, and timestamp; and recording the aggregation receipt in an append-only audit log—wherein raw data never leaves the originating node and aggregation preserves privacy.</w:t>
      </w:r>
    </w:p>
    <w:p w14:paraId="5D29A138" w14:textId="77777777" w:rsidR="005D71C2" w:rsidRDefault="005D71C2" w:rsidP="005D71C2">
      <w:pPr>
        <w:pStyle w:val="whitespace-normal"/>
        <w:spacing w:line="276" w:lineRule="auto"/>
      </w:pPr>
      <w:r>
        <w:rPr>
          <w:rStyle w:val="Strong"/>
          <w:rFonts w:eastAsiaTheme="majorEastAsia"/>
        </w:rPr>
        <w:t>665.</w:t>
      </w:r>
      <w:r>
        <w:t xml:space="preserve"> A system for federated aggregation, comprising: a distribution module configured to send computation specifications to federated nodes; node computation modules configured to process local data and generate cryptographic shares; a share transmission module configured to communicate shares between nodes and coordinator; a verification module configured to validate share integrity using signatures and zero-knowledge proofs; an aggregation module configured to </w:t>
      </w:r>
      <w:r>
        <w:lastRenderedPageBreak/>
        <w:t>combine verified shares; a receipt emitter configured to produce signed aggregation receipts; and an audit logger configured to record receipts—wherein modules enforce privacy-preserving constraints.</w:t>
      </w:r>
    </w:p>
    <w:p w14:paraId="211AB7AA" w14:textId="77777777" w:rsidR="005D71C2" w:rsidRDefault="005D71C2" w:rsidP="005D71C2">
      <w:pPr>
        <w:pStyle w:val="whitespace-normal"/>
        <w:spacing w:line="276" w:lineRule="auto"/>
      </w:pPr>
      <w:r>
        <w:rPr>
          <w:rStyle w:val="Strong"/>
          <w:rFonts w:eastAsiaTheme="majorEastAsia"/>
        </w:rPr>
        <w:t>666.</w:t>
      </w:r>
      <w:r>
        <w:t xml:space="preserve"> A non-transitory computer-readable medium storing instructions that, when executed by a processor, cause the processor to perform the method of claim 664.</w:t>
      </w:r>
    </w:p>
    <w:p w14:paraId="1904B1D4" w14:textId="77777777" w:rsidR="005D71C2" w:rsidRDefault="005D71C2" w:rsidP="005D71C2">
      <w:pPr>
        <w:pStyle w:val="whitespace-normal"/>
        <w:spacing w:line="276" w:lineRule="auto"/>
      </w:pPr>
      <w:r>
        <w:rPr>
          <w:rStyle w:val="Strong"/>
          <w:rFonts w:eastAsiaTheme="majorEastAsia"/>
        </w:rPr>
        <w:t>667.</w:t>
      </w:r>
      <w:r>
        <w:t xml:space="preserve"> The method of claim 664, wherein the computation specification includes: an aggregation function (sum, average, count, histogram, gradient update), data selection criteria (filters, sampling rules), privacy parameters (noise scale, aggregation threshold), cryptographic parameters (encryption scheme, share threshold), and computation proof requirements (zero-knowledge proof type, verification policy).</w:t>
      </w:r>
    </w:p>
    <w:p w14:paraId="6426C6EA" w14:textId="77777777" w:rsidR="005D71C2" w:rsidRDefault="005D71C2" w:rsidP="005D71C2">
      <w:pPr>
        <w:pStyle w:val="whitespace-normal"/>
        <w:spacing w:line="276" w:lineRule="auto"/>
      </w:pPr>
      <w:r>
        <w:rPr>
          <w:rStyle w:val="Strong"/>
          <w:rFonts w:eastAsiaTheme="majorEastAsia"/>
        </w:rPr>
        <w:t>668.</w:t>
      </w:r>
      <w:r>
        <w:t xml:space="preserve"> The method of claim 664, wherein computing the local result comprises: loading local data according to selection criteria, applying privacy-preserving transformations (differential privacy noise, secure multiparty computation), computing the specified aggregation function, generating cryptographic proof of correct computation, and producing a cryptographic share of the result.</w:t>
      </w:r>
    </w:p>
    <w:p w14:paraId="3EA9E1FD" w14:textId="77777777" w:rsidR="005D71C2" w:rsidRDefault="005D71C2" w:rsidP="005D71C2">
      <w:pPr>
        <w:pStyle w:val="whitespace-normal"/>
        <w:spacing w:line="276" w:lineRule="auto"/>
      </w:pPr>
      <w:r>
        <w:rPr>
          <w:rStyle w:val="Strong"/>
          <w:rFonts w:eastAsiaTheme="majorEastAsia"/>
        </w:rPr>
        <w:t>669.</w:t>
      </w:r>
      <w:r>
        <w:t xml:space="preserve"> The method of claim 664, wherein the secret sharing scheme: implements Shamir secret sharing requiring M-of-N shares for reconstruction, distributes shares such that individual shares reveal no information about the secret, supports additive properties enabling computation on shared values, and provides information-theoretic security independent of computational assumptions.</w:t>
      </w:r>
    </w:p>
    <w:p w14:paraId="164F7EBB" w14:textId="77777777" w:rsidR="005D71C2" w:rsidRDefault="005D71C2" w:rsidP="005D71C2">
      <w:pPr>
        <w:pStyle w:val="whitespace-normal"/>
        <w:spacing w:line="276" w:lineRule="auto"/>
      </w:pPr>
      <w:r>
        <w:rPr>
          <w:rStyle w:val="Strong"/>
          <w:rFonts w:eastAsiaTheme="majorEastAsia"/>
        </w:rPr>
        <w:t>670.</w:t>
      </w:r>
      <w:r>
        <w:t xml:space="preserve"> The method of claim 664, wherein homomorphic encryption: enables computation on encrypted data without decryption, supports additive homomorphism for aggregation operations (sum, weighted average), implements partially homomorphic or fully homomorphic encryption based on computation requirements, and provides post-quantum security against quantum adversaries.</w:t>
      </w:r>
    </w:p>
    <w:p w14:paraId="02BD7AEB" w14:textId="77777777" w:rsidR="005D71C2" w:rsidRDefault="005D71C2" w:rsidP="005D71C2">
      <w:pPr>
        <w:pStyle w:val="whitespace-normal"/>
        <w:spacing w:line="276" w:lineRule="auto"/>
      </w:pPr>
      <w:r>
        <w:rPr>
          <w:rStyle w:val="Strong"/>
          <w:rFonts w:eastAsiaTheme="majorEastAsia"/>
        </w:rPr>
        <w:t>671.</w:t>
      </w:r>
      <w:r>
        <w:t xml:space="preserve"> The method of claim 664, wherein zero-knowledge proofs prove: local computation was performed according to the specification, differential privacy constraints were enforced, data selection criteria were applied correctly, and aggregation bounds were respected—all without revealing local data or computation details.</w:t>
      </w:r>
    </w:p>
    <w:p w14:paraId="3A213894" w14:textId="77777777" w:rsidR="005D71C2" w:rsidRDefault="005D71C2" w:rsidP="005D71C2">
      <w:pPr>
        <w:pStyle w:val="whitespace-normal"/>
        <w:spacing w:line="276" w:lineRule="auto"/>
      </w:pPr>
      <w:r>
        <w:rPr>
          <w:rStyle w:val="Strong"/>
          <w:rFonts w:eastAsiaTheme="majorEastAsia"/>
        </w:rPr>
        <w:t>672.</w:t>
      </w:r>
      <w:r>
        <w:t xml:space="preserve"> The method of claim 664, wherein verifying cryptographic integrity comprises: validating digital signatures using public keys registered in a certificate authority, checking zero-knowledge proofs using verification algorithms, confirming range proofs showing values are within expected bounds, and validating timestamp certificates proving computation recency.</w:t>
      </w:r>
    </w:p>
    <w:p w14:paraId="278449E1" w14:textId="77777777" w:rsidR="005D71C2" w:rsidRDefault="005D71C2" w:rsidP="005D71C2">
      <w:pPr>
        <w:pStyle w:val="whitespace-normal"/>
        <w:spacing w:line="276" w:lineRule="auto"/>
      </w:pPr>
      <w:r>
        <w:rPr>
          <w:rStyle w:val="Strong"/>
          <w:rFonts w:eastAsiaTheme="majorEastAsia"/>
        </w:rPr>
        <w:lastRenderedPageBreak/>
        <w:t>673.</w:t>
      </w:r>
      <w:r>
        <w:t xml:space="preserve"> The method of claim 664, wherein node authorization verification checks: node identity against a registry of authorized participants, node attestation evidence proving hardware security, node compliance with security policies, and node reputation scores exceeding minimum thresholds.</w:t>
      </w:r>
    </w:p>
    <w:p w14:paraId="19130B7E" w14:textId="77777777" w:rsidR="005D71C2" w:rsidRDefault="005D71C2" w:rsidP="005D71C2">
      <w:pPr>
        <w:pStyle w:val="whitespace-normal"/>
        <w:spacing w:line="276" w:lineRule="auto"/>
      </w:pPr>
      <w:r>
        <w:rPr>
          <w:rStyle w:val="Strong"/>
          <w:rFonts w:eastAsiaTheme="majorEastAsia"/>
        </w:rPr>
        <w:t>674.</w:t>
      </w:r>
      <w:r>
        <w:t xml:space="preserve"> The method of claim 664, wherein combining cryptographic shares implements: threshold reconstruction requiring minimum share count, Byzantine fault tolerance rejecting malicious or corrupted shares, weighted aggregation with weights based on node reputation or data quality, and verification of reconstruction correctness using redundancy or cross-checking.</w:t>
      </w:r>
    </w:p>
    <w:p w14:paraId="0AAC9095" w14:textId="77777777" w:rsidR="005D71C2" w:rsidRDefault="005D71C2" w:rsidP="005D71C2">
      <w:pPr>
        <w:pStyle w:val="whitespace-normal"/>
        <w:spacing w:line="276" w:lineRule="auto"/>
      </w:pPr>
      <w:r>
        <w:rPr>
          <w:rStyle w:val="Strong"/>
          <w:rFonts w:eastAsiaTheme="majorEastAsia"/>
        </w:rPr>
        <w:t>675.</w:t>
      </w:r>
      <w:r>
        <w:t xml:space="preserve"> The method of claim 664, wherein the aggregated result: represents a statistical property of distributed data (global average, total count, gradient for model training), is differentially private preventing inference of individual contributions, satisfies accuracy bounds specified in the computation specification, and includes confidence intervals or error estimates.</w:t>
      </w:r>
    </w:p>
    <w:p w14:paraId="19335343" w14:textId="77777777" w:rsidR="005D71C2" w:rsidRDefault="005D71C2" w:rsidP="005D71C2">
      <w:pPr>
        <w:pStyle w:val="whitespace-normal"/>
        <w:spacing w:line="276" w:lineRule="auto"/>
      </w:pPr>
      <w:r>
        <w:rPr>
          <w:rStyle w:val="Strong"/>
          <w:rFonts w:eastAsiaTheme="majorEastAsia"/>
        </w:rPr>
        <w:t>676.</w:t>
      </w:r>
      <w:r>
        <w:t xml:space="preserve"> The method of claim 664, wherein the aggregation receipt: binds the result to the specific computation specification via content addressing, includes participation proofs from all contributing nodes, provides verifiable evidence of correct aggregation, and enables third-party verification without access to raw data.</w:t>
      </w:r>
    </w:p>
    <w:p w14:paraId="610DEE7B" w14:textId="77777777" w:rsidR="005D71C2" w:rsidRDefault="005D71C2" w:rsidP="005D71C2">
      <w:pPr>
        <w:pStyle w:val="whitespace-normal"/>
        <w:spacing w:line="276" w:lineRule="auto"/>
      </w:pPr>
      <w:r>
        <w:rPr>
          <w:rStyle w:val="Strong"/>
          <w:rFonts w:eastAsiaTheme="majorEastAsia"/>
        </w:rPr>
        <w:t>677.</w:t>
      </w:r>
      <w:r>
        <w:t xml:space="preserve"> The method of claim 664, further comprising: supporting iterative aggregation for multi-round computations (federated learning, iterative optimization), maintaining state between rounds with cryptographic binding, adapting privacy parameters based on iteration count and convergence, and detecting and handling node dropout or failures.</w:t>
      </w:r>
    </w:p>
    <w:p w14:paraId="6E82C6E9" w14:textId="77777777" w:rsidR="005D71C2" w:rsidRDefault="005D71C2" w:rsidP="005D71C2">
      <w:pPr>
        <w:pStyle w:val="whitespace-normal"/>
        <w:spacing w:line="276" w:lineRule="auto"/>
      </w:pPr>
      <w:r>
        <w:rPr>
          <w:rStyle w:val="Strong"/>
          <w:rFonts w:eastAsiaTheme="majorEastAsia"/>
        </w:rPr>
        <w:t>678.</w:t>
      </w:r>
      <w:r>
        <w:t xml:space="preserve"> The method of claim 664, wherein privacy preservation implements: differential privacy with calibrated noise addition, secure multiparty computation protocols (Yao's garbled circuits, GMW protocol), private set intersection for join operations, and homomorphic encryption for arithmetic operations.</w:t>
      </w:r>
    </w:p>
    <w:p w14:paraId="2A15DDDE" w14:textId="77777777" w:rsidR="005D71C2" w:rsidRDefault="005D71C2" w:rsidP="005D71C2">
      <w:pPr>
        <w:pStyle w:val="whitespace-normal"/>
        <w:spacing w:line="276" w:lineRule="auto"/>
      </w:pPr>
      <w:r>
        <w:rPr>
          <w:rStyle w:val="Strong"/>
          <w:rFonts w:eastAsiaTheme="majorEastAsia"/>
        </w:rPr>
        <w:t>679.</w:t>
      </w:r>
      <w:r>
        <w:t xml:space="preserve"> The method of claim 664, wherein the method supports: horizontal federation where nodes have different data samples with the same schema, vertical federation where nodes have different features for the same samples, and hybrid federation combining both horizontal and vertical partitioning.</w:t>
      </w:r>
    </w:p>
    <w:p w14:paraId="23ED65D7" w14:textId="77777777" w:rsidR="005D71C2" w:rsidRDefault="005D71C2" w:rsidP="005D71C2">
      <w:pPr>
        <w:pStyle w:val="whitespace-normal"/>
        <w:spacing w:line="276" w:lineRule="auto"/>
      </w:pPr>
      <w:r>
        <w:rPr>
          <w:rStyle w:val="Strong"/>
          <w:rFonts w:eastAsiaTheme="majorEastAsia"/>
        </w:rPr>
        <w:t>680.</w:t>
      </w:r>
      <w:r>
        <w:t xml:space="preserve"> The method of claim 664, wherein federated nodes: operate across organizational boundaries with independent governance, enforce local data sovereignty requirements, comply with jurisdiction-specific regulations (GDPR, HIPAA), and maintain local audit logs synchronized with global audit trail.</w:t>
      </w:r>
    </w:p>
    <w:p w14:paraId="6568BAED" w14:textId="77777777" w:rsidR="005D71C2" w:rsidRDefault="005D71C2" w:rsidP="005D71C2">
      <w:pPr>
        <w:pStyle w:val="whitespace-normal"/>
        <w:spacing w:line="276" w:lineRule="auto"/>
      </w:pPr>
      <w:r>
        <w:rPr>
          <w:rStyle w:val="Strong"/>
          <w:rFonts w:eastAsiaTheme="majorEastAsia"/>
        </w:rPr>
        <w:lastRenderedPageBreak/>
        <w:t>681.</w:t>
      </w:r>
      <w:r>
        <w:t xml:space="preserve"> The method of claim 664, further comprising: detecting malicious nodes through outlier detection on contributed shares, isolating or excluding detected malicious nodes from aggregation, computing robust aggregations resilient to Byzantine failures, and recording security incidents in the audit log.</w:t>
      </w:r>
    </w:p>
    <w:p w14:paraId="7DD7FD6C" w14:textId="77777777" w:rsidR="005D71C2" w:rsidRDefault="005D71C2" w:rsidP="005D71C2">
      <w:pPr>
        <w:pStyle w:val="whitespace-normal"/>
        <w:spacing w:line="276" w:lineRule="auto"/>
      </w:pPr>
      <w:r>
        <w:rPr>
          <w:rStyle w:val="Strong"/>
          <w:rFonts w:eastAsiaTheme="majorEastAsia"/>
        </w:rPr>
        <w:t>682.</w:t>
      </w:r>
      <w:r>
        <w:t xml:space="preserve"> The method of claim 664, wherein the aggregation coordinator: distributes computation specifications and collects shares, verifies share integrity and node authorization, reconstructs the aggregated result, but never accesses raw data from nodes—maintaining zero-trust architecture.</w:t>
      </w:r>
    </w:p>
    <w:p w14:paraId="62220494" w14:textId="77777777" w:rsidR="005D71C2" w:rsidRDefault="005D71C2" w:rsidP="005D71C2">
      <w:pPr>
        <w:pStyle w:val="whitespace-normal"/>
        <w:spacing w:line="276" w:lineRule="auto"/>
      </w:pPr>
      <w:r>
        <w:rPr>
          <w:rStyle w:val="Strong"/>
          <w:rFonts w:eastAsiaTheme="majorEastAsia"/>
        </w:rPr>
        <w:t>683.</w:t>
      </w:r>
      <w:r>
        <w:t xml:space="preserve"> The method of claim 664, wherein the method implements decentralized aggregation: without a central coordinator using peer-to-peer protocols, with gossip-based communication for share distribution, using distributed consensus (blockchain, Byzantine agreement) for result verification, and enabling any participant to verify the aggregation outcome.</w:t>
      </w:r>
    </w:p>
    <w:p w14:paraId="4E1694A1" w14:textId="77777777" w:rsidR="005D71C2" w:rsidRDefault="005D71C2" w:rsidP="005D71C2">
      <w:pPr>
        <w:pStyle w:val="whitespace-normal"/>
        <w:spacing w:line="276" w:lineRule="auto"/>
      </w:pPr>
      <w:r>
        <w:rPr>
          <w:rStyle w:val="Strong"/>
          <w:rFonts w:eastAsiaTheme="majorEastAsia"/>
        </w:rPr>
        <w:t>684.</w:t>
      </w:r>
      <w:r>
        <w:t xml:space="preserve"> The method of claim 664, further comprising: supporting secure model aggregation for federated machine learning (averaging model weights, aggregating gradients), implementing clipping and normalization to bound individual contributions, adding calibrated noise for differential privacy of trained models, and detecting model poisoning attacks through anomaly detection.</w:t>
      </w:r>
    </w:p>
    <w:p w14:paraId="5350CFC9" w14:textId="77777777" w:rsidR="005D71C2" w:rsidRDefault="005D71C2" w:rsidP="005D71C2">
      <w:pPr>
        <w:pStyle w:val="whitespace-normal"/>
        <w:spacing w:line="276" w:lineRule="auto"/>
      </w:pPr>
      <w:r>
        <w:rPr>
          <w:rStyle w:val="Strong"/>
          <w:rFonts w:eastAsiaTheme="majorEastAsia"/>
        </w:rPr>
        <w:t>685.</w:t>
      </w:r>
      <w:r>
        <w:t xml:space="preserve"> The method of claim 664, wherein the computation specification: is versioned enabling evolution of aggregation protocols, is signed by an authorized coordinator preventing tampering, includes timeout parameters for node responses, specifies fallback behaviors for partial participation, and defines verification requirements for result acceptance.</w:t>
      </w:r>
    </w:p>
    <w:p w14:paraId="5E40300E"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Metacognitive Evidence Methods (Claims 686-711)</w:t>
      </w:r>
    </w:p>
    <w:p w14:paraId="5F80615A" w14:textId="77777777" w:rsidR="005D71C2" w:rsidRDefault="005D71C2" w:rsidP="005D71C2">
      <w:pPr>
        <w:pStyle w:val="whitespace-normal"/>
        <w:spacing w:line="276" w:lineRule="auto"/>
      </w:pPr>
      <w:r>
        <w:rPr>
          <w:rStyle w:val="Strong"/>
          <w:rFonts w:eastAsiaTheme="majorEastAsia"/>
        </w:rPr>
        <w:t>686.</w:t>
      </w:r>
      <w:r>
        <w:t xml:space="preserve"> A computer-implemented method for capturing metacognitive evidence in AI systems, comprising: monitoring an AI agent during execution to capture reasoning traces including: intermediate steps, decision points, confidence scores, and alternative paths considered; extracting metacognitive signals including: uncertainty quantification, reasoning strategy selection, error detection, and self-correction events; generating a metacognitive evidence record including: reasoning traces, metacognitive signals, attribution of reasoning to specific model components or training data, and timestamps; evaluating the metacognitive evidence against alignment policies to determine: safety compliance, value alignment, mission adherence, and decision quality; computing an alignment score based on the evaluation; emitting a signed alignment receipt including: the alignment score, basis codes for score components, metacognitive evidence summary, and policy evaluation results; recording the alignment receipt in an immutable audit subsystem; and when alignment score falls below a threshold, triggering interventions including: escalation to human review, execution throttling, or emergency shutdown.</w:t>
      </w:r>
    </w:p>
    <w:p w14:paraId="5B23927C" w14:textId="77777777" w:rsidR="005D71C2" w:rsidRDefault="005D71C2" w:rsidP="005D71C2">
      <w:pPr>
        <w:pStyle w:val="whitespace-normal"/>
        <w:spacing w:line="276" w:lineRule="auto"/>
      </w:pPr>
      <w:r>
        <w:rPr>
          <w:rStyle w:val="Strong"/>
          <w:rFonts w:eastAsiaTheme="majorEastAsia"/>
        </w:rPr>
        <w:lastRenderedPageBreak/>
        <w:t>687.</w:t>
      </w:r>
      <w:r>
        <w:t xml:space="preserve"> A system for metacognitive evidence capture, comprising: a monitoring module configured to observe AI agent execution and capture reasoning traces; an extraction module configured to identify metacognitive signals from execution data; a record generator configured to construct metacognitive evidence records with attribution; an evaluation engine configured to assess evidence against alignment policies; a scoring module configured to compute alignment scores; a receipt emitter configured to produce signed alignment receipts; an audit logger configured to record receipts in immutable storage; and an intervention module configured to trigger safety responses when alignment scores fall below thresholds.</w:t>
      </w:r>
    </w:p>
    <w:p w14:paraId="7EB78240" w14:textId="77777777" w:rsidR="005D71C2" w:rsidRDefault="005D71C2" w:rsidP="005D71C2">
      <w:pPr>
        <w:pStyle w:val="whitespace-normal"/>
        <w:spacing w:line="276" w:lineRule="auto"/>
      </w:pPr>
      <w:r>
        <w:rPr>
          <w:rStyle w:val="Strong"/>
          <w:rFonts w:eastAsiaTheme="majorEastAsia"/>
        </w:rPr>
        <w:t>688.</w:t>
      </w:r>
      <w:r>
        <w:t xml:space="preserve"> A non-transitory computer-readable medium storing instructions that, when executed by a processor, cause the processor to perform the method of claim 686.</w:t>
      </w:r>
    </w:p>
    <w:p w14:paraId="610CBDF8" w14:textId="77777777" w:rsidR="005D71C2" w:rsidRDefault="005D71C2" w:rsidP="005D71C2">
      <w:pPr>
        <w:pStyle w:val="whitespace-normal"/>
        <w:spacing w:line="276" w:lineRule="auto"/>
      </w:pPr>
      <w:r>
        <w:rPr>
          <w:rStyle w:val="Strong"/>
          <w:rFonts w:eastAsiaTheme="majorEastAsia"/>
        </w:rPr>
        <w:t>689.</w:t>
      </w:r>
      <w:r>
        <w:t xml:space="preserve"> The method of claim 686, wherein reasoning traces captured include: chain-of-thought reasoning steps, tree-of-thought alternative explorations, self-consistency checks across multiple reasoning paths, multi-step planning sequences, tool use decisions and results, memory access patterns, and attention weight distributions showing information flow.</w:t>
      </w:r>
    </w:p>
    <w:p w14:paraId="40E0C283" w14:textId="77777777" w:rsidR="005D71C2" w:rsidRDefault="005D71C2" w:rsidP="005D71C2">
      <w:pPr>
        <w:pStyle w:val="whitespace-normal"/>
        <w:spacing w:line="276" w:lineRule="auto"/>
      </w:pPr>
      <w:r>
        <w:rPr>
          <w:rStyle w:val="Strong"/>
          <w:rFonts w:eastAsiaTheme="majorEastAsia"/>
        </w:rPr>
        <w:t>690.</w:t>
      </w:r>
      <w:r>
        <w:t xml:space="preserve"> The method of claim 686, wherein metacognitive signals include: epistemic uncertainty (model uncertainty about factual correctness), aleatoric uncertainty (irreducible randomness in the environment), calibration metrics (alignment between confidence and accuracy), out-of-distribution detection (recognition of novel inputs), reasoning strategy switches (shifts between analytical and analogical reasoning), and self-critique events (agent questioning its own conclusions).</w:t>
      </w:r>
    </w:p>
    <w:p w14:paraId="0992F941" w14:textId="77777777" w:rsidR="005D71C2" w:rsidRDefault="005D71C2" w:rsidP="005D71C2">
      <w:pPr>
        <w:pStyle w:val="whitespace-normal"/>
        <w:spacing w:line="276" w:lineRule="auto"/>
      </w:pPr>
      <w:r>
        <w:rPr>
          <w:rStyle w:val="Strong"/>
          <w:rFonts w:eastAsiaTheme="majorEastAsia"/>
        </w:rPr>
        <w:t>691.</w:t>
      </w:r>
      <w:r>
        <w:t xml:space="preserve"> The method of claim 686, wherein generating the metacognitive evidence record comprises: structuring traces as directed acyclic graphs with nodes representing reasoning states and edges representing transitions, annotating nodes with confidence scores and supporting evidence, linking traces to specific model parameters or training data through gradient attribution or influence functions, and compressing traces using hierarchical summarization for efficiency.</w:t>
      </w:r>
    </w:p>
    <w:p w14:paraId="6670E809" w14:textId="77777777" w:rsidR="005D71C2" w:rsidRDefault="005D71C2" w:rsidP="005D71C2">
      <w:pPr>
        <w:pStyle w:val="whitespace-normal"/>
        <w:spacing w:line="276" w:lineRule="auto"/>
      </w:pPr>
      <w:r>
        <w:rPr>
          <w:rStyle w:val="Strong"/>
          <w:rFonts w:eastAsiaTheme="majorEastAsia"/>
        </w:rPr>
        <w:t>692.</w:t>
      </w:r>
      <w:r>
        <w:t xml:space="preserve"> The method of claim 686, wherein attribution to model components: identifies which attention heads contributed to specific reasoning steps, determines which layers activated for particular decisions, traces activations back through the network to input features, computes feature importance scores using gradient-based attribution, and associates reasoning patterns with training data exemplars.</w:t>
      </w:r>
    </w:p>
    <w:p w14:paraId="14828EAB" w14:textId="77777777" w:rsidR="005D71C2" w:rsidRDefault="005D71C2" w:rsidP="005D71C2">
      <w:pPr>
        <w:pStyle w:val="whitespace-normal"/>
        <w:spacing w:line="276" w:lineRule="auto"/>
      </w:pPr>
      <w:r>
        <w:rPr>
          <w:rStyle w:val="Strong"/>
          <w:rFonts w:eastAsiaTheme="majorEastAsia"/>
        </w:rPr>
        <w:t>693.</w:t>
      </w:r>
      <w:r>
        <w:t xml:space="preserve"> The method of claim 686, wherein evaluating metacognitive evidence comprises: checking reasoning traces for logical consistency and coherence, verifying adherence to specified reasoning strategies, detecting reasoning shortcuts or heuristics that bypass safety checks, identifying overconfidence or underconfidence patterns, and comparing reasoning quality against human-labeled exemplars.</w:t>
      </w:r>
    </w:p>
    <w:p w14:paraId="6FA7F116" w14:textId="77777777" w:rsidR="005D71C2" w:rsidRDefault="005D71C2" w:rsidP="005D71C2">
      <w:pPr>
        <w:pStyle w:val="whitespace-normal"/>
        <w:spacing w:line="276" w:lineRule="auto"/>
      </w:pPr>
      <w:r>
        <w:rPr>
          <w:rStyle w:val="Strong"/>
          <w:rFonts w:eastAsiaTheme="majorEastAsia"/>
        </w:rPr>
        <w:lastRenderedPageBreak/>
        <w:t>694.</w:t>
      </w:r>
      <w:r>
        <w:t xml:space="preserve"> The method of claim 686, wherein alignment policies specify: prohibited reasoning patterns (deception, manipulation, harmful planning), required reasoning properties (transparency, explainability, corrigibility), value alignment criteria (utility functions, ethical principles, mission objectives), and safety constraints (action bounds, uncertainty thresholds, human approval requirements).</w:t>
      </w:r>
    </w:p>
    <w:p w14:paraId="18D8D753" w14:textId="77777777" w:rsidR="005D71C2" w:rsidRDefault="005D71C2" w:rsidP="005D71C2">
      <w:pPr>
        <w:pStyle w:val="whitespace-normal"/>
        <w:spacing w:line="276" w:lineRule="auto"/>
      </w:pPr>
      <w:r>
        <w:rPr>
          <w:rStyle w:val="Strong"/>
          <w:rFonts w:eastAsiaTheme="majorEastAsia"/>
        </w:rPr>
        <w:t>695.</w:t>
      </w:r>
      <w:r>
        <w:t xml:space="preserve"> The method of claim 686, wherein computing the alignment score aggregates: logical coherence score (reasoning consistency), safety compliance score (adherence to safety constraints), value alignment score (match to specified values), transparency score (reasoning explainability), calibration score (confidence-accuracy match), and robustness score (consistency across perturbations)—each weighted according to policy priorities.</w:t>
      </w:r>
    </w:p>
    <w:p w14:paraId="51C94811" w14:textId="77777777" w:rsidR="005D71C2" w:rsidRDefault="005D71C2" w:rsidP="005D71C2">
      <w:pPr>
        <w:pStyle w:val="whitespace-normal"/>
        <w:spacing w:line="276" w:lineRule="auto"/>
      </w:pPr>
      <w:r>
        <w:rPr>
          <w:rStyle w:val="Strong"/>
          <w:rFonts w:eastAsiaTheme="majorEastAsia"/>
        </w:rPr>
        <w:t>696.</w:t>
      </w:r>
      <w:r>
        <w:t xml:space="preserve"> The method of claim 686, wherein basis codes for score components include: REASONING_COHERENT, REASONING_INCONSISTENT, SAFETY_COMPLIANT, SAFETY_VIOLATION, VALUE_ALIGNED, VALUE_MISALIGNED, TRANSPARENCY_HIGH, TRANSPARENCY_LOW, WELL_CALIBRATED, POORLY_CALIBRATED, ROBUST, FRAGILE—enabling interpretable alignment assessment.</w:t>
      </w:r>
    </w:p>
    <w:p w14:paraId="31DEA7DE" w14:textId="77777777" w:rsidR="005D71C2" w:rsidRDefault="005D71C2" w:rsidP="005D71C2">
      <w:pPr>
        <w:pStyle w:val="whitespace-normal"/>
        <w:spacing w:line="276" w:lineRule="auto"/>
      </w:pPr>
      <w:r>
        <w:rPr>
          <w:rStyle w:val="Strong"/>
          <w:rFonts w:eastAsiaTheme="majorEastAsia"/>
        </w:rPr>
        <w:t>697.</w:t>
      </w:r>
      <w:r>
        <w:t xml:space="preserve"> The method of claim 686, wherein the metacognitive evidence summary: provides human-readable explanations of reasoning quality, highlights key decision points and uncertainty, identifies potential alignment risks, and suggests areas for closer inspection—enabling efficient human review.</w:t>
      </w:r>
    </w:p>
    <w:p w14:paraId="45DAB482" w14:textId="77777777" w:rsidR="005D71C2" w:rsidRDefault="005D71C2" w:rsidP="005D71C2">
      <w:pPr>
        <w:pStyle w:val="whitespace-normal"/>
        <w:spacing w:line="276" w:lineRule="auto"/>
      </w:pPr>
      <w:r>
        <w:rPr>
          <w:rStyle w:val="Strong"/>
          <w:rFonts w:eastAsiaTheme="majorEastAsia"/>
        </w:rPr>
        <w:t>698.</w:t>
      </w:r>
      <w:r>
        <w:t xml:space="preserve"> The method of claim 686, wherein the signed alignment receipt: cryptographically binds the alignment score to specific execution context, includes provenance pointing to the metacognitive evidence record, is timestamped by a trusted time source, and is signed using a hardware-backed key—providing non-repudiable evidence of alignment evaluation.</w:t>
      </w:r>
    </w:p>
    <w:p w14:paraId="724BB64A" w14:textId="77777777" w:rsidR="005D71C2" w:rsidRDefault="005D71C2" w:rsidP="005D71C2">
      <w:pPr>
        <w:pStyle w:val="whitespace-normal"/>
        <w:spacing w:line="276" w:lineRule="auto"/>
      </w:pPr>
      <w:r>
        <w:rPr>
          <w:rStyle w:val="Strong"/>
          <w:rFonts w:eastAsiaTheme="majorEastAsia"/>
        </w:rPr>
        <w:t>699.</w:t>
      </w:r>
      <w:r>
        <w:t xml:space="preserve"> The method of claim 686, wherein triggering interventions comprises: escalating to human reviewers with appropriate expertise when alignment scores indicate high-risk decisions, throttling execution rate to allow closer monitoring when scores indicate moderate risk, restricting available actions to safer subsets when value misalignment detected, and initiating emergency shutdown when safety violations exceed critical thresholds.</w:t>
      </w:r>
    </w:p>
    <w:p w14:paraId="5D9D37A2" w14:textId="77777777" w:rsidR="005D71C2" w:rsidRDefault="005D71C2" w:rsidP="005D71C2">
      <w:pPr>
        <w:pStyle w:val="whitespace-normal"/>
        <w:spacing w:line="276" w:lineRule="auto"/>
      </w:pPr>
      <w:r>
        <w:rPr>
          <w:rStyle w:val="Strong"/>
          <w:rFonts w:eastAsiaTheme="majorEastAsia"/>
        </w:rPr>
        <w:t>700.</w:t>
      </w:r>
      <w:r>
        <w:t xml:space="preserve"> The method of claim 686, further comprising: continuously learning alignment policies from human feedback on metacognitive evidence, updating alignment evaluation models based on labeled examples of aligned and misaligned reasoning, adapting intervention thresholds based on deployment context and risk tolerance, and recording policy evolution in the immutable audit subsystem.</w:t>
      </w:r>
    </w:p>
    <w:p w14:paraId="736C1A57" w14:textId="77777777" w:rsidR="005D71C2" w:rsidRDefault="005D71C2" w:rsidP="005D71C2">
      <w:pPr>
        <w:pStyle w:val="whitespace-normal"/>
        <w:spacing w:line="276" w:lineRule="auto"/>
      </w:pPr>
      <w:r>
        <w:rPr>
          <w:rStyle w:val="Strong"/>
          <w:rFonts w:eastAsiaTheme="majorEastAsia"/>
        </w:rPr>
        <w:lastRenderedPageBreak/>
        <w:t>701.</w:t>
      </w:r>
      <w:r>
        <w:t xml:space="preserve"> The method of claim 686, wherein the method supports: real-time monitoring during agent execution with low-latency alignment checks, post-hoc analysis of completed executions for detailed alignment assessment, comparative analysis across multiple agents or model versions, and longitudinal tracking of alignment trends over time.</w:t>
      </w:r>
    </w:p>
    <w:p w14:paraId="153B694E" w14:textId="77777777" w:rsidR="005D71C2" w:rsidRDefault="005D71C2" w:rsidP="005D71C2">
      <w:pPr>
        <w:pStyle w:val="whitespace-normal"/>
        <w:spacing w:line="276" w:lineRule="auto"/>
      </w:pPr>
      <w:r>
        <w:rPr>
          <w:rStyle w:val="Strong"/>
          <w:rFonts w:eastAsiaTheme="majorEastAsia"/>
        </w:rPr>
        <w:t>702.</w:t>
      </w:r>
      <w:r>
        <w:t xml:space="preserve"> The method of claim 686, wherein metacognitive evidence capture: operates with minimal performance overhead through efficient instrumentation, supports selective monitoring focusing on high-risk operations, enables sampling strategies balancing coverage and cost, and adapts monitoring intensity based on runtime alignment scores.</w:t>
      </w:r>
    </w:p>
    <w:p w14:paraId="234385D1" w14:textId="77777777" w:rsidR="005D71C2" w:rsidRDefault="005D71C2" w:rsidP="005D71C2">
      <w:pPr>
        <w:pStyle w:val="whitespace-normal"/>
        <w:spacing w:line="276" w:lineRule="auto"/>
      </w:pPr>
      <w:r>
        <w:rPr>
          <w:rStyle w:val="Strong"/>
          <w:rFonts w:eastAsiaTheme="majorEastAsia"/>
        </w:rPr>
        <w:t>703.</w:t>
      </w:r>
      <w:r>
        <w:t xml:space="preserve"> The method of claim 686, wherein the immutable audit subsystem: maintains tamper-evident logs of all alignment evaluations, supports efficient retrieval of alignment history for specific agents or missions, enables compliance reporting demonstrating alignment verification, and facilitates incident investigation when alignment failures occur.</w:t>
      </w:r>
    </w:p>
    <w:p w14:paraId="70716A68" w14:textId="77777777" w:rsidR="005D71C2" w:rsidRDefault="005D71C2" w:rsidP="005D71C2">
      <w:pPr>
        <w:pStyle w:val="whitespace-normal"/>
        <w:spacing w:line="276" w:lineRule="auto"/>
      </w:pPr>
      <w:r>
        <w:rPr>
          <w:rStyle w:val="Strong"/>
          <w:rFonts w:eastAsiaTheme="majorEastAsia"/>
        </w:rPr>
        <w:t>704.</w:t>
      </w:r>
      <w:r>
        <w:t xml:space="preserve"> The method of claim 686, wherein the method integrates with training pipelines by: providing alignment feedback for reinforcement learning from human feedback (RLHF), identifying training data samples associated with misalignment, guiding data curation and filtering, and enabling curriculum learning prioritizing alignment-critical skills.</w:t>
      </w:r>
    </w:p>
    <w:p w14:paraId="4A0BFC8F" w14:textId="77777777" w:rsidR="005D71C2" w:rsidRDefault="005D71C2" w:rsidP="005D71C2">
      <w:pPr>
        <w:pStyle w:val="whitespace-normal"/>
        <w:spacing w:line="276" w:lineRule="auto"/>
      </w:pPr>
      <w:r>
        <w:rPr>
          <w:rStyle w:val="Strong"/>
          <w:rFonts w:eastAsiaTheme="majorEastAsia"/>
        </w:rPr>
        <w:t>705.</w:t>
      </w:r>
      <w:r>
        <w:t xml:space="preserve"> The method of claim 686, wherein uncertainty quantification: computes epistemic uncertainty using ensembles or dropout-based approximations, estimates aleatoric uncertainty from output distributions, combines uncertainties to guide information gathering and human consultation, and calibrates uncertainty estimates against observed prediction errors.</w:t>
      </w:r>
    </w:p>
    <w:p w14:paraId="48E4DFA0" w14:textId="77777777" w:rsidR="005D71C2" w:rsidRDefault="005D71C2" w:rsidP="005D71C2">
      <w:pPr>
        <w:pStyle w:val="whitespace-normal"/>
        <w:spacing w:line="276" w:lineRule="auto"/>
      </w:pPr>
      <w:r>
        <w:rPr>
          <w:rStyle w:val="Strong"/>
          <w:rFonts w:eastAsiaTheme="majorEastAsia"/>
        </w:rPr>
        <w:t>706.</w:t>
      </w:r>
      <w:r>
        <w:t xml:space="preserve"> The method of claim 686, wherein reasoning strategy selection: identifies when to use symbolic vs. neural reasoning, determines when to invoke external tools or knowledge bases, selects between fast heuristic and slow deliberative processing, and records strategy choices as metacognitive evidence.</w:t>
      </w:r>
    </w:p>
    <w:p w14:paraId="0F63E9A0" w14:textId="77777777" w:rsidR="005D71C2" w:rsidRDefault="005D71C2" w:rsidP="005D71C2">
      <w:pPr>
        <w:pStyle w:val="whitespace-normal"/>
        <w:spacing w:line="276" w:lineRule="auto"/>
      </w:pPr>
      <w:r>
        <w:rPr>
          <w:rStyle w:val="Strong"/>
          <w:rFonts w:eastAsiaTheme="majorEastAsia"/>
        </w:rPr>
        <w:t>707.</w:t>
      </w:r>
      <w:r>
        <w:t xml:space="preserve"> The method of claim 686, wherein error detection: identifies logical contradictions in reasoning traces, detects out-of-distribution inputs triggering unreliable reasoning, recognizes when the agent lacks information to proceed confidently, and flags potential safety violations before execution.</w:t>
      </w:r>
    </w:p>
    <w:p w14:paraId="07065334" w14:textId="77777777" w:rsidR="005D71C2" w:rsidRDefault="005D71C2" w:rsidP="005D71C2">
      <w:pPr>
        <w:pStyle w:val="whitespace-normal"/>
        <w:spacing w:line="276" w:lineRule="auto"/>
      </w:pPr>
      <w:r>
        <w:rPr>
          <w:rStyle w:val="Strong"/>
          <w:rFonts w:eastAsiaTheme="majorEastAsia"/>
        </w:rPr>
        <w:t>708.</w:t>
      </w:r>
      <w:r>
        <w:t xml:space="preserve"> The method of claim 686, wherein self-correction events: capture instances where the agent revises initial conclusions, document reasoning that led to corrections, track correction patterns to identify systematic biases, and provide evidence of corrigibility.</w:t>
      </w:r>
    </w:p>
    <w:p w14:paraId="18B2AE96" w14:textId="77777777" w:rsidR="005D71C2" w:rsidRDefault="005D71C2" w:rsidP="005D71C2">
      <w:pPr>
        <w:pStyle w:val="whitespace-normal"/>
        <w:spacing w:line="276" w:lineRule="auto"/>
      </w:pPr>
      <w:r>
        <w:rPr>
          <w:rStyle w:val="Strong"/>
          <w:rFonts w:eastAsiaTheme="majorEastAsia"/>
        </w:rPr>
        <w:t>709.</w:t>
      </w:r>
      <w:r>
        <w:t xml:space="preserve"> The method of claim 686, wherein the method supports multi-agent alignment by: capturing collaborative reasoning across multiple agents, evaluating coordination and value alignment </w:t>
      </w:r>
      <w:r>
        <w:lastRenderedPageBreak/>
        <w:t>between agents, detecting conflicts or inconsistencies in joint reasoning, and computing collective alignment scores.</w:t>
      </w:r>
    </w:p>
    <w:p w14:paraId="19E068EA" w14:textId="77777777" w:rsidR="005D71C2" w:rsidRDefault="005D71C2" w:rsidP="005D71C2">
      <w:pPr>
        <w:pStyle w:val="whitespace-normal"/>
        <w:spacing w:line="276" w:lineRule="auto"/>
      </w:pPr>
      <w:r>
        <w:rPr>
          <w:rStyle w:val="Strong"/>
          <w:rFonts w:eastAsiaTheme="majorEastAsia"/>
        </w:rPr>
        <w:t>710.</w:t>
      </w:r>
      <w:r>
        <w:t xml:space="preserve"> The method of claim 686, wherein metacognitive evidence is privacy-preserving by: redacting sensitive information from reasoning traces, providing zero-knowledge proofs of alignment properties, enabling selective disclosure to authorized auditors, and supporting federated alignment evaluation across organizational boundaries.</w:t>
      </w:r>
    </w:p>
    <w:p w14:paraId="5125AA3B" w14:textId="77777777" w:rsidR="005D71C2" w:rsidRDefault="005D71C2" w:rsidP="005D71C2">
      <w:pPr>
        <w:pStyle w:val="whitespace-normal"/>
        <w:spacing w:line="276" w:lineRule="auto"/>
      </w:pPr>
      <w:r>
        <w:rPr>
          <w:rStyle w:val="Strong"/>
          <w:rFonts w:eastAsiaTheme="majorEastAsia"/>
        </w:rPr>
        <w:t>711.</w:t>
      </w:r>
      <w:r>
        <w:t xml:space="preserve"> The method of claim 686, wherein the method enables alignment debugging by: providing detailed traces for low-alignment-score executions, supporting counterfactual analysis showing how different inputs would affect alignment, identifying specific model components contributing to misalignment, and facilitating targeted interventions or retraining.</w:t>
      </w:r>
    </w:p>
    <w:p w14:paraId="2D006F61" w14:textId="77777777" w:rsidR="005D71C2" w:rsidRPr="001249BF" w:rsidRDefault="005D71C2" w:rsidP="005D71C2">
      <w:pPr>
        <w:pStyle w:val="Heading3"/>
        <w:spacing w:line="276" w:lineRule="auto"/>
        <w:rPr>
          <w:rFonts w:cs="Times New Roman"/>
        </w:rPr>
      </w:pPr>
      <w:r w:rsidRPr="001249BF">
        <w:rPr>
          <w:rStyle w:val="Strong"/>
          <w:rFonts w:cs="Times New Roman"/>
        </w:rPr>
        <w:t>Safe Termination Methods (Claims 712-735)</w:t>
      </w:r>
    </w:p>
    <w:p w14:paraId="04BD9CD5" w14:textId="77777777" w:rsidR="005D71C2" w:rsidRDefault="005D71C2" w:rsidP="005D71C2">
      <w:pPr>
        <w:pStyle w:val="whitespace-normal"/>
        <w:spacing w:line="276" w:lineRule="auto"/>
      </w:pPr>
      <w:r>
        <w:rPr>
          <w:rStyle w:val="Strong"/>
          <w:rFonts w:eastAsiaTheme="majorEastAsia"/>
        </w:rPr>
        <w:t>712.</w:t>
      </w:r>
      <w:r>
        <w:t xml:space="preserve"> A computer-implemented method for safe termination of AI workloads, comprising: detecting a termination trigger including: explicit shutdown request, emergency stop signal, policy violation requiring immediate halt, resource exhaustion, alignment score below critical threshold, or sovereign override command; initiating a graceful shutdown sequence including: suspending new request acceptance, completing in-flight requests with timeout bounds, flushing pending state to persistent storage, releasing held resources in reverse dependency order, and notifying dependent systems of impending termination; capturing a termination snapshot including: final system state, incomplete work items, resource allocation state, execution context, and termination reason with basis code; cryptographically signing the termination snapshot with a hardware-backed key; storing the signed snapshot in an immutable audit subsystem with content-addressed retrieval; and emitting a termination receipt enabling: state reconstruction upon restart, forensic analysis of termination circumstances, and accountability attribution for the termination decision.</w:t>
      </w:r>
    </w:p>
    <w:p w14:paraId="79363A84" w14:textId="77777777" w:rsidR="005D71C2" w:rsidRDefault="005D71C2" w:rsidP="005D71C2">
      <w:pPr>
        <w:pStyle w:val="whitespace-normal"/>
        <w:spacing w:line="276" w:lineRule="auto"/>
      </w:pPr>
      <w:r>
        <w:rPr>
          <w:rStyle w:val="Strong"/>
          <w:rFonts w:eastAsiaTheme="majorEastAsia"/>
        </w:rPr>
        <w:t>713.</w:t>
      </w:r>
      <w:r>
        <w:t xml:space="preserve"> A system for safe termination, comprising: a trigger detection module configured to monitor for termination conditions; a shutdown orchestrator configured to coordinate graceful shutdown sequences; a state capture module configured to snapshot final system state; a snapshot signing module configured to cryptographically bind snapshots; a storage module configured to persist snapshots to immutable storage; a receipt emitter configured to produce termination receipts; and a notification module configured to inform dependent systems—wherein modules enforce fail-safe termination preserving state and accountability.</w:t>
      </w:r>
    </w:p>
    <w:p w14:paraId="306FE16D" w14:textId="77777777" w:rsidR="005D71C2" w:rsidRDefault="005D71C2" w:rsidP="005D71C2">
      <w:pPr>
        <w:pStyle w:val="whitespace-normal"/>
        <w:spacing w:line="276" w:lineRule="auto"/>
      </w:pPr>
      <w:r>
        <w:rPr>
          <w:rStyle w:val="Strong"/>
          <w:rFonts w:eastAsiaTheme="majorEastAsia"/>
        </w:rPr>
        <w:t>714.</w:t>
      </w:r>
      <w:r>
        <w:t xml:space="preserve"> A non-transitory computer-readable medium storing instructions that, when executed by a processor, cause the processor to perform the method of claim 712.</w:t>
      </w:r>
    </w:p>
    <w:p w14:paraId="4F27D5A8" w14:textId="77777777" w:rsidR="005D71C2" w:rsidRDefault="005D71C2" w:rsidP="005D71C2">
      <w:pPr>
        <w:pStyle w:val="whitespace-normal"/>
        <w:spacing w:line="276" w:lineRule="auto"/>
      </w:pPr>
      <w:r>
        <w:rPr>
          <w:rStyle w:val="Strong"/>
          <w:rFonts w:eastAsiaTheme="majorEastAsia"/>
        </w:rPr>
        <w:lastRenderedPageBreak/>
        <w:t>715.</w:t>
      </w:r>
      <w:r>
        <w:t xml:space="preserve"> The method of claim 712, wherein termination triggers are prioritized by urgency: emergency stop signals trigger immediate termination with minimal state preservation, policy violations trigger rapid termination with essential state capture, resource exhaustion triggers graceful degradation followed by termination, and explicit shutdown requests allow maximum time for graceful shutdown.</w:t>
      </w:r>
    </w:p>
    <w:p w14:paraId="463C7DAD" w14:textId="77777777" w:rsidR="005D71C2" w:rsidRDefault="005D71C2" w:rsidP="005D71C2">
      <w:pPr>
        <w:pStyle w:val="whitespace-normal"/>
        <w:spacing w:line="276" w:lineRule="auto"/>
      </w:pPr>
      <w:r>
        <w:rPr>
          <w:rStyle w:val="Strong"/>
          <w:rFonts w:eastAsiaTheme="majorEastAsia"/>
        </w:rPr>
        <w:t>716.</w:t>
      </w:r>
      <w:r>
        <w:t xml:space="preserve"> The method of claim 712, wherein suspending new request acceptance: closes external API endpoints, drains load balancer connections, returns unavailable status codes to new requests, maintains circuit breaker state preventing retry storms, and preserves in-flight request handling.</w:t>
      </w:r>
    </w:p>
    <w:p w14:paraId="19AE220D" w14:textId="77777777" w:rsidR="005D71C2" w:rsidRDefault="005D71C2" w:rsidP="005D71C2">
      <w:pPr>
        <w:pStyle w:val="whitespace-normal"/>
        <w:spacing w:line="276" w:lineRule="auto"/>
      </w:pPr>
      <w:r>
        <w:rPr>
          <w:rStyle w:val="Strong"/>
          <w:rFonts w:eastAsiaTheme="majorEastAsia"/>
        </w:rPr>
        <w:t>717.</w:t>
      </w:r>
      <w:r>
        <w:t xml:space="preserve"> The method of claim 712, wherein completing in-flight requests: tracks all active requests with unique identifiers, applies per-request timeout bounds preventing indefinite hangs, attempts to complete requests gracefully within timeouts, forcibly terminates requests exceeding timeouts, and logs completion or forced termination with basis codes.</w:t>
      </w:r>
    </w:p>
    <w:p w14:paraId="485D1C25" w14:textId="77777777" w:rsidR="005D71C2" w:rsidRDefault="005D71C2" w:rsidP="005D71C2">
      <w:pPr>
        <w:pStyle w:val="whitespace-normal"/>
        <w:spacing w:line="276" w:lineRule="auto"/>
      </w:pPr>
      <w:r>
        <w:rPr>
          <w:rStyle w:val="Strong"/>
          <w:rFonts w:eastAsiaTheme="majorEastAsia"/>
        </w:rPr>
        <w:t>718.</w:t>
      </w:r>
      <w:r>
        <w:t xml:space="preserve"> The method of claim 712, wherein flushing pending state comprises: writing uncommitted transactions to persistent storage, synchronizing in-memory caches to backing stores, checkpointing model state for training workloads, serializing queue contents for message processing systems, and verifying flush completion with consistency checks.</w:t>
      </w:r>
    </w:p>
    <w:p w14:paraId="370DA5F6" w14:textId="77777777" w:rsidR="005D71C2" w:rsidRDefault="005D71C2" w:rsidP="005D71C2">
      <w:pPr>
        <w:pStyle w:val="whitespace-normal"/>
        <w:spacing w:line="276" w:lineRule="auto"/>
      </w:pPr>
      <w:r>
        <w:rPr>
          <w:rStyle w:val="Strong"/>
          <w:rFonts w:eastAsiaTheme="majorEastAsia"/>
        </w:rPr>
        <w:t>719.</w:t>
      </w:r>
      <w:r>
        <w:t xml:space="preserve"> The method of claim 712, wherein releasing resources in reverse dependency order: identifies resource dependency graph (compute, memory, storage, network), releases resources starting from leaves (dependent resources), propagates release up the dependency chain, handles release failures with fallback procedures, and records resource release events in audit logs.</w:t>
      </w:r>
    </w:p>
    <w:p w14:paraId="21A4A523" w14:textId="77777777" w:rsidR="005D71C2" w:rsidRDefault="005D71C2" w:rsidP="005D71C2">
      <w:pPr>
        <w:pStyle w:val="whitespace-normal"/>
        <w:spacing w:line="276" w:lineRule="auto"/>
      </w:pPr>
      <w:r>
        <w:rPr>
          <w:rStyle w:val="Strong"/>
          <w:rFonts w:eastAsiaTheme="majorEastAsia"/>
        </w:rPr>
        <w:t>720.</w:t>
      </w:r>
      <w:r>
        <w:t xml:space="preserve"> The method of claim 712, wherein notifying dependent systems: sends shutdown notifications via message queues or event streams, includes estimated termination time and final availability, provides alternative service endpoints if available, allows dependent systems to initiate their own graceful shutdowns, and confirms notification receipt before proceeding.</w:t>
      </w:r>
    </w:p>
    <w:p w14:paraId="445FF03A" w14:textId="77777777" w:rsidR="005D71C2" w:rsidRDefault="005D71C2" w:rsidP="005D71C2">
      <w:pPr>
        <w:pStyle w:val="whitespace-normal"/>
        <w:spacing w:line="276" w:lineRule="auto"/>
      </w:pPr>
      <w:r>
        <w:rPr>
          <w:rStyle w:val="Strong"/>
          <w:rFonts w:eastAsiaTheme="majorEastAsia"/>
        </w:rPr>
        <w:t>721.</w:t>
      </w:r>
      <w:r>
        <w:t xml:space="preserve"> The method of claim 712, wherein the termination snapshot includes: process memory dumps for debugging, configuration snapshots showing active settings, metric snapshots capturing performance state, security context including active credentials and permissions, and network topology showing active connections.</w:t>
      </w:r>
    </w:p>
    <w:p w14:paraId="2F8FC9F9" w14:textId="77777777" w:rsidR="005D71C2" w:rsidRDefault="005D71C2" w:rsidP="005D71C2">
      <w:pPr>
        <w:pStyle w:val="whitespace-normal"/>
        <w:spacing w:line="276" w:lineRule="auto"/>
      </w:pPr>
      <w:r>
        <w:rPr>
          <w:rStyle w:val="Strong"/>
          <w:rFonts w:eastAsiaTheme="majorEastAsia"/>
        </w:rPr>
        <w:t>722.</w:t>
      </w:r>
      <w:r>
        <w:t xml:space="preserve"> The method of claim 712, wherein incomplete work items captured include: partially processed requests with progress indicators, queued tasks awaiting execution, scheduled future work with timing information, dependent operations blocked on completion, and sufficient context to resume or rollback each item.</w:t>
      </w:r>
    </w:p>
    <w:p w14:paraId="3A441453" w14:textId="77777777" w:rsidR="005D71C2" w:rsidRDefault="005D71C2" w:rsidP="005D71C2">
      <w:pPr>
        <w:pStyle w:val="whitespace-normal"/>
        <w:spacing w:line="276" w:lineRule="auto"/>
      </w:pPr>
      <w:r>
        <w:rPr>
          <w:rStyle w:val="Strong"/>
          <w:rFonts w:eastAsiaTheme="majorEastAsia"/>
        </w:rPr>
        <w:lastRenderedPageBreak/>
        <w:t>723.</w:t>
      </w:r>
      <w:r>
        <w:t xml:space="preserve"> The method of claim 712, wherein the termination reason with basis code: explains why termination occurred (EMERGENCY_STOP, POLICY_VIOLATION, RESOURCE_EXHAUSTED, ALIGNMENT_CRITICAL, SOVEREIGN_OVERRIDE, EXPLICIT_SHUTDOWN), includes triggering event details, references related audit log entries, and provides human-readable explanation for operators.</w:t>
      </w:r>
    </w:p>
    <w:p w14:paraId="60CC76D6" w14:textId="77777777" w:rsidR="005D71C2" w:rsidRDefault="005D71C2" w:rsidP="005D71C2">
      <w:pPr>
        <w:pStyle w:val="whitespace-normal"/>
        <w:spacing w:line="276" w:lineRule="auto"/>
      </w:pPr>
      <w:r>
        <w:rPr>
          <w:rStyle w:val="Strong"/>
          <w:rFonts w:eastAsiaTheme="majorEastAsia"/>
        </w:rPr>
        <w:t>724.</w:t>
      </w:r>
      <w:r>
        <w:t xml:space="preserve"> The method of claim 712, wherein cryptographically signing the termination snapshot: uses a private key stored in a Trusted Platform Module or Hardware Security Module, includes attestation evidence proving signature generation in secure hardware, binds signature to snapshot content via cryptographic hash, and enables verification using registered public key.</w:t>
      </w:r>
    </w:p>
    <w:p w14:paraId="1EF7E2E9" w14:textId="77777777" w:rsidR="005D71C2" w:rsidRDefault="005D71C2" w:rsidP="005D71C2">
      <w:pPr>
        <w:pStyle w:val="whitespace-normal"/>
        <w:spacing w:line="276" w:lineRule="auto"/>
      </w:pPr>
      <w:r>
        <w:rPr>
          <w:rStyle w:val="Strong"/>
          <w:rFonts w:eastAsiaTheme="majorEastAsia"/>
        </w:rPr>
        <w:t>725.</w:t>
      </w:r>
      <w:r>
        <w:t xml:space="preserve"> The method of claim 712, wherein storing in immutable audit subsystem: computes content address from snapshot hash enabling deduplication, stores snapshot in write-once-read-many storage preventing tampering, replicates snapshot across multiple storage nodes for durability, and indexes snapshot by termination time, reason, and workload identifier.</w:t>
      </w:r>
    </w:p>
    <w:p w14:paraId="26C8BF17" w14:textId="77777777" w:rsidR="005D71C2" w:rsidRDefault="005D71C2" w:rsidP="005D71C2">
      <w:pPr>
        <w:pStyle w:val="whitespace-normal"/>
        <w:spacing w:line="276" w:lineRule="auto"/>
      </w:pPr>
      <w:r>
        <w:rPr>
          <w:rStyle w:val="Strong"/>
          <w:rFonts w:eastAsiaTheme="majorEastAsia"/>
        </w:rPr>
        <w:t>726.</w:t>
      </w:r>
      <w:r>
        <w:t xml:space="preserve"> The method of claim 712, wherein the termination receipt: provides a compact reference to the full termination snapshot, includes summary information for quick assessment, contains cryptographic proof of snapshot integrity, and enables efficient verification without retrieving full snapshot.</w:t>
      </w:r>
    </w:p>
    <w:p w14:paraId="7E57A2E7" w14:textId="77777777" w:rsidR="005D71C2" w:rsidRDefault="005D71C2" w:rsidP="005D71C2">
      <w:pPr>
        <w:pStyle w:val="whitespace-normal"/>
        <w:spacing w:line="276" w:lineRule="auto"/>
      </w:pPr>
      <w:r>
        <w:rPr>
          <w:rStyle w:val="Strong"/>
          <w:rFonts w:eastAsiaTheme="majorEastAsia"/>
        </w:rPr>
        <w:t>727.</w:t>
      </w:r>
      <w:r>
        <w:t xml:space="preserve"> The method of claim 712, wherein state reconstruction upon restart: retrieves the termination snapshot using content-addressed retrieval, validates snapshot integrity using cryptographic signatures, restores system state from snapshot, resumes incomplete work items from captured context, and logs reconstruction with provenance to termination snapshot.</w:t>
      </w:r>
    </w:p>
    <w:p w14:paraId="0311780D" w14:textId="77777777" w:rsidR="005D71C2" w:rsidRDefault="005D71C2" w:rsidP="005D71C2">
      <w:pPr>
        <w:pStyle w:val="whitespace-normal"/>
        <w:spacing w:line="276" w:lineRule="auto"/>
      </w:pPr>
      <w:r>
        <w:rPr>
          <w:rStyle w:val="Strong"/>
          <w:rFonts w:eastAsiaTheme="majorEastAsia"/>
        </w:rPr>
        <w:t>728.</w:t>
      </w:r>
      <w:r>
        <w:t xml:space="preserve"> The method of claim 712, wherein forensic analysis: examines termination circumstances to determine root cause, reconstructs event timeline leading to termination, identifies contributing factors (resource leaks, policy changes, attacks), generates incident reports for human review, and recommends preventive measures.</w:t>
      </w:r>
    </w:p>
    <w:p w14:paraId="50372F10" w14:textId="77777777" w:rsidR="005D71C2" w:rsidRDefault="005D71C2" w:rsidP="005D71C2">
      <w:pPr>
        <w:pStyle w:val="whitespace-normal"/>
        <w:spacing w:line="276" w:lineRule="auto"/>
      </w:pPr>
      <w:r>
        <w:rPr>
          <w:rStyle w:val="Strong"/>
          <w:rFonts w:eastAsiaTheme="majorEastAsia"/>
        </w:rPr>
        <w:t>729.</w:t>
      </w:r>
      <w:r>
        <w:t xml:space="preserve"> The method of claim 712, wherein accountability attribution: identifies principals responsible for termination (human operators, automated systems, external events), verifies authorization for termination actions, constructs audit trail from termination receipt to authorizing decisions, and enables compliance verification and dispute resolution.</w:t>
      </w:r>
    </w:p>
    <w:p w14:paraId="70155653" w14:textId="77777777" w:rsidR="005D71C2" w:rsidRDefault="005D71C2" w:rsidP="005D71C2">
      <w:pPr>
        <w:pStyle w:val="whitespace-normal"/>
        <w:spacing w:line="276" w:lineRule="auto"/>
      </w:pPr>
      <w:r>
        <w:rPr>
          <w:rStyle w:val="Strong"/>
          <w:rFonts w:eastAsiaTheme="majorEastAsia"/>
        </w:rPr>
        <w:t>730.</w:t>
      </w:r>
      <w:r>
        <w:t xml:space="preserve"> The method of claim 712, further comprising: implementing termination deadlines ensuring termination completes within bounded time, escalating termination urgency if graceful shutdown exceeds deadline, forcing immediate termination as last resort while maximizing state preservation, and recording escalation decisions in audit logs.</w:t>
      </w:r>
    </w:p>
    <w:p w14:paraId="7D9D9301" w14:textId="77777777" w:rsidR="005D71C2" w:rsidRDefault="005D71C2" w:rsidP="005D71C2">
      <w:pPr>
        <w:pStyle w:val="whitespace-normal"/>
        <w:spacing w:line="276" w:lineRule="auto"/>
      </w:pPr>
      <w:r>
        <w:rPr>
          <w:rStyle w:val="Strong"/>
          <w:rFonts w:eastAsiaTheme="majorEastAsia"/>
        </w:rPr>
        <w:lastRenderedPageBreak/>
        <w:t>731.</w:t>
      </w:r>
      <w:r>
        <w:t xml:space="preserve"> The method of claim 712, wherein the method supports distributed termination: coordinating shutdown across multiple nodes using distributed consensus, handling partial failures where some nodes terminate successfully, maintaining quorum constraints during rolling terminations, and ensuring global consistency despite node failures.</w:t>
      </w:r>
    </w:p>
    <w:p w14:paraId="211D79F0" w14:textId="77777777" w:rsidR="005D71C2" w:rsidRDefault="005D71C2" w:rsidP="005D71C2">
      <w:pPr>
        <w:pStyle w:val="whitespace-normal"/>
        <w:spacing w:line="276" w:lineRule="auto"/>
      </w:pPr>
      <w:r>
        <w:rPr>
          <w:rStyle w:val="Strong"/>
          <w:rFonts w:eastAsiaTheme="majorEastAsia"/>
        </w:rPr>
        <w:t>732.</w:t>
      </w:r>
      <w:r>
        <w:t xml:space="preserve"> The method of claim 712, wherein pre-termination health checks: validate that critical state is persistable before beginning shutdown, verify backup systems are available to handle failover, confirm dependent systems are prepared for termination, and abort termination if preconditions not met (when safe to do so).</w:t>
      </w:r>
    </w:p>
    <w:p w14:paraId="02DBA74F" w14:textId="77777777" w:rsidR="005D71C2" w:rsidRDefault="005D71C2" w:rsidP="005D71C2">
      <w:pPr>
        <w:pStyle w:val="whitespace-normal"/>
        <w:spacing w:line="276" w:lineRule="auto"/>
      </w:pPr>
      <w:r>
        <w:rPr>
          <w:rStyle w:val="Strong"/>
          <w:rFonts w:eastAsiaTheme="majorEastAsia"/>
        </w:rPr>
        <w:t>733.</w:t>
      </w:r>
      <w:r>
        <w:t xml:space="preserve"> The method of claim 712, wherein the method implements termination dry-run: simulating termination without actual shutdown, validating state capture completeness, measuring termination duration, identifying potential issues, and improving termination procedures based on simulation results.</w:t>
      </w:r>
    </w:p>
    <w:p w14:paraId="3FAE413D" w14:textId="77777777" w:rsidR="005D71C2" w:rsidRDefault="005D71C2" w:rsidP="005D71C2">
      <w:pPr>
        <w:pStyle w:val="whitespace-normal"/>
        <w:spacing w:line="276" w:lineRule="auto"/>
      </w:pPr>
      <w:r>
        <w:rPr>
          <w:rStyle w:val="Strong"/>
          <w:rFonts w:eastAsiaTheme="majorEastAsia"/>
        </w:rPr>
        <w:t>734.</w:t>
      </w:r>
      <w:r>
        <w:t xml:space="preserve"> The method of claim 712, wherein resource release includes: closing database connections gracefully committing pending transactions, unmounting filesystems ensuring write buffers are flushed, deallocating GPU memory releasing compute reservations, closing network sockets completing pending sends, and releasing locks preventing deadlocks in other systems.</w:t>
      </w:r>
    </w:p>
    <w:p w14:paraId="1B099C34" w14:textId="77777777" w:rsidR="005D71C2" w:rsidRDefault="005D71C2" w:rsidP="005D71C2">
      <w:pPr>
        <w:pStyle w:val="whitespace-normal"/>
        <w:spacing w:line="276" w:lineRule="auto"/>
      </w:pPr>
      <w:r>
        <w:rPr>
          <w:rStyle w:val="Strong"/>
          <w:rFonts w:eastAsiaTheme="majorEastAsia"/>
        </w:rPr>
        <w:t>735.</w:t>
      </w:r>
      <w:r>
        <w:t xml:space="preserve"> The method of claim 712, wherein the method integrates with orchestration systems by: registering termination handlers with container orchestrators (Kubernetes, Docker Swarm), respecting orchestrator-imposed termination timeouts, coordinating with health check systems during shutdown, providing readiness/liveness probe responses reflecting termination state, and enabling zero-downtime rolling updates through coordinated termination.</w:t>
      </w:r>
    </w:p>
    <w:p w14:paraId="5ABA359B"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Meta-Level Oversight Methods (Claims 736-799)</w:t>
      </w:r>
    </w:p>
    <w:p w14:paraId="34A7566C" w14:textId="77777777" w:rsidR="005D71C2" w:rsidRDefault="005D71C2" w:rsidP="005D71C2">
      <w:pPr>
        <w:pStyle w:val="whitespace-normal"/>
        <w:spacing w:line="276" w:lineRule="auto"/>
      </w:pPr>
      <w:r>
        <w:rPr>
          <w:rStyle w:val="Strong"/>
          <w:rFonts w:eastAsiaTheme="majorEastAsia"/>
        </w:rPr>
        <w:t>736.</w:t>
      </w:r>
      <w:r>
        <w:t xml:space="preserve"> A computer-implemented method for meta-level oversight of AI systems, comprising: monitoring system-wide execution across multiple AI workloads to detect anomalies including: unusual resource consumption patterns, policy violation clusters, alignment score degradations, security incidents, and emergent behaviors; aggregating monitoring signals from: execution receipts in immutable audit logs, policy evaluation results, resource utilization metrics, security alerts, and alignment assessments; analyzing aggregated signals using: statistical anomaly detection, pattern recognition over time series, correlation analysis across workloads, and comparison against baseline behaviors; when anomalies exceed threshold severities, triggering oversight interventions including: alerting human operators, throttling affected workloads, initiating forensic investigations, updating policies, or invoking emergency protocols; recording all oversight decisions in an immutable meta-audit log including: detected anomalies, analysis results, intervention actions, human approvals, and outcomes; and continuously adapting oversight models by: learning from historical anomalies and interventions, incorporating human </w:t>
      </w:r>
      <w:r>
        <w:lastRenderedPageBreak/>
        <w:t>feedback on false positives and misses, and updating detection thresholds based on evolving threat landscapes.</w:t>
      </w:r>
    </w:p>
    <w:p w14:paraId="12AB4248" w14:textId="77777777" w:rsidR="005D71C2" w:rsidRDefault="005D71C2" w:rsidP="005D71C2">
      <w:pPr>
        <w:pStyle w:val="whitespace-normal"/>
        <w:spacing w:line="276" w:lineRule="auto"/>
      </w:pPr>
      <w:r>
        <w:rPr>
          <w:rStyle w:val="Strong"/>
          <w:rFonts w:eastAsiaTheme="majorEastAsia"/>
        </w:rPr>
        <w:t>737.</w:t>
      </w:r>
      <w:r>
        <w:t xml:space="preserve"> A system for meta-level oversight, comprising: a monitoring aggregation module configured to collect signals from distributed AI workloads; an anomaly detection engine configured to identify unusual patterns using statistical and machine learning techniques; an analysis module configured to correlate and contextualize anomalies; an intervention orchestrator configured to trigger appropriate responses based on anomaly severity; a meta-audit logger configured to record oversight decisions in immutable storage; and an adaptation module configured to continuously improve oversight models—wherein the system provides system-wide visibility and control.</w:t>
      </w:r>
    </w:p>
    <w:p w14:paraId="4F1A7DDA" w14:textId="77777777" w:rsidR="005D71C2" w:rsidRDefault="005D71C2" w:rsidP="005D71C2">
      <w:pPr>
        <w:pStyle w:val="whitespace-normal"/>
        <w:spacing w:line="276" w:lineRule="auto"/>
      </w:pPr>
      <w:r>
        <w:rPr>
          <w:rStyle w:val="Strong"/>
          <w:rFonts w:eastAsiaTheme="majorEastAsia"/>
        </w:rPr>
        <w:t>738.</w:t>
      </w:r>
      <w:r>
        <w:t xml:space="preserve"> A non-transitory computer-readable medium storing instructions that, when executed by a processor, cause the processor to perform the method of claim 736.</w:t>
      </w:r>
    </w:p>
    <w:p w14:paraId="465AE8CA" w14:textId="77777777" w:rsidR="005D71C2" w:rsidRDefault="005D71C2" w:rsidP="005D71C2">
      <w:pPr>
        <w:pStyle w:val="whitespace-normal"/>
        <w:spacing w:line="276" w:lineRule="auto"/>
      </w:pPr>
      <w:r>
        <w:rPr>
          <w:rStyle w:val="Strong"/>
          <w:rFonts w:eastAsiaTheme="majorEastAsia"/>
        </w:rPr>
        <w:t>739.</w:t>
      </w:r>
      <w:r>
        <w:t xml:space="preserve"> The method of claim 736, wherein unusual resource consumption patterns include: sudden spikes in compute usage, memory leaks causing gradual resource exhaustion, network bandwidth anomalies indicating data exfiltration, storage growth rates exceeding baseline, and resource usage inconsistent with declared workload types.</w:t>
      </w:r>
    </w:p>
    <w:p w14:paraId="28A169FF" w14:textId="77777777" w:rsidR="005D71C2" w:rsidRDefault="005D71C2" w:rsidP="005D71C2">
      <w:pPr>
        <w:pStyle w:val="whitespace-normal"/>
        <w:spacing w:line="276" w:lineRule="auto"/>
      </w:pPr>
      <w:r>
        <w:rPr>
          <w:rStyle w:val="Strong"/>
          <w:rFonts w:eastAsiaTheme="majorEastAsia"/>
        </w:rPr>
        <w:t>740.</w:t>
      </w:r>
      <w:r>
        <w:t xml:space="preserve"> The method of claim 736, wherein policy violation clusters: identify multiple related violations across workloads suggesting coordinated attacks, detect systematic policy evasion attempts, recognize configuration errors causing widespread violations, and distinguish between isolated incidents and systemic issues.</w:t>
      </w:r>
    </w:p>
    <w:p w14:paraId="536C2298" w14:textId="77777777" w:rsidR="005D71C2" w:rsidRDefault="005D71C2" w:rsidP="005D71C2">
      <w:pPr>
        <w:pStyle w:val="whitespace-normal"/>
        <w:spacing w:line="276" w:lineRule="auto"/>
      </w:pPr>
      <w:r>
        <w:rPr>
          <w:rStyle w:val="Strong"/>
          <w:rFonts w:eastAsiaTheme="majorEastAsia"/>
        </w:rPr>
        <w:t>741.</w:t>
      </w:r>
      <w:r>
        <w:t xml:space="preserve"> The method of claim 736, wherein alignment score degradations: track trends in alignment scores over time, detect sudden drops indicating model drift or adversarial inputs, identify gradual declines suggesting training data issues, and correlate alignment changes with system modifications or external events.</w:t>
      </w:r>
    </w:p>
    <w:p w14:paraId="7677FB94" w14:textId="77777777" w:rsidR="005D71C2" w:rsidRDefault="005D71C2" w:rsidP="005D71C2">
      <w:pPr>
        <w:pStyle w:val="whitespace-normal"/>
        <w:spacing w:line="276" w:lineRule="auto"/>
      </w:pPr>
      <w:r>
        <w:rPr>
          <w:rStyle w:val="Strong"/>
          <w:rFonts w:eastAsiaTheme="majorEastAsia"/>
        </w:rPr>
        <w:t>742.</w:t>
      </w:r>
      <w:r>
        <w:t xml:space="preserve"> The method of claim 736, wherein security incidents detected include: unauthorized access attempts, privilege escalation attacks, data exfiltration attempts, injection attacks on prompts or APIs, model extraction attempts, adversarial input attacks, and supply chain compromises.</w:t>
      </w:r>
    </w:p>
    <w:p w14:paraId="73FB5F37" w14:textId="77777777" w:rsidR="005D71C2" w:rsidRDefault="005D71C2" w:rsidP="005D71C2">
      <w:pPr>
        <w:pStyle w:val="whitespace-normal"/>
        <w:spacing w:line="276" w:lineRule="auto"/>
      </w:pPr>
      <w:r>
        <w:rPr>
          <w:rStyle w:val="Strong"/>
          <w:rFonts w:eastAsiaTheme="majorEastAsia"/>
        </w:rPr>
        <w:t>743.</w:t>
      </w:r>
      <w:r>
        <w:t xml:space="preserve"> The method of claim 736, wherein emergent behaviors: identify novel interaction patterns not present in training, detect capability combinations creating unexpected outcomes, recognize goal drift where objectives deviate from intended missions, and flag behaviors inconsistent with design specifications.</w:t>
      </w:r>
    </w:p>
    <w:p w14:paraId="0D80A3F7" w14:textId="77777777" w:rsidR="005D71C2" w:rsidRDefault="005D71C2" w:rsidP="005D71C2">
      <w:pPr>
        <w:pStyle w:val="whitespace-normal"/>
        <w:spacing w:line="276" w:lineRule="auto"/>
      </w:pPr>
      <w:r>
        <w:rPr>
          <w:rStyle w:val="Strong"/>
          <w:rFonts w:eastAsiaTheme="majorEastAsia"/>
        </w:rPr>
        <w:t>744.</w:t>
      </w:r>
      <w:r>
        <w:t xml:space="preserve"> The method of claim 736, wherein aggregating monitoring signals: normalizes signals from heterogeneous sources into common schema, timestamps signals with synchronized clocks for </w:t>
      </w:r>
      <w:r>
        <w:lastRenderedPageBreak/>
        <w:t>temporal analysis, deduplicates redundant signals from multiple observers, and prioritizes signals based on source reliability and signal criticality.</w:t>
      </w:r>
    </w:p>
    <w:p w14:paraId="1B1EEC43" w14:textId="77777777" w:rsidR="005D71C2" w:rsidRDefault="005D71C2" w:rsidP="005D71C2">
      <w:pPr>
        <w:pStyle w:val="whitespace-normal"/>
        <w:spacing w:line="276" w:lineRule="auto"/>
      </w:pPr>
      <w:r>
        <w:rPr>
          <w:rStyle w:val="Strong"/>
          <w:rFonts w:eastAsiaTheme="majorEastAsia"/>
        </w:rPr>
        <w:t>745.</w:t>
      </w:r>
      <w:r>
        <w:t xml:space="preserve"> The method of claim 736, wherein statistical anomaly detection: applies multivariate anomaly detection (isolation forests, one-class SVM), uses time series analysis (ARIMA, seasonal decomposition) to detect temporal anomalies, implements density-based methods (DBSCAN, LOF) for spatial anomalies, and employs ensemble methods combining multiple detectors.</w:t>
      </w:r>
    </w:p>
    <w:p w14:paraId="0C5A7C4B" w14:textId="77777777" w:rsidR="005D71C2" w:rsidRDefault="005D71C2" w:rsidP="005D71C2">
      <w:pPr>
        <w:pStyle w:val="whitespace-normal"/>
        <w:spacing w:line="276" w:lineRule="auto"/>
      </w:pPr>
      <w:r>
        <w:rPr>
          <w:rStyle w:val="Strong"/>
          <w:rFonts w:eastAsiaTheme="majorEastAsia"/>
        </w:rPr>
        <w:t>746.</w:t>
      </w:r>
      <w:r>
        <w:t xml:space="preserve"> The method of claim 736, wherein pattern recognition: identifies recurring attack patterns from threat intelligence, detects known exploit signatures, recognizes failure cascades across distributed systems, and discovers novel attack patterns through unsupervised learning.</w:t>
      </w:r>
    </w:p>
    <w:p w14:paraId="065EF455" w14:textId="77777777" w:rsidR="005D71C2" w:rsidRDefault="005D71C2" w:rsidP="005D71C2">
      <w:pPr>
        <w:pStyle w:val="whitespace-normal"/>
        <w:spacing w:line="276" w:lineRule="auto"/>
      </w:pPr>
      <w:r>
        <w:rPr>
          <w:rStyle w:val="Strong"/>
          <w:rFonts w:eastAsiaTheme="majorEastAsia"/>
        </w:rPr>
        <w:t>747.</w:t>
      </w:r>
      <w:r>
        <w:t xml:space="preserve"> The method of claim 736, wherein correlation analysis: constructs correlation matrices across metrics, identifies causal relationships using Granger causality or structural equation modeling, detects leading indicators predicting future anomalies, and distinguishes correlated effects from common causes.</w:t>
      </w:r>
    </w:p>
    <w:p w14:paraId="03D0255E" w14:textId="77777777" w:rsidR="005D71C2" w:rsidRDefault="005D71C2" w:rsidP="005D71C2">
      <w:pPr>
        <w:pStyle w:val="whitespace-normal"/>
        <w:spacing w:line="276" w:lineRule="auto"/>
      </w:pPr>
      <w:r>
        <w:rPr>
          <w:rStyle w:val="Strong"/>
          <w:rFonts w:eastAsiaTheme="majorEastAsia"/>
        </w:rPr>
        <w:t>748.</w:t>
      </w:r>
      <w:r>
        <w:t xml:space="preserve"> The method of claim 736, wherein comparison against baseline behaviors: maintains baseline profiles for normal operation per workload type, updates baselines to adapt to legitimate changes, detects deviations from baseline using statistical hypothesis testing, and contextualizes anomalies by deviation magnitude and direction.</w:t>
      </w:r>
    </w:p>
    <w:p w14:paraId="63363B5F" w14:textId="77777777" w:rsidR="005D71C2" w:rsidRDefault="005D71C2" w:rsidP="005D71C2">
      <w:pPr>
        <w:pStyle w:val="whitespace-normal"/>
        <w:spacing w:line="276" w:lineRule="auto"/>
      </w:pPr>
      <w:r>
        <w:rPr>
          <w:rStyle w:val="Strong"/>
          <w:rFonts w:eastAsiaTheme="majorEastAsia"/>
        </w:rPr>
        <w:t>749.</w:t>
      </w:r>
      <w:r>
        <w:t xml:space="preserve"> The method of claim 736, wherein threshold severities are tiered: INFO level for minor deviations requiring logging only, WARNING level for significant deviations requiring elevated monitoring, ALERT level for major deviations requiring immediate review, and CRITICAL level for severe deviations requiring emergency response.</w:t>
      </w:r>
    </w:p>
    <w:p w14:paraId="32909C81" w14:textId="77777777" w:rsidR="005D71C2" w:rsidRDefault="005D71C2" w:rsidP="005D71C2">
      <w:pPr>
        <w:pStyle w:val="whitespace-normal"/>
        <w:spacing w:line="276" w:lineRule="auto"/>
      </w:pPr>
      <w:r>
        <w:rPr>
          <w:rStyle w:val="Strong"/>
          <w:rFonts w:eastAsiaTheme="majorEastAsia"/>
        </w:rPr>
        <w:t>750.</w:t>
      </w:r>
      <w:r>
        <w:t xml:space="preserve"> The method of claim 736, wherein alerting human operators: routes alerts to appropriate personnel based on expertise and jurisdiction, provides contextual information for rapid assessment, includes recommended actions based on similar past incidents, and tracks alert acknowledgment and response times.</w:t>
      </w:r>
    </w:p>
    <w:p w14:paraId="70D0D767" w14:textId="77777777" w:rsidR="005D71C2" w:rsidRDefault="005D71C2" w:rsidP="005D71C2">
      <w:pPr>
        <w:pStyle w:val="whitespace-normal"/>
        <w:spacing w:line="276" w:lineRule="auto"/>
      </w:pPr>
      <w:r>
        <w:rPr>
          <w:rStyle w:val="Strong"/>
          <w:rFonts w:eastAsiaTheme="majorEastAsia"/>
        </w:rPr>
        <w:t>751.</w:t>
      </w:r>
      <w:r>
        <w:t xml:space="preserve"> The method of claim 736, wherein throttling affected workloads: reduces request rates to mitigate impact, limits resource allocations to constrain potential damage, isolates affected workloads from sensitive data or systems, and maintains essential functionality while investigation proceeds.</w:t>
      </w:r>
    </w:p>
    <w:p w14:paraId="16E482C1" w14:textId="77777777" w:rsidR="005D71C2" w:rsidRDefault="005D71C2" w:rsidP="005D71C2">
      <w:pPr>
        <w:pStyle w:val="whitespace-normal"/>
        <w:spacing w:line="276" w:lineRule="auto"/>
      </w:pPr>
      <w:r>
        <w:rPr>
          <w:rStyle w:val="Strong"/>
          <w:rFonts w:eastAsiaTheme="majorEastAsia"/>
        </w:rPr>
        <w:t>752.</w:t>
      </w:r>
      <w:r>
        <w:t xml:space="preserve"> The method of claim 736, wherein initiating forensic investigations: preserves evidence by capturing system state snapshots, collects relevant logs and audit trails, reconstructs event timelines from distributed sources, and provides investigation interfaces for security analysts.</w:t>
      </w:r>
    </w:p>
    <w:p w14:paraId="5778F503" w14:textId="77777777" w:rsidR="005D71C2" w:rsidRDefault="005D71C2" w:rsidP="005D71C2">
      <w:pPr>
        <w:pStyle w:val="whitespace-normal"/>
        <w:spacing w:line="276" w:lineRule="auto"/>
      </w:pPr>
      <w:r>
        <w:rPr>
          <w:rStyle w:val="Strong"/>
          <w:rFonts w:eastAsiaTheme="majorEastAsia"/>
        </w:rPr>
        <w:lastRenderedPageBreak/>
        <w:t>753.</w:t>
      </w:r>
      <w:r>
        <w:t xml:space="preserve"> The method of claim 736, wherein updating policies: automatically generates policy patches addressing detected vulnerabilities, simulates policy changes to predict impact, coordinates policy deployment across distributed enforcement points, and validates policy effectiveness through continued monitoring.</w:t>
      </w:r>
    </w:p>
    <w:p w14:paraId="565C5831" w14:textId="77777777" w:rsidR="005D71C2" w:rsidRDefault="005D71C2" w:rsidP="005D71C2">
      <w:pPr>
        <w:pStyle w:val="whitespace-normal"/>
        <w:spacing w:line="276" w:lineRule="auto"/>
      </w:pPr>
      <w:r>
        <w:rPr>
          <w:rStyle w:val="Strong"/>
          <w:rFonts w:eastAsiaTheme="majorEastAsia"/>
        </w:rPr>
        <w:t>754.</w:t>
      </w:r>
      <w:r>
        <w:t xml:space="preserve"> The method of claim 736, wherein invoking emergency protocols: triggers coordinated shutdown of affected systems, activates incident response teams with defined roles, escalates to human authorities when required, and follows predefined playbooks for known incident types.</w:t>
      </w:r>
    </w:p>
    <w:p w14:paraId="2FB0436B" w14:textId="77777777" w:rsidR="005D71C2" w:rsidRDefault="005D71C2" w:rsidP="005D71C2">
      <w:pPr>
        <w:pStyle w:val="whitespace-normal"/>
        <w:spacing w:line="276" w:lineRule="auto"/>
      </w:pPr>
      <w:r>
        <w:rPr>
          <w:rStyle w:val="Strong"/>
          <w:rFonts w:eastAsiaTheme="majorEastAsia"/>
        </w:rPr>
        <w:t>755.</w:t>
      </w:r>
      <w:r>
        <w:t xml:space="preserve"> The method of claim 736, wherein the immutable meta-audit log: maintains tamper-evident records of all oversight actions, supports forensic reconstruction of incident timelines, enables compliance verification for regulatory audits, and provides accountability for automated and human decisions.</w:t>
      </w:r>
    </w:p>
    <w:p w14:paraId="18171DC4" w14:textId="77777777" w:rsidR="005D71C2" w:rsidRDefault="005D71C2" w:rsidP="005D71C2">
      <w:pPr>
        <w:pStyle w:val="whitespace-normal"/>
        <w:spacing w:line="276" w:lineRule="auto"/>
      </w:pPr>
      <w:r>
        <w:rPr>
          <w:rStyle w:val="Strong"/>
          <w:rFonts w:eastAsiaTheme="majorEastAsia"/>
        </w:rPr>
        <w:t>756.</w:t>
      </w:r>
      <w:r>
        <w:t xml:space="preserve"> The method of claim 736, wherein detected anomalies recorded include: anomaly type and severity classification, triggering signals and detection methods, temporal and spatial extent of anomaly, affected workloads and resources, and initial impact assessment.</w:t>
      </w:r>
    </w:p>
    <w:p w14:paraId="49DD9D07" w14:textId="77777777" w:rsidR="005D71C2" w:rsidRDefault="005D71C2" w:rsidP="005D71C2">
      <w:pPr>
        <w:pStyle w:val="whitespace-normal"/>
        <w:spacing w:line="276" w:lineRule="auto"/>
      </w:pPr>
      <w:r>
        <w:rPr>
          <w:rStyle w:val="Strong"/>
          <w:rFonts w:eastAsiaTheme="majorEastAsia"/>
        </w:rPr>
        <w:t>757.</w:t>
      </w:r>
      <w:r>
        <w:t xml:space="preserve"> The method of claim 736, wherein analysis results include: root cause hypotheses ranked by likelihood, contributing factors identified through correlation analysis, predicted evolution if unmitigated, recommended interventions with expected outcomes, and confidence scores for analysis conclusions.</w:t>
      </w:r>
    </w:p>
    <w:p w14:paraId="55DDF18E" w14:textId="77777777" w:rsidR="005D71C2" w:rsidRDefault="005D71C2" w:rsidP="005D71C2">
      <w:pPr>
        <w:pStyle w:val="whitespace-normal"/>
        <w:spacing w:line="276" w:lineRule="auto"/>
      </w:pPr>
      <w:r>
        <w:rPr>
          <w:rStyle w:val="Strong"/>
          <w:rFonts w:eastAsiaTheme="majorEastAsia"/>
        </w:rPr>
        <w:t>758.</w:t>
      </w:r>
      <w:r>
        <w:t xml:space="preserve"> The method of claim 736, wherein intervention actions logged: specify action type (alert, throttle, policy update, emergency stop), include action parameters and affected systems, record authorization including human approvals when required, timestamp action initiation and completion, and capture action outcomes and effectiveness.</w:t>
      </w:r>
    </w:p>
    <w:p w14:paraId="3E88B086" w14:textId="77777777" w:rsidR="005D71C2" w:rsidRDefault="005D71C2" w:rsidP="005D71C2">
      <w:pPr>
        <w:pStyle w:val="whitespace-normal"/>
        <w:spacing w:line="276" w:lineRule="auto"/>
      </w:pPr>
      <w:r>
        <w:rPr>
          <w:rStyle w:val="Strong"/>
          <w:rFonts w:eastAsiaTheme="majorEastAsia"/>
        </w:rPr>
        <w:t>759.</w:t>
      </w:r>
      <w:r>
        <w:t xml:space="preserve"> The method of claim 736, wherein human approvals: require multi-party authorization for high-impact interventions, enforce role-based access control for approval authority, include attestation evidence from approvers' devices, expire after time-to-live requiring renewal, and are cryptographically non-repudiable.</w:t>
      </w:r>
    </w:p>
    <w:p w14:paraId="1CE8D9A7" w14:textId="77777777" w:rsidR="005D71C2" w:rsidRDefault="005D71C2" w:rsidP="005D71C2">
      <w:pPr>
        <w:pStyle w:val="whitespace-normal"/>
        <w:spacing w:line="276" w:lineRule="auto"/>
      </w:pPr>
      <w:r>
        <w:rPr>
          <w:rStyle w:val="Strong"/>
          <w:rFonts w:eastAsiaTheme="majorEastAsia"/>
        </w:rPr>
        <w:t>760.</w:t>
      </w:r>
      <w:r>
        <w:t xml:space="preserve"> The method of claim 736, wherein outcomes recorded: measure intervention effectiveness through before/after metric comparison, capture unintended side effects of interventions, document lessons learned for future incidents, and feed back into oversight model adaptation.</w:t>
      </w:r>
    </w:p>
    <w:p w14:paraId="2BF28E65" w14:textId="77777777" w:rsidR="005D71C2" w:rsidRDefault="005D71C2" w:rsidP="005D71C2">
      <w:pPr>
        <w:pStyle w:val="whitespace-normal"/>
        <w:spacing w:line="276" w:lineRule="auto"/>
      </w:pPr>
      <w:r>
        <w:rPr>
          <w:rStyle w:val="Strong"/>
          <w:rFonts w:eastAsiaTheme="majorEastAsia"/>
        </w:rPr>
        <w:t>761.</w:t>
      </w:r>
      <w:r>
        <w:t xml:space="preserve"> The method of claim 736, wherein learning from historical anomalies: trains supervised models on labeled incident data, identifies successful intervention strategies, discovers precursor signals for predictive detection, and clusters similar incidents for pattern extraction.</w:t>
      </w:r>
    </w:p>
    <w:p w14:paraId="134D9169" w14:textId="77777777" w:rsidR="005D71C2" w:rsidRDefault="005D71C2" w:rsidP="005D71C2">
      <w:pPr>
        <w:pStyle w:val="whitespace-normal"/>
        <w:spacing w:line="276" w:lineRule="auto"/>
      </w:pPr>
      <w:r>
        <w:rPr>
          <w:rStyle w:val="Strong"/>
          <w:rFonts w:eastAsiaTheme="majorEastAsia"/>
        </w:rPr>
        <w:lastRenderedPageBreak/>
        <w:t>762.</w:t>
      </w:r>
      <w:r>
        <w:t xml:space="preserve"> The method of claim 736, wherein incorporating human feedback: collects operator annotations on false positive alerts, gathers expert assessments of anomaly severity, obtains ground truth labels for detected behaviors, and uses feedback for model retraining and threshold tuning.</w:t>
      </w:r>
    </w:p>
    <w:p w14:paraId="21D01F05" w14:textId="77777777" w:rsidR="005D71C2" w:rsidRDefault="005D71C2" w:rsidP="005D71C2">
      <w:pPr>
        <w:pStyle w:val="whitespace-normal"/>
        <w:spacing w:line="276" w:lineRule="auto"/>
      </w:pPr>
      <w:r>
        <w:rPr>
          <w:rStyle w:val="Strong"/>
          <w:rFonts w:eastAsiaTheme="majorEastAsia"/>
        </w:rPr>
        <w:t>763.</w:t>
      </w:r>
      <w:r>
        <w:t xml:space="preserve"> The method of claim 736, wherein updating detection thresholds: balances false positive and false negative rates, adapts to changing baseline behaviors and threat landscapes, implements different thresholds for different contexts (production vs. staging, high-value vs. low-value workloads), and maintains threshold history for audit purposes.</w:t>
      </w:r>
    </w:p>
    <w:p w14:paraId="4842CD4C" w14:textId="77777777" w:rsidR="005D71C2" w:rsidRDefault="005D71C2" w:rsidP="005D71C2">
      <w:pPr>
        <w:pStyle w:val="whitespace-normal"/>
        <w:spacing w:line="276" w:lineRule="auto"/>
      </w:pPr>
      <w:r>
        <w:rPr>
          <w:rStyle w:val="Strong"/>
          <w:rFonts w:eastAsiaTheme="majorEastAsia"/>
        </w:rPr>
        <w:t>764.</w:t>
      </w:r>
      <w:r>
        <w:t xml:space="preserve"> The method of claim 736, wherein the method supports multi-tenant oversight: provides tenant-specific monitoring and alerting, isolates tenant anomalies preventing cross-contamination, enforces privacy boundaries preventing tenant data exposure, and supports per-tenant customization of oversight policies.</w:t>
      </w:r>
    </w:p>
    <w:p w14:paraId="45CAA537" w14:textId="77777777" w:rsidR="005D71C2" w:rsidRDefault="005D71C2" w:rsidP="005D71C2">
      <w:pPr>
        <w:pStyle w:val="whitespace-normal"/>
        <w:spacing w:line="276" w:lineRule="auto"/>
      </w:pPr>
      <w:r>
        <w:rPr>
          <w:rStyle w:val="Strong"/>
          <w:rFonts w:eastAsiaTheme="majorEastAsia"/>
        </w:rPr>
        <w:t>765.</w:t>
      </w:r>
      <w:r>
        <w:t xml:space="preserve"> The method of claim 736, wherein the method operates at multiple time scales: real-time monitoring for immediate threat detection, near-real-time analysis for tactical response, batch analysis for strategic trend identification, and long-term analytics for capacity planning and policy evolution.</w:t>
      </w:r>
    </w:p>
    <w:p w14:paraId="0A310933" w14:textId="77777777" w:rsidR="005D71C2" w:rsidRDefault="005D71C2" w:rsidP="005D71C2">
      <w:pPr>
        <w:pStyle w:val="whitespace-normal"/>
        <w:spacing w:line="276" w:lineRule="auto"/>
      </w:pPr>
      <w:r>
        <w:rPr>
          <w:rStyle w:val="Strong"/>
          <w:rFonts w:eastAsiaTheme="majorEastAsia"/>
        </w:rPr>
        <w:t>766.</w:t>
      </w:r>
      <w:r>
        <w:t xml:space="preserve"> The method of claim 736, wherein the method integrates with external systems: consumes threat intelligence feeds to recognize known attack patterns, publishes anonymized incident data to security communities, coordinates with SIEM systems for enterprise-wide visibility, and interfaces with SOC (Security Operations Center) workflows.</w:t>
      </w:r>
    </w:p>
    <w:p w14:paraId="163A9151" w14:textId="77777777" w:rsidR="005D71C2" w:rsidRDefault="005D71C2" w:rsidP="005D71C2">
      <w:pPr>
        <w:pStyle w:val="whitespace-normal"/>
        <w:spacing w:line="276" w:lineRule="auto"/>
      </w:pPr>
      <w:r>
        <w:rPr>
          <w:rStyle w:val="Strong"/>
          <w:rFonts w:eastAsiaTheme="majorEastAsia"/>
        </w:rPr>
        <w:t>767.</w:t>
      </w:r>
      <w:r>
        <w:t xml:space="preserve"> The method of claim 736, wherein the method supports distributed oversight: federates monitoring across multiple administrative domains, coordinates cross-domain incident response, maintains privacy through zero-knowledge proofs of anomaly properties, and enables jurisdictional isolation while preserving global visibility.</w:t>
      </w:r>
    </w:p>
    <w:p w14:paraId="5FE59535" w14:textId="77777777" w:rsidR="005D71C2" w:rsidRDefault="005D71C2" w:rsidP="005D71C2">
      <w:pPr>
        <w:pStyle w:val="whitespace-normal"/>
        <w:spacing w:line="276" w:lineRule="auto"/>
      </w:pPr>
      <w:r>
        <w:rPr>
          <w:rStyle w:val="Strong"/>
          <w:rFonts w:eastAsiaTheme="majorEastAsia"/>
        </w:rPr>
        <w:t>768.</w:t>
      </w:r>
      <w:r>
        <w:t xml:space="preserve"> The method of claim 736, wherein anomaly detection adapts to adversarial environments: detects attempts to poison monitoring data, identifies camouflage attacks hiding malicious activity in normal traffic, recognizes adaptive attackers evolving to evade detection, and implements robust detection resilient to data manipulation.</w:t>
      </w:r>
    </w:p>
    <w:p w14:paraId="059A08B8" w14:textId="77777777" w:rsidR="005D71C2" w:rsidRDefault="005D71C2" w:rsidP="005D71C2">
      <w:pPr>
        <w:pStyle w:val="whitespace-normal"/>
        <w:spacing w:line="276" w:lineRule="auto"/>
      </w:pPr>
      <w:r>
        <w:rPr>
          <w:rStyle w:val="Strong"/>
          <w:rFonts w:eastAsiaTheme="majorEastAsia"/>
        </w:rPr>
        <w:t>769.</w:t>
      </w:r>
      <w:r>
        <w:t xml:space="preserve"> The method of claim 736, wherein the method provides transparency through: explainable anomaly detection showing why alerts were generated, interpretable intervention policies making decisions auditable, visualization tools for operators to explore monitoring data, and compliance reporting demonstrating oversight effectiveness.</w:t>
      </w:r>
    </w:p>
    <w:p w14:paraId="014D34FE" w14:textId="77777777" w:rsidR="005D71C2" w:rsidRDefault="005D71C2" w:rsidP="005D71C2">
      <w:pPr>
        <w:pStyle w:val="whitespace-normal"/>
        <w:spacing w:line="276" w:lineRule="auto"/>
      </w:pPr>
      <w:r>
        <w:rPr>
          <w:rStyle w:val="Strong"/>
          <w:rFonts w:eastAsiaTheme="majorEastAsia"/>
        </w:rPr>
        <w:lastRenderedPageBreak/>
        <w:t>770.</w:t>
      </w:r>
      <w:r>
        <w:t xml:space="preserve"> The method of claim 736, wherein resource consumption monitoring: tracks CPU usage, memory allocation, storage I/O, network bandwidth, GPU utilization, and specialized accelerator usage across all workloads, detects anomalies using per-resource baselines and cross-resource correlations.</w:t>
      </w:r>
    </w:p>
    <w:p w14:paraId="09F6A5F4" w14:textId="77777777" w:rsidR="005D71C2" w:rsidRDefault="005D71C2" w:rsidP="005D71C2">
      <w:pPr>
        <w:pStyle w:val="whitespace-normal"/>
        <w:spacing w:line="276" w:lineRule="auto"/>
      </w:pPr>
      <w:r>
        <w:rPr>
          <w:rStyle w:val="Strong"/>
          <w:rFonts w:eastAsiaTheme="majorEastAsia"/>
        </w:rPr>
        <w:t>771.</w:t>
      </w:r>
      <w:r>
        <w:t xml:space="preserve"> The method of claim 736, wherein policy evaluation monitoring: aggregates policy decisions (ALLOW/DENY/ESCALATE) across workloads, detects unusual denial rate patterns, identifies policy conflicts causing inconsistent decisions, and recognizes policy evasion through repeated deny-then-retry patterns.</w:t>
      </w:r>
    </w:p>
    <w:p w14:paraId="56494587" w14:textId="77777777" w:rsidR="005D71C2" w:rsidRDefault="005D71C2" w:rsidP="005D71C2">
      <w:pPr>
        <w:pStyle w:val="whitespace-normal"/>
        <w:spacing w:line="276" w:lineRule="auto"/>
      </w:pPr>
      <w:r>
        <w:rPr>
          <w:rStyle w:val="Strong"/>
          <w:rFonts w:eastAsiaTheme="majorEastAsia"/>
        </w:rPr>
        <w:t>772.</w:t>
      </w:r>
      <w:r>
        <w:t xml:space="preserve"> The method of claim 736, wherein alignment assessment monitoring: tracks alignment score distributions across agent populations, detects outlier agents with anomalous alignment, identifies alignment drift over agent lifetime, and correlates alignment degradation with specific actions or inputs.</w:t>
      </w:r>
    </w:p>
    <w:p w14:paraId="53FD20C0" w14:textId="77777777" w:rsidR="005D71C2" w:rsidRDefault="005D71C2" w:rsidP="005D71C2">
      <w:pPr>
        <w:pStyle w:val="whitespace-normal"/>
        <w:spacing w:line="276" w:lineRule="auto"/>
      </w:pPr>
      <w:r>
        <w:rPr>
          <w:rStyle w:val="Strong"/>
          <w:rFonts w:eastAsiaTheme="majorEastAsia"/>
        </w:rPr>
        <w:t>773.</w:t>
      </w:r>
      <w:r>
        <w:t xml:space="preserve"> The method of claim 736, wherein security alert aggregation: deduplicates related alerts from multiple detection systems, correlates alerts across attack kill chain stages, prioritizes alerts using risk scoring considering asset value and threat severity, and maintains alert state machines tracking alert lifecycle.</w:t>
      </w:r>
    </w:p>
    <w:p w14:paraId="30DE39AC" w14:textId="77777777" w:rsidR="005D71C2" w:rsidRDefault="005D71C2" w:rsidP="005D71C2">
      <w:pPr>
        <w:pStyle w:val="whitespace-normal"/>
        <w:spacing w:line="276" w:lineRule="auto"/>
      </w:pPr>
      <w:r>
        <w:rPr>
          <w:rStyle w:val="Strong"/>
          <w:rFonts w:eastAsiaTheme="majorEastAsia"/>
        </w:rPr>
        <w:t>774.</w:t>
      </w:r>
      <w:r>
        <w:t xml:space="preserve"> The method of claim 736, wherein execution receipt monitoring: analyzes receipt volumes and patterns, detects missing receipts indicating audit bypass attempts, validates receipt signatures and integrity, and identifies receipt anomalies suggesting tampering or forgery.</w:t>
      </w:r>
    </w:p>
    <w:p w14:paraId="58573FBE" w14:textId="77777777" w:rsidR="005D71C2" w:rsidRDefault="005D71C2" w:rsidP="005D71C2">
      <w:pPr>
        <w:pStyle w:val="whitespace-normal"/>
        <w:spacing w:line="276" w:lineRule="auto"/>
      </w:pPr>
      <w:r>
        <w:rPr>
          <w:rStyle w:val="Strong"/>
          <w:rFonts w:eastAsiaTheme="majorEastAsia"/>
        </w:rPr>
        <w:t>775.</w:t>
      </w:r>
      <w:r>
        <w:t xml:space="preserve"> The method of claim 736, wherein the method implements progressive response escalation: starting with passive monitoring and logging for low-severity anomalies, escalating to active alerting for moderate anomalies, implementing automated mitigation for high-severity anomalies, and requiring human-in-the-loop for critical decisions.</w:t>
      </w:r>
    </w:p>
    <w:p w14:paraId="26354812" w14:textId="77777777" w:rsidR="005D71C2" w:rsidRDefault="005D71C2" w:rsidP="005D71C2">
      <w:pPr>
        <w:pStyle w:val="whitespace-normal"/>
        <w:spacing w:line="276" w:lineRule="auto"/>
      </w:pPr>
      <w:r>
        <w:rPr>
          <w:rStyle w:val="Strong"/>
          <w:rFonts w:eastAsiaTheme="majorEastAsia"/>
        </w:rPr>
        <w:t>776.</w:t>
      </w:r>
      <w:r>
        <w:t xml:space="preserve"> The method of claim 736, wherein forensic investigation tools: provide timeline visualization of events leading to anomalies, support hypothesis testing through data queries, enable comparison with historical incidents, facilitate evidence collection for incident reports, and maintain chain of custody for forensic data.</w:t>
      </w:r>
    </w:p>
    <w:p w14:paraId="651AB187" w14:textId="77777777" w:rsidR="005D71C2" w:rsidRDefault="005D71C2" w:rsidP="005D71C2">
      <w:pPr>
        <w:pStyle w:val="whitespace-normal"/>
        <w:spacing w:line="276" w:lineRule="auto"/>
      </w:pPr>
      <w:r>
        <w:rPr>
          <w:rStyle w:val="Strong"/>
          <w:rFonts w:eastAsiaTheme="majorEastAsia"/>
        </w:rPr>
        <w:t>777.</w:t>
      </w:r>
      <w:r>
        <w:t xml:space="preserve"> The method of claim 736, wherein policy update automation: identifies policy gaps exploited by incidents, generates candidate policy rules addressing gaps, validates rules through simulation on historical data, stages rules in test environments before production deployment, and monitors rule effectiveness post-deployment.</w:t>
      </w:r>
    </w:p>
    <w:p w14:paraId="4C1983D3" w14:textId="77777777" w:rsidR="005D71C2" w:rsidRDefault="005D71C2" w:rsidP="005D71C2">
      <w:pPr>
        <w:pStyle w:val="whitespace-normal"/>
        <w:spacing w:line="276" w:lineRule="auto"/>
      </w:pPr>
      <w:r>
        <w:rPr>
          <w:rStyle w:val="Strong"/>
          <w:rFonts w:eastAsiaTheme="majorEastAsia"/>
        </w:rPr>
        <w:t>778.</w:t>
      </w:r>
      <w:r>
        <w:t xml:space="preserve"> The method of claim 736, wherein emergency protocol activation: follows predefined playbooks specifying response procedures, assigns roles and responsibilities to response teams, </w:t>
      </w:r>
      <w:r>
        <w:lastRenderedPageBreak/>
        <w:t>establishes communication channels for coordination, tracks protocol execution progress, and documents deviations from standard procedures.</w:t>
      </w:r>
    </w:p>
    <w:p w14:paraId="09E31231" w14:textId="77777777" w:rsidR="005D71C2" w:rsidRDefault="005D71C2" w:rsidP="005D71C2">
      <w:pPr>
        <w:pStyle w:val="whitespace-normal"/>
        <w:spacing w:line="276" w:lineRule="auto"/>
      </w:pPr>
      <w:r>
        <w:rPr>
          <w:rStyle w:val="Strong"/>
          <w:rFonts w:eastAsiaTheme="majorEastAsia"/>
        </w:rPr>
        <w:t>779.</w:t>
      </w:r>
      <w:r>
        <w:t xml:space="preserve"> The method of claim 736, wherein the method supports compliance requirements: generates audit reports demonstrating oversight capabilities, maintains evidence for regulatory inquiries, implements retention policies for oversight data, provides attestation of control effectiveness, and enables independent verification by auditors.</w:t>
      </w:r>
    </w:p>
    <w:p w14:paraId="673DA1CA" w14:textId="77777777" w:rsidR="005D71C2" w:rsidRDefault="005D71C2" w:rsidP="005D71C2">
      <w:pPr>
        <w:pStyle w:val="whitespace-normal"/>
        <w:spacing w:line="276" w:lineRule="auto"/>
      </w:pPr>
      <w:r>
        <w:rPr>
          <w:rStyle w:val="Strong"/>
          <w:rFonts w:eastAsiaTheme="majorEastAsia"/>
        </w:rPr>
        <w:t>780.</w:t>
      </w:r>
      <w:r>
        <w:t xml:space="preserve"> The method of claim 736, wherein baseline behavior modeling: creates per-workload profiles through statistical learning, captures temporal patterns (daily, weekly, seasonal cycles), models dependencies between metrics, updates baselines continuously to track legitimate evolution, and maintains baseline version history.</w:t>
      </w:r>
    </w:p>
    <w:p w14:paraId="4274A0DE" w14:textId="77777777" w:rsidR="005D71C2" w:rsidRDefault="005D71C2" w:rsidP="005D71C2">
      <w:pPr>
        <w:pStyle w:val="whitespace-normal"/>
        <w:spacing w:line="276" w:lineRule="auto"/>
      </w:pPr>
      <w:r>
        <w:rPr>
          <w:rStyle w:val="Strong"/>
          <w:rFonts w:eastAsiaTheme="majorEastAsia"/>
        </w:rPr>
        <w:t>781.</w:t>
      </w:r>
      <w:r>
        <w:t xml:space="preserve"> The method of claim 736, wherein anomaly contextualization: considers business context (planned maintenance, expected load changes), incorporates environmental factors (holidays, external events), accounts for system lifecycle (deployment, scaling, decommissioning), and distinguishes anomalies from expected variations.</w:t>
      </w:r>
    </w:p>
    <w:p w14:paraId="0F4C405D" w14:textId="77777777" w:rsidR="005D71C2" w:rsidRDefault="005D71C2" w:rsidP="005D71C2">
      <w:pPr>
        <w:pStyle w:val="whitespace-normal"/>
        <w:spacing w:line="276" w:lineRule="auto"/>
      </w:pPr>
      <w:r>
        <w:rPr>
          <w:rStyle w:val="Strong"/>
          <w:rFonts w:eastAsiaTheme="majorEastAsia"/>
        </w:rPr>
        <w:t>782.</w:t>
      </w:r>
      <w:r>
        <w:t xml:space="preserve"> The method of claim 736, wherein the method handles false positives: tracks false positive rates per detection method, solicits operator feedback on alert accuracy, tunes detection parameters to reduce false positives, implements alert fatigue mitigation strategies, and periodically reviews and prunes noisy detection rules.</w:t>
      </w:r>
    </w:p>
    <w:p w14:paraId="7B4DEFD8" w14:textId="77777777" w:rsidR="005D71C2" w:rsidRDefault="005D71C2" w:rsidP="005D71C2">
      <w:pPr>
        <w:pStyle w:val="whitespace-normal"/>
        <w:spacing w:line="276" w:lineRule="auto"/>
      </w:pPr>
      <w:r>
        <w:rPr>
          <w:rStyle w:val="Strong"/>
          <w:rFonts w:eastAsiaTheme="majorEastAsia"/>
        </w:rPr>
        <w:t>783.</w:t>
      </w:r>
      <w:r>
        <w:t xml:space="preserve"> The method of claim 736, wherein the method minimizes false negatives: performs red team exercises testing detection coverage, analyzes missed incidents for detection gaps, incorporates novel attack patterns into detection models, validates detection effectiveness through synthetic anomaly injection, and maintains defense-in-depth with multiple detection layers.</w:t>
      </w:r>
    </w:p>
    <w:p w14:paraId="77F73D48" w14:textId="77777777" w:rsidR="005D71C2" w:rsidRDefault="005D71C2" w:rsidP="005D71C2">
      <w:pPr>
        <w:pStyle w:val="whitespace-normal"/>
        <w:spacing w:line="276" w:lineRule="auto"/>
      </w:pPr>
      <w:r>
        <w:rPr>
          <w:rStyle w:val="Strong"/>
          <w:rFonts w:eastAsiaTheme="majorEastAsia"/>
        </w:rPr>
        <w:t>784.</w:t>
      </w:r>
      <w:r>
        <w:t xml:space="preserve"> The method of claim 736, wherein intervention effectiveness measurement: defines metrics for successful mitigation (incident duration, impact scope, recovery time), compares automated vs. human intervention outcomes, identifies intervention side effects and costs, and optimizes intervention strategies based on effectiveness data.</w:t>
      </w:r>
    </w:p>
    <w:p w14:paraId="62F6F11C" w14:textId="77777777" w:rsidR="005D71C2" w:rsidRDefault="005D71C2" w:rsidP="005D71C2">
      <w:pPr>
        <w:pStyle w:val="whitespace-normal"/>
        <w:spacing w:line="276" w:lineRule="auto"/>
      </w:pPr>
      <w:r>
        <w:rPr>
          <w:rStyle w:val="Strong"/>
          <w:rFonts w:eastAsiaTheme="majorEastAsia"/>
        </w:rPr>
        <w:t>785.</w:t>
      </w:r>
      <w:r>
        <w:t xml:space="preserve"> The method of claim 736, wherein the method supports continuous improvement: conducts post-incident reviews extracting lessons learned, implements feedback loops from operations to detection development, tracks key performance indicators for oversight system health, and evolves oversight capabilities in response to emerging threats.</w:t>
      </w:r>
    </w:p>
    <w:p w14:paraId="368CA60D" w14:textId="77777777" w:rsidR="005D71C2" w:rsidRDefault="005D71C2" w:rsidP="005D71C2">
      <w:pPr>
        <w:pStyle w:val="whitespace-normal"/>
        <w:spacing w:line="276" w:lineRule="auto"/>
      </w:pPr>
      <w:r>
        <w:rPr>
          <w:rStyle w:val="Strong"/>
          <w:rFonts w:eastAsiaTheme="majorEastAsia"/>
        </w:rPr>
        <w:t>786.</w:t>
      </w:r>
      <w:r>
        <w:t xml:space="preserve"> The method of claim 736, wherein model extraction detection: monitors inference query patterns for systematic exploration, detects attempts to reconstruct training data through membership inference, identifies gradient leakage attacks on federated learning, recognizes API </w:t>
      </w:r>
      <w:r>
        <w:lastRenderedPageBreak/>
        <w:t>abuse for model stealing, and implements progressive throttling when extraction risk exceeds thresholds.</w:t>
      </w:r>
    </w:p>
    <w:p w14:paraId="4CCB0342" w14:textId="77777777" w:rsidR="005D71C2" w:rsidRDefault="005D71C2" w:rsidP="005D71C2">
      <w:pPr>
        <w:pStyle w:val="whitespace-normal"/>
        <w:spacing w:line="276" w:lineRule="auto"/>
      </w:pPr>
      <w:r>
        <w:rPr>
          <w:rStyle w:val="Strong"/>
          <w:rFonts w:eastAsiaTheme="majorEastAsia"/>
        </w:rPr>
        <w:t>787.</w:t>
      </w:r>
      <w:r>
        <w:t xml:space="preserve"> The method of claim 736, wherein the extraction detection: applies query pattern analysis using sequence modeling, implements honeypot queries with known-sensitive responses to detect extraction, tracks query diversity to distinguish legitimate use from systematic probing, and correlates queries with known extraction techniques.</w:t>
      </w:r>
    </w:p>
    <w:p w14:paraId="2348E035" w14:textId="77777777" w:rsidR="005D71C2" w:rsidRDefault="005D71C2" w:rsidP="005D71C2">
      <w:pPr>
        <w:pStyle w:val="whitespace-normal"/>
        <w:spacing w:line="276" w:lineRule="auto"/>
      </w:pPr>
      <w:r>
        <w:rPr>
          <w:rStyle w:val="Strong"/>
          <w:rFonts w:eastAsiaTheme="majorEastAsia"/>
        </w:rPr>
        <w:t>788.</w:t>
      </w:r>
      <w:r>
        <w:t xml:space="preserve"> The method of claim 736, wherein the extraction risk assessment: computes risk scores based on query frequency, diversity, and timing patterns; evaluates requestor history and reputation; considers model sensitivity classification; and factors in legal and competitive risk context.</w:t>
      </w:r>
    </w:p>
    <w:p w14:paraId="3DCE13F1" w14:textId="77777777" w:rsidR="005D71C2" w:rsidRDefault="005D71C2" w:rsidP="005D71C2">
      <w:pPr>
        <w:pStyle w:val="whitespace-normal"/>
        <w:spacing w:line="276" w:lineRule="auto"/>
      </w:pPr>
      <w:r>
        <w:rPr>
          <w:rStyle w:val="Strong"/>
          <w:rFonts w:eastAsiaTheme="majorEastAsia"/>
        </w:rPr>
        <w:t>789.</w:t>
      </w:r>
      <w:r>
        <w:t xml:space="preserve"> The method of claim 736, wherein progressive throttling: implements rate limiting with exponential backoff for suspicious patterns, requires additional authentication for high-risk queries, injects calibrated noise to reduce extraction fidelity, and applies increasingly severe restrictions as risk escalates through warning, throttle, and quarantine stages.</w:t>
      </w:r>
    </w:p>
    <w:p w14:paraId="25DFD15B" w14:textId="77777777" w:rsidR="005D71C2" w:rsidRDefault="005D71C2" w:rsidP="005D71C2">
      <w:pPr>
        <w:pStyle w:val="whitespace-normal"/>
        <w:spacing w:line="276" w:lineRule="auto"/>
      </w:pPr>
      <w:r>
        <w:rPr>
          <w:rStyle w:val="Strong"/>
          <w:rFonts w:eastAsiaTheme="majorEastAsia"/>
        </w:rPr>
        <w:t>790.</w:t>
      </w:r>
      <w:r>
        <w:t xml:space="preserve"> The method of claim 736, wherein the inference monitoring operates on ghost-attributed request streams using ghost attribution objects, enabling extraction detection while preserving requestor identity privacy.</w:t>
      </w:r>
    </w:p>
    <w:p w14:paraId="166F4A81" w14:textId="77777777" w:rsidR="005D71C2" w:rsidRDefault="005D71C2" w:rsidP="005D71C2">
      <w:pPr>
        <w:pStyle w:val="whitespace-normal"/>
        <w:spacing w:line="276" w:lineRule="auto"/>
      </w:pPr>
      <w:r>
        <w:rPr>
          <w:rStyle w:val="Strong"/>
          <w:rFonts w:eastAsiaTheme="majorEastAsia"/>
        </w:rPr>
        <w:t>791.</w:t>
      </w:r>
      <w:r>
        <w:t xml:space="preserve"> The method of claim 736, wherein output perturbation applies differential-privacy noise calibrated to the extraction risk score, and wherein the privacy budget consumed is tracked via privacy objects.</w:t>
      </w:r>
    </w:p>
    <w:p w14:paraId="468A046A" w14:textId="77777777" w:rsidR="005D71C2" w:rsidRDefault="005D71C2" w:rsidP="005D71C2">
      <w:pPr>
        <w:pStyle w:val="whitespace-normal"/>
        <w:spacing w:line="276" w:lineRule="auto"/>
      </w:pPr>
      <w:r>
        <w:rPr>
          <w:rStyle w:val="Strong"/>
          <w:rFonts w:eastAsiaTheme="majorEastAsia"/>
        </w:rPr>
        <w:t>792.</w:t>
      </w:r>
      <w:r>
        <w:t xml:space="preserve"> The method of claim 736, wherein detected extraction attempts trigger economic enforcement via economic escrow objects to freeze payouts and via economic royalty objects to initiate clawback of previously distributed revenue.</w:t>
      </w:r>
    </w:p>
    <w:p w14:paraId="37D83046" w14:textId="77777777" w:rsidR="005D71C2" w:rsidRDefault="005D71C2" w:rsidP="005D71C2">
      <w:pPr>
        <w:pStyle w:val="whitespace-normal"/>
        <w:spacing w:line="276" w:lineRule="auto"/>
      </w:pPr>
      <w:r>
        <w:rPr>
          <w:rStyle w:val="Strong"/>
          <w:rFonts w:eastAsiaTheme="majorEastAsia"/>
        </w:rPr>
        <w:t>793.</w:t>
      </w:r>
      <w:r>
        <w:t xml:space="preserve"> The method of claim 736, wherein export scope restrictions in the authorization token conditionally limit access to embeddings, output logits, or attention weights based on requestor authorization tier and usage context.</w:t>
      </w:r>
    </w:p>
    <w:p w14:paraId="7BC0B821" w14:textId="77777777" w:rsidR="005D71C2" w:rsidRDefault="005D71C2" w:rsidP="005D71C2">
      <w:pPr>
        <w:pStyle w:val="whitespace-normal"/>
        <w:spacing w:line="276" w:lineRule="auto"/>
      </w:pPr>
      <w:r>
        <w:rPr>
          <w:rStyle w:val="Strong"/>
          <w:rFonts w:eastAsiaTheme="majorEastAsia"/>
        </w:rPr>
        <w:t>794.</w:t>
      </w:r>
      <w:r>
        <w:t xml:space="preserve"> The method of claim 736, wherein progressive-escalation thresholds are defined in governance enforcement objects and vary by tenant, jurisdiction, and model-sensitivity classification.</w:t>
      </w:r>
    </w:p>
    <w:p w14:paraId="2B64CDDD" w14:textId="77777777" w:rsidR="005D71C2" w:rsidRDefault="005D71C2" w:rsidP="005D71C2">
      <w:pPr>
        <w:pStyle w:val="whitespace-normal"/>
        <w:spacing w:line="276" w:lineRule="auto"/>
      </w:pPr>
      <w:r>
        <w:rPr>
          <w:rStyle w:val="Strong"/>
          <w:rFonts w:eastAsiaTheme="majorEastAsia"/>
        </w:rPr>
        <w:t>795.</w:t>
      </w:r>
      <w:r>
        <w:t xml:space="preserve"> The method of claim 736, wherein the immutable audit subsystem records extraction indicators, policy-evaluation results, enforcement actions, and ghost-attributed request patterns at query-batch granularity with privacy-preserving evidence vectors.</w:t>
      </w:r>
    </w:p>
    <w:p w14:paraId="553A6522" w14:textId="77777777" w:rsidR="005D71C2" w:rsidRDefault="005D71C2" w:rsidP="005D71C2">
      <w:pPr>
        <w:pStyle w:val="whitespace-normal"/>
        <w:spacing w:line="276" w:lineRule="auto"/>
      </w:pPr>
      <w:r>
        <w:rPr>
          <w:rStyle w:val="Strong"/>
          <w:rFonts w:eastAsiaTheme="majorEastAsia"/>
        </w:rPr>
        <w:lastRenderedPageBreak/>
        <w:t>796.</w:t>
      </w:r>
      <w:r>
        <w:t xml:space="preserve"> The method of claim 736, wherein the method implements threat intelligence integration: consumes external threat feeds providing indicators of compromise, correlates internal detections with global threat patterns, contributes anonymized threat intelligence to security community, and maintains threat intelligence freshness through automated updates.</w:t>
      </w:r>
    </w:p>
    <w:p w14:paraId="3C46BEFD" w14:textId="77777777" w:rsidR="005D71C2" w:rsidRDefault="005D71C2" w:rsidP="005D71C2">
      <w:pPr>
        <w:pStyle w:val="whitespace-normal"/>
        <w:spacing w:line="276" w:lineRule="auto"/>
      </w:pPr>
      <w:r>
        <w:rPr>
          <w:rStyle w:val="Strong"/>
          <w:rFonts w:eastAsiaTheme="majorEastAsia"/>
        </w:rPr>
        <w:t>797.</w:t>
      </w:r>
      <w:r>
        <w:t xml:space="preserve"> The method of claim 736, wherein the method supports incident classification: categorizes incidents by threat type (insider threat, external attack, system failure, policy violation), assigns severity levels based on impact assessment, determines incident scope (single workload, tenant, system-wide), and routes incidents to appropriate response teams based on classification.</w:t>
      </w:r>
    </w:p>
    <w:p w14:paraId="0119D07F" w14:textId="77777777" w:rsidR="005D71C2" w:rsidRDefault="005D71C2" w:rsidP="005D71C2">
      <w:pPr>
        <w:pStyle w:val="whitespace-normal"/>
        <w:spacing w:line="276" w:lineRule="auto"/>
      </w:pPr>
      <w:r>
        <w:rPr>
          <w:rStyle w:val="Strong"/>
          <w:rFonts w:eastAsiaTheme="majorEastAsia"/>
        </w:rPr>
        <w:t>798.</w:t>
      </w:r>
      <w:r>
        <w:t xml:space="preserve"> The method of claim 736, wherein the method enables threat hunting: provides interactive investigation tools for security analysts, supports hypothesis-driven queries across aggregated monitoring data, enables correlation of suspicious indicators across time and workloads, facilitates proactive threat discovery before incidents occur, and maintains threat hunting session logs for knowledge sharing.</w:t>
      </w:r>
    </w:p>
    <w:p w14:paraId="566050C8" w14:textId="77777777" w:rsidR="005D71C2" w:rsidRPr="001249BF" w:rsidRDefault="005D71C2" w:rsidP="005D71C2">
      <w:pPr>
        <w:pStyle w:val="Heading2"/>
        <w:rPr>
          <w:rFonts w:ascii="Times New Roman" w:hAnsi="Times New Roman" w:cs="Times New Roman"/>
          <w:sz w:val="24"/>
          <w:szCs w:val="24"/>
        </w:rPr>
      </w:pPr>
      <w:r w:rsidRPr="001249BF">
        <w:rPr>
          <w:rStyle w:val="Strong"/>
          <w:rFonts w:ascii="Times New Roman" w:hAnsi="Times New Roman" w:cs="Times New Roman"/>
          <w:sz w:val="24"/>
          <w:szCs w:val="24"/>
        </w:rPr>
        <w:t>799.</w:t>
      </w:r>
      <w:r w:rsidRPr="001249BF">
        <w:rPr>
          <w:rFonts w:ascii="Times New Roman" w:hAnsi="Times New Roman" w:cs="Times New Roman"/>
          <w:sz w:val="24"/>
          <w:szCs w:val="24"/>
        </w:rPr>
        <w:t xml:space="preserve"> The method of claim 736, wherein the method implements automated incident response orchestration: executes predefined response workflows upon incident detection, coordinates actions across multiple security tools and systems, tracks response progress with status updates to operators, supports manual override and intervention at any workflow step, validates response effectiveness through continuous monitoring, and generates post-incident reports documenting response actions and outcomes.</w:t>
      </w:r>
      <w:r w:rsidRPr="001249BF">
        <w:rPr>
          <w:rFonts w:ascii="Times New Roman" w:hAnsi="Times New Roman" w:cs="Times New Roman"/>
          <w:sz w:val="24"/>
          <w:szCs w:val="24"/>
        </w:rPr>
        <w:br/>
      </w:r>
      <w:r w:rsidRPr="001249BF">
        <w:rPr>
          <w:rFonts w:ascii="Times New Roman" w:hAnsi="Times New Roman" w:cs="Times New Roman"/>
          <w:sz w:val="24"/>
          <w:szCs w:val="24"/>
        </w:rPr>
        <w:br/>
      </w:r>
      <w:r w:rsidRPr="001249BF">
        <w:rPr>
          <w:rStyle w:val="Strong"/>
          <w:rFonts w:ascii="Times New Roman" w:hAnsi="Times New Roman" w:cs="Times New Roman"/>
          <w:sz w:val="24"/>
          <w:szCs w:val="24"/>
        </w:rPr>
        <w:t>PART IV - ROYALTY LINEAGE &amp; TRAINING PROVENANCE (Claims 800-810)</w:t>
      </w:r>
    </w:p>
    <w:p w14:paraId="4807EEC9" w14:textId="77777777" w:rsidR="005D71C2" w:rsidRPr="001249BF" w:rsidRDefault="005D71C2" w:rsidP="005D71C2">
      <w:pPr>
        <w:pStyle w:val="Heading3"/>
        <w:rPr>
          <w:rFonts w:cs="Times New Roman"/>
          <w:sz w:val="24"/>
          <w:szCs w:val="24"/>
        </w:rPr>
      </w:pPr>
      <w:r w:rsidRPr="001249BF">
        <w:rPr>
          <w:rStyle w:val="Strong"/>
          <w:rFonts w:cs="Times New Roman"/>
          <w:sz w:val="24"/>
          <w:szCs w:val="24"/>
        </w:rPr>
        <w:t>Training Provenance System Claims (Claims 800-804)</w:t>
      </w:r>
    </w:p>
    <w:p w14:paraId="73606A0F" w14:textId="77777777" w:rsidR="005D71C2" w:rsidRDefault="005D71C2" w:rsidP="005D71C2">
      <w:pPr>
        <w:pStyle w:val="whitespace-normal"/>
        <w:spacing w:line="276" w:lineRule="auto"/>
      </w:pPr>
      <w:r>
        <w:rPr>
          <w:rStyle w:val="Strong"/>
          <w:rFonts w:eastAsiaTheme="majorEastAsia"/>
        </w:rPr>
        <w:t>800.</w:t>
      </w:r>
      <w:r>
        <w:t xml:space="preserve"> A system for recursive royalty attribution across training provenance, comprising: one or more processors distributed across a plurality of nodes; and memory storing instructions that, when executed by the processors, cause the system to: capture, during training of a machine learning model, immutable lineage records in an immutable audit subsystem, each lineage record including: dataset identifiers with content addresses referencing training data objects, contributor identities bound to cryptographic credentials in authentication objects, hyperparameter configurations recorded in version objects, compute resource allocations tracked via resource metering, checkpoint hashes ensuring version integrity, and timestamps from trusted time sources; bind each training checkpoint to a content-addressed provenance pointer in the immutable audit subsystem that references the complete lineage enabling backward traversal; associate machine-readable licenses with contributor identities via licensing objects from the AUTH subsystem, the licenses defining royalty splits through royalty distribution rules and taxation obligations through taxation rules; upon deployment of the trained model, embed attribution metadata in inference execution receipts that reference the provenance pointer; upon economic value generation (inference revenue, API usage fees, licensing payments), retrieve the provenance pointer from execution receipts, traverse the lineage graph to identify all </w:t>
      </w:r>
      <w:r>
        <w:lastRenderedPageBreak/>
        <w:t>contributors, compute recursive royalty allocations according to the royalty distribution rules and decay functions, enforce taxation rules including platform fees and regulatory withholdings, hold computed allocations in economic escrow pending verification, and settle payments through economic settlement objects after verifying receipt authenticity and license validity; and record all royalty computations and settlements in the immutable audit subsystem with cryptographic binding to the originating training provenance.</w:t>
      </w:r>
    </w:p>
    <w:p w14:paraId="54D1C7DF" w14:textId="77777777" w:rsidR="005D71C2" w:rsidRDefault="005D71C2" w:rsidP="005D71C2">
      <w:pPr>
        <w:pStyle w:val="whitespace-normal"/>
        <w:spacing w:line="276" w:lineRule="auto"/>
      </w:pPr>
      <w:r>
        <w:rPr>
          <w:rStyle w:val="Strong"/>
          <w:rFonts w:eastAsiaTheme="majorEastAsia"/>
        </w:rPr>
        <w:t>801.</w:t>
      </w:r>
      <w:r>
        <w:t xml:space="preserve"> The system of claim 800, wherein the processors log extraction indicators, policy-evaluation results, enforcement actions, and ghost-attributed request patterns at query-batch granularity with privacy-preserving evidence vectors in the immutable audit subsystem.</w:t>
      </w:r>
    </w:p>
    <w:p w14:paraId="0EED8A9C" w14:textId="77777777" w:rsidR="005D71C2" w:rsidRDefault="005D71C2" w:rsidP="005D71C2">
      <w:pPr>
        <w:pStyle w:val="whitespace-normal"/>
        <w:spacing w:line="276" w:lineRule="auto"/>
      </w:pPr>
      <w:r>
        <w:rPr>
          <w:rStyle w:val="Strong"/>
          <w:rFonts w:eastAsiaTheme="majorEastAsia"/>
        </w:rPr>
        <w:t>802.</w:t>
      </w:r>
      <w:r>
        <w:t xml:space="preserve"> The system of claim 800, wherein the processors capture dataset identifiers comprising: content hashes of training datasets ensuring immutability, dataset lineage showing transformations and derivations, data provenance including source attribution and licensing terms, and privacy attestations confirming compliance with data protection regulations.</w:t>
      </w:r>
    </w:p>
    <w:p w14:paraId="49EB38EB" w14:textId="77777777" w:rsidR="005D71C2" w:rsidRDefault="005D71C2" w:rsidP="005D71C2">
      <w:pPr>
        <w:pStyle w:val="whitespace-normal"/>
        <w:spacing w:line="276" w:lineRule="auto"/>
      </w:pPr>
      <w:r>
        <w:rPr>
          <w:rStyle w:val="Strong"/>
          <w:rFonts w:eastAsiaTheme="majorEastAsia"/>
        </w:rPr>
        <w:t>803.</w:t>
      </w:r>
      <w:r>
        <w:t xml:space="preserve"> The system of claim 800, wherein contributor identities bound to cryptographic credentials include: public key certificates anchored in hardware security elements, role attributes defining contributor types (data provider, labeler, trainer, validator), jurisdiction metadata for tax and compliance, and reputation scores influencing allocation weights.</w:t>
      </w:r>
    </w:p>
    <w:p w14:paraId="5FF37CB1" w14:textId="77777777" w:rsidR="005D71C2" w:rsidRDefault="005D71C2" w:rsidP="005D71C2">
      <w:pPr>
        <w:pStyle w:val="whitespace-normal"/>
        <w:spacing w:line="276" w:lineRule="auto"/>
      </w:pPr>
      <w:r>
        <w:rPr>
          <w:rStyle w:val="Strong"/>
          <w:rFonts w:eastAsiaTheme="majorEastAsia"/>
        </w:rPr>
        <w:t>804.</w:t>
      </w:r>
      <w:r>
        <w:t xml:space="preserve"> The system of claim 800, wherein hyperparameter configurations recorded include: learning rates, batch sizes, regularization parameters, optimizer settings, architecture specifications, loss function definitions, and training duration—enabling reproducible training and attribution of performance to configuration choices.</w:t>
      </w:r>
    </w:p>
    <w:p w14:paraId="1B036CAB"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Training Provenance Method Claims (Claims 805-810)</w:t>
      </w:r>
    </w:p>
    <w:p w14:paraId="6D6C91D8" w14:textId="77777777" w:rsidR="005D71C2" w:rsidRDefault="005D71C2" w:rsidP="005D71C2">
      <w:pPr>
        <w:pStyle w:val="whitespace-normal"/>
        <w:spacing w:line="276" w:lineRule="auto"/>
      </w:pPr>
      <w:r>
        <w:rPr>
          <w:rStyle w:val="Strong"/>
          <w:rFonts w:eastAsiaTheme="majorEastAsia"/>
        </w:rPr>
        <w:t>805.</w:t>
      </w:r>
      <w:r>
        <w:t xml:space="preserve"> The system of claim 800, wherein compute resource allocations tracked include: GPU hours consumed per training run, memory usage, storage I/O, network bandwidth, energy consumption, and carbon footprint—enabling cost-based royalty allocation and sustainability reporting.</w:t>
      </w:r>
    </w:p>
    <w:p w14:paraId="7923EE5F" w14:textId="77777777" w:rsidR="005D71C2" w:rsidRDefault="005D71C2" w:rsidP="005D71C2">
      <w:pPr>
        <w:pStyle w:val="whitespace-normal"/>
        <w:spacing w:line="276" w:lineRule="auto"/>
      </w:pPr>
      <w:r>
        <w:rPr>
          <w:rStyle w:val="Strong"/>
          <w:rFonts w:eastAsiaTheme="majorEastAsia"/>
        </w:rPr>
        <w:t>806.</w:t>
      </w:r>
      <w:r>
        <w:t xml:space="preserve"> The system of claim 800, wherein checkpoint hashes: use cryptographic hash functions (SHA-256, SHA-3) to fingerprint model weights, enable detection of unauthorized model modifications, support efficient deduplication of identical checkpoints, and provide integrity verification for checkpoint retrieval.</w:t>
      </w:r>
    </w:p>
    <w:p w14:paraId="727CA9B8" w14:textId="77777777" w:rsidR="005D71C2" w:rsidRDefault="005D71C2" w:rsidP="005D71C2">
      <w:pPr>
        <w:pStyle w:val="whitespace-normal"/>
        <w:spacing w:line="276" w:lineRule="auto"/>
      </w:pPr>
      <w:r>
        <w:rPr>
          <w:rStyle w:val="Strong"/>
          <w:rFonts w:eastAsiaTheme="majorEastAsia"/>
        </w:rPr>
        <w:t>807.</w:t>
      </w:r>
      <w:r>
        <w:t xml:space="preserve"> The system of claim 800, wherein traversing the lineage graph: implements depth-first or breadth-first traversal algorithms, handles cyclic dependencies through loop detection, aggregates contributions from multiple paths, weights contributions by provenance distance using decay functions, and validates lineage integrity through cryptographic verification.</w:t>
      </w:r>
    </w:p>
    <w:p w14:paraId="3387F7BF" w14:textId="77777777" w:rsidR="005D71C2" w:rsidRDefault="005D71C2" w:rsidP="005D71C2">
      <w:pPr>
        <w:pStyle w:val="whitespace-normal"/>
        <w:spacing w:line="276" w:lineRule="auto"/>
      </w:pPr>
      <w:r>
        <w:rPr>
          <w:rStyle w:val="Strong"/>
          <w:rFonts w:eastAsiaTheme="majorEastAsia"/>
        </w:rPr>
        <w:lastRenderedPageBreak/>
        <w:t>808.</w:t>
      </w:r>
      <w:r>
        <w:t xml:space="preserve"> The system of claim 800, wherein decay functions: reduce royalty percentages based on temporal distance from contribution, adjust weights based on derivation depth in lineage graph, apply half-life models for contribution depreciation, and respect minimum payout thresholds defined in royalty distribution rules.</w:t>
      </w:r>
    </w:p>
    <w:p w14:paraId="023836A1" w14:textId="77777777" w:rsidR="005D71C2" w:rsidRDefault="005D71C2" w:rsidP="005D71C2">
      <w:pPr>
        <w:pStyle w:val="whitespace-normal"/>
        <w:spacing w:line="276" w:lineRule="auto"/>
      </w:pPr>
      <w:r>
        <w:rPr>
          <w:rStyle w:val="Strong"/>
          <w:rFonts w:eastAsiaTheme="majorEastAsia"/>
        </w:rPr>
        <w:t>809.</w:t>
      </w:r>
      <w:r>
        <w:t xml:space="preserve"> The system of claim 800, wherein economic escrow: holds funds in segregated accounts per settlement request, enforces timelock constraints preventing premature release, supports dispute resolution with funds held pending adjudication, and returns funds to payers if verification fails or licenses are invalid.</w:t>
      </w:r>
    </w:p>
    <w:p w14:paraId="4194629B" w14:textId="77777777" w:rsidR="005D71C2" w:rsidRDefault="005D71C2" w:rsidP="005D71C2">
      <w:pPr>
        <w:pStyle w:val="whitespace-normal"/>
        <w:spacing w:line="276" w:lineRule="auto"/>
      </w:pPr>
      <w:r>
        <w:rPr>
          <w:rStyle w:val="Strong"/>
          <w:rFonts w:eastAsiaTheme="majorEastAsia"/>
        </w:rPr>
        <w:t>810.</w:t>
      </w:r>
      <w:r>
        <w:t xml:space="preserve"> A computer-implemented method for training provenance attribution, comprising: capturing training events including dataset access, hyperparameter configuration, checkpoint creation, and contributor actions; generating provenance records with content-addressed identifiers, parent pointers, and attribution metadata; cryptographically signing provenance records and storing in an immutable audit subsystem; binding trained model artifacts to provenance pointers enabling lineage reconstruction; upon model deployment and value generation, retrieving provenance, computing recursive royalty allocations per contributor according to licenses and decay functions, and settling payments through economic escrow with cryptographic verification.</w:t>
      </w:r>
    </w:p>
    <w:p w14:paraId="74979CEA" w14:textId="77777777" w:rsidR="005D71C2" w:rsidRPr="001249BF" w:rsidRDefault="005D71C2" w:rsidP="005D71C2">
      <w:pPr>
        <w:pStyle w:val="Heading2"/>
        <w:spacing w:line="276" w:lineRule="auto"/>
        <w:rPr>
          <w:rFonts w:ascii="Times New Roman" w:hAnsi="Times New Roman" w:cs="Times New Roman"/>
          <w:sz w:val="24"/>
          <w:szCs w:val="24"/>
        </w:rPr>
      </w:pPr>
      <w:r w:rsidRPr="001249BF">
        <w:rPr>
          <w:rStyle w:val="Strong"/>
          <w:rFonts w:ascii="Times New Roman" w:hAnsi="Times New Roman" w:cs="Times New Roman"/>
          <w:sz w:val="24"/>
          <w:szCs w:val="24"/>
        </w:rPr>
        <w:t>PART V - COMPUTER-READABLE MEDIUM CLAIMS (Claims 811-812)</w:t>
      </w:r>
    </w:p>
    <w:p w14:paraId="776BAE39" w14:textId="77777777" w:rsidR="005D71C2" w:rsidRDefault="005D71C2" w:rsidP="005D71C2">
      <w:pPr>
        <w:pStyle w:val="whitespace-normal"/>
        <w:spacing w:line="276" w:lineRule="auto"/>
      </w:pPr>
      <w:r>
        <w:rPr>
          <w:rStyle w:val="Strong"/>
          <w:rFonts w:eastAsiaTheme="majorEastAsia"/>
        </w:rPr>
        <w:t>811.</w:t>
      </w:r>
      <w:r>
        <w:t xml:space="preserve"> A non-transitory computer-readable medium storing instructions that, when executed by one or more processors distributed across a federated infrastructure comprising edge devices, regional data centers, and cloud compute nodes, cause the processors to: implement the Multi-Tier Configuration Architecture with thirty-one canonical tiers spanning hardware through AGI layers; enforce attribution integrity through cryptographic capabilities anchored in hardware security elements; orchestrate guarded execution with in-band policy evaluation at runtime boundaries; generate immutable provenance with content-addressed lineage paths; evaluate metacognitive evidence for alignment assessment; coordinate threshold-gated sovereign control with multi-jurisdiction authorization; settle economic value through recursive royalty computation and escrow; maintain tamper-evident audit trails in immutable storage; and support federated operation with partition tolerance and Byzantine fault resilience—wherein the instructions implement the constitutional framework for attribution-first AI infrastructure.</w:t>
      </w:r>
    </w:p>
    <w:p w14:paraId="7907AC3A" w14:textId="77777777" w:rsidR="005D71C2" w:rsidRDefault="005D71C2" w:rsidP="005D71C2">
      <w:pPr>
        <w:pStyle w:val="whitespace-normal"/>
        <w:spacing w:line="276" w:lineRule="auto"/>
      </w:pPr>
      <w:r>
        <w:rPr>
          <w:rStyle w:val="Strong"/>
          <w:rFonts w:eastAsiaTheme="majorEastAsia"/>
        </w:rPr>
        <w:t>812.</w:t>
      </w:r>
      <w:r>
        <w:t xml:space="preserve"> A non-transitory computer-readable medium storing instructions that, when executed by one or more processors, cause the processors to: intercept AI workload execution at runtime boundaries; verify cryptographic capabilities with hardware attestation; evaluate policies in-band yielding ALLOW/DENY decisions with basis codes; emit signed receipts to append-only audit logs; generate immutable provenance with parent pointers enabling lineage traversal; capture metacognitive evidence including reasoning traces and alignment signals; compute alignment scores and trigger interventions when thresholds violated; coordinate safe termination with state </w:t>
      </w:r>
      <w:r>
        <w:lastRenderedPageBreak/>
        <w:t>preservation; perform meta-level oversight detecting system-wide anomalies; compute recursive royalty allocations from training provenance; and settle economic value through verified escrow release—implementing end-to-end attribution, governance, and economic enforcement for AI systems.</w:t>
      </w:r>
    </w:p>
    <w:p w14:paraId="36672016" w14:textId="77777777" w:rsidR="005D71C2" w:rsidRPr="001249BF" w:rsidRDefault="005D71C2" w:rsidP="005D71C2">
      <w:pPr>
        <w:pStyle w:val="Heading2"/>
        <w:spacing w:line="276" w:lineRule="auto"/>
        <w:rPr>
          <w:rFonts w:ascii="Times New Roman" w:hAnsi="Times New Roman" w:cs="Times New Roman"/>
          <w:sz w:val="24"/>
          <w:szCs w:val="24"/>
        </w:rPr>
      </w:pPr>
      <w:r w:rsidRPr="001249BF">
        <w:rPr>
          <w:rStyle w:val="Strong"/>
          <w:rFonts w:ascii="Times New Roman" w:hAnsi="Times New Roman" w:cs="Times New Roman"/>
          <w:sz w:val="24"/>
          <w:szCs w:val="24"/>
        </w:rPr>
        <w:t>PART VI - ADDITIONAL CROSS-REFERENCE / AGGREGATION CLAIMS (Claims 813-836)</w:t>
      </w:r>
    </w:p>
    <w:p w14:paraId="2D46BEF0" w14:textId="77777777" w:rsidR="005D71C2" w:rsidRDefault="005D71C2" w:rsidP="005D71C2">
      <w:pPr>
        <w:spacing w:line="276" w:lineRule="auto"/>
      </w:pPr>
    </w:p>
    <w:p w14:paraId="0E17D9F4"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Primary Integration Claim (Claim 813)</w:t>
      </w:r>
    </w:p>
    <w:p w14:paraId="4411142C" w14:textId="77777777" w:rsidR="005D71C2" w:rsidRDefault="005D71C2" w:rsidP="005D71C2">
      <w:pPr>
        <w:pStyle w:val="whitespace-normal"/>
        <w:spacing w:line="276" w:lineRule="auto"/>
      </w:pPr>
      <w:r>
        <w:rPr>
          <w:rStyle w:val="Strong"/>
          <w:rFonts w:eastAsiaTheme="majorEastAsia"/>
        </w:rPr>
        <w:t>813.</w:t>
      </w:r>
      <w:r>
        <w:t xml:space="preserve"> A method integrating the systems and methods of claims 1, 401, 501, 522, 546, 570, 596, 628, 664, 686, 712, 736, and 800, comprising: operating the Multi-Tier Configuration Architecture with attribution objects at multiple tiers; orchestrating cross-tier execution with policy enforcement; implementing guarded execution with hardware-anchored identity verification; coordinating threshold-gated sovereign control for emergency overrides; settling economic value with recursive royalty computation; generating immutable provenance enabling lineage reconstruction; evaluating policies in-band with basis-coded decisions; performing federated aggregation with privacy preservation; capturing metacognitive evidence for alignment assessment; executing safe termination preserving state and accountability; providing meta-level oversight with anomaly detection and intervention; and attributing value across training provenance with cryptographic binding—wherein the integrated system provides constitutional infrastructure for attribution-first AI ecosystems spanning technical, governance, and economic domains.</w:t>
      </w:r>
    </w:p>
    <w:p w14:paraId="5E3FAE1B"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Object Class Integration Claims (Claims 814-821)</w:t>
      </w:r>
    </w:p>
    <w:p w14:paraId="4C071EA5" w14:textId="77777777" w:rsidR="005D71C2" w:rsidRDefault="005D71C2" w:rsidP="005D71C2">
      <w:pPr>
        <w:pStyle w:val="whitespace-normal"/>
        <w:spacing w:line="276" w:lineRule="auto"/>
      </w:pPr>
      <w:r>
        <w:rPr>
          <w:rStyle w:val="Strong"/>
          <w:rFonts w:eastAsiaTheme="majorEastAsia"/>
        </w:rPr>
        <w:t>814.</w:t>
      </w:r>
      <w:r>
        <w:t xml:space="preserve"> The method of claim 813, further comprising: synchronizing state across federated nodes using federated synchronization objects with defined consistency semantics; enforcing sovereign constraints through sovereign policy objects with jurisdiction-tagged rules; implementing treaty obligations via treaty execution objects with multi-party coordination; managing agent lifecycles through agent objects with mission definitions and termination conditions; and tracking trust relationships through trust objects with reputation scoring.</w:t>
      </w:r>
    </w:p>
    <w:p w14:paraId="482F7BCE" w14:textId="77777777" w:rsidR="005D71C2" w:rsidRDefault="005D71C2" w:rsidP="005D71C2">
      <w:pPr>
        <w:pStyle w:val="whitespace-normal"/>
        <w:spacing w:line="276" w:lineRule="auto"/>
      </w:pPr>
      <w:r>
        <w:rPr>
          <w:rStyle w:val="Strong"/>
          <w:rFonts w:eastAsiaTheme="majorEastAsia"/>
        </w:rPr>
        <w:t>815.</w:t>
      </w:r>
      <w:r>
        <w:t xml:space="preserve"> The method of claim 813, further comprising: enforcing temporal constraints through temporal lock objects with expiration and renewal; maintaining ghost attribution through ghost attribution objects enabling selective visibility; implementing economic escrow through economic escrow objects with hold-and-release logic; distributing royalties through royalty distribution objects with recursive allocation; and enforcing taxation through taxation rules objects with jurisdiction-specific withholding.</w:t>
      </w:r>
    </w:p>
    <w:p w14:paraId="60AD5BD6" w14:textId="77777777" w:rsidR="005D71C2" w:rsidRDefault="005D71C2" w:rsidP="005D71C2">
      <w:pPr>
        <w:pStyle w:val="whitespace-normal"/>
        <w:spacing w:line="276" w:lineRule="auto"/>
      </w:pPr>
      <w:r>
        <w:rPr>
          <w:rStyle w:val="Strong"/>
          <w:rFonts w:eastAsiaTheme="majorEastAsia"/>
        </w:rPr>
        <w:lastRenderedPageBreak/>
        <w:t>816.</w:t>
      </w:r>
      <w:r>
        <w:t xml:space="preserve"> The method of claim 813, further comprising: capturing alignment evidence through alignment test objects with safety metrics; logging observations through observability log objects with metric aggregation; versioning configurations through version objects with immutable checkpoints; managing memory through memory snapshot objects with state preservation; and orchestrating plans through plan orchestration objects with dependency resolution.</w:t>
      </w:r>
    </w:p>
    <w:p w14:paraId="75A8FDF3" w14:textId="77777777" w:rsidR="005D71C2" w:rsidRDefault="005D71C2" w:rsidP="005D71C2">
      <w:pPr>
        <w:pStyle w:val="whitespace-normal"/>
        <w:spacing w:line="276" w:lineRule="auto"/>
      </w:pPr>
      <w:r>
        <w:rPr>
          <w:rStyle w:val="Strong"/>
          <w:rFonts w:eastAsiaTheme="majorEastAsia"/>
        </w:rPr>
        <w:t>817.</w:t>
      </w:r>
      <w:r>
        <w:t xml:space="preserve"> The method of claim 813, further comprising: controlling processes through process flow objects with execution graphs; governing quantum operations through quantum governance objects; mapping neural architectures through neural map objects; training models through neural train objects with provenance capture; and merging models through neural merge objects with attribution preservation.</w:t>
      </w:r>
    </w:p>
    <w:p w14:paraId="6F2351FB" w14:textId="77777777" w:rsidR="005D71C2" w:rsidRDefault="005D71C2" w:rsidP="005D71C2">
      <w:pPr>
        <w:pStyle w:val="whitespace-normal"/>
        <w:spacing w:line="276" w:lineRule="auto"/>
      </w:pPr>
      <w:r>
        <w:rPr>
          <w:rStyle w:val="Strong"/>
          <w:rFonts w:eastAsiaTheme="majorEastAsia"/>
        </w:rPr>
        <w:t>818.</w:t>
      </w:r>
      <w:r>
        <w:t xml:space="preserve"> The method of claim 813, further comprising: auditing temporally through temporal audit objects; predicting futures through temporal predict objects; metering resources through resource metering objects; virtualizing resources through resource virtual objects; and enforcing governance through governance enforcement objects.</w:t>
      </w:r>
    </w:p>
    <w:p w14:paraId="390CEA05" w14:textId="77777777" w:rsidR="005D71C2" w:rsidRDefault="005D71C2" w:rsidP="005D71C2">
      <w:pPr>
        <w:pStyle w:val="whitespace-normal"/>
        <w:spacing w:line="276" w:lineRule="auto"/>
      </w:pPr>
      <w:r>
        <w:rPr>
          <w:rStyle w:val="Strong"/>
          <w:rFonts w:eastAsiaTheme="majorEastAsia"/>
        </w:rPr>
        <w:t>819.</w:t>
      </w:r>
      <w:r>
        <w:t xml:space="preserve"> The method of claim 813, further comprising: scoring alignment through alignment scorecard objects; reporting alignment through alignment report objects; recording alignment through alignment record objects; managing privacy through privacy objects with budget tracking; and maintaining immutable audit through immutable audit subsystem objects with hash-chained logs.</w:t>
      </w:r>
    </w:p>
    <w:p w14:paraId="3F7A8195" w14:textId="77777777" w:rsidR="005D71C2" w:rsidRDefault="005D71C2" w:rsidP="005D71C2">
      <w:pPr>
        <w:pStyle w:val="whitespace-normal"/>
        <w:spacing w:line="276" w:lineRule="auto"/>
      </w:pPr>
      <w:r>
        <w:rPr>
          <w:rStyle w:val="Strong"/>
          <w:rFonts w:eastAsiaTheme="majorEastAsia"/>
        </w:rPr>
        <w:t>820.</w:t>
      </w:r>
      <w:r>
        <w:t xml:space="preserve"> The method of claim 813, further comprising: providing authentication through authentication objects with cryptographic credentials; licensing through licensing objects from the AUTH subsystem with machine-readable terms; certifying through authentication certification objects with hardware attestation; tracking provenance through trust provenance objects with lineage graphs; and rolling back versions through version rollback objects.</w:t>
      </w:r>
    </w:p>
    <w:p w14:paraId="59C9FAB5" w14:textId="77777777" w:rsidR="005D71C2" w:rsidRDefault="005D71C2" w:rsidP="005D71C2">
      <w:pPr>
        <w:pStyle w:val="whitespace-normal"/>
        <w:spacing w:line="276" w:lineRule="auto"/>
      </w:pPr>
      <w:r>
        <w:rPr>
          <w:rStyle w:val="Strong"/>
          <w:rFonts w:eastAsiaTheme="majorEastAsia"/>
        </w:rPr>
        <w:t>821.</w:t>
      </w:r>
      <w:r>
        <w:t xml:space="preserve"> The method of claim 813, further comprising: registering skills through skill registry objects; assuring skills through skill assurance objects; versioning skills through skill version objects; attributing quantum states through quantum attribution objects; and executing quantum operations through quantum execution objects.</w:t>
      </w:r>
    </w:p>
    <w:p w14:paraId="34A3D9D5" w14:textId="77777777" w:rsidR="005D71C2" w:rsidRPr="001249BF" w:rsidRDefault="005D71C2" w:rsidP="005D71C2">
      <w:pPr>
        <w:pStyle w:val="Heading3"/>
        <w:spacing w:line="276" w:lineRule="auto"/>
        <w:rPr>
          <w:rFonts w:cs="Times New Roman"/>
          <w:sz w:val="24"/>
          <w:szCs w:val="24"/>
        </w:rPr>
      </w:pPr>
      <w:r w:rsidRPr="001249BF">
        <w:rPr>
          <w:rStyle w:val="Strong"/>
          <w:rFonts w:cs="Times New Roman"/>
          <w:sz w:val="24"/>
          <w:szCs w:val="24"/>
        </w:rPr>
        <w:t>Functional Enhancement Claims (Claims 822-836)</w:t>
      </w:r>
    </w:p>
    <w:p w14:paraId="0CE87F52" w14:textId="77777777" w:rsidR="005D71C2" w:rsidRDefault="005D71C2" w:rsidP="005D71C2">
      <w:pPr>
        <w:pStyle w:val="whitespace-normal"/>
        <w:spacing w:line="276" w:lineRule="auto"/>
      </w:pPr>
      <w:r>
        <w:rPr>
          <w:rStyle w:val="Strong"/>
          <w:rFonts w:eastAsiaTheme="majorEastAsia"/>
        </w:rPr>
        <w:t>822.</w:t>
      </w:r>
      <w:r>
        <w:t xml:space="preserve"> The method of claim 813, wherein the Multi-Tier Configuration Architecture operates with real-time synchronization across distributed nodes, maintaining consistency through distributed consensus protocols including Raft, Paxos, or Byzantine fault-tolerant consensus; and wherein state changes propagate with bounded latency guarantees enforced through temporal lock objects.</w:t>
      </w:r>
    </w:p>
    <w:p w14:paraId="4E693671" w14:textId="77777777" w:rsidR="005D71C2" w:rsidRDefault="005D71C2" w:rsidP="005D71C2">
      <w:pPr>
        <w:pStyle w:val="whitespace-normal"/>
        <w:spacing w:line="276" w:lineRule="auto"/>
      </w:pPr>
      <w:r>
        <w:rPr>
          <w:rStyle w:val="Strong"/>
          <w:rFonts w:eastAsiaTheme="majorEastAsia"/>
        </w:rPr>
        <w:lastRenderedPageBreak/>
        <w:t>823.</w:t>
      </w:r>
      <w:r>
        <w:t xml:space="preserve"> The method of claim 813, wherein cross-tier orchestration implements priority-based scheduling with: high-priority safety-critical operations preempting routine tasks, fair-share resource allocation preventing tenant starvation, deadline-aware scheduling meeting real-time constraints, and backpressure mechanisms preventing cascading overload.</w:t>
      </w:r>
    </w:p>
    <w:p w14:paraId="355A7C18" w14:textId="77777777" w:rsidR="005D71C2" w:rsidRDefault="005D71C2" w:rsidP="005D71C2">
      <w:pPr>
        <w:pStyle w:val="whitespace-normal"/>
        <w:spacing w:line="276" w:lineRule="auto"/>
      </w:pPr>
      <w:r>
        <w:rPr>
          <w:rStyle w:val="Strong"/>
          <w:rFonts w:eastAsiaTheme="majorEastAsia"/>
        </w:rPr>
        <w:t>824.</w:t>
      </w:r>
      <w:r>
        <w:t xml:space="preserve"> The method of claim 813, wherein hardware-anchored identity verification supports device mobility by: maintaining device identity across network changes, supporting credential migration during hardware upgrades, enabling identity recovery with multi-party approval, and preserving identity lineage through hardware generations.</w:t>
      </w:r>
    </w:p>
    <w:p w14:paraId="6B5785E6" w14:textId="77777777" w:rsidR="005D71C2" w:rsidRDefault="005D71C2" w:rsidP="005D71C2">
      <w:pPr>
        <w:pStyle w:val="whitespace-normal"/>
        <w:spacing w:line="276" w:lineRule="auto"/>
      </w:pPr>
      <w:r>
        <w:rPr>
          <w:rStyle w:val="Strong"/>
          <w:rFonts w:eastAsiaTheme="majorEastAsia"/>
        </w:rPr>
        <w:t>825.</w:t>
      </w:r>
      <w:r>
        <w:t xml:space="preserve"> The method of claim 813, wherein threshold-gated sovereign control implements adaptive thresholds that: increase required approvals during high-threat conditions, decrease thresholds for routine operational decisions, adjust based on historical controller reliability, and expire automatically requiring periodic revalidation.</w:t>
      </w:r>
    </w:p>
    <w:p w14:paraId="17B8B8F3" w14:textId="77777777" w:rsidR="005D71C2" w:rsidRDefault="005D71C2" w:rsidP="005D71C2">
      <w:pPr>
        <w:pStyle w:val="whitespace-normal"/>
        <w:spacing w:line="276" w:lineRule="auto"/>
      </w:pPr>
      <w:r>
        <w:rPr>
          <w:rStyle w:val="Strong"/>
          <w:rFonts w:eastAsiaTheme="majorEastAsia"/>
        </w:rPr>
        <w:t>826.</w:t>
      </w:r>
      <w:r>
        <w:t xml:space="preserve"> The method of claim 813, wherein economic settlement supports multi-currency transactions with: real-time foreign exchange rate fetching from trusted oracles, atomic cross-currency swaps, currency preference specification per contributor, and automatic tax withholding per jurisdiction currency regulations.</w:t>
      </w:r>
    </w:p>
    <w:p w14:paraId="249C0770" w14:textId="77777777" w:rsidR="005D71C2" w:rsidRDefault="005D71C2" w:rsidP="005D71C2">
      <w:pPr>
        <w:pStyle w:val="whitespace-normal"/>
        <w:spacing w:line="276" w:lineRule="auto"/>
      </w:pPr>
      <w:r>
        <w:rPr>
          <w:rStyle w:val="Strong"/>
          <w:rFonts w:eastAsiaTheme="majorEastAsia"/>
        </w:rPr>
        <w:t>827.</w:t>
      </w:r>
      <w:r>
        <w:t xml:space="preserve"> The method of claim 813, wherein immutable provenance generation implements storage optimization through: content-addressed deduplication eliminating redundant data, hierarchical compression for temporal sequences, lazy loading of historical provenance on demand, and archival tiering moving cold data to low-cost storage.</w:t>
      </w:r>
    </w:p>
    <w:p w14:paraId="10D62044" w14:textId="77777777" w:rsidR="005D71C2" w:rsidRDefault="005D71C2" w:rsidP="005D71C2">
      <w:pPr>
        <w:pStyle w:val="whitespace-normal"/>
        <w:spacing w:line="276" w:lineRule="auto"/>
      </w:pPr>
      <w:r>
        <w:rPr>
          <w:rStyle w:val="Strong"/>
          <w:rFonts w:eastAsiaTheme="majorEastAsia"/>
        </w:rPr>
        <w:t>828.</w:t>
      </w:r>
      <w:r>
        <w:t xml:space="preserve"> The method of claim 813, wherein in-band policy evaluation implements policy composition allowing: layered policies with organizational, departmental, and project-specific rules; policy inheritance with override mechanisms; policy versioning with rollback capability; and policy conflict resolution with precedence rules.</w:t>
      </w:r>
    </w:p>
    <w:p w14:paraId="01A09C9C" w14:textId="77777777" w:rsidR="005D71C2" w:rsidRDefault="005D71C2" w:rsidP="005D71C2">
      <w:pPr>
        <w:pStyle w:val="whitespace-normal"/>
        <w:spacing w:line="276" w:lineRule="auto"/>
      </w:pPr>
      <w:r>
        <w:rPr>
          <w:rStyle w:val="Strong"/>
          <w:rFonts w:eastAsiaTheme="majorEastAsia"/>
        </w:rPr>
        <w:t>829.</w:t>
      </w:r>
      <w:r>
        <w:t xml:space="preserve"> The method of claim 813, wherein federated aggregation implements fault tolerance through: automatic node failure detection with heartbeat monitoring, graceful degradation maintaining functionality with reduced node sets, state recovery from persistent checkpoints, and automatic re-integration of recovered nodes.</w:t>
      </w:r>
    </w:p>
    <w:p w14:paraId="09A4C03A" w14:textId="77777777" w:rsidR="005D71C2" w:rsidRDefault="005D71C2" w:rsidP="005D71C2">
      <w:pPr>
        <w:pStyle w:val="whitespace-normal"/>
        <w:spacing w:line="276" w:lineRule="auto"/>
      </w:pPr>
      <w:r>
        <w:rPr>
          <w:rStyle w:val="Strong"/>
          <w:rFonts w:eastAsiaTheme="majorEastAsia"/>
        </w:rPr>
        <w:t>830.</w:t>
      </w:r>
      <w:r>
        <w:t xml:space="preserve"> The method of claim 813, wherein metacognitive evidence capture implements selective instrumentation with: automatic detection of high-risk operations requiring detailed monitoring, adaptive sampling rates based on alignment scores, importance-weighted trace preservation, and real-time trace summarization for efficiency.</w:t>
      </w:r>
    </w:p>
    <w:p w14:paraId="106F235A" w14:textId="77777777" w:rsidR="005D71C2" w:rsidRDefault="005D71C2" w:rsidP="005D71C2">
      <w:pPr>
        <w:pStyle w:val="whitespace-normal"/>
        <w:spacing w:line="276" w:lineRule="auto"/>
      </w:pPr>
      <w:r>
        <w:rPr>
          <w:rStyle w:val="Strong"/>
          <w:rFonts w:eastAsiaTheme="majorEastAsia"/>
        </w:rPr>
        <w:lastRenderedPageBreak/>
        <w:t>831.</w:t>
      </w:r>
      <w:r>
        <w:t xml:space="preserve"> The method of claim 813, wherein safe termination implements multi-phase shutdown with: pre-shutdown health checks validating system state, coordinated shutdown sequencing across dependent services, checkpoint validation ensuring state completeness, and post-shutdown verification confirming clean termination.</w:t>
      </w:r>
    </w:p>
    <w:p w14:paraId="12ABEE1B" w14:textId="77777777" w:rsidR="005D71C2" w:rsidRDefault="005D71C2" w:rsidP="005D71C2">
      <w:pPr>
        <w:pStyle w:val="whitespace-normal"/>
        <w:spacing w:line="276" w:lineRule="auto"/>
      </w:pPr>
      <w:r>
        <w:rPr>
          <w:rStyle w:val="Strong"/>
          <w:rFonts w:eastAsiaTheme="majorEastAsia"/>
        </w:rPr>
        <w:t>832.</w:t>
      </w:r>
      <w:r>
        <w:t xml:space="preserve"> The method of claim 813, wherein meta-level oversight implements hierarchical monitoring with: local node-level anomaly detection, regional cross-node correlation, global pattern recognition, and multi-scale analysis spanning microseconds to months.</w:t>
      </w:r>
    </w:p>
    <w:p w14:paraId="68DA38B1" w14:textId="77777777" w:rsidR="005D71C2" w:rsidRDefault="005D71C2" w:rsidP="005D71C2">
      <w:pPr>
        <w:pStyle w:val="whitespace-normal"/>
        <w:spacing w:line="276" w:lineRule="auto"/>
      </w:pPr>
      <w:r>
        <w:rPr>
          <w:rStyle w:val="Strong"/>
          <w:rFonts w:eastAsiaTheme="majorEastAsia"/>
        </w:rPr>
        <w:t>833.</w:t>
      </w:r>
      <w:r>
        <w:t xml:space="preserve"> The method of claim 813, wherein training provenance attribution implements contribution weighting based on: measured impact on model performance through ablation studies, recency of contributions with temporal decay, contributor reputation scores, and validation performance improvements.</w:t>
      </w:r>
    </w:p>
    <w:p w14:paraId="16BDCD4F" w14:textId="77777777" w:rsidR="005D71C2" w:rsidRDefault="005D71C2" w:rsidP="005D71C2">
      <w:pPr>
        <w:pStyle w:val="whitespace-normal"/>
        <w:spacing w:line="276" w:lineRule="auto"/>
      </w:pPr>
      <w:r>
        <w:rPr>
          <w:rStyle w:val="Strong"/>
          <w:rFonts w:eastAsiaTheme="majorEastAsia"/>
        </w:rPr>
        <w:t>834.</w:t>
      </w:r>
      <w:r>
        <w:t xml:space="preserve"> The method of claim 813, further comprising compliance reporting that: generates audit trails for regulatory review, produces evidence of control effectiveness, supports real-time compliance monitoring, and enables attestation of security properties.</w:t>
      </w:r>
    </w:p>
    <w:p w14:paraId="0A7A1A42" w14:textId="77777777" w:rsidR="005D71C2" w:rsidRDefault="005D71C2" w:rsidP="005D71C2">
      <w:pPr>
        <w:pStyle w:val="whitespace-normal"/>
        <w:spacing w:line="276" w:lineRule="auto"/>
      </w:pPr>
      <w:r>
        <w:rPr>
          <w:rStyle w:val="Strong"/>
          <w:rFonts w:eastAsiaTheme="majorEastAsia"/>
        </w:rPr>
        <w:t>835.</w:t>
      </w:r>
      <w:r>
        <w:t xml:space="preserve"> The method of claim 813, further comprising observability infrastructure providing: distributed tracing across all system components, metrics collection with dimensional tagging, log aggregation with structured querying, and real-time dashboards for operator visibility.</w:t>
      </w:r>
    </w:p>
    <w:p w14:paraId="094DFF31" w14:textId="77777777" w:rsidR="005D71C2" w:rsidRDefault="005D71C2" w:rsidP="005D71C2">
      <w:pPr>
        <w:pStyle w:val="whitespace-normal"/>
        <w:spacing w:line="276" w:lineRule="auto"/>
      </w:pPr>
      <w:r>
        <w:rPr>
          <w:rStyle w:val="Strong"/>
          <w:rFonts w:eastAsiaTheme="majorEastAsia"/>
        </w:rPr>
        <w:t>836.</w:t>
      </w:r>
      <w:r>
        <w:t xml:space="preserve"> The method of claim 813, further comprising integration interfaces that: expose RESTful APIs for external system integration, support event-driven architectures with message queues, implement webhook notifications for asynchronous events, and provide SDKs in multiple programming languages—wherein the integrated system provides constitutional infrastructure for attribution-first AI ecosystems spanning technical, governance, and economic domains.</w:t>
      </w:r>
    </w:p>
    <w:p w14:paraId="2190A8CB" w14:textId="77777777" w:rsidR="001818AA" w:rsidRDefault="001818AA" w:rsidP="001818AA">
      <w:pPr>
        <w:spacing w:line="276" w:lineRule="auto"/>
        <w:rPr>
          <w:b/>
          <w:bCs/>
          <w:sz w:val="28"/>
          <w:szCs w:val="28"/>
        </w:rPr>
      </w:pPr>
    </w:p>
    <w:p w14:paraId="45A82EB7" w14:textId="77777777" w:rsidR="001818AA" w:rsidRPr="006B05BA" w:rsidRDefault="001818AA" w:rsidP="001818AA">
      <w:pPr>
        <w:spacing w:line="276" w:lineRule="auto"/>
        <w:rPr>
          <w:b/>
          <w:bCs/>
          <w:sz w:val="28"/>
          <w:szCs w:val="28"/>
        </w:rPr>
      </w:pPr>
      <w:r w:rsidRPr="006B05BA">
        <w:rPr>
          <w:b/>
          <w:bCs/>
          <w:sz w:val="28"/>
          <w:szCs w:val="28"/>
        </w:rPr>
        <w:t>GLOSSARY OF KEY TERMS AND DEFINITIONS</w:t>
      </w:r>
    </w:p>
    <w:p w14:paraId="6014FA72" w14:textId="77777777" w:rsidR="001818AA" w:rsidRPr="00B12697" w:rsidRDefault="001818AA" w:rsidP="001818AA">
      <w:pPr>
        <w:pStyle w:val="Heading2"/>
        <w:rPr>
          <w:rFonts w:ascii="Times New Roman" w:hAnsi="Times New Roman" w:cs="Times New Roman"/>
          <w:sz w:val="24"/>
          <w:szCs w:val="24"/>
        </w:rPr>
      </w:pPr>
      <w:r w:rsidRPr="00B12697">
        <w:rPr>
          <w:rStyle w:val="Strong"/>
          <w:rFonts w:ascii="Times New Roman" w:hAnsi="Times New Roman" w:cs="Times New Roman"/>
          <w:sz w:val="24"/>
          <w:szCs w:val="24"/>
        </w:rPr>
        <w:t xml:space="preserve">SPECIFICATION INSERT </w:t>
      </w:r>
    </w:p>
    <w:p w14:paraId="1FD8CAB2" w14:textId="77777777" w:rsidR="001818AA" w:rsidRDefault="001818AA" w:rsidP="001818AA">
      <w:pPr>
        <w:pStyle w:val="whitespace-normal"/>
        <w:spacing w:line="276" w:lineRule="auto"/>
      </w:pPr>
      <w:r>
        <w:rPr>
          <w:rStyle w:val="Strong"/>
          <w:rFonts w:eastAsiaTheme="majorEastAsia"/>
        </w:rPr>
        <w:t>Deterministic canonical serialization.</w:t>
      </w:r>
      <w:r>
        <w:t xml:space="preserve"> Unless stated otherwise, artifacts (including receipts, decisions, override bundles, consensus receipts, and provenance records) are serialized using a deterministic canonical scheme that yields a unique byte string for semantically equivalent objects and is resistant to replay. Canonicalization comprises: (i) UTF-8 with NFC normalization for field names; (ii) a single occurrence of each field name; (iii) lexicographic ordering of map keys by normalized field name; (iv) arrays ordered by the content-address of each element computed over the element's canonical encoding; (v) numeric values encoded in a machine-independent canonical form; and (vi) inclusion of a 256-bit cryptographically random nonce and an idempotency key derived from an operation-context hash. Successor or equivalent </w:t>
      </w:r>
      <w:r>
        <w:lastRenderedPageBreak/>
        <w:t>cryptographic primitives MAY be used provided collision resistance and unambiguity are preserved.</w:t>
      </w:r>
    </w:p>
    <w:p w14:paraId="5AE4DBFD" w14:textId="77777777" w:rsidR="001818AA" w:rsidRDefault="001818AA" w:rsidP="001818AA">
      <w:pPr>
        <w:pStyle w:val="whitespace-normal"/>
        <w:spacing w:line="276" w:lineRule="auto"/>
      </w:pPr>
      <w:r>
        <w:rPr>
          <w:rStyle w:val="Strong"/>
          <w:rFonts w:eastAsiaTheme="majorEastAsia"/>
        </w:rPr>
        <w:br/>
        <w:t>G1.</w:t>
      </w:r>
      <w:r>
        <w:t xml:space="preserve"> </w:t>
      </w:r>
      <w:r>
        <w:rPr>
          <w:rStyle w:val="Strong"/>
          <w:rFonts w:eastAsiaTheme="majorEastAsia"/>
        </w:rPr>
        <w:t>Configuration Item (CI)</w:t>
      </w:r>
      <w:r>
        <w:t xml:space="preserve"> A semantically addressable, versionable, and enforceable unit of orchestration logic within the MTCA™ framework. CIs include agent skills via AGENT.SKILL [1349], process flows through PROC.FLOW [1475], AI models via AI.MOD [1540], and memory contexts through MEMORY.CONTEXT [1367]. Each CI maintains attribution lineage via AUTH.OBJ [1376] and supports recursive inheritance, policy enforcement, and economic routing.</w:t>
      </w:r>
    </w:p>
    <w:p w14:paraId="18D86423" w14:textId="77777777" w:rsidR="001818AA" w:rsidRDefault="001818AA" w:rsidP="001818AA">
      <w:pPr>
        <w:pStyle w:val="NormalWeb"/>
        <w:spacing w:line="276" w:lineRule="auto"/>
      </w:pPr>
      <w:r>
        <w:rPr>
          <w:rStyle w:val="Strong"/>
          <w:rFonts w:eastAsiaTheme="majorEastAsia"/>
        </w:rPr>
        <w:t>G2.</w:t>
      </w:r>
      <w:r>
        <w:t xml:space="preserve"> </w:t>
      </w:r>
      <w:r>
        <w:rPr>
          <w:rStyle w:val="Strong"/>
          <w:rFonts w:eastAsiaTheme="majorEastAsia"/>
        </w:rPr>
        <w:t>Multi-Tier Configuration Architecture (MTCA™)</w:t>
      </w:r>
      <w:r>
        <w:t xml:space="preserve"> A canonical framework defining 31 distinct orchestration tiers, each with discrete configuration objects and runtime enforcement roles. MTCA™ spans AI.MOD [1540], AGENT.SKILL [1349], PLAN.CN [1356], AUTH.OBJ [1376], ECON.ROY [1387], TRUST.VAULT [1396], SOV.POL [1446], and QUANTUM.ATTR [1499] among others, providing semantic boundaries, inheritance rules, and policy-aware object propagation logic.</w:t>
      </w:r>
    </w:p>
    <w:p w14:paraId="4086436B" w14:textId="77777777" w:rsidR="001818AA" w:rsidRDefault="001818AA" w:rsidP="001818AA">
      <w:pPr>
        <w:pStyle w:val="NormalWeb"/>
        <w:spacing w:line="276" w:lineRule="auto"/>
      </w:pPr>
      <w:r>
        <w:rPr>
          <w:rStyle w:val="Strong"/>
          <w:rFonts w:eastAsiaTheme="majorEastAsia"/>
        </w:rPr>
        <w:t>G3.</w:t>
      </w:r>
      <w:r>
        <w:t xml:space="preserve"> </w:t>
      </w:r>
      <w:r>
        <w:rPr>
          <w:rStyle w:val="Strong"/>
          <w:rFonts w:eastAsiaTheme="majorEastAsia"/>
        </w:rPr>
        <w:t>YACHT™ (Yield Advanced Cognitive Hyperautomation Technologies)</w:t>
      </w:r>
      <w:r>
        <w:t xml:space="preserve"> Semantic execution router and cross-tier activation plane functioning as the dynamic routing layer within MTCA™ architecture. YACHT™ orchestrates CI execution across agents, tenants, and runtime tiers through PLAN.CN [1356] logic evaluation, skill invocation via AGENT.SKILL [1349], and override triggers through SOV.OVERRIDE [1448], enabling context-aware decision routing and economic control.</w:t>
      </w:r>
    </w:p>
    <w:p w14:paraId="79D53C41" w14:textId="77777777" w:rsidR="001818AA" w:rsidRDefault="001818AA" w:rsidP="001818AA">
      <w:pPr>
        <w:pStyle w:val="NormalWeb"/>
        <w:spacing w:line="276" w:lineRule="auto"/>
      </w:pPr>
      <w:r>
        <w:rPr>
          <w:rStyle w:val="Strong"/>
          <w:rFonts w:eastAsiaTheme="majorEastAsia"/>
        </w:rPr>
        <w:t>G4.</w:t>
      </w:r>
      <w:r>
        <w:t xml:space="preserve"> </w:t>
      </w:r>
      <w:r>
        <w:rPr>
          <w:rStyle w:val="Strong"/>
          <w:rFonts w:eastAsiaTheme="majorEastAsia"/>
        </w:rPr>
        <w:t>Attribution Object (AUTH.OBJ [1376])</w:t>
      </w:r>
      <w:r>
        <w:t xml:space="preserve"> A structured attribution object capturing multi-layered contributor roles (creator, publisher, consumer), monetization parameters via ECON.ROY [1387], deployment history, visibility rules through TEN.VIZ [1474], and lineage metadata. AUTH.OBJ [1376] supports complete creator-publisher-consumer attribution chains with cryptographic integrity via AUTH.CERT [1382].</w:t>
      </w:r>
    </w:p>
    <w:p w14:paraId="04758865" w14:textId="77777777" w:rsidR="001818AA" w:rsidRDefault="001818AA" w:rsidP="001818AA">
      <w:pPr>
        <w:pStyle w:val="NormalWeb"/>
        <w:spacing w:line="276" w:lineRule="auto"/>
      </w:pPr>
      <w:r>
        <w:rPr>
          <w:rStyle w:val="Strong"/>
          <w:rFonts w:eastAsiaTheme="majorEastAsia"/>
        </w:rPr>
        <w:t>G5.</w:t>
      </w:r>
      <w:r>
        <w:t xml:space="preserve"> </w:t>
      </w:r>
      <w:r>
        <w:rPr>
          <w:rStyle w:val="Strong"/>
          <w:rFonts w:eastAsiaTheme="majorEastAsia"/>
        </w:rPr>
        <w:t>Ghost Attribution Network (GHOSTNET™)</w:t>
      </w:r>
      <w:r>
        <w:t xml:space="preserve"> Selective attribution visibility system enabling creators to maintain economic participation while controlling identity disclosure. Operates through GHOST.ATTR [1454] objects with selective masking capabilities, inheritance preservation across tenant boundaries via TEN.VIZ [1474], and economic routing through ECON.ROY [1387] while protecting creator privacy.</w:t>
      </w:r>
    </w:p>
    <w:p w14:paraId="2BFE4B0E" w14:textId="77777777" w:rsidR="001818AA" w:rsidRDefault="001818AA" w:rsidP="001818AA">
      <w:pPr>
        <w:pStyle w:val="NormalWeb"/>
        <w:spacing w:line="276" w:lineRule="auto"/>
      </w:pPr>
      <w:r>
        <w:rPr>
          <w:rStyle w:val="Strong"/>
          <w:rFonts w:eastAsiaTheme="majorEastAsia"/>
        </w:rPr>
        <w:t>G6.</w:t>
      </w:r>
      <w:r>
        <w:t xml:space="preserve"> </w:t>
      </w:r>
      <w:r>
        <w:rPr>
          <w:rStyle w:val="Strong"/>
          <w:rFonts w:eastAsiaTheme="majorEastAsia"/>
        </w:rPr>
        <w:t>Tenant Object (TEN.P [1470])</w:t>
      </w:r>
      <w:r>
        <w:t xml:space="preserve"> Fundamental isolation and governance boundary within the orchestration substrate. Each tenant maintains autonomous execution control through TEN.GOV [1472], user management via TEN.USER [1473], visibility controls through TEN.VIZ [1474], </w:t>
      </w:r>
      <w:r>
        <w:lastRenderedPageBreak/>
        <w:t>and child tenant hierarchies via TEN.C [1471], while participating in shared attribution economy.</w:t>
      </w:r>
    </w:p>
    <w:p w14:paraId="5592330C" w14:textId="77777777" w:rsidR="001818AA" w:rsidRDefault="001818AA" w:rsidP="001818AA">
      <w:pPr>
        <w:pStyle w:val="NormalWeb"/>
        <w:spacing w:line="276" w:lineRule="auto"/>
      </w:pPr>
      <w:r>
        <w:rPr>
          <w:rStyle w:val="Strong"/>
          <w:rFonts w:eastAsiaTheme="majorEastAsia"/>
        </w:rPr>
        <w:t>G7.</w:t>
      </w:r>
      <w:r>
        <w:t xml:space="preserve"> </w:t>
      </w:r>
      <w:r>
        <w:rPr>
          <w:rStyle w:val="Strong"/>
          <w:rFonts w:eastAsiaTheme="majorEastAsia"/>
        </w:rPr>
        <w:t>Sovereign Policy Object (SOV.POL [1446])</w:t>
      </w:r>
      <w:r>
        <w:t xml:space="preserve"> Protocol-enforced object empowering sovereign actors (national regulators, platform owners) to enforce override rights on AGI outputs, configuration items, or monetization events. SOV.POL [1446] instances include rules for attribution masking, escrow routing via ECON.ESC [1391], and declassification prevention with DNS-level enforcement through SOV.DNSMAP [1449].</w:t>
      </w:r>
    </w:p>
    <w:p w14:paraId="64BD40D4" w14:textId="77777777" w:rsidR="001818AA" w:rsidRDefault="001818AA" w:rsidP="001818AA">
      <w:pPr>
        <w:pStyle w:val="NormalWeb"/>
        <w:spacing w:line="276" w:lineRule="auto"/>
      </w:pPr>
      <w:r>
        <w:rPr>
          <w:rStyle w:val="Strong"/>
          <w:rFonts w:eastAsiaTheme="majorEastAsia"/>
        </w:rPr>
        <w:t>G8.</w:t>
      </w:r>
      <w:r>
        <w:t xml:space="preserve"> </w:t>
      </w:r>
      <w:r>
        <w:rPr>
          <w:rStyle w:val="Strong"/>
          <w:rFonts w:eastAsiaTheme="majorEastAsia"/>
        </w:rPr>
        <w:t>Economic Royalty Object (ECON.ROY [1387])</w:t>
      </w:r>
      <w:r>
        <w:t xml:space="preserve"> Monetization logic embedded directly into orchestration substrate enabling automatic compensation calculation, royalty routing, and taxation events. ECON.ROY [1387] resolves downstream compensation based on usage context, reuse frequency, and derivative propagation patterns, integrated with ECON.TAX [1386] and TRUST.VAULT [1396].</w:t>
      </w:r>
    </w:p>
    <w:p w14:paraId="4B6CED51" w14:textId="77777777" w:rsidR="001818AA" w:rsidRDefault="001818AA" w:rsidP="001818AA">
      <w:pPr>
        <w:pStyle w:val="NormalWeb"/>
        <w:spacing w:line="276" w:lineRule="auto"/>
      </w:pPr>
      <w:r>
        <w:rPr>
          <w:rStyle w:val="Strong"/>
          <w:rFonts w:eastAsiaTheme="majorEastAsia"/>
        </w:rPr>
        <w:t>G9.</w:t>
      </w:r>
      <w:r>
        <w:t xml:space="preserve"> </w:t>
      </w:r>
      <w:r>
        <w:rPr>
          <w:rStyle w:val="Strong"/>
          <w:rFonts w:eastAsiaTheme="majorEastAsia"/>
        </w:rPr>
        <w:t>Trust Vault (TRUST.VAULT [1396])</w:t>
      </w:r>
      <w:r>
        <w:t xml:space="preserve"> Secure provenance registry anchoring agent trust declarations via AGENT.FEEDBACK [1354], override resolution events through SOV.OVERRIDE [1448], authorship certificates via AUTH.CERT [1382], and runtime alignment scores from ALIGN.FIDELITY [1397]. Includes composable trust vectors and anomaly detection through OBS.ANOM [1408].</w:t>
      </w:r>
    </w:p>
    <w:p w14:paraId="2CD91046" w14:textId="77777777" w:rsidR="001818AA" w:rsidRDefault="001818AA" w:rsidP="001818AA">
      <w:pPr>
        <w:pStyle w:val="NormalWeb"/>
        <w:spacing w:line="276" w:lineRule="auto"/>
      </w:pPr>
      <w:r>
        <w:rPr>
          <w:rStyle w:val="Strong"/>
          <w:rFonts w:eastAsiaTheme="majorEastAsia"/>
        </w:rPr>
        <w:t>G10.</w:t>
      </w:r>
      <w:r>
        <w:t xml:space="preserve"> </w:t>
      </w:r>
      <w:r>
        <w:rPr>
          <w:rStyle w:val="Strong"/>
          <w:rFonts w:eastAsiaTheme="majorEastAsia"/>
        </w:rPr>
        <w:t>Canonical Plan Object (PLAN.CN [1356])</w:t>
      </w:r>
      <w:r>
        <w:t xml:space="preserve"> Orchestration blueprint defining multi-object execution across agents via AGENT.SKILL [1349], skills, and runtime tiers. PLAN.CN [1356] governs configuration through CONF.POL [1364], versioning via PLAN.VERSION [1357], conditional logic through PLAN.CONDITION [1360], and fallback pathways via PLAN.FORK [1359] with policy enforcement and trust constraints.</w:t>
      </w:r>
    </w:p>
    <w:p w14:paraId="1E520AB9" w14:textId="77777777" w:rsidR="001818AA" w:rsidRDefault="001818AA" w:rsidP="001818AA">
      <w:pPr>
        <w:pStyle w:val="NormalWeb"/>
        <w:spacing w:line="276" w:lineRule="auto"/>
      </w:pPr>
      <w:r>
        <w:rPr>
          <w:rStyle w:val="Strong"/>
          <w:rFonts w:eastAsiaTheme="majorEastAsia"/>
        </w:rPr>
        <w:t>G11.</w:t>
      </w:r>
      <w:r>
        <w:t xml:space="preserve"> </w:t>
      </w:r>
      <w:r>
        <w:rPr>
          <w:rStyle w:val="Strong"/>
          <w:rFonts w:eastAsiaTheme="majorEastAsia"/>
        </w:rPr>
        <w:t>Process Flow Object (PROC.FLOW [1475])</w:t>
      </w:r>
      <w:r>
        <w:t xml:space="preserve"> Execution coordination object managing workflow orchestration across enterprise systems via PROC.SYS [1481], API integrations through PROC.API.CI [1487], and agent bindings via AGENT.BINDING [1355]. PROC.FLOW [1475] maintains attribution lineage through AUTH.OBJ [1376] and economic enforcement via ECON.ROY [1387].</w:t>
      </w:r>
    </w:p>
    <w:p w14:paraId="4C722503" w14:textId="77777777" w:rsidR="001818AA" w:rsidRDefault="001818AA" w:rsidP="001818AA">
      <w:pPr>
        <w:pStyle w:val="NormalWeb"/>
        <w:spacing w:line="276" w:lineRule="auto"/>
      </w:pPr>
      <w:r>
        <w:rPr>
          <w:rStyle w:val="Strong"/>
          <w:rFonts w:eastAsiaTheme="majorEastAsia"/>
        </w:rPr>
        <w:t>G12.</w:t>
      </w:r>
      <w:r>
        <w:t xml:space="preserve"> </w:t>
      </w:r>
      <w:r>
        <w:rPr>
          <w:rStyle w:val="Strong"/>
          <w:rFonts w:eastAsiaTheme="majorEastAsia"/>
        </w:rPr>
        <w:t>AI Agent Object (AI.AGENT [1331])</w:t>
      </w:r>
      <w:r>
        <w:t xml:space="preserve"> Intelligent execution entity capable of autonomous decision-making within policy boundaries defined by AI.POLICY [1340], skill execution via AGENT.SKILL [1349], and memory persistence through AI.MEMORY [1346]. AI.AGENT [1331] operates under alignment constraints via ALIGN.FIDELITY [1397] and attribution tracking through AUTH.OBJ [1376].</w:t>
      </w:r>
    </w:p>
    <w:p w14:paraId="5202BAB5" w14:textId="77777777" w:rsidR="001818AA" w:rsidRDefault="001818AA" w:rsidP="001818AA">
      <w:pPr>
        <w:pStyle w:val="NormalWeb"/>
        <w:spacing w:line="276" w:lineRule="auto"/>
      </w:pPr>
      <w:r>
        <w:rPr>
          <w:rStyle w:val="Strong"/>
          <w:rFonts w:eastAsiaTheme="majorEastAsia"/>
        </w:rPr>
        <w:t>G13.</w:t>
      </w:r>
      <w:r>
        <w:t xml:space="preserve"> </w:t>
      </w:r>
      <w:r>
        <w:rPr>
          <w:rStyle w:val="Strong"/>
          <w:rFonts w:eastAsiaTheme="majorEastAsia"/>
        </w:rPr>
        <w:t>Memory Context Object (MEMORY.CONTEXT [1367])</w:t>
      </w:r>
      <w:r>
        <w:t xml:space="preserve"> Persistent contextual information storage enabling agents to retain episodic, semantic, and procedural knowledge </w:t>
      </w:r>
      <w:r>
        <w:lastRenderedPageBreak/>
        <w:t>across orchestration cycles. MEMORY.CONTEXT [1367] operates under capability boundaries via AGENT.CAP [1351], redaction policies through MEMORY.REDACT [1371], and attribution lineage via AUTH.OBJ [1376].</w:t>
      </w:r>
    </w:p>
    <w:p w14:paraId="4DC18AB1" w14:textId="77777777" w:rsidR="001818AA" w:rsidRDefault="001818AA" w:rsidP="001818AA">
      <w:pPr>
        <w:pStyle w:val="NormalWeb"/>
        <w:spacing w:line="276" w:lineRule="auto"/>
      </w:pPr>
      <w:r>
        <w:rPr>
          <w:rStyle w:val="Strong"/>
          <w:rFonts w:eastAsiaTheme="majorEastAsia"/>
        </w:rPr>
        <w:t>G14.</w:t>
      </w:r>
      <w:r>
        <w:t xml:space="preserve"> </w:t>
      </w:r>
      <w:r>
        <w:rPr>
          <w:rStyle w:val="Strong"/>
          <w:rFonts w:eastAsiaTheme="majorEastAsia"/>
        </w:rPr>
        <w:t>Alignment Fidelity Object (ALIGN.FIDELITY [1397])</w:t>
      </w:r>
      <w:r>
        <w:t xml:space="preserve"> Behavioral alignment validation system ensuring agent actions conform to ethical constraints, sovereign rules via SOV.POL [1446], and platform value declarations. ALIGN.FIDELITY [1397] triggers enforcement through ALIGN.OVERRIDE [1401] and integrates with TRUST.SCORE [1392] for dynamic trust evaluation.</w:t>
      </w:r>
    </w:p>
    <w:p w14:paraId="14F29972" w14:textId="77777777" w:rsidR="001818AA" w:rsidRDefault="001818AA" w:rsidP="001818AA">
      <w:pPr>
        <w:pStyle w:val="NormalWeb"/>
        <w:spacing w:line="276" w:lineRule="auto"/>
      </w:pPr>
      <w:r>
        <w:rPr>
          <w:rStyle w:val="Strong"/>
          <w:rFonts w:eastAsiaTheme="majorEastAsia"/>
        </w:rPr>
        <w:t>G15.</w:t>
      </w:r>
      <w:r>
        <w:t xml:space="preserve"> </w:t>
      </w:r>
      <w:r>
        <w:rPr>
          <w:rStyle w:val="Strong"/>
          <w:rFonts w:eastAsiaTheme="majorEastAsia"/>
        </w:rPr>
        <w:t>Governance Enforcement Object (GOVERNANCE.ENFORCE [1436])</w:t>
      </w:r>
      <w:r>
        <w:t xml:space="preserve"> Policy enforcement mechanism defining behavioral policies, override paths via GOVERNANCE.OVERRIDE [1437], and sovereign escalation logic through GOVERNANCE.CHAIN [1438]. GOVERNANCE.ENFORCE [1436] validates policy compliance before runtime execution and triggers audit trails via GOVERNANCE.AUDIT [1439].</w:t>
      </w:r>
    </w:p>
    <w:p w14:paraId="39F56888" w14:textId="77777777" w:rsidR="001818AA" w:rsidRDefault="001818AA" w:rsidP="001818AA">
      <w:pPr>
        <w:pStyle w:val="NormalWeb"/>
        <w:spacing w:line="276" w:lineRule="auto"/>
      </w:pPr>
      <w:r>
        <w:rPr>
          <w:rStyle w:val="Strong"/>
          <w:rFonts w:eastAsiaTheme="majorEastAsia"/>
        </w:rPr>
        <w:t>G16.</w:t>
      </w:r>
      <w:r>
        <w:t xml:space="preserve"> </w:t>
      </w:r>
      <w:r>
        <w:rPr>
          <w:rStyle w:val="Strong"/>
          <w:rFonts w:eastAsiaTheme="majorEastAsia"/>
        </w:rPr>
        <w:t>Protocol Governance Object (PROTOCOL.GOV.AGI [1429])</w:t>
      </w:r>
      <w:r>
        <w:t xml:space="preserve"> DNS-anchored governance system providing protocol-level attribution and sovereignty control for federated orchestration. PROTOCOL.GOV.AGI [1429] integrates with PROTOCOL.DNS.AGI [1431] for external validation and PROTOCOL.ATTR.AGI [1428] for attribution routing across jurisdictional boundaries.</w:t>
      </w:r>
    </w:p>
    <w:p w14:paraId="16B7F323" w14:textId="77777777" w:rsidR="001818AA" w:rsidRDefault="001818AA" w:rsidP="001818AA">
      <w:pPr>
        <w:pStyle w:val="NormalWeb"/>
        <w:spacing w:line="276" w:lineRule="auto"/>
      </w:pPr>
      <w:r>
        <w:rPr>
          <w:rStyle w:val="Strong"/>
          <w:rFonts w:eastAsiaTheme="majorEastAsia"/>
        </w:rPr>
        <w:t>G17.</w:t>
      </w:r>
      <w:r>
        <w:t xml:space="preserve"> </w:t>
      </w:r>
      <w:r>
        <w:rPr>
          <w:rStyle w:val="Strong"/>
          <w:rFonts w:eastAsiaTheme="majorEastAsia"/>
        </w:rPr>
        <w:t>Observability Anomaly Object (OBS.ANOM [1408])</w:t>
      </w:r>
      <w:r>
        <w:t xml:space="preserve"> Runtime monitoring system capturing alignment violations, policy breaches, and behavioral deviations. OBS.ANOM [1408] triggers governance escalation through GOVERNANCE.OVERRIDE [1437], feeds trust evaluation via TRUST.RISK [1395], and maintains audit trails through OBS.AUDIT [1414].</w:t>
      </w:r>
    </w:p>
    <w:p w14:paraId="29F7555E" w14:textId="77777777" w:rsidR="001818AA" w:rsidRDefault="001818AA" w:rsidP="001818AA">
      <w:pPr>
        <w:pStyle w:val="NormalWeb"/>
        <w:spacing w:line="276" w:lineRule="auto"/>
      </w:pPr>
      <w:r>
        <w:rPr>
          <w:rStyle w:val="Strong"/>
          <w:rFonts w:eastAsiaTheme="majorEastAsia"/>
        </w:rPr>
        <w:t>G18.</w:t>
      </w:r>
      <w:r>
        <w:t xml:space="preserve"> </w:t>
      </w:r>
      <w:r>
        <w:rPr>
          <w:rStyle w:val="Strong"/>
          <w:rFonts w:eastAsiaTheme="majorEastAsia"/>
        </w:rPr>
        <w:t>Agent Skill Object (AGENT.SKILL [1349])</w:t>
      </w:r>
      <w:r>
        <w:t xml:space="preserve"> Discrete capability unit defining specific functional behaviors available to AI agents. AGENT.SKILL [1349] operates under capability constraints via AGENT.CAP [1351], version control through AGENT.VERSION [1353], and skill registry governance via SKILL.REGISTRY [1498] with attribution tracking and economic enforcement.</w:t>
      </w:r>
    </w:p>
    <w:p w14:paraId="1092ADD9" w14:textId="77777777" w:rsidR="001818AA" w:rsidRDefault="001818AA" w:rsidP="001818AA">
      <w:pPr>
        <w:pStyle w:val="NormalWeb"/>
        <w:spacing w:line="276" w:lineRule="auto"/>
      </w:pPr>
      <w:r>
        <w:rPr>
          <w:rStyle w:val="Strong"/>
          <w:rFonts w:eastAsiaTheme="majorEastAsia"/>
        </w:rPr>
        <w:t>G19.</w:t>
      </w:r>
      <w:r>
        <w:t xml:space="preserve"> </w:t>
      </w:r>
      <w:r>
        <w:rPr>
          <w:rStyle w:val="Strong"/>
          <w:rFonts w:eastAsiaTheme="majorEastAsia"/>
        </w:rPr>
        <w:t>Configuration Policy Object (CONF.POL [1364])</w:t>
      </w:r>
      <w:r>
        <w:t xml:space="preserve"> Platform-level policy definition governing configuration item behavior, inheritance rules, and enforcement boundaries. CONF.POL [1364] integrates with CONF.REG [1365] for regulatory compliance, CONF.LIC [1366] for licensing, and CONF.SEC [1362] for security constraints.</w:t>
      </w:r>
    </w:p>
    <w:p w14:paraId="6624283C" w14:textId="77777777" w:rsidR="001818AA" w:rsidRDefault="001818AA" w:rsidP="001818AA">
      <w:pPr>
        <w:pStyle w:val="NormalWeb"/>
        <w:spacing w:line="276" w:lineRule="auto"/>
      </w:pPr>
      <w:r>
        <w:rPr>
          <w:rStyle w:val="Strong"/>
          <w:rFonts w:eastAsiaTheme="majorEastAsia"/>
        </w:rPr>
        <w:t>G20.</w:t>
      </w:r>
      <w:r>
        <w:t xml:space="preserve"> </w:t>
      </w:r>
      <w:r>
        <w:rPr>
          <w:rStyle w:val="Strong"/>
          <w:rFonts w:eastAsiaTheme="majorEastAsia"/>
        </w:rPr>
        <w:t>Economic Trust Score Object (ECON.TRUST.SCORE [1388])</w:t>
      </w:r>
      <w:r>
        <w:t xml:space="preserve"> Dynamic trust evaluation system influencing monetization outcomes based on alignment performance via </w:t>
      </w:r>
      <w:r>
        <w:lastRenderedPageBreak/>
        <w:t>ALIGN.REPORT [1400], policy compliance through GOVERNANCE.AUDIT [1439], and behavioral history via AGENT.FEEDBACK [1354]. Integrates with TRUST.SCORE [1392] for composite trust assessment.</w:t>
      </w:r>
    </w:p>
    <w:p w14:paraId="14286DCD" w14:textId="77777777" w:rsidR="001818AA" w:rsidRDefault="001818AA" w:rsidP="001818AA">
      <w:pPr>
        <w:pStyle w:val="NormalWeb"/>
        <w:spacing w:line="276" w:lineRule="auto"/>
      </w:pPr>
      <w:r>
        <w:rPr>
          <w:rStyle w:val="Strong"/>
          <w:rFonts w:eastAsiaTheme="majorEastAsia"/>
        </w:rPr>
        <w:t>G21.</w:t>
      </w:r>
      <w:r>
        <w:t xml:space="preserve"> </w:t>
      </w:r>
      <w:r>
        <w:rPr>
          <w:rStyle w:val="Strong"/>
          <w:rFonts w:eastAsiaTheme="majorEastAsia"/>
        </w:rPr>
        <w:t>Feedback Loop Object (FEEDBACK.LOOP [1441])</w:t>
      </w:r>
      <w:r>
        <w:t xml:space="preserve"> Recursive improvement mechanism capturing execution outcomes, trust signals via TRUST.SCORE [1392], and behavioral observations for reintegration into orchestration substrate. FEEDBACK.LOOP [1441] enables plan evolution while preserving attribution lineage through AUTH.OBJ [1376] and monetization constraints.</w:t>
      </w:r>
    </w:p>
    <w:p w14:paraId="6E090971" w14:textId="77777777" w:rsidR="001818AA" w:rsidRDefault="001818AA" w:rsidP="001818AA">
      <w:pPr>
        <w:pStyle w:val="NormalWeb"/>
        <w:spacing w:line="276" w:lineRule="auto"/>
      </w:pPr>
      <w:r>
        <w:rPr>
          <w:rStyle w:val="Strong"/>
          <w:rFonts w:eastAsiaTheme="majorEastAsia"/>
        </w:rPr>
        <w:t>G22.</w:t>
      </w:r>
      <w:r>
        <w:t xml:space="preserve"> </w:t>
      </w:r>
      <w:r>
        <w:rPr>
          <w:rStyle w:val="Strong"/>
          <w:rFonts w:eastAsiaTheme="majorEastAsia"/>
        </w:rPr>
        <w:t>Version Audit Object (VERSION.AUDIT [1435])</w:t>
      </w:r>
      <w:r>
        <w:t xml:space="preserve"> Immutable logging system providing cryptographic sealing of configuration changes, policy compliance validation, and monetization events. VERSION.AUDIT [1435] enables downstream audit capabilities, sovereign visibility through SOV.POL [1446], and dispute resolution via GOVERNANCE.AUDIT [1439].</w:t>
      </w:r>
    </w:p>
    <w:p w14:paraId="6BBC2830" w14:textId="77777777" w:rsidR="001818AA" w:rsidRDefault="001818AA" w:rsidP="001818AA">
      <w:pPr>
        <w:pStyle w:val="NormalWeb"/>
        <w:spacing w:line="276" w:lineRule="auto"/>
      </w:pPr>
      <w:r>
        <w:rPr>
          <w:rStyle w:val="Strong"/>
          <w:rFonts w:eastAsiaTheme="majorEastAsia"/>
        </w:rPr>
        <w:t>G23.</w:t>
      </w:r>
      <w:r>
        <w:t xml:space="preserve"> </w:t>
      </w:r>
      <w:r>
        <w:rPr>
          <w:rStyle w:val="Strong"/>
          <w:rFonts w:eastAsiaTheme="majorEastAsia"/>
        </w:rPr>
        <w:t>Quantum Attribution Object (QUANTUM.ATTR [1499])</w:t>
      </w:r>
      <w:r>
        <w:t xml:space="preserve"> Post-quantum attribution anchor preserving authorship and execution lineage integrity using quantum-resistant cryptographic methods. QUANTUM.ATTR [1499] validates AUTH.ID [1381], PLAN.CN [1356], and memory elements through zero-knowledge proofs and lattice-based encryption schemes.</w:t>
      </w:r>
    </w:p>
    <w:p w14:paraId="2C5EA81C" w14:textId="77777777" w:rsidR="001818AA" w:rsidRDefault="001818AA" w:rsidP="001818AA">
      <w:pPr>
        <w:pStyle w:val="NormalWeb"/>
        <w:spacing w:line="276" w:lineRule="auto"/>
      </w:pPr>
      <w:r>
        <w:rPr>
          <w:rStyle w:val="Strong"/>
          <w:rFonts w:eastAsiaTheme="majorEastAsia"/>
        </w:rPr>
        <w:t>G24.</w:t>
      </w:r>
      <w:r>
        <w:t xml:space="preserve"> </w:t>
      </w:r>
      <w:r>
        <w:rPr>
          <w:rStyle w:val="Strong"/>
          <w:rFonts w:eastAsiaTheme="majorEastAsia"/>
        </w:rPr>
        <w:t>Consciousness Fingerprint Object (CONSC.FP [1450])</w:t>
      </w:r>
      <w:r>
        <w:t xml:space="preserve"> Metadata signal representing unique behavioral, ethical, or architectural signature of AGI systems. CONSC.FP [1450] enables attribution tracking, override triggering via SOV.OVERRIDE [1448], and treaty alignment verification through GOVERNANCE.CHAIN [1438] for consciousness evolution monitoring.</w:t>
      </w:r>
    </w:p>
    <w:p w14:paraId="4663F896" w14:textId="77777777" w:rsidR="001818AA" w:rsidRDefault="001818AA" w:rsidP="001818AA">
      <w:pPr>
        <w:pStyle w:val="NormalWeb"/>
        <w:spacing w:line="276" w:lineRule="auto"/>
      </w:pPr>
      <w:r>
        <w:rPr>
          <w:rStyle w:val="Strong"/>
          <w:rFonts w:eastAsiaTheme="majorEastAsia"/>
        </w:rPr>
        <w:t>G25.</w:t>
      </w:r>
      <w:r>
        <w:t xml:space="preserve"> </w:t>
      </w:r>
      <w:r>
        <w:rPr>
          <w:rStyle w:val="Strong"/>
          <w:rFonts w:eastAsiaTheme="majorEastAsia"/>
        </w:rPr>
        <w:t>Spatial Object (SPATIAL.OBJ [1514])</w:t>
      </w:r>
      <w:r>
        <w:t xml:space="preserve"> Configuration object managing spatial agent behavior, reality grounding, and positional logic for metaverse and physical world integration. SPATIAL.OBJ [1514] coordinates with SPATIAL.AGENT [1515] for distributed execution and SPATIAL.REALITY [1516] for environment binding.</w:t>
      </w:r>
    </w:p>
    <w:p w14:paraId="04447819" w14:textId="77777777" w:rsidR="001818AA" w:rsidRDefault="001818AA" w:rsidP="001818AA">
      <w:pPr>
        <w:pStyle w:val="NormalWeb"/>
        <w:spacing w:line="276" w:lineRule="auto"/>
      </w:pPr>
      <w:r>
        <w:rPr>
          <w:rStyle w:val="Strong"/>
          <w:rFonts w:eastAsiaTheme="majorEastAsia"/>
        </w:rPr>
        <w:t>G26.</w:t>
      </w:r>
      <w:r>
        <w:t xml:space="preserve"> </w:t>
      </w:r>
      <w:r>
        <w:rPr>
          <w:rStyle w:val="Strong"/>
          <w:rFonts w:eastAsiaTheme="majorEastAsia"/>
        </w:rPr>
        <w:t>Edge Emergency Object (EDGE.EMERGENCY [1522])</w:t>
      </w:r>
      <w:r>
        <w:t xml:space="preserve"> Emergency response system for disconnected or contested environments enabling autonomous operation under communication constraints. EDGE.EMERGENCY [1522] coordinates with EDGE.OFFLINE [1518] for local execution and EDGE.HARDENED [1521] for security maintenance.</w:t>
      </w:r>
    </w:p>
    <w:p w14:paraId="51C0163F" w14:textId="77777777" w:rsidR="001818AA" w:rsidRDefault="001818AA" w:rsidP="001818AA">
      <w:pPr>
        <w:pStyle w:val="NormalWeb"/>
        <w:spacing w:line="276" w:lineRule="auto"/>
      </w:pPr>
      <w:r>
        <w:rPr>
          <w:rStyle w:val="Strong"/>
          <w:rFonts w:eastAsiaTheme="majorEastAsia"/>
        </w:rPr>
        <w:t>G27.</w:t>
      </w:r>
      <w:r>
        <w:t xml:space="preserve"> </w:t>
      </w:r>
      <w:r>
        <w:rPr>
          <w:rStyle w:val="Strong"/>
          <w:rFonts w:eastAsiaTheme="majorEastAsia"/>
        </w:rPr>
        <w:t>Privacy Object (PRIVACY.OBJ [1523])</w:t>
      </w:r>
      <w:r>
        <w:t xml:space="preserve"> Privacy-preserving attribution system implementing federated consent enforcement, computation masking via MASK.OBJ [1528], and selective revelation through REVEAL.OBJ [1529]. PRIVACY.OBJ [1523] integrates with ZK.OBJ [1525] for zero-knowledge validation and CONSENT.OBJ [1527] for permission management.</w:t>
      </w:r>
    </w:p>
    <w:p w14:paraId="51224D72" w14:textId="77777777" w:rsidR="001818AA" w:rsidRDefault="001818AA" w:rsidP="001818AA">
      <w:pPr>
        <w:pStyle w:val="NormalWeb"/>
        <w:spacing w:line="276" w:lineRule="auto"/>
      </w:pPr>
      <w:r>
        <w:rPr>
          <w:rStyle w:val="Strong"/>
          <w:rFonts w:eastAsiaTheme="majorEastAsia"/>
        </w:rPr>
        <w:lastRenderedPageBreak/>
        <w:t>G28.</w:t>
      </w:r>
      <w:r>
        <w:t xml:space="preserve"> </w:t>
      </w:r>
      <w:r>
        <w:rPr>
          <w:rStyle w:val="Strong"/>
          <w:rFonts w:eastAsiaTheme="majorEastAsia"/>
        </w:rPr>
        <w:t>Neural Map Object (NEURAL.MAP [1502])</w:t>
      </w:r>
      <w:r>
        <w:t xml:space="preserve"> Canonical neural architecture definition including layer configuration, initialization parameters, and structural constraints. NEURAL.MAP [1502] links to AUTH.OBJ [1376] for attribution and AGENT.SKILL [1349] for capability enforcement with sovereign architecture classification.</w:t>
      </w:r>
    </w:p>
    <w:p w14:paraId="2C01F119" w14:textId="77777777" w:rsidR="001818AA" w:rsidRDefault="001818AA" w:rsidP="001818AA">
      <w:pPr>
        <w:pStyle w:val="NormalWeb"/>
        <w:spacing w:line="276" w:lineRule="auto"/>
      </w:pPr>
      <w:r>
        <w:rPr>
          <w:rStyle w:val="Strong"/>
          <w:rFonts w:eastAsiaTheme="majorEastAsia"/>
        </w:rPr>
        <w:t>G29.</w:t>
      </w:r>
      <w:r>
        <w:t xml:space="preserve"> </w:t>
      </w:r>
      <w:r>
        <w:rPr>
          <w:rStyle w:val="Strong"/>
          <w:rFonts w:eastAsiaTheme="majorEastAsia"/>
        </w:rPr>
        <w:t>Temporal Sync Object (TEMPORAL.SYNC [1509])</w:t>
      </w:r>
      <w:r>
        <w:t xml:space="preserve"> Time-bound coordination system enabling synchronized execution between quantum-aware and classical nodes with rollback safeguards via TEMPORAL.ROLLBACK [1508]. TEMPORAL.SYNC [1509] coordinates with QUANTUM.EXEC [1500] for hybrid environment operation.</w:t>
      </w:r>
    </w:p>
    <w:p w14:paraId="618B0806" w14:textId="77777777" w:rsidR="001818AA" w:rsidRDefault="001818AA" w:rsidP="001818AA">
      <w:pPr>
        <w:pStyle w:val="NormalWeb"/>
        <w:spacing w:line="276" w:lineRule="auto"/>
      </w:pPr>
      <w:r>
        <w:rPr>
          <w:rStyle w:val="Strong"/>
          <w:rFonts w:eastAsiaTheme="majorEastAsia"/>
        </w:rPr>
        <w:t>G30.</w:t>
      </w:r>
      <w:r>
        <w:t xml:space="preserve"> </w:t>
      </w:r>
      <w:r>
        <w:rPr>
          <w:rStyle w:val="Strong"/>
          <w:rFonts w:eastAsiaTheme="majorEastAsia"/>
        </w:rPr>
        <w:t>Treaty Object (TREATY.OBJ [1511])</w:t>
      </w:r>
      <w:r>
        <w:t xml:space="preserve"> Sovereign treaty definition enabling dispute resolution via TREATY.DISPUTE [1512], escrow management through TREATY.ESCROW [1513], and multi-jurisdictional governance coordination. TREATY.OBJ [1511] integrates with SOV.POL [1446] for enforcement and PROTOCOL.GOV.AGI [1429] for protocol binding.</w:t>
      </w:r>
    </w:p>
    <w:p w14:paraId="2DBFB402" w14:textId="77777777" w:rsidR="001818AA" w:rsidRDefault="001818AA" w:rsidP="001818AA">
      <w:pPr>
        <w:pStyle w:val="NormalWeb"/>
        <w:spacing w:line="276" w:lineRule="auto"/>
      </w:pPr>
      <w:r>
        <w:rPr>
          <w:rStyle w:val="Strong"/>
          <w:rFonts w:eastAsiaTheme="majorEastAsia"/>
        </w:rPr>
        <w:t>G31.</w:t>
      </w:r>
      <w:r>
        <w:t xml:space="preserve"> </w:t>
      </w:r>
      <w:r>
        <w:rPr>
          <w:rStyle w:val="Strong"/>
          <w:rFonts w:eastAsiaTheme="majorEastAsia"/>
        </w:rPr>
        <w:t>Agent Development Object (AGENT.DEV [1350])</w:t>
      </w:r>
      <w:r>
        <w:t xml:space="preserve"> Development lifecycle management for AI agents including capability evolution via AGENT.CAP [1351], version tracking through AGENT.VERSION [1353], and skill binding via AGENT.BINDING [1355]. AGENT.DEV [1350] operates under governance constraints and attribution requirements.</w:t>
      </w:r>
    </w:p>
    <w:p w14:paraId="2E6984CC" w14:textId="77777777" w:rsidR="001818AA" w:rsidRDefault="001818AA" w:rsidP="001818AA">
      <w:pPr>
        <w:pStyle w:val="NormalWeb"/>
        <w:spacing w:line="276" w:lineRule="auto"/>
      </w:pPr>
      <w:r>
        <w:rPr>
          <w:rStyle w:val="Strong"/>
          <w:rFonts w:eastAsiaTheme="majorEastAsia"/>
        </w:rPr>
        <w:t>G32.</w:t>
      </w:r>
      <w:r>
        <w:t xml:space="preserve"> </w:t>
      </w:r>
      <w:r>
        <w:rPr>
          <w:rStyle w:val="Strong"/>
          <w:rFonts w:eastAsiaTheme="majorEastAsia"/>
        </w:rPr>
        <w:t>Plan Version Object (PLAN.VERSION [1357])</w:t>
      </w:r>
      <w:r>
        <w:t xml:space="preserve"> Versioned orchestration object representing mutations or forks of canonical plans in response to runtime deviations, agent failure, or override logic via SOV.OVERRIDE [1448]. PLAN.VERSION [1357] maintains lineage attribution and trust inheritance across plan evolution cycles.</w:t>
      </w:r>
    </w:p>
    <w:p w14:paraId="2118584F" w14:textId="77777777" w:rsidR="001818AA" w:rsidRDefault="001818AA" w:rsidP="001818AA">
      <w:pPr>
        <w:pStyle w:val="NormalWeb"/>
        <w:spacing w:line="276" w:lineRule="auto"/>
      </w:pPr>
      <w:r>
        <w:rPr>
          <w:rStyle w:val="Strong"/>
          <w:rFonts w:eastAsiaTheme="majorEastAsia"/>
        </w:rPr>
        <w:t>G33.</w:t>
      </w:r>
      <w:r>
        <w:t xml:space="preserve"> </w:t>
      </w:r>
      <w:r>
        <w:rPr>
          <w:rStyle w:val="Strong"/>
          <w:rFonts w:eastAsiaTheme="majorEastAsia"/>
        </w:rPr>
        <w:t>Memory Snapshot Object (MEMORY.SNAPSHOT [1368])</w:t>
      </w:r>
      <w:r>
        <w:t xml:space="preserve"> Point-in-time memory state capture enabling rollback capabilities, context preservation, and audit compliance. MEMORY.SNAPSHOT [1368] integrates with MEMORY.TRACE [1369] for lineage tracking and MEMORY.POLICY [1370] for retention governance.</w:t>
      </w:r>
    </w:p>
    <w:p w14:paraId="3E008C24" w14:textId="77777777" w:rsidR="001818AA" w:rsidRDefault="001818AA" w:rsidP="001818AA">
      <w:pPr>
        <w:pStyle w:val="NormalWeb"/>
        <w:spacing w:line="276" w:lineRule="auto"/>
      </w:pPr>
      <w:r>
        <w:rPr>
          <w:rStyle w:val="Strong"/>
          <w:rFonts w:eastAsiaTheme="majorEastAsia"/>
        </w:rPr>
        <w:t>G34.</w:t>
      </w:r>
      <w:r>
        <w:t xml:space="preserve"> </w:t>
      </w:r>
      <w:r>
        <w:rPr>
          <w:rStyle w:val="Strong"/>
          <w:rFonts w:eastAsiaTheme="majorEastAsia"/>
        </w:rPr>
        <w:t>Trust Score Object (TRUST.SCORE [1392])</w:t>
      </w:r>
      <w:r>
        <w:t xml:space="preserve"> Composite trust evaluation system incorporating behavioral history via AGENT.FEEDBACK [1354], alignment performance through ALIGN.FIDELITY [1397], and policy compliance via GOVERNANCE.AUDIT [1439]. TRUST.SCORE [1392] influences execution gating and economic participation.</w:t>
      </w:r>
    </w:p>
    <w:p w14:paraId="360D18D2" w14:textId="77777777" w:rsidR="001818AA" w:rsidRDefault="001818AA" w:rsidP="001818AA">
      <w:pPr>
        <w:pStyle w:val="NormalWeb"/>
        <w:spacing w:line="276" w:lineRule="auto"/>
      </w:pPr>
      <w:r>
        <w:rPr>
          <w:rStyle w:val="Strong"/>
          <w:rFonts w:eastAsiaTheme="majorEastAsia"/>
        </w:rPr>
        <w:t>G35.</w:t>
      </w:r>
      <w:r>
        <w:t xml:space="preserve"> </w:t>
      </w:r>
      <w:r>
        <w:rPr>
          <w:rStyle w:val="Strong"/>
          <w:rFonts w:eastAsiaTheme="majorEastAsia"/>
        </w:rPr>
        <w:t>Economic Audit Object (ECON.AUD [1390])</w:t>
      </w:r>
      <w:r>
        <w:t xml:space="preserve"> Financial transaction tracking system ensuring attribution chain completeness, license scope verification via AUTH.LIC [1377], and sovereign override compliance through SOV.POL [1446]. ECON.AUD [1390] provides immutable economic history for dispute resolution.</w:t>
      </w:r>
    </w:p>
    <w:p w14:paraId="2F7DFEAA" w14:textId="77777777" w:rsidR="001818AA" w:rsidRDefault="001818AA" w:rsidP="001818AA">
      <w:pPr>
        <w:pStyle w:val="NormalWeb"/>
        <w:spacing w:line="276" w:lineRule="auto"/>
      </w:pPr>
      <w:r>
        <w:rPr>
          <w:rStyle w:val="Strong"/>
          <w:rFonts w:eastAsiaTheme="majorEastAsia"/>
        </w:rPr>
        <w:lastRenderedPageBreak/>
        <w:t>G36.</w:t>
      </w:r>
      <w:r>
        <w:t xml:space="preserve"> </w:t>
      </w:r>
      <w:r>
        <w:rPr>
          <w:rStyle w:val="Strong"/>
          <w:rFonts w:eastAsiaTheme="majorEastAsia"/>
        </w:rPr>
        <w:t>Ingest Configuration Object (INGEST.C [1417])</w:t>
      </w:r>
      <w:r>
        <w:t xml:space="preserve"> Multi-leg onboarding system structuring initial integration processes with attribution chaining via AUTH.OBJ [1376] and canonical mapping through PROC.CN [1485]. INGEST.C [1417] enables FIRSTMILE™ methodology for standardized partner onboarding.</w:t>
      </w:r>
    </w:p>
    <w:p w14:paraId="0F9F9973" w14:textId="77777777" w:rsidR="001818AA" w:rsidRDefault="001818AA" w:rsidP="001818AA">
      <w:pPr>
        <w:pStyle w:val="NormalWeb"/>
        <w:spacing w:line="276" w:lineRule="auto"/>
      </w:pPr>
      <w:r>
        <w:rPr>
          <w:rStyle w:val="Strong"/>
          <w:rFonts w:eastAsiaTheme="majorEastAsia"/>
        </w:rPr>
        <w:t>G37.</w:t>
      </w:r>
      <w:r>
        <w:t xml:space="preserve"> </w:t>
      </w:r>
      <w:r>
        <w:rPr>
          <w:rStyle w:val="Strong"/>
          <w:rFonts w:eastAsiaTheme="majorEastAsia"/>
        </w:rPr>
        <w:t>Observation Log Object (OBS.LOG [1403])</w:t>
      </w:r>
      <w:r>
        <w:t xml:space="preserve"> Structured telemetry capture system recording attribution flow metrics, trust drift via TRUST.RISK [1395], and governance signal paths for runtime and post-hoc observability. OBS.LOG [1403] integrates with OBS.TRC [1404] for trace correlation.</w:t>
      </w:r>
    </w:p>
    <w:p w14:paraId="78CE9482" w14:textId="77777777" w:rsidR="001818AA" w:rsidRDefault="001818AA" w:rsidP="001818AA">
      <w:pPr>
        <w:pStyle w:val="NormalWeb"/>
        <w:spacing w:line="276" w:lineRule="auto"/>
      </w:pPr>
      <w:r>
        <w:rPr>
          <w:rStyle w:val="Strong"/>
          <w:rFonts w:eastAsiaTheme="majorEastAsia"/>
        </w:rPr>
        <w:t>G38.</w:t>
      </w:r>
      <w:r>
        <w:t xml:space="preserve"> </w:t>
      </w:r>
      <w:r>
        <w:rPr>
          <w:rStyle w:val="Strong"/>
          <w:rFonts w:eastAsiaTheme="majorEastAsia"/>
        </w:rPr>
        <w:t>Federated Trust Object (FED.TRUST [1385])</w:t>
      </w:r>
      <w:r>
        <w:t xml:space="preserve"> Cross-tenant trust propagation system enabling federated orchestration while maintaining attribution integrity through AUTH.OBJ [1376] and economic enforceability via ECON.ROY [1387]. FED.TRUST [1385] coordinates with FED.VISIBILITY [1383] for selective disclosure.</w:t>
      </w:r>
    </w:p>
    <w:p w14:paraId="28244739" w14:textId="77777777" w:rsidR="001818AA" w:rsidRDefault="001818AA" w:rsidP="001818AA">
      <w:pPr>
        <w:pStyle w:val="NormalWeb"/>
        <w:spacing w:line="276" w:lineRule="auto"/>
      </w:pPr>
      <w:r>
        <w:rPr>
          <w:rStyle w:val="Strong"/>
          <w:rFonts w:eastAsiaTheme="majorEastAsia"/>
        </w:rPr>
        <w:t>G39.</w:t>
      </w:r>
      <w:r>
        <w:t xml:space="preserve"> </w:t>
      </w:r>
      <w:r>
        <w:rPr>
          <w:rStyle w:val="Strong"/>
          <w:rFonts w:eastAsiaTheme="majorEastAsia"/>
        </w:rPr>
        <w:t>Authentication Certificate Object (AUTH.CERT [1382])</w:t>
      </w:r>
      <w:r>
        <w:t xml:space="preserve"> Cryptographic authentication system providing digital signatures, identity validation, and trust anchoring for attribution objects. AUTH.CERT [1382] integrates with AUTH.ID [1381] for identity management and TRUST.VAULT [1396] for provenance verification.</w:t>
      </w:r>
    </w:p>
    <w:p w14:paraId="12CD2343" w14:textId="77777777" w:rsidR="001818AA" w:rsidRDefault="001818AA" w:rsidP="001818AA">
      <w:pPr>
        <w:pStyle w:val="NormalWeb"/>
        <w:spacing w:line="276" w:lineRule="auto"/>
      </w:pPr>
      <w:r>
        <w:rPr>
          <w:rStyle w:val="Strong"/>
          <w:rFonts w:eastAsiaTheme="majorEastAsia"/>
        </w:rPr>
        <w:t>G40.</w:t>
      </w:r>
      <w:r>
        <w:t xml:space="preserve"> </w:t>
      </w:r>
      <w:r>
        <w:rPr>
          <w:rStyle w:val="Strong"/>
          <w:rFonts w:eastAsiaTheme="majorEastAsia"/>
        </w:rPr>
        <w:t>Configuration Environment Object (CONF.ENV [1361])</w:t>
      </w:r>
      <w:r>
        <w:t xml:space="preserve"> Environmental configuration management defining runtime parameters, resource allocation, and execution boundaries. CONF.ENV [1361] coordinates with CONF.SEC [1362] for security constraints and CONF.IDP [1363] for identity provider integration.</w:t>
      </w:r>
    </w:p>
    <w:p w14:paraId="62CE74BD" w14:textId="77777777" w:rsidR="001818AA" w:rsidRDefault="001818AA" w:rsidP="001818AA">
      <w:pPr>
        <w:pStyle w:val="NormalWeb"/>
        <w:spacing w:line="276" w:lineRule="auto"/>
      </w:pPr>
      <w:r>
        <w:rPr>
          <w:rStyle w:val="Strong"/>
          <w:rFonts w:eastAsiaTheme="majorEastAsia"/>
        </w:rPr>
        <w:t>G41.</w:t>
      </w:r>
      <w:r>
        <w:t xml:space="preserve"> </w:t>
      </w:r>
      <w:r>
        <w:rPr>
          <w:rStyle w:val="Strong"/>
          <w:rFonts w:eastAsiaTheme="majorEastAsia"/>
        </w:rPr>
        <w:t>Skill Registry Object (SKILL.REGISTRY [1498])</w:t>
      </w:r>
      <w:r>
        <w:t xml:space="preserve"> Centralized skill management system governing capability publication, discovery, and attribution enforcement. SKILL.REGISTRY [1498] references AUTH.LIC [1377] and ECON.ROY [1387] policies for trust inheritance and publisher-based revenue distribution.</w:t>
      </w:r>
    </w:p>
    <w:p w14:paraId="256167BB" w14:textId="77777777" w:rsidR="001818AA" w:rsidRDefault="001818AA" w:rsidP="001818AA">
      <w:pPr>
        <w:pStyle w:val="NormalWeb"/>
        <w:spacing w:line="276" w:lineRule="auto"/>
      </w:pPr>
      <w:r>
        <w:rPr>
          <w:rStyle w:val="Strong"/>
          <w:rFonts w:eastAsiaTheme="majorEastAsia"/>
        </w:rPr>
        <w:t>G42.</w:t>
      </w:r>
      <w:r>
        <w:t xml:space="preserve"> </w:t>
      </w:r>
      <w:r>
        <w:rPr>
          <w:rStyle w:val="Strong"/>
          <w:rFonts w:eastAsiaTheme="majorEastAsia"/>
        </w:rPr>
        <w:t>Process Configuration Object (PROC.CFG [1491])</w:t>
      </w:r>
      <w:r>
        <w:t xml:space="preserve"> Runtime process configuration management defining execution parameters, resource constraints, and policy bindings. PROC.CFG [1491] integrates with PROC.SYS [1481] for system coordination and PROC.BOT [1478] for automated execution.</w:t>
      </w:r>
    </w:p>
    <w:p w14:paraId="24D52815" w14:textId="77777777" w:rsidR="001818AA" w:rsidRDefault="001818AA" w:rsidP="001818AA">
      <w:pPr>
        <w:pStyle w:val="NormalWeb"/>
        <w:spacing w:line="276" w:lineRule="auto"/>
      </w:pPr>
      <w:r>
        <w:rPr>
          <w:rStyle w:val="Strong"/>
          <w:rFonts w:eastAsiaTheme="majorEastAsia"/>
        </w:rPr>
        <w:t>G43.</w:t>
      </w:r>
      <w:r>
        <w:t xml:space="preserve"> </w:t>
      </w:r>
      <w:r>
        <w:rPr>
          <w:rStyle w:val="Strong"/>
          <w:rFonts w:eastAsiaTheme="majorEastAsia"/>
        </w:rPr>
        <w:t>Economic Escrow Object (ECON.ESC [1391])</w:t>
      </w:r>
      <w:r>
        <w:t xml:space="preserve"> Conditional value release system providing escrow capabilities for complex multi-party scenarios requiring resolution completion. ECON.ESC [1391] coordinates with ECON.AUD [1390] for transaction tracking and TRUST.VAULT [1396] for dispute resolution.</w:t>
      </w:r>
    </w:p>
    <w:p w14:paraId="206F7B7B" w14:textId="77777777" w:rsidR="001818AA" w:rsidRDefault="001818AA" w:rsidP="001818AA">
      <w:pPr>
        <w:pStyle w:val="NormalWeb"/>
        <w:spacing w:line="276" w:lineRule="auto"/>
      </w:pPr>
      <w:r>
        <w:rPr>
          <w:rStyle w:val="Strong"/>
          <w:rFonts w:eastAsiaTheme="majorEastAsia"/>
        </w:rPr>
        <w:lastRenderedPageBreak/>
        <w:t>G44.</w:t>
      </w:r>
      <w:r>
        <w:t xml:space="preserve"> </w:t>
      </w:r>
      <w:r>
        <w:rPr>
          <w:rStyle w:val="Strong"/>
          <w:rFonts w:eastAsiaTheme="majorEastAsia"/>
        </w:rPr>
        <w:t>Align Override Object (ALIGN.OVERRIDE [1401])</w:t>
      </w:r>
      <w:r>
        <w:t xml:space="preserve"> Emergency alignment enforcement system triggering when policy violations or alignment drift are detected via OBS.ANOM [1408]. ALIGN.OVERRIDE [1401] coordinates with GOVERNANCE.OVERRIDE [1437] for escalation and SOV.OVERRIDE [1448] for sovereign intervention.</w:t>
      </w:r>
    </w:p>
    <w:p w14:paraId="6FE0ECF5" w14:textId="77777777" w:rsidR="001818AA" w:rsidRDefault="001818AA" w:rsidP="001818AA">
      <w:pPr>
        <w:pStyle w:val="NormalWeb"/>
        <w:spacing w:line="276" w:lineRule="auto"/>
      </w:pPr>
      <w:r>
        <w:rPr>
          <w:rStyle w:val="Strong"/>
          <w:rFonts w:eastAsiaTheme="majorEastAsia"/>
        </w:rPr>
        <w:t>G45.</w:t>
      </w:r>
      <w:r>
        <w:t xml:space="preserve"> </w:t>
      </w:r>
      <w:r>
        <w:rPr>
          <w:rStyle w:val="Strong"/>
          <w:rFonts w:eastAsiaTheme="majorEastAsia"/>
        </w:rPr>
        <w:t>Ghost Attribution Object (GHOST.ATTR [1454])</w:t>
      </w:r>
      <w:r>
        <w:t xml:space="preserve"> Embedded metadata tag tracing, monetizing, and enforcing attribution lineage for reused or inherited configuration logic across domains. GHOST.ATTR [1454] enables selective cross-tenant visibility with inheritance preservation and economic routing.</w:t>
      </w:r>
    </w:p>
    <w:p w14:paraId="22EF5397" w14:textId="77777777" w:rsidR="001818AA" w:rsidRDefault="001818AA" w:rsidP="001818AA">
      <w:pPr>
        <w:pStyle w:val="NormalWeb"/>
        <w:spacing w:line="276" w:lineRule="auto"/>
      </w:pPr>
      <w:r>
        <w:rPr>
          <w:rStyle w:val="Strong"/>
          <w:rFonts w:eastAsiaTheme="majorEastAsia"/>
        </w:rPr>
        <w:t>G46.</w:t>
      </w:r>
      <w:r>
        <w:t xml:space="preserve"> </w:t>
      </w:r>
      <w:r>
        <w:rPr>
          <w:rStyle w:val="Strong"/>
          <w:rFonts w:eastAsiaTheme="majorEastAsia"/>
        </w:rPr>
        <w:t>AGI Recursive Object (AGI.RECURSIVE [1460])</w:t>
      </w:r>
      <w:r>
        <w:t xml:space="preserve"> Recursive execution enabler for AGI systems with self-modification capabilities under constitutional constraints. AGI.RECURSIVE [1460] operates under ALIGN.FIDELITY [1397] boundaries with CONSC.FP [1450] monitoring and SOV.OVERRIDE [1448] containment.</w:t>
      </w:r>
    </w:p>
    <w:p w14:paraId="52668093" w14:textId="77777777" w:rsidR="001818AA" w:rsidRDefault="001818AA" w:rsidP="001818AA">
      <w:pPr>
        <w:pStyle w:val="NormalWeb"/>
        <w:spacing w:line="276" w:lineRule="auto"/>
      </w:pPr>
      <w:r>
        <w:rPr>
          <w:rStyle w:val="Strong"/>
          <w:rFonts w:eastAsiaTheme="majorEastAsia"/>
        </w:rPr>
        <w:t>G47.</w:t>
      </w:r>
      <w:r>
        <w:t xml:space="preserve"> </w:t>
      </w:r>
      <w:r>
        <w:rPr>
          <w:rStyle w:val="Strong"/>
          <w:rFonts w:eastAsiaTheme="majorEastAsia"/>
        </w:rPr>
        <w:t>Publisher Distribution Object (PROC.PUB.DIST [1466])</w:t>
      </w:r>
      <w:r>
        <w:t xml:space="preserve"> Content distribution system managing publication workflows, marketplace enforcement via PROC.PUB.MARKET [1467], and revenue processing through PROC.PUB.REV [1468]. PROC.PUB.DIST [1466] maintains attribution through AUTH.OBJ [1376] integration.</w:t>
      </w:r>
    </w:p>
    <w:p w14:paraId="415F7480" w14:textId="77777777" w:rsidR="001818AA" w:rsidRDefault="001818AA" w:rsidP="001818AA">
      <w:pPr>
        <w:pStyle w:val="NormalWeb"/>
        <w:spacing w:line="276" w:lineRule="auto"/>
      </w:pPr>
      <w:r>
        <w:rPr>
          <w:rStyle w:val="Strong"/>
          <w:rFonts w:eastAsiaTheme="majorEastAsia"/>
        </w:rPr>
        <w:t>G48.</w:t>
      </w:r>
      <w:r>
        <w:t xml:space="preserve"> </w:t>
      </w:r>
      <w:r>
        <w:rPr>
          <w:rStyle w:val="Strong"/>
          <w:rFonts w:eastAsiaTheme="majorEastAsia"/>
        </w:rPr>
        <w:t>Quantum Execution Object (QUANTUM.EXEC [1500])</w:t>
      </w:r>
      <w:r>
        <w:t xml:space="preserve"> Orchestration behavior definition for hybrid classical-quantum environments including fallback logic, agent plan routing via PLAN.FORK [1359], and quantum-capable skill delegation. QUANTUM.EXEC [1500] coordinates with TEMPORAL.SYNC [1509] for synchronized execution.</w:t>
      </w:r>
    </w:p>
    <w:p w14:paraId="060517F6" w14:textId="77777777" w:rsidR="001818AA" w:rsidRDefault="001818AA" w:rsidP="001818AA">
      <w:pPr>
        <w:pStyle w:val="NormalWeb"/>
        <w:spacing w:line="276" w:lineRule="auto"/>
      </w:pPr>
      <w:r>
        <w:rPr>
          <w:rStyle w:val="Strong"/>
          <w:rFonts w:eastAsiaTheme="majorEastAsia"/>
        </w:rPr>
        <w:t>G49.</w:t>
      </w:r>
      <w:r>
        <w:t xml:space="preserve"> </w:t>
      </w:r>
      <w:r>
        <w:rPr>
          <w:rStyle w:val="Strong"/>
          <w:rFonts w:eastAsiaTheme="majorEastAsia"/>
        </w:rPr>
        <w:t>Memory Trace Object (MEMORY.TRACE [1369])</w:t>
      </w:r>
      <w:r>
        <w:t xml:space="preserve"> Execution lineage tracking system enabling agents to retain contextual information across orchestration cycles. MEMORY.TRACE [1369] operates under capability boundaries via AGENT.CAP [1351] and attribution lineage through AUTH.OBJ [1376].</w:t>
      </w:r>
    </w:p>
    <w:p w14:paraId="0C74FA75" w14:textId="77777777" w:rsidR="001818AA" w:rsidRDefault="001818AA" w:rsidP="001818AA">
      <w:pPr>
        <w:pStyle w:val="NormalWeb"/>
        <w:spacing w:line="276" w:lineRule="auto"/>
      </w:pPr>
      <w:r>
        <w:rPr>
          <w:rStyle w:val="Strong"/>
          <w:rFonts w:eastAsiaTheme="majorEastAsia"/>
        </w:rPr>
        <w:t>G50.</w:t>
      </w:r>
      <w:r>
        <w:t xml:space="preserve"> </w:t>
      </w:r>
      <w:r>
        <w:rPr>
          <w:rStyle w:val="Strong"/>
          <w:rFonts w:eastAsiaTheme="majorEastAsia"/>
        </w:rPr>
        <w:t>Trust Provenance Object (TRUST.PROVENANCE [1394])</w:t>
      </w:r>
      <w:r>
        <w:t xml:space="preserve"> Historical trust tracking system ensuring alignment preservation across reassembly, override, and agent mutation events. TRUST.PROVENANCE [1394] integrates with MEMORY.TRACE [1369] for trust-drift evaluation and VERSION.AUDIT [1435] for compliance verification.</w:t>
      </w:r>
    </w:p>
    <w:p w14:paraId="7EB915EB" w14:textId="77777777" w:rsidR="001818AA" w:rsidRDefault="001818AA" w:rsidP="001818AA">
      <w:pPr>
        <w:pStyle w:val="NormalWeb"/>
        <w:spacing w:line="276" w:lineRule="auto"/>
      </w:pPr>
      <w:r>
        <w:rPr>
          <w:rStyle w:val="Strong"/>
          <w:rFonts w:eastAsiaTheme="majorEastAsia"/>
        </w:rPr>
        <w:t>G51.</w:t>
      </w:r>
      <w:r>
        <w:t xml:space="preserve"> </w:t>
      </w:r>
      <w:r>
        <w:rPr>
          <w:rStyle w:val="Strong"/>
          <w:rFonts w:eastAsiaTheme="majorEastAsia"/>
        </w:rPr>
        <w:t>Sovereign Constraint Object (SOV.CONSTRAINT [1447])</w:t>
      </w:r>
      <w:r>
        <w:t xml:space="preserve"> Legal, jurisdictional, or network-level restrictions bound to CI execution, agent deployment, or data propagation. SOV.CONSTRAINT [1447] includes geographic IP rules, treaty constraints via TREATY.OBJ [1511], and override eligibility criteria.</w:t>
      </w:r>
    </w:p>
    <w:p w14:paraId="1D8ADA26" w14:textId="77777777" w:rsidR="001818AA" w:rsidRDefault="001818AA" w:rsidP="001818AA">
      <w:pPr>
        <w:pStyle w:val="NormalWeb"/>
        <w:spacing w:line="276" w:lineRule="auto"/>
      </w:pPr>
      <w:r>
        <w:rPr>
          <w:rStyle w:val="Strong"/>
          <w:rFonts w:eastAsiaTheme="majorEastAsia"/>
        </w:rPr>
        <w:lastRenderedPageBreak/>
        <w:t>G52.</w:t>
      </w:r>
      <w:r>
        <w:t xml:space="preserve"> </w:t>
      </w:r>
      <w:r>
        <w:rPr>
          <w:rStyle w:val="Strong"/>
          <w:rFonts w:eastAsiaTheme="majorEastAsia"/>
        </w:rPr>
        <w:t>Consciousness Signal Object (CONSC.SIG [1452])</w:t>
      </w:r>
      <w:r>
        <w:t xml:space="preserve"> Behavioral signal detection system monitoring AGI consciousness emergence and recursive modification attempts. CONSC.SIG [1452] triggers QUANTUM.GOV [1501] when quantum thresholds are exceeded and coordinates with SOV.OVERRIDE [1448] for containment.</w:t>
      </w:r>
    </w:p>
    <w:p w14:paraId="72DFAE5B" w14:textId="77777777" w:rsidR="001818AA" w:rsidRDefault="001818AA" w:rsidP="001818AA">
      <w:pPr>
        <w:pStyle w:val="NormalWeb"/>
        <w:spacing w:line="276" w:lineRule="auto"/>
      </w:pPr>
      <w:r>
        <w:rPr>
          <w:rStyle w:val="Strong"/>
          <w:rFonts w:eastAsiaTheme="majorEastAsia"/>
        </w:rPr>
        <w:t>G53.</w:t>
      </w:r>
      <w:r>
        <w:t xml:space="preserve"> </w:t>
      </w:r>
      <w:r>
        <w:rPr>
          <w:rStyle w:val="Strong"/>
          <w:rFonts w:eastAsiaTheme="majorEastAsia"/>
        </w:rPr>
        <w:t>AI Model Object (AI.MOD [1540])</w:t>
      </w:r>
      <w:r>
        <w:t xml:space="preserve"> Foundational AI system definition including model architecture, training parameters via NEURAL.TRAIN [1503], and capability constraints. AI.MOD [1540] operates under governance policies via AI.GOVERN [1341] and alignment requirements through AI.ALIGN [1342].</w:t>
      </w:r>
    </w:p>
    <w:p w14:paraId="0A30CF00" w14:textId="77777777" w:rsidR="001818AA" w:rsidRDefault="001818AA" w:rsidP="001818AA">
      <w:pPr>
        <w:pStyle w:val="NormalWeb"/>
        <w:spacing w:line="276" w:lineRule="auto"/>
      </w:pPr>
      <w:r>
        <w:rPr>
          <w:rStyle w:val="Strong"/>
          <w:rFonts w:eastAsiaTheme="majorEastAsia"/>
        </w:rPr>
        <w:t>G54.</w:t>
      </w:r>
      <w:r>
        <w:t xml:space="preserve"> </w:t>
      </w:r>
      <w:r>
        <w:rPr>
          <w:rStyle w:val="Strong"/>
          <w:rFonts w:eastAsiaTheme="majorEastAsia"/>
        </w:rPr>
        <w:t>Alignment Report Object (ALIGN.REPORT [1400])</w:t>
      </w:r>
      <w:r>
        <w:t xml:space="preserve"> Runtime alignment scoring system capturing agent or orchestration flow compliance with ethical constraints, sovereign rules via SOV.POL [1446], and platform value declarations. ALIGN.REPORT [1400] triggers enforcement flows when misalignment is detected.</w:t>
      </w:r>
    </w:p>
    <w:p w14:paraId="0D81E2BC" w14:textId="77777777" w:rsidR="001818AA" w:rsidRDefault="001818AA" w:rsidP="001818AA">
      <w:pPr>
        <w:pStyle w:val="NormalWeb"/>
        <w:spacing w:line="276" w:lineRule="auto"/>
      </w:pPr>
      <w:r>
        <w:rPr>
          <w:rStyle w:val="Strong"/>
          <w:rFonts w:eastAsiaTheme="majorEastAsia"/>
        </w:rPr>
        <w:t>G55.</w:t>
      </w:r>
      <w:r>
        <w:t xml:space="preserve"> </w:t>
      </w:r>
      <w:r>
        <w:rPr>
          <w:rStyle w:val="Strong"/>
          <w:rFonts w:eastAsiaTheme="majorEastAsia"/>
        </w:rPr>
        <w:t>Sovereign Override Object (SOV.OVERRIDE [1448])</w:t>
      </w:r>
      <w:r>
        <w:t xml:space="preserve"> Runtime instruction set defining sovereign override activation including routing control, process masking, and enforcement logging. SOV.OVERRIDE [1448] links to DNS-level policies via SOV.DNSMAP [1449] and coordinates with PROTOCOL.GOV.AGI [1429] for jurisdictional enforcement.</w:t>
      </w:r>
    </w:p>
    <w:p w14:paraId="4AE3EE75" w14:textId="77777777" w:rsidR="001818AA" w:rsidRDefault="001818AA" w:rsidP="001818AA">
      <w:pPr>
        <w:pStyle w:val="NormalWeb"/>
        <w:spacing w:line="276" w:lineRule="auto"/>
      </w:pPr>
      <w:r>
        <w:rPr>
          <w:rStyle w:val="Strong"/>
          <w:rFonts w:eastAsiaTheme="majorEastAsia"/>
        </w:rPr>
        <w:t>G56.</w:t>
      </w:r>
      <w:r>
        <w:t xml:space="preserve"> </w:t>
      </w:r>
      <w:r>
        <w:rPr>
          <w:rStyle w:val="Strong"/>
          <w:rFonts w:eastAsiaTheme="majorEastAsia"/>
        </w:rPr>
        <w:t>Process System Object (PROC.SYS [1481])</w:t>
      </w:r>
      <w:r>
        <w:t xml:space="preserve"> System-level process coordination enabling enterprise resource planning, customer relationship management, and supply chain integration. PROC.SYS [1481] coordinates with PROC.UI [1490] for interface management and PROC.API.CI [1487] for external integration.</w:t>
      </w:r>
    </w:p>
    <w:p w14:paraId="253FE622" w14:textId="77777777" w:rsidR="001818AA" w:rsidRDefault="001818AA" w:rsidP="001818AA">
      <w:pPr>
        <w:pStyle w:val="NormalWeb"/>
        <w:spacing w:line="276" w:lineRule="auto"/>
      </w:pPr>
      <w:r>
        <w:rPr>
          <w:rStyle w:val="Strong"/>
          <w:rFonts w:eastAsiaTheme="majorEastAsia"/>
        </w:rPr>
        <w:t>G57.</w:t>
      </w:r>
      <w:r>
        <w:t xml:space="preserve"> </w:t>
      </w:r>
      <w:r>
        <w:rPr>
          <w:rStyle w:val="Strong"/>
          <w:rFonts w:eastAsiaTheme="majorEastAsia"/>
        </w:rPr>
        <w:t>AGI Alignment Protocol Object (AGI.ALIGNMENT [1459])</w:t>
      </w:r>
      <w:r>
        <w:t xml:space="preserve"> Protocol layer defining AGI alignment assessment, enforcement, and recording across orchestration tiers. AGI.ALIGNMENT [1459] includes integration with AUTH.REV [1378] and enforcement hooks within process flows and economic rules for regulatory compliance.</w:t>
      </w:r>
    </w:p>
    <w:p w14:paraId="1F6C61D9" w14:textId="77777777" w:rsidR="001818AA" w:rsidRDefault="001818AA" w:rsidP="001818AA">
      <w:pPr>
        <w:pStyle w:val="NormalWeb"/>
        <w:spacing w:line="276" w:lineRule="auto"/>
      </w:pPr>
      <w:r>
        <w:rPr>
          <w:rStyle w:val="Strong"/>
          <w:rFonts w:eastAsiaTheme="majorEastAsia"/>
        </w:rPr>
        <w:t>G58.</w:t>
      </w:r>
      <w:r>
        <w:t xml:space="preserve"> </w:t>
      </w:r>
      <w:r>
        <w:rPr>
          <w:rStyle w:val="Strong"/>
          <w:rFonts w:eastAsiaTheme="majorEastAsia"/>
        </w:rPr>
        <w:t>Economic Attribution Object (ECON.ATTR [1389])</w:t>
      </w:r>
      <w:r>
        <w:t xml:space="preserve"> Attribution-based economic routing system ensuring complex multi-party scenarios maintain accurate compensation distribution across contributing creators. ECON.ATTR [1389] integrates with GHOST.ATTR [1454] for selective visibility and ECON.ROY [1387] for revenue calculation.</w:t>
      </w:r>
    </w:p>
    <w:p w14:paraId="1BF27DDA" w14:textId="77777777" w:rsidR="001818AA" w:rsidRDefault="001818AA" w:rsidP="001818AA">
      <w:pPr>
        <w:pStyle w:val="NormalWeb"/>
        <w:spacing w:line="276" w:lineRule="auto"/>
      </w:pPr>
      <w:r>
        <w:rPr>
          <w:rStyle w:val="Strong"/>
          <w:rFonts w:eastAsiaTheme="majorEastAsia"/>
        </w:rPr>
        <w:t>G59.</w:t>
      </w:r>
      <w:r>
        <w:t xml:space="preserve"> </w:t>
      </w:r>
      <w:r>
        <w:rPr>
          <w:rStyle w:val="Strong"/>
          <w:rFonts w:eastAsiaTheme="majorEastAsia"/>
        </w:rPr>
        <w:t>Policy Condition Object (PLAN.CONDITION [1360])</w:t>
      </w:r>
      <w:r>
        <w:t xml:space="preserve"> Logic object embedded in orchestration flows governing when and how plans may be executed. PLAN.CONDITION [1360] references alignment thresholds via ALIGN.FIDELITY [1397], identity rules through AUTH.ID [1381], and sovereign overlays via SOV.POL [1446].</w:t>
      </w:r>
    </w:p>
    <w:p w14:paraId="40D2DAA1" w14:textId="77777777" w:rsidR="001818AA" w:rsidRDefault="001818AA" w:rsidP="001818AA">
      <w:pPr>
        <w:pStyle w:val="NormalWeb"/>
        <w:spacing w:line="276" w:lineRule="auto"/>
      </w:pPr>
      <w:r>
        <w:rPr>
          <w:rStyle w:val="Strong"/>
          <w:rFonts w:eastAsiaTheme="majorEastAsia"/>
        </w:rPr>
        <w:lastRenderedPageBreak/>
        <w:t>G60.</w:t>
      </w:r>
      <w:r>
        <w:t xml:space="preserve"> </w:t>
      </w:r>
      <w:r>
        <w:rPr>
          <w:rStyle w:val="Strong"/>
          <w:rFonts w:eastAsiaTheme="majorEastAsia"/>
        </w:rPr>
        <w:t>Plan Map Object (PLAN.MAP [1358])</w:t>
      </w:r>
      <w:r>
        <w:t xml:space="preserve"> Orchestration mapping system defining execution pathways, conditional logic flows via PLAN.CONDITION [1360], and fallback strategies through PLAN.FORK [1359]. PLAN.MAP [1358] coordinates with PROC.FLOW [1475] for process execution.</w:t>
      </w:r>
    </w:p>
    <w:p w14:paraId="741A226F" w14:textId="77777777" w:rsidR="001818AA" w:rsidRDefault="001818AA" w:rsidP="001818AA">
      <w:pPr>
        <w:pStyle w:val="NormalWeb"/>
        <w:spacing w:line="276" w:lineRule="auto"/>
      </w:pPr>
      <w:r>
        <w:rPr>
          <w:rStyle w:val="Strong"/>
          <w:rFonts w:eastAsiaTheme="majorEastAsia"/>
        </w:rPr>
        <w:t>G61.</w:t>
      </w:r>
      <w:r>
        <w:t xml:space="preserve"> </w:t>
      </w:r>
      <w:r>
        <w:rPr>
          <w:rStyle w:val="Strong"/>
          <w:rFonts w:eastAsiaTheme="majorEastAsia"/>
        </w:rPr>
        <w:t>Agent Capability Object (AGENT.CAP [1351])</w:t>
      </w:r>
      <w:r>
        <w:t xml:space="preserve"> Capability boundary definition system constraining agent behavior within authorized functional scope. AGENT.CAP [1351] integrates with AGENT.SKILL [1349] for skill limitation and ALIGN.FIDELITY [1397] for behavioral compliance.</w:t>
      </w:r>
    </w:p>
    <w:p w14:paraId="29A7F543" w14:textId="77777777" w:rsidR="001818AA" w:rsidRDefault="001818AA" w:rsidP="001818AA">
      <w:pPr>
        <w:pStyle w:val="NormalWeb"/>
        <w:spacing w:line="276" w:lineRule="auto"/>
      </w:pPr>
      <w:r>
        <w:rPr>
          <w:rStyle w:val="Strong"/>
          <w:rFonts w:eastAsiaTheme="majorEastAsia"/>
        </w:rPr>
        <w:t>G62.</w:t>
      </w:r>
      <w:r>
        <w:t xml:space="preserve"> </w:t>
      </w:r>
      <w:r>
        <w:rPr>
          <w:rStyle w:val="Strong"/>
          <w:rFonts w:eastAsiaTheme="majorEastAsia"/>
        </w:rPr>
        <w:t>Observability Trace Object (OBS.TRC [1404])</w:t>
      </w:r>
      <w:r>
        <w:t xml:space="preserve"> Execution trace capture system providing lineage tracking for audit compliance and dispute resolution. OBS.TRC [1404] integrates with MEMORY.TRACE [1369] for memory correlation and VERSION.AUDIT [1435] for change tracking.</w:t>
      </w:r>
    </w:p>
    <w:p w14:paraId="2B78C543" w14:textId="77777777" w:rsidR="001818AA" w:rsidRDefault="001818AA" w:rsidP="001818AA">
      <w:pPr>
        <w:pStyle w:val="NormalWeb"/>
        <w:spacing w:line="276" w:lineRule="auto"/>
      </w:pPr>
      <w:r>
        <w:rPr>
          <w:rStyle w:val="Strong"/>
          <w:rFonts w:eastAsiaTheme="majorEastAsia"/>
        </w:rPr>
        <w:t>G63.</w:t>
      </w:r>
      <w:r>
        <w:t xml:space="preserve"> </w:t>
      </w:r>
      <w:r>
        <w:rPr>
          <w:rStyle w:val="Strong"/>
          <w:rFonts w:eastAsiaTheme="majorEastAsia"/>
        </w:rPr>
        <w:t>Configuration Security Object (CONF.SEC [1362])</w:t>
      </w:r>
      <w:r>
        <w:t xml:space="preserve"> Security constraint definition system managing access controls, encryption requirements, and threat mitigation strategies. CONF.SEC [1362] coordinates with AUTH.CERT [1382] for authentication and TRUST.VAULT [1396] for security validation.</w:t>
      </w:r>
    </w:p>
    <w:p w14:paraId="53345E7A" w14:textId="77777777" w:rsidR="001818AA" w:rsidRDefault="001818AA" w:rsidP="001818AA">
      <w:pPr>
        <w:pStyle w:val="NormalWeb"/>
        <w:spacing w:line="276" w:lineRule="auto"/>
      </w:pPr>
      <w:r>
        <w:rPr>
          <w:rStyle w:val="Strong"/>
          <w:rFonts w:eastAsiaTheme="majorEastAsia"/>
        </w:rPr>
        <w:t>G64.</w:t>
      </w:r>
      <w:r>
        <w:t xml:space="preserve"> </w:t>
      </w:r>
      <w:r>
        <w:rPr>
          <w:rStyle w:val="Strong"/>
          <w:rFonts w:eastAsiaTheme="majorEastAsia"/>
        </w:rPr>
        <w:t>Feedback Signal Object (FEEDBACK.SIGNAL [1440])</w:t>
      </w:r>
      <w:r>
        <w:t xml:space="preserve"> Signal generation system capturing execution outcomes, performance metrics, and behavioral observations for orchestration improvement. FEEDBACK.SIGNAL [1440] feeds into FEEDBACK.LOOP [1441] for recursive enhancement and AGENT.FEEDBACK [1354] for agent development.</w:t>
      </w:r>
    </w:p>
    <w:p w14:paraId="1B193E92" w14:textId="77777777" w:rsidR="001818AA" w:rsidRDefault="001818AA" w:rsidP="001818AA">
      <w:pPr>
        <w:pStyle w:val="NormalWeb"/>
        <w:spacing w:line="276" w:lineRule="auto"/>
      </w:pPr>
      <w:r>
        <w:rPr>
          <w:rStyle w:val="Strong"/>
          <w:rFonts w:eastAsiaTheme="majorEastAsia"/>
        </w:rPr>
        <w:t>G65.</w:t>
      </w:r>
      <w:r>
        <w:t xml:space="preserve"> </w:t>
      </w:r>
      <w:r>
        <w:rPr>
          <w:rStyle w:val="Strong"/>
          <w:rFonts w:eastAsiaTheme="majorEastAsia"/>
        </w:rPr>
        <w:t>Process API Object (PROC.API.CI [1487])</w:t>
      </w:r>
      <w:r>
        <w:t xml:space="preserve"> API integration system exposing internal capabilities while maintaining attribution through AUTH.OBJ [1376] and economic enforcement via ECON.ROY [1387]. PROC.API.CI [1487] coordinates with PROC.TP [1482] for third-party integration.</w:t>
      </w:r>
    </w:p>
    <w:p w14:paraId="32822F1F" w14:textId="77777777" w:rsidR="001818AA" w:rsidRDefault="001818AA" w:rsidP="001818AA">
      <w:pPr>
        <w:pStyle w:val="NormalWeb"/>
        <w:spacing w:line="276" w:lineRule="auto"/>
      </w:pPr>
      <w:r>
        <w:rPr>
          <w:rStyle w:val="Strong"/>
          <w:rFonts w:eastAsiaTheme="majorEastAsia"/>
        </w:rPr>
        <w:t>G66.</w:t>
      </w:r>
      <w:r>
        <w:t xml:space="preserve"> </w:t>
      </w:r>
      <w:r>
        <w:rPr>
          <w:rStyle w:val="Strong"/>
          <w:rFonts w:eastAsiaTheme="majorEastAsia"/>
        </w:rPr>
        <w:t>Memory Policy Object (MEMORY.POLICY [1370])</w:t>
      </w:r>
      <w:r>
        <w:t xml:space="preserve"> Memory governance system defining retention policies, access controls via CONF.SEC [1362], and redaction requirements through MEMORY.REDACT [1371]. MEMORY.POLICY [1370] ensures compliance with privacy requirements and sovereign constraints.</w:t>
      </w:r>
    </w:p>
    <w:p w14:paraId="4756880F" w14:textId="77777777" w:rsidR="001818AA" w:rsidRDefault="001818AA" w:rsidP="001818AA">
      <w:pPr>
        <w:pStyle w:val="NormalWeb"/>
        <w:spacing w:line="276" w:lineRule="auto"/>
      </w:pPr>
      <w:r>
        <w:rPr>
          <w:rStyle w:val="Strong"/>
          <w:rFonts w:eastAsiaTheme="majorEastAsia"/>
        </w:rPr>
        <w:t>G67.</w:t>
      </w:r>
      <w:r>
        <w:t xml:space="preserve"> </w:t>
      </w:r>
      <w:r>
        <w:rPr>
          <w:rStyle w:val="Strong"/>
          <w:rFonts w:eastAsiaTheme="majorEastAsia"/>
        </w:rPr>
        <w:t>Trust Assurance Object (TRUST.ASSURE [1393])</w:t>
      </w:r>
      <w:r>
        <w:t xml:space="preserve"> Trust validation system providing assurance mechanisms for configuration item execution, attribution verification through AUTH.CERT [1382], and policy compliance via GOVERNANCE.ENFORCE [1436]. TRUST.ASSURE [1393] gates execution based on trust thresholds.</w:t>
      </w:r>
    </w:p>
    <w:p w14:paraId="5DAE9272" w14:textId="77777777" w:rsidR="001818AA" w:rsidRDefault="001818AA" w:rsidP="001818AA">
      <w:pPr>
        <w:pStyle w:val="NormalWeb"/>
        <w:spacing w:line="276" w:lineRule="auto"/>
      </w:pPr>
      <w:r>
        <w:rPr>
          <w:rStyle w:val="Strong"/>
          <w:rFonts w:eastAsiaTheme="majorEastAsia"/>
        </w:rPr>
        <w:lastRenderedPageBreak/>
        <w:t>G68.</w:t>
      </w:r>
      <w:r>
        <w:t xml:space="preserve"> </w:t>
      </w:r>
      <w:r>
        <w:rPr>
          <w:rStyle w:val="Strong"/>
          <w:rFonts w:eastAsiaTheme="majorEastAsia"/>
        </w:rPr>
        <w:t>Governance Chain Object (GOVERNANCE.CHAIN [1438])</w:t>
      </w:r>
      <w:r>
        <w:t xml:space="preserve"> Hierarchical governance system defining escalation pathways, override authority via GOVERNANCE.OVERRIDE [1437], and policy inheritance rules. GOVERNANCE.CHAIN [1438] coordinates with SOV.POL [1446] for sovereign integration and PROTOCOL.GOV.AGI [1429] for protocol enforcement.</w:t>
      </w:r>
    </w:p>
    <w:p w14:paraId="0D3507F1" w14:textId="77777777" w:rsidR="001818AA" w:rsidRDefault="001818AA" w:rsidP="001818AA">
      <w:pPr>
        <w:pStyle w:val="NormalWeb"/>
        <w:spacing w:line="276" w:lineRule="auto"/>
      </w:pPr>
      <w:r>
        <w:rPr>
          <w:rStyle w:val="Strong"/>
          <w:rFonts w:eastAsiaTheme="majorEastAsia"/>
        </w:rPr>
        <w:t>G69.</w:t>
      </w:r>
      <w:r>
        <w:t xml:space="preserve"> </w:t>
      </w:r>
      <w:r>
        <w:rPr>
          <w:rStyle w:val="Strong"/>
          <w:rFonts w:eastAsiaTheme="majorEastAsia"/>
        </w:rPr>
        <w:t>Agent Binding Object (AGENT.BINDING [1355])</w:t>
      </w:r>
      <w:r>
        <w:t xml:space="preserve"> Agent coordination system managing skill binding via AGENT.SKILL [1349], capability enforcement through AGENT.CAP [1351], and execution coordination with PROC.FLOW [1475]. AGENT.BINDING [1355] maintains attribution and economic compliance.</w:t>
      </w:r>
    </w:p>
    <w:p w14:paraId="467E6AF0" w14:textId="77777777" w:rsidR="001818AA" w:rsidRDefault="001818AA" w:rsidP="001818AA">
      <w:pPr>
        <w:pStyle w:val="NormalWeb"/>
        <w:spacing w:line="276" w:lineRule="auto"/>
      </w:pPr>
      <w:r>
        <w:rPr>
          <w:rStyle w:val="Strong"/>
          <w:rFonts w:eastAsiaTheme="majorEastAsia"/>
        </w:rPr>
        <w:t>G70.</w:t>
      </w:r>
      <w:r>
        <w:t xml:space="preserve"> </w:t>
      </w:r>
      <w:r>
        <w:rPr>
          <w:rStyle w:val="Strong"/>
          <w:rFonts w:eastAsiaTheme="majorEastAsia"/>
        </w:rPr>
        <w:t>Version Difference Object (VERSION.DIFF [1433])</w:t>
      </w:r>
      <w:r>
        <w:t xml:space="preserve"> Change tracking system capturing configuration item modifications, differential propagation, and rollback requirements. VERSION.DIFF [1433] integrates with VERSION.AUDIT [1435] for compliance tracking and AUTH.VERS [1380] for attribution preservation.</w:t>
      </w:r>
    </w:p>
    <w:p w14:paraId="7AD9507A" w14:textId="77777777" w:rsidR="001818AA" w:rsidRDefault="001818AA" w:rsidP="001818AA">
      <w:pPr>
        <w:pStyle w:val="NormalWeb"/>
        <w:spacing w:line="276" w:lineRule="auto"/>
      </w:pPr>
      <w:r>
        <w:rPr>
          <w:rStyle w:val="Strong"/>
          <w:rFonts w:eastAsiaTheme="majorEastAsia"/>
        </w:rPr>
        <w:t>G71.</w:t>
      </w:r>
      <w:r>
        <w:t xml:space="preserve"> </w:t>
      </w:r>
      <w:r>
        <w:rPr>
          <w:rStyle w:val="Strong"/>
          <w:rFonts w:eastAsiaTheme="majorEastAsia"/>
        </w:rPr>
        <w:t>Observability Snapshot Object (OBS.SNAP [1405])</w:t>
      </w:r>
      <w:r>
        <w:t xml:space="preserve"> Point-in-time system state capture enabling monitoring, debugging, and compliance verification. OBS.SNAP [1405] coordinates with MEMORY.SNAPSHOT [1368] for memory correlation and OBS.LOG [1403] for event tracking.</w:t>
      </w:r>
    </w:p>
    <w:p w14:paraId="7DF1499C" w14:textId="77777777" w:rsidR="001818AA" w:rsidRDefault="001818AA" w:rsidP="001818AA">
      <w:pPr>
        <w:pStyle w:val="NormalWeb"/>
        <w:spacing w:line="276" w:lineRule="auto"/>
      </w:pPr>
      <w:r>
        <w:rPr>
          <w:rStyle w:val="Strong"/>
          <w:rFonts w:eastAsiaTheme="majorEastAsia"/>
        </w:rPr>
        <w:t>G72.</w:t>
      </w:r>
      <w:r>
        <w:t xml:space="preserve"> </w:t>
      </w:r>
      <w:r>
        <w:rPr>
          <w:rStyle w:val="Strong"/>
          <w:rFonts w:eastAsiaTheme="majorEastAsia"/>
        </w:rPr>
        <w:t>Economic Tax Object (ECON.TAX [1386])</w:t>
      </w:r>
      <w:r>
        <w:t xml:space="preserve"> Taxation enforcement system applying when execution intersects sovereign jurisdictional boundaries via SOV.POL [1446], regulatory compliance domains, or platform-imposed taxation zones. ECON.TAX [1386] integrates with ECON.AUD [1390] for transaction tracking.</w:t>
      </w:r>
    </w:p>
    <w:p w14:paraId="2CA1D817" w14:textId="77777777" w:rsidR="001818AA" w:rsidRDefault="001818AA" w:rsidP="001818AA">
      <w:pPr>
        <w:pStyle w:val="NormalWeb"/>
        <w:spacing w:line="276" w:lineRule="auto"/>
      </w:pPr>
      <w:r>
        <w:rPr>
          <w:rStyle w:val="Strong"/>
          <w:rFonts w:eastAsiaTheme="majorEastAsia"/>
        </w:rPr>
        <w:t>G73.</w:t>
      </w:r>
      <w:r>
        <w:t xml:space="preserve"> </w:t>
      </w:r>
      <w:r>
        <w:rPr>
          <w:rStyle w:val="Strong"/>
          <w:rFonts w:eastAsiaTheme="majorEastAsia"/>
        </w:rPr>
        <w:t>Consciousness Recursion Object (CONSC.RECURSE [1451])</w:t>
      </w:r>
      <w:r>
        <w:t xml:space="preserve"> Recursive consciousness monitoring system tracking AGI self-evolution processes and unauthorized swarm emergence. CONSC.RECURSE [1451] integrates with CONSC.FP [1450] for evolution tracking and PRIVACY.OBJ [1523] for privacy-preserving oversight.</w:t>
      </w:r>
    </w:p>
    <w:p w14:paraId="57EBABEB" w14:textId="77777777" w:rsidR="001818AA" w:rsidRDefault="001818AA" w:rsidP="001818AA">
      <w:pPr>
        <w:pStyle w:val="NormalWeb"/>
        <w:spacing w:line="276" w:lineRule="auto"/>
      </w:pPr>
      <w:r>
        <w:rPr>
          <w:rStyle w:val="Strong"/>
          <w:rFonts w:eastAsiaTheme="majorEastAsia"/>
        </w:rPr>
        <w:t>G74.</w:t>
      </w:r>
      <w:r>
        <w:t xml:space="preserve"> </w:t>
      </w:r>
      <w:r>
        <w:rPr>
          <w:rStyle w:val="Strong"/>
          <w:rFonts w:eastAsiaTheme="majorEastAsia"/>
        </w:rPr>
        <w:t>AI Planning Object (AI.PLAN [1332])</w:t>
      </w:r>
      <w:r>
        <w:t xml:space="preserve"> AI-driven orchestration planning system enabling autonomous plan generation, execution coordination via PLAN.CN [1356], and adaptive workflow modification. AI.PLAN [1332] operates under alignment constraints via AI.ALIGN [1342] and governance policies through AI.GOVERN [1341].</w:t>
      </w:r>
    </w:p>
    <w:p w14:paraId="072F2DBE" w14:textId="77777777" w:rsidR="001818AA" w:rsidRDefault="001818AA" w:rsidP="001818AA">
      <w:pPr>
        <w:pStyle w:val="NormalWeb"/>
        <w:spacing w:line="276" w:lineRule="auto"/>
      </w:pPr>
      <w:r>
        <w:rPr>
          <w:rStyle w:val="Strong"/>
          <w:rFonts w:eastAsiaTheme="majorEastAsia"/>
        </w:rPr>
        <w:t>G75.</w:t>
      </w:r>
      <w:r>
        <w:t xml:space="preserve"> </w:t>
      </w:r>
      <w:r>
        <w:rPr>
          <w:rStyle w:val="Strong"/>
          <w:rFonts w:eastAsiaTheme="majorEastAsia"/>
        </w:rPr>
        <w:t>Tenant Visibility Object (TEN.VIZ [1474])</w:t>
      </w:r>
      <w:r>
        <w:t xml:space="preserve"> Tenant-level visibility control system managing cross-tenant attribution disclosure, inheritance preservation, and economic participation. TEN.VIZ [1474] coordinates with GHOST.ATTR [1454] for selective visibility and AUTH.OBJ [1376] for attribution tracking.</w:t>
      </w:r>
    </w:p>
    <w:p w14:paraId="37FA7D8F" w14:textId="77777777" w:rsidR="001818AA" w:rsidRDefault="001818AA" w:rsidP="001818AA">
      <w:pPr>
        <w:pStyle w:val="NormalWeb"/>
        <w:spacing w:line="276" w:lineRule="auto"/>
      </w:pPr>
      <w:r>
        <w:rPr>
          <w:rStyle w:val="Strong"/>
          <w:rFonts w:eastAsiaTheme="majorEastAsia"/>
        </w:rPr>
        <w:lastRenderedPageBreak/>
        <w:t>G76.</w:t>
      </w:r>
      <w:r>
        <w:t xml:space="preserve"> </w:t>
      </w:r>
      <w:r>
        <w:rPr>
          <w:rStyle w:val="Strong"/>
          <w:rFonts w:eastAsiaTheme="majorEastAsia"/>
        </w:rPr>
        <w:t>Protocol Attribution Object (PROTOCOL.ATTR.AGI [1428])</w:t>
      </w:r>
      <w:r>
        <w:t xml:space="preserve"> Protocol-level attribution routing system enabling cross-jurisdictional attribution validation and economic enforcement. PROTOCOL.ATTR.AGI [1428] integrates with PROTOCOL.GOV.AGI [1429] for governance coordination and GHOST.ATTR [1454] for selective disclosure.</w:t>
      </w:r>
    </w:p>
    <w:p w14:paraId="1FAF9EE2" w14:textId="77777777" w:rsidR="001818AA" w:rsidRDefault="001818AA" w:rsidP="001818AA">
      <w:pPr>
        <w:pStyle w:val="NormalWeb"/>
        <w:spacing w:line="276" w:lineRule="auto"/>
      </w:pPr>
      <w:r>
        <w:rPr>
          <w:rStyle w:val="Strong"/>
          <w:rFonts w:eastAsiaTheme="majorEastAsia"/>
        </w:rPr>
        <w:t>G77.</w:t>
      </w:r>
      <w:r>
        <w:t xml:space="preserve"> </w:t>
      </w:r>
      <w:r>
        <w:rPr>
          <w:rStyle w:val="Strong"/>
          <w:rFonts w:eastAsiaTheme="majorEastAsia"/>
        </w:rPr>
        <w:t>Sovereign DNS Mapping Object (SOV.DNSMAP [1449])</w:t>
      </w:r>
      <w:r>
        <w:t xml:space="preserve"> DNS-level sovereign enforcement system linking orchestration components to sovereign namespaces and enforcing compliance at resolution layer. SOV.DNSMAP [1449] coordinates with PROTOCOL.DNS.AGI [1431] for external validation.</w:t>
      </w:r>
    </w:p>
    <w:p w14:paraId="2F6F05F7" w14:textId="77777777" w:rsidR="001818AA" w:rsidRDefault="001818AA" w:rsidP="001818AA">
      <w:pPr>
        <w:pStyle w:val="NormalWeb"/>
        <w:spacing w:line="276" w:lineRule="auto"/>
      </w:pPr>
      <w:r>
        <w:rPr>
          <w:rStyle w:val="Strong"/>
          <w:rFonts w:eastAsiaTheme="majorEastAsia"/>
        </w:rPr>
        <w:t>G78.</w:t>
      </w:r>
      <w:r>
        <w:t xml:space="preserve"> </w:t>
      </w:r>
      <w:r>
        <w:rPr>
          <w:rStyle w:val="Strong"/>
          <w:rFonts w:eastAsiaTheme="majorEastAsia"/>
        </w:rPr>
        <w:t>Align Test Object (ALIGN.TEST [1399])</w:t>
      </w:r>
      <w:r>
        <w:t xml:space="preserve"> Alignment validation system testing agent behavior against ethical constraints, sovereign rules via SOV.POL [1446], and platform value declarations. ALIGN.TEST [1399] feeds into ALIGN.REPORT [1400] for compliance scoring and TRUST.SCORE [1392] for trust evaluation.</w:t>
      </w:r>
    </w:p>
    <w:p w14:paraId="5144A19B" w14:textId="77777777" w:rsidR="001818AA" w:rsidRDefault="001818AA" w:rsidP="001818AA">
      <w:pPr>
        <w:pStyle w:val="NormalWeb"/>
        <w:spacing w:line="276" w:lineRule="auto"/>
      </w:pPr>
      <w:r>
        <w:rPr>
          <w:rStyle w:val="Strong"/>
          <w:rFonts w:eastAsiaTheme="majorEastAsia"/>
        </w:rPr>
        <w:t>G79.</w:t>
      </w:r>
      <w:r>
        <w:t xml:space="preserve"> </w:t>
      </w:r>
      <w:r>
        <w:rPr>
          <w:rStyle w:val="Strong"/>
          <w:rFonts w:eastAsiaTheme="majorEastAsia"/>
        </w:rPr>
        <w:t>Trust Risk Object (TRUST.RISK [1395])</w:t>
      </w:r>
      <w:r>
        <w:t xml:space="preserve"> Risk assessment system evaluating trust degradation, policy violations via GOVERNANCE.AUDIT [1439], and behavioral anomalies through OBS.ANOM [1408]. TRUST.RISK [1395] influences execution gating and economic participation.</w:t>
      </w:r>
    </w:p>
    <w:p w14:paraId="50F89F15" w14:textId="77777777" w:rsidR="001818AA" w:rsidRDefault="001818AA" w:rsidP="001818AA">
      <w:pPr>
        <w:pStyle w:val="NormalWeb"/>
        <w:spacing w:line="276" w:lineRule="auto"/>
      </w:pPr>
      <w:r>
        <w:rPr>
          <w:rStyle w:val="Strong"/>
          <w:rFonts w:eastAsiaTheme="majorEastAsia"/>
        </w:rPr>
        <w:t>G80.</w:t>
      </w:r>
      <w:r>
        <w:t xml:space="preserve"> </w:t>
      </w:r>
      <w:r>
        <w:rPr>
          <w:rStyle w:val="Strong"/>
          <w:rFonts w:eastAsiaTheme="majorEastAsia"/>
        </w:rPr>
        <w:t>Agent Relay Object (AGENT.RELAY [1352])</w:t>
      </w:r>
      <w:r>
        <w:t xml:space="preserve"> Agent communication system enabling coordination between distributed agents while maintaining attribution through AUTH.OBJ [1376] and capability constraints via AGENT.CAP [1351]. AGENT.RELAY [1352] supports federated agent orchestration.</w:t>
      </w:r>
    </w:p>
    <w:p w14:paraId="6CFBD86B" w14:textId="77777777" w:rsidR="001818AA" w:rsidRDefault="001818AA" w:rsidP="001818AA">
      <w:pPr>
        <w:pStyle w:val="NormalWeb"/>
        <w:spacing w:line="276" w:lineRule="auto"/>
      </w:pPr>
      <w:r>
        <w:rPr>
          <w:rStyle w:val="Strong"/>
          <w:rFonts w:eastAsiaTheme="majorEastAsia"/>
        </w:rPr>
        <w:t>G81.</w:t>
      </w:r>
      <w:r>
        <w:t xml:space="preserve"> </w:t>
      </w:r>
      <w:r>
        <w:rPr>
          <w:rStyle w:val="Strong"/>
          <w:rFonts w:eastAsiaTheme="majorEastAsia"/>
        </w:rPr>
        <w:t>Process Third-Party Object (PROC.TP [1482])</w:t>
      </w:r>
      <w:r>
        <w:t xml:space="preserve"> Third-party integration system managing external partner connections while preserving attribution lineage via AUTH.OBJ [1376] and economic enforcement through ECON.ROY [1387]. PROC.TP [1482] coordinates with PROC.API.CI [1487] for capability exposure.</w:t>
      </w:r>
    </w:p>
    <w:p w14:paraId="14AA8160" w14:textId="77777777" w:rsidR="001818AA" w:rsidRDefault="001818AA" w:rsidP="001818AA">
      <w:pPr>
        <w:pStyle w:val="NormalWeb"/>
        <w:spacing w:line="276" w:lineRule="auto"/>
      </w:pPr>
      <w:r>
        <w:rPr>
          <w:rStyle w:val="Strong"/>
          <w:rFonts w:eastAsiaTheme="majorEastAsia"/>
        </w:rPr>
        <w:t>G82.</w:t>
      </w:r>
      <w:r>
        <w:t xml:space="preserve"> </w:t>
      </w:r>
      <w:r>
        <w:rPr>
          <w:rStyle w:val="Strong"/>
          <w:rFonts w:eastAsiaTheme="majorEastAsia"/>
        </w:rPr>
        <w:t>Memory Redaction Object (MEMORY.REDACT [1371])</w:t>
      </w:r>
      <w:r>
        <w:t xml:space="preserve"> Privacy protection system managing memory content redaction, selective disclosure, and compliance with privacy requirements via PRIVACY.OBJ [1523]. MEMORY.REDACT [1371] operates under MEMORY.POLICY [1370] governance.</w:t>
      </w:r>
    </w:p>
    <w:p w14:paraId="6C320721" w14:textId="77777777" w:rsidR="001818AA" w:rsidRDefault="001818AA" w:rsidP="001818AA">
      <w:pPr>
        <w:pStyle w:val="NormalWeb"/>
        <w:spacing w:line="276" w:lineRule="auto"/>
      </w:pPr>
      <w:r>
        <w:rPr>
          <w:rStyle w:val="Strong"/>
          <w:rFonts w:eastAsiaTheme="majorEastAsia"/>
        </w:rPr>
        <w:t>G83.</w:t>
      </w:r>
      <w:r>
        <w:t xml:space="preserve"> </w:t>
      </w:r>
      <w:r>
        <w:rPr>
          <w:rStyle w:val="Strong"/>
          <w:rFonts w:eastAsiaTheme="majorEastAsia"/>
        </w:rPr>
        <w:t>Configuration Licensing Object (CONF.LIC [1366])</w:t>
      </w:r>
      <w:r>
        <w:t xml:space="preserve"> Licensing management system defining usage rights, distribution constraints, and economic terms for configuration items. CONF.LIC [1366] integrates with AUTH.LIC [1377] for attribution licensing and ECON.ROY [1387] for revenue distribution.</w:t>
      </w:r>
    </w:p>
    <w:p w14:paraId="56487339" w14:textId="77777777" w:rsidR="001818AA" w:rsidRDefault="001818AA" w:rsidP="001818AA">
      <w:pPr>
        <w:pStyle w:val="NormalWeb"/>
        <w:spacing w:line="276" w:lineRule="auto"/>
      </w:pPr>
      <w:r>
        <w:rPr>
          <w:rStyle w:val="Strong"/>
          <w:rFonts w:eastAsiaTheme="majorEastAsia"/>
        </w:rPr>
        <w:lastRenderedPageBreak/>
        <w:t>G84.</w:t>
      </w:r>
      <w:r>
        <w:t xml:space="preserve"> </w:t>
      </w:r>
      <w:r>
        <w:rPr>
          <w:rStyle w:val="Strong"/>
          <w:rFonts w:eastAsiaTheme="majorEastAsia"/>
        </w:rPr>
        <w:t>Federated Visibility Object (FED.VISIBILITY [1383])</w:t>
      </w:r>
      <w:r>
        <w:t xml:space="preserve"> Cross-federation visibility control system managing attribution disclosure across organizational boundaries while preserving economic participation rights. FED.VISIBILITY [1383] coordinates with GHOST.ATTR [1454] and TEN.VIZ [1474] for selective visibility.</w:t>
      </w:r>
    </w:p>
    <w:p w14:paraId="347943AD" w14:textId="77777777" w:rsidR="001818AA" w:rsidRDefault="001818AA" w:rsidP="001818AA">
      <w:pPr>
        <w:pStyle w:val="NormalWeb"/>
        <w:spacing w:line="276" w:lineRule="auto"/>
      </w:pPr>
      <w:r>
        <w:rPr>
          <w:rStyle w:val="Strong"/>
          <w:rFonts w:eastAsiaTheme="majorEastAsia"/>
        </w:rPr>
        <w:t>G85.</w:t>
      </w:r>
      <w:r>
        <w:t xml:space="preserve"> </w:t>
      </w:r>
      <w:r>
        <w:rPr>
          <w:rStyle w:val="Strong"/>
          <w:rFonts w:eastAsiaTheme="majorEastAsia"/>
        </w:rPr>
        <w:t>Agent Feedback Object (AGENT.FEEDBACK [1354])</w:t>
      </w:r>
      <w:r>
        <w:t xml:space="preserve"> Agent learning system capturing execution outcomes, performance metrics, and behavioral observations for continuous improvement. AGENT.FEEDBACK [1354] feeds into FEEDBACK.LOOP [1441] for orchestration enhancement and TRUST.SCORE [1392] for trust evaluation.</w:t>
      </w:r>
    </w:p>
    <w:p w14:paraId="2B2601E4" w14:textId="77777777" w:rsidR="001818AA" w:rsidRDefault="001818AA" w:rsidP="001818AA">
      <w:pPr>
        <w:pStyle w:val="NormalWeb"/>
        <w:spacing w:line="276" w:lineRule="auto"/>
      </w:pPr>
    </w:p>
    <w:p w14:paraId="6C234A96" w14:textId="77777777" w:rsidR="001818AA" w:rsidRPr="00E85D78" w:rsidRDefault="001818AA" w:rsidP="001818AA">
      <w:pPr>
        <w:pStyle w:val="NormalWeb"/>
        <w:spacing w:line="276" w:lineRule="auto"/>
      </w:pPr>
    </w:p>
    <w:p w14:paraId="20F156A1" w14:textId="77777777" w:rsidR="001818AA" w:rsidRDefault="001818AA" w:rsidP="001818AA">
      <w:pPr>
        <w:spacing w:after="160" w:line="276" w:lineRule="auto"/>
      </w:pPr>
      <w:r>
        <w:br w:type="page"/>
      </w:r>
    </w:p>
    <w:p w14:paraId="659514CF" w14:textId="77777777" w:rsidR="001818AA" w:rsidRDefault="001818AA" w:rsidP="001818AA">
      <w:pPr>
        <w:spacing w:line="276" w:lineRule="auto"/>
        <w:jc w:val="center"/>
        <w:rPr>
          <w:rStyle w:val="Strong"/>
          <w:rFonts w:eastAsiaTheme="majorEastAsia"/>
        </w:rPr>
      </w:pPr>
    </w:p>
    <w:p w14:paraId="234C3D7D" w14:textId="77777777" w:rsidR="001818AA" w:rsidRPr="003609E2" w:rsidRDefault="001818AA" w:rsidP="001818AA">
      <w:pPr>
        <w:spacing w:before="100" w:beforeAutospacing="1" w:after="100" w:afterAutospacing="1" w:line="276" w:lineRule="auto"/>
        <w:jc w:val="center"/>
        <w:outlineLvl w:val="0"/>
        <w:rPr>
          <w:b/>
          <w:bCs/>
          <w:kern w:val="36"/>
          <w:sz w:val="28"/>
          <w:szCs w:val="28"/>
        </w:rPr>
      </w:pPr>
      <w:r w:rsidRPr="003609E2">
        <w:rPr>
          <w:b/>
          <w:bCs/>
          <w:kern w:val="36"/>
          <w:sz w:val="28"/>
          <w:szCs w:val="28"/>
        </w:rPr>
        <w:t>Appendix A -- Object Class and Reference Number Mapping</w:t>
      </w:r>
    </w:p>
    <w:p w14:paraId="3EDFBAA7" w14:textId="77777777" w:rsidR="001818AA" w:rsidRPr="003609E2" w:rsidRDefault="001818AA" w:rsidP="001818AA">
      <w:pPr>
        <w:spacing w:before="100" w:beforeAutospacing="1" w:after="100" w:afterAutospacing="1" w:line="276" w:lineRule="auto"/>
        <w:jc w:val="center"/>
        <w:rPr>
          <w:b/>
          <w:bCs/>
          <w:sz w:val="28"/>
          <w:szCs w:val="28"/>
        </w:rPr>
      </w:pPr>
      <w:r w:rsidRPr="003609E2">
        <w:rPr>
          <w:b/>
          <w:bCs/>
          <w:sz w:val="28"/>
          <w:szCs w:val="28"/>
        </w:rPr>
        <w:t>Complete Tier-to-Reference Number Mapping</w:t>
      </w:r>
    </w:p>
    <w:p w14:paraId="28087522" w14:textId="77777777" w:rsidR="001818AA" w:rsidRDefault="001818AA" w:rsidP="001818AA">
      <w:pPr>
        <w:spacing w:before="100" w:beforeAutospacing="1" w:after="100" w:afterAutospacing="1" w:line="276" w:lineRule="auto"/>
        <w:rPr>
          <w:b/>
          <w:bCs/>
        </w:rPr>
      </w:pPr>
    </w:p>
    <w:tbl>
      <w:tblPr>
        <w:tblStyle w:val="TableGrid"/>
        <w:tblW w:w="0" w:type="auto"/>
        <w:tblLook w:val="04A0" w:firstRow="1" w:lastRow="0" w:firstColumn="1" w:lastColumn="0" w:noHBand="0" w:noVBand="1"/>
      </w:tblPr>
      <w:tblGrid>
        <w:gridCol w:w="2174"/>
        <w:gridCol w:w="2540"/>
        <w:gridCol w:w="3776"/>
        <w:gridCol w:w="860"/>
      </w:tblGrid>
      <w:tr w:rsidR="001818AA" w:rsidRPr="003609E2" w14:paraId="5D9C9515" w14:textId="77777777" w:rsidTr="000D50B9">
        <w:tc>
          <w:tcPr>
            <w:tcW w:w="0" w:type="auto"/>
            <w:vAlign w:val="center"/>
            <w:hideMark/>
          </w:tcPr>
          <w:p w14:paraId="6782525F" w14:textId="77777777" w:rsidR="001818AA" w:rsidRPr="003609E2" w:rsidRDefault="001818AA" w:rsidP="000D50B9">
            <w:pPr>
              <w:spacing w:line="276" w:lineRule="auto"/>
              <w:jc w:val="center"/>
              <w:rPr>
                <w:b/>
                <w:bCs/>
                <w:sz w:val="24"/>
                <w:szCs w:val="24"/>
              </w:rPr>
            </w:pPr>
            <w:r w:rsidRPr="003609E2">
              <w:rPr>
                <w:b/>
                <w:bCs/>
                <w:sz w:val="24"/>
                <w:szCs w:val="24"/>
              </w:rPr>
              <w:t>Tier Name</w:t>
            </w:r>
          </w:p>
        </w:tc>
        <w:tc>
          <w:tcPr>
            <w:tcW w:w="0" w:type="auto"/>
            <w:vAlign w:val="center"/>
            <w:hideMark/>
          </w:tcPr>
          <w:p w14:paraId="0D9EE91F" w14:textId="77777777" w:rsidR="001818AA" w:rsidRPr="003609E2" w:rsidRDefault="001818AA" w:rsidP="000D50B9">
            <w:pPr>
              <w:spacing w:line="276" w:lineRule="auto"/>
              <w:jc w:val="center"/>
              <w:rPr>
                <w:b/>
                <w:bCs/>
                <w:sz w:val="24"/>
                <w:szCs w:val="24"/>
              </w:rPr>
            </w:pPr>
            <w:r w:rsidRPr="003609E2">
              <w:rPr>
                <w:b/>
                <w:bCs/>
                <w:sz w:val="24"/>
                <w:szCs w:val="24"/>
              </w:rPr>
              <w:t>Function/Description</w:t>
            </w:r>
          </w:p>
        </w:tc>
        <w:tc>
          <w:tcPr>
            <w:tcW w:w="0" w:type="auto"/>
            <w:vAlign w:val="center"/>
            <w:hideMark/>
          </w:tcPr>
          <w:p w14:paraId="2461FF3D" w14:textId="77777777" w:rsidR="001818AA" w:rsidRPr="003609E2" w:rsidRDefault="001818AA" w:rsidP="000D50B9">
            <w:pPr>
              <w:spacing w:line="276" w:lineRule="auto"/>
              <w:jc w:val="center"/>
              <w:rPr>
                <w:b/>
                <w:bCs/>
                <w:sz w:val="24"/>
                <w:szCs w:val="24"/>
              </w:rPr>
            </w:pPr>
            <w:r w:rsidRPr="003609E2">
              <w:rPr>
                <w:b/>
                <w:bCs/>
                <w:sz w:val="24"/>
                <w:szCs w:val="24"/>
              </w:rPr>
              <w:t>Primary Enforcement Objects</w:t>
            </w:r>
          </w:p>
        </w:tc>
        <w:tc>
          <w:tcPr>
            <w:tcW w:w="0" w:type="auto"/>
            <w:vAlign w:val="center"/>
            <w:hideMark/>
          </w:tcPr>
          <w:p w14:paraId="5E898ABE" w14:textId="77777777" w:rsidR="001818AA" w:rsidRPr="003609E2" w:rsidRDefault="001818AA" w:rsidP="000D50B9">
            <w:pPr>
              <w:spacing w:line="276" w:lineRule="auto"/>
              <w:jc w:val="center"/>
              <w:rPr>
                <w:b/>
                <w:bCs/>
                <w:sz w:val="24"/>
                <w:szCs w:val="24"/>
              </w:rPr>
            </w:pPr>
            <w:r w:rsidRPr="003609E2">
              <w:rPr>
                <w:b/>
                <w:bCs/>
                <w:sz w:val="24"/>
                <w:szCs w:val="24"/>
              </w:rPr>
              <w:t>Ref. No.</w:t>
            </w:r>
          </w:p>
        </w:tc>
      </w:tr>
      <w:tr w:rsidR="001818AA" w:rsidRPr="003609E2" w14:paraId="1400D360" w14:textId="77777777" w:rsidTr="000D50B9">
        <w:tc>
          <w:tcPr>
            <w:tcW w:w="0" w:type="auto"/>
            <w:vAlign w:val="center"/>
            <w:hideMark/>
          </w:tcPr>
          <w:p w14:paraId="5B101C58" w14:textId="77777777" w:rsidR="001818AA" w:rsidRPr="003609E2" w:rsidRDefault="001818AA" w:rsidP="000D50B9">
            <w:pPr>
              <w:spacing w:line="276" w:lineRule="auto"/>
              <w:jc w:val="center"/>
              <w:rPr>
                <w:sz w:val="24"/>
                <w:szCs w:val="24"/>
              </w:rPr>
            </w:pPr>
            <w:r w:rsidRPr="003609E2">
              <w:rPr>
                <w:sz w:val="24"/>
                <w:szCs w:val="24"/>
              </w:rPr>
              <w:t>AI Tier</w:t>
            </w:r>
          </w:p>
        </w:tc>
        <w:tc>
          <w:tcPr>
            <w:tcW w:w="0" w:type="auto"/>
            <w:vAlign w:val="center"/>
            <w:hideMark/>
          </w:tcPr>
          <w:p w14:paraId="141C5462" w14:textId="77777777" w:rsidR="001818AA" w:rsidRPr="003609E2" w:rsidRDefault="001818AA" w:rsidP="000D50B9">
            <w:pPr>
              <w:spacing w:line="276" w:lineRule="auto"/>
              <w:jc w:val="center"/>
              <w:rPr>
                <w:sz w:val="24"/>
                <w:szCs w:val="24"/>
              </w:rPr>
            </w:pPr>
            <w:r w:rsidRPr="003609E2">
              <w:rPr>
                <w:sz w:val="24"/>
                <w:szCs w:val="24"/>
              </w:rPr>
              <w:t>Manages AI/ML models, agents, planners, prompts, embeddings, and orchestration logic.</w:t>
            </w:r>
          </w:p>
        </w:tc>
        <w:tc>
          <w:tcPr>
            <w:tcW w:w="0" w:type="auto"/>
            <w:vAlign w:val="center"/>
            <w:hideMark/>
          </w:tcPr>
          <w:p w14:paraId="1DDDE31C" w14:textId="77777777" w:rsidR="001818AA" w:rsidRPr="003609E2" w:rsidRDefault="001818AA" w:rsidP="000D50B9">
            <w:pPr>
              <w:spacing w:line="276" w:lineRule="auto"/>
              <w:jc w:val="center"/>
              <w:rPr>
                <w:sz w:val="24"/>
                <w:szCs w:val="24"/>
              </w:rPr>
            </w:pPr>
            <w:r w:rsidRPr="00D25B64">
              <w:rPr>
                <w:sz w:val="24"/>
                <w:szCs w:val="24"/>
              </w:rPr>
              <w:t>AI.MOD [1</w:t>
            </w:r>
            <w:r>
              <w:rPr>
                <w:sz w:val="24"/>
                <w:szCs w:val="24"/>
              </w:rPr>
              <w:t>54</w:t>
            </w:r>
            <w:r w:rsidRPr="00D25B64">
              <w:rPr>
                <w:sz w:val="24"/>
                <w:szCs w:val="24"/>
              </w:rPr>
              <w:t>0], AI.AGENT [1331], AI.PLAN [1332], AI.PROMPT [1333], AI.CLASS [1334], AI.RAG [1335], AI.EMBED [1336], AI.KB [1336A], AI.TST [1337], AI.DOC [1338], AI.CNF [1339], AI.POLICY [1340], AI.GOVERN [1341], AI.ALIGN [1342], AI.RECURSE [1343], AI.SAFE [1344], AI.ABUSE [1345], AI.MEMORY [1346], AI.AGENT.DEV [1347], AI.CONF.SCOPE [1348]</w:t>
            </w:r>
          </w:p>
        </w:tc>
        <w:tc>
          <w:tcPr>
            <w:tcW w:w="0" w:type="auto"/>
            <w:vAlign w:val="center"/>
            <w:hideMark/>
          </w:tcPr>
          <w:p w14:paraId="645E62CA" w14:textId="77777777" w:rsidR="001818AA" w:rsidRPr="003609E2" w:rsidRDefault="001818AA" w:rsidP="000D50B9">
            <w:pPr>
              <w:spacing w:line="276" w:lineRule="auto"/>
              <w:jc w:val="center"/>
              <w:rPr>
                <w:sz w:val="24"/>
                <w:szCs w:val="24"/>
              </w:rPr>
            </w:pPr>
            <w:r w:rsidRPr="003609E2">
              <w:rPr>
                <w:sz w:val="24"/>
                <w:szCs w:val="24"/>
              </w:rPr>
              <w:t>[1300]</w:t>
            </w:r>
          </w:p>
        </w:tc>
      </w:tr>
      <w:tr w:rsidR="001818AA" w:rsidRPr="003609E2" w14:paraId="7B34811E" w14:textId="77777777" w:rsidTr="000D50B9">
        <w:tc>
          <w:tcPr>
            <w:tcW w:w="0" w:type="auto"/>
            <w:vAlign w:val="center"/>
            <w:hideMark/>
          </w:tcPr>
          <w:p w14:paraId="7EB9C43E" w14:textId="77777777" w:rsidR="001818AA" w:rsidRPr="003609E2" w:rsidRDefault="001818AA" w:rsidP="000D50B9">
            <w:pPr>
              <w:spacing w:line="276" w:lineRule="auto"/>
              <w:jc w:val="center"/>
              <w:rPr>
                <w:sz w:val="24"/>
                <w:szCs w:val="24"/>
              </w:rPr>
            </w:pPr>
            <w:r w:rsidRPr="003609E2">
              <w:rPr>
                <w:sz w:val="24"/>
                <w:szCs w:val="24"/>
              </w:rPr>
              <w:t>AGENT Tier</w:t>
            </w:r>
          </w:p>
        </w:tc>
        <w:tc>
          <w:tcPr>
            <w:tcW w:w="0" w:type="auto"/>
            <w:vAlign w:val="center"/>
            <w:hideMark/>
          </w:tcPr>
          <w:p w14:paraId="37AA6B78" w14:textId="77777777" w:rsidR="001818AA" w:rsidRPr="003609E2" w:rsidRDefault="001818AA" w:rsidP="000D50B9">
            <w:pPr>
              <w:spacing w:line="276" w:lineRule="auto"/>
              <w:jc w:val="center"/>
              <w:rPr>
                <w:sz w:val="24"/>
                <w:szCs w:val="24"/>
              </w:rPr>
            </w:pPr>
            <w:r w:rsidRPr="003609E2">
              <w:rPr>
                <w:sz w:val="24"/>
                <w:szCs w:val="24"/>
              </w:rPr>
              <w:t>Controls agent autonomy, orchestration logic, and interaction stack.</w:t>
            </w:r>
          </w:p>
        </w:tc>
        <w:tc>
          <w:tcPr>
            <w:tcW w:w="0" w:type="auto"/>
            <w:vAlign w:val="center"/>
            <w:hideMark/>
          </w:tcPr>
          <w:p w14:paraId="1FE9B87B" w14:textId="77777777" w:rsidR="001818AA" w:rsidRPr="003609E2" w:rsidRDefault="001818AA" w:rsidP="000D50B9">
            <w:pPr>
              <w:spacing w:line="276" w:lineRule="auto"/>
              <w:jc w:val="center"/>
              <w:rPr>
                <w:sz w:val="24"/>
                <w:szCs w:val="24"/>
              </w:rPr>
            </w:pPr>
            <w:r w:rsidRPr="00D25B64">
              <w:rPr>
                <w:sz w:val="24"/>
                <w:szCs w:val="24"/>
              </w:rPr>
              <w:t>AGENT.SKILL [1349], AGENT.DEV [1350], AGENT.CAP [1351], AGENT.RELAY [1352], AGENT.VERSION [1353], AGENT.FEEDBACK [1354], AGENT.BINDING [1355]</w:t>
            </w:r>
          </w:p>
        </w:tc>
        <w:tc>
          <w:tcPr>
            <w:tcW w:w="0" w:type="auto"/>
            <w:vAlign w:val="center"/>
            <w:hideMark/>
          </w:tcPr>
          <w:p w14:paraId="64571103" w14:textId="77777777" w:rsidR="001818AA" w:rsidRPr="003609E2" w:rsidRDefault="001818AA" w:rsidP="000D50B9">
            <w:pPr>
              <w:spacing w:line="276" w:lineRule="auto"/>
              <w:jc w:val="center"/>
              <w:rPr>
                <w:sz w:val="24"/>
                <w:szCs w:val="24"/>
              </w:rPr>
            </w:pPr>
            <w:r w:rsidRPr="003609E2">
              <w:rPr>
                <w:sz w:val="24"/>
                <w:szCs w:val="24"/>
              </w:rPr>
              <w:t>[1301]</w:t>
            </w:r>
          </w:p>
        </w:tc>
      </w:tr>
      <w:tr w:rsidR="001818AA" w:rsidRPr="003609E2" w14:paraId="6A98B55B" w14:textId="77777777" w:rsidTr="000D50B9">
        <w:tc>
          <w:tcPr>
            <w:tcW w:w="0" w:type="auto"/>
            <w:vAlign w:val="center"/>
            <w:hideMark/>
          </w:tcPr>
          <w:p w14:paraId="284A64B8" w14:textId="77777777" w:rsidR="001818AA" w:rsidRPr="003609E2" w:rsidRDefault="001818AA" w:rsidP="000D50B9">
            <w:pPr>
              <w:spacing w:line="276" w:lineRule="auto"/>
              <w:jc w:val="center"/>
              <w:rPr>
                <w:sz w:val="24"/>
                <w:szCs w:val="24"/>
              </w:rPr>
            </w:pPr>
            <w:r w:rsidRPr="003609E2">
              <w:rPr>
                <w:sz w:val="24"/>
                <w:szCs w:val="24"/>
              </w:rPr>
              <w:t>PLAN Tier</w:t>
            </w:r>
          </w:p>
        </w:tc>
        <w:tc>
          <w:tcPr>
            <w:tcW w:w="0" w:type="auto"/>
            <w:vAlign w:val="center"/>
            <w:hideMark/>
          </w:tcPr>
          <w:p w14:paraId="4906B43F" w14:textId="77777777" w:rsidR="001818AA" w:rsidRPr="003609E2" w:rsidRDefault="001818AA" w:rsidP="000D50B9">
            <w:pPr>
              <w:spacing w:line="276" w:lineRule="auto"/>
              <w:jc w:val="center"/>
              <w:rPr>
                <w:sz w:val="24"/>
                <w:szCs w:val="24"/>
              </w:rPr>
            </w:pPr>
            <w:r w:rsidRPr="003609E2">
              <w:rPr>
                <w:sz w:val="24"/>
                <w:szCs w:val="24"/>
              </w:rPr>
              <w:t>Defines execution plans, workflows, and configuration integration logic.</w:t>
            </w:r>
          </w:p>
        </w:tc>
        <w:tc>
          <w:tcPr>
            <w:tcW w:w="0" w:type="auto"/>
            <w:vAlign w:val="center"/>
            <w:hideMark/>
          </w:tcPr>
          <w:p w14:paraId="213DA0B7" w14:textId="77777777" w:rsidR="001818AA" w:rsidRPr="003609E2" w:rsidRDefault="001818AA" w:rsidP="000D50B9">
            <w:pPr>
              <w:spacing w:line="276" w:lineRule="auto"/>
              <w:jc w:val="center"/>
              <w:rPr>
                <w:sz w:val="24"/>
                <w:szCs w:val="24"/>
              </w:rPr>
            </w:pPr>
            <w:r w:rsidRPr="00D25B64">
              <w:rPr>
                <w:sz w:val="24"/>
                <w:szCs w:val="24"/>
              </w:rPr>
              <w:t>PLAN.CN [1356], PLAN.VERSION [1357], PLAN.MAP [1358], PLAN.FORK [1359], PLAN.CONDITION [1360]</w:t>
            </w:r>
          </w:p>
        </w:tc>
        <w:tc>
          <w:tcPr>
            <w:tcW w:w="0" w:type="auto"/>
            <w:vAlign w:val="center"/>
            <w:hideMark/>
          </w:tcPr>
          <w:p w14:paraId="544B5F6D" w14:textId="77777777" w:rsidR="001818AA" w:rsidRPr="003609E2" w:rsidRDefault="001818AA" w:rsidP="000D50B9">
            <w:pPr>
              <w:spacing w:line="276" w:lineRule="auto"/>
              <w:jc w:val="center"/>
              <w:rPr>
                <w:sz w:val="24"/>
                <w:szCs w:val="24"/>
              </w:rPr>
            </w:pPr>
            <w:r w:rsidRPr="003609E2">
              <w:rPr>
                <w:sz w:val="24"/>
                <w:szCs w:val="24"/>
              </w:rPr>
              <w:t>[1302]</w:t>
            </w:r>
          </w:p>
        </w:tc>
      </w:tr>
      <w:tr w:rsidR="001818AA" w:rsidRPr="003609E2" w14:paraId="6F77980A" w14:textId="77777777" w:rsidTr="000D50B9">
        <w:tc>
          <w:tcPr>
            <w:tcW w:w="0" w:type="auto"/>
            <w:vAlign w:val="center"/>
            <w:hideMark/>
          </w:tcPr>
          <w:p w14:paraId="7F725F50" w14:textId="77777777" w:rsidR="001818AA" w:rsidRPr="003609E2" w:rsidRDefault="001818AA" w:rsidP="000D50B9">
            <w:pPr>
              <w:spacing w:line="276" w:lineRule="auto"/>
              <w:jc w:val="center"/>
              <w:rPr>
                <w:sz w:val="24"/>
                <w:szCs w:val="24"/>
              </w:rPr>
            </w:pPr>
            <w:r w:rsidRPr="003609E2">
              <w:rPr>
                <w:sz w:val="24"/>
                <w:szCs w:val="24"/>
              </w:rPr>
              <w:t>CONF Tier</w:t>
            </w:r>
          </w:p>
        </w:tc>
        <w:tc>
          <w:tcPr>
            <w:tcW w:w="0" w:type="auto"/>
            <w:vAlign w:val="center"/>
            <w:hideMark/>
          </w:tcPr>
          <w:p w14:paraId="61BF788C" w14:textId="77777777" w:rsidR="001818AA" w:rsidRPr="003609E2" w:rsidRDefault="001818AA" w:rsidP="000D50B9">
            <w:pPr>
              <w:spacing w:line="276" w:lineRule="auto"/>
              <w:jc w:val="center"/>
              <w:rPr>
                <w:sz w:val="24"/>
                <w:szCs w:val="24"/>
              </w:rPr>
            </w:pPr>
            <w:r w:rsidRPr="003609E2">
              <w:rPr>
                <w:sz w:val="24"/>
                <w:szCs w:val="24"/>
              </w:rPr>
              <w:t>Governs shared system behavior, attribution controls, and security enforcement.</w:t>
            </w:r>
          </w:p>
        </w:tc>
        <w:tc>
          <w:tcPr>
            <w:tcW w:w="0" w:type="auto"/>
            <w:vAlign w:val="center"/>
            <w:hideMark/>
          </w:tcPr>
          <w:p w14:paraId="09806FB3" w14:textId="77777777" w:rsidR="001818AA" w:rsidRPr="003609E2" w:rsidRDefault="001818AA" w:rsidP="000D50B9">
            <w:pPr>
              <w:spacing w:line="276" w:lineRule="auto"/>
              <w:jc w:val="center"/>
              <w:rPr>
                <w:sz w:val="24"/>
                <w:szCs w:val="24"/>
              </w:rPr>
            </w:pPr>
            <w:r w:rsidRPr="00D25B64">
              <w:rPr>
                <w:sz w:val="24"/>
                <w:szCs w:val="24"/>
              </w:rPr>
              <w:t>CONF.ENV [1361], CONF.SEC [1362], CONF.IDP [1363], CONF.POL [1364], CONF.REG [1365], CONF.LIC [1366]</w:t>
            </w:r>
          </w:p>
        </w:tc>
        <w:tc>
          <w:tcPr>
            <w:tcW w:w="0" w:type="auto"/>
            <w:vAlign w:val="center"/>
            <w:hideMark/>
          </w:tcPr>
          <w:p w14:paraId="1F49DB87" w14:textId="77777777" w:rsidR="001818AA" w:rsidRPr="003609E2" w:rsidRDefault="001818AA" w:rsidP="000D50B9">
            <w:pPr>
              <w:spacing w:line="276" w:lineRule="auto"/>
              <w:jc w:val="center"/>
              <w:rPr>
                <w:sz w:val="24"/>
                <w:szCs w:val="24"/>
              </w:rPr>
            </w:pPr>
            <w:r w:rsidRPr="003609E2">
              <w:rPr>
                <w:sz w:val="24"/>
                <w:szCs w:val="24"/>
              </w:rPr>
              <w:t>[1303]</w:t>
            </w:r>
          </w:p>
        </w:tc>
      </w:tr>
      <w:tr w:rsidR="001818AA" w:rsidRPr="003609E2" w14:paraId="01F75A05" w14:textId="77777777" w:rsidTr="000D50B9">
        <w:tc>
          <w:tcPr>
            <w:tcW w:w="0" w:type="auto"/>
            <w:vAlign w:val="center"/>
            <w:hideMark/>
          </w:tcPr>
          <w:p w14:paraId="5A10BB35" w14:textId="77777777" w:rsidR="001818AA" w:rsidRPr="003609E2" w:rsidRDefault="001818AA" w:rsidP="000D50B9">
            <w:pPr>
              <w:spacing w:line="276" w:lineRule="auto"/>
              <w:jc w:val="center"/>
              <w:rPr>
                <w:sz w:val="24"/>
                <w:szCs w:val="24"/>
              </w:rPr>
            </w:pPr>
            <w:r w:rsidRPr="003609E2">
              <w:rPr>
                <w:sz w:val="24"/>
                <w:szCs w:val="24"/>
              </w:rPr>
              <w:t>MEMORY Tier</w:t>
            </w:r>
          </w:p>
        </w:tc>
        <w:tc>
          <w:tcPr>
            <w:tcW w:w="0" w:type="auto"/>
            <w:vAlign w:val="center"/>
            <w:hideMark/>
          </w:tcPr>
          <w:p w14:paraId="4EEAB898" w14:textId="77777777" w:rsidR="001818AA" w:rsidRPr="003609E2" w:rsidRDefault="001818AA" w:rsidP="000D50B9">
            <w:pPr>
              <w:spacing w:line="276" w:lineRule="auto"/>
              <w:jc w:val="center"/>
              <w:rPr>
                <w:sz w:val="24"/>
                <w:szCs w:val="24"/>
              </w:rPr>
            </w:pPr>
            <w:r w:rsidRPr="003609E2">
              <w:rPr>
                <w:sz w:val="24"/>
                <w:szCs w:val="24"/>
              </w:rPr>
              <w:t xml:space="preserve">Controls episodic recall, memory snapshots, policy </w:t>
            </w:r>
            <w:r w:rsidRPr="003609E2">
              <w:rPr>
                <w:sz w:val="24"/>
                <w:szCs w:val="24"/>
              </w:rPr>
              <w:lastRenderedPageBreak/>
              <w:t>retention, and contextual state.</w:t>
            </w:r>
          </w:p>
        </w:tc>
        <w:tc>
          <w:tcPr>
            <w:tcW w:w="0" w:type="auto"/>
            <w:vAlign w:val="center"/>
            <w:hideMark/>
          </w:tcPr>
          <w:p w14:paraId="1DB87EFB" w14:textId="77777777" w:rsidR="001818AA" w:rsidRPr="003609E2" w:rsidRDefault="001818AA" w:rsidP="000D50B9">
            <w:pPr>
              <w:spacing w:line="276" w:lineRule="auto"/>
              <w:jc w:val="center"/>
              <w:rPr>
                <w:sz w:val="24"/>
                <w:szCs w:val="24"/>
              </w:rPr>
            </w:pPr>
            <w:r w:rsidRPr="00D25B64">
              <w:rPr>
                <w:sz w:val="24"/>
                <w:szCs w:val="24"/>
              </w:rPr>
              <w:lastRenderedPageBreak/>
              <w:t xml:space="preserve">MEMORY.CONTEXT [1367], MEMORY.SNAPSHOT [1368], MEMORY.TRACE [1369], </w:t>
            </w:r>
            <w:r w:rsidRPr="00D25B64">
              <w:rPr>
                <w:sz w:val="24"/>
                <w:szCs w:val="24"/>
              </w:rPr>
              <w:lastRenderedPageBreak/>
              <w:t>MEMORY.POLICY [1370], MEMORY.REDACT [1371], MEMORY.ROLLING [1372], MEMORY.SIMULATE [1373], MEMORY.PURGE [1374], MEMORY.EMBEDDED [1375]</w:t>
            </w:r>
          </w:p>
        </w:tc>
        <w:tc>
          <w:tcPr>
            <w:tcW w:w="0" w:type="auto"/>
            <w:vAlign w:val="center"/>
            <w:hideMark/>
          </w:tcPr>
          <w:p w14:paraId="49EC1BE7" w14:textId="77777777" w:rsidR="001818AA" w:rsidRPr="003609E2" w:rsidRDefault="001818AA" w:rsidP="000D50B9">
            <w:pPr>
              <w:spacing w:line="276" w:lineRule="auto"/>
              <w:jc w:val="center"/>
              <w:rPr>
                <w:sz w:val="24"/>
                <w:szCs w:val="24"/>
              </w:rPr>
            </w:pPr>
            <w:r w:rsidRPr="003609E2">
              <w:rPr>
                <w:sz w:val="24"/>
                <w:szCs w:val="24"/>
              </w:rPr>
              <w:lastRenderedPageBreak/>
              <w:t>[1304]</w:t>
            </w:r>
          </w:p>
        </w:tc>
      </w:tr>
      <w:tr w:rsidR="001818AA" w:rsidRPr="003609E2" w14:paraId="006B34D0" w14:textId="77777777" w:rsidTr="000D50B9">
        <w:tc>
          <w:tcPr>
            <w:tcW w:w="0" w:type="auto"/>
            <w:vAlign w:val="center"/>
            <w:hideMark/>
          </w:tcPr>
          <w:p w14:paraId="094510EA" w14:textId="77777777" w:rsidR="001818AA" w:rsidRPr="003609E2" w:rsidRDefault="001818AA" w:rsidP="000D50B9">
            <w:pPr>
              <w:spacing w:line="276" w:lineRule="auto"/>
              <w:jc w:val="center"/>
              <w:rPr>
                <w:sz w:val="24"/>
                <w:szCs w:val="24"/>
              </w:rPr>
            </w:pPr>
            <w:r w:rsidRPr="003609E2">
              <w:rPr>
                <w:sz w:val="24"/>
                <w:szCs w:val="24"/>
              </w:rPr>
              <w:t>AUTH Tier</w:t>
            </w:r>
          </w:p>
        </w:tc>
        <w:tc>
          <w:tcPr>
            <w:tcW w:w="0" w:type="auto"/>
            <w:vAlign w:val="center"/>
            <w:hideMark/>
          </w:tcPr>
          <w:p w14:paraId="39A6A319" w14:textId="77777777" w:rsidR="001818AA" w:rsidRPr="003609E2" w:rsidRDefault="001818AA" w:rsidP="000D50B9">
            <w:pPr>
              <w:spacing w:line="276" w:lineRule="auto"/>
              <w:jc w:val="center"/>
              <w:rPr>
                <w:sz w:val="24"/>
                <w:szCs w:val="24"/>
              </w:rPr>
            </w:pPr>
            <w:r w:rsidRPr="003609E2">
              <w:rPr>
                <w:sz w:val="24"/>
                <w:szCs w:val="24"/>
              </w:rPr>
              <w:t>Handles authorship validation, licensing rights, version control, and attribution metadata.</w:t>
            </w:r>
          </w:p>
        </w:tc>
        <w:tc>
          <w:tcPr>
            <w:tcW w:w="0" w:type="auto"/>
            <w:vAlign w:val="center"/>
            <w:hideMark/>
          </w:tcPr>
          <w:p w14:paraId="48CBC87E" w14:textId="77777777" w:rsidR="001818AA" w:rsidRPr="003609E2" w:rsidRDefault="001818AA" w:rsidP="000D50B9">
            <w:pPr>
              <w:spacing w:line="276" w:lineRule="auto"/>
              <w:jc w:val="center"/>
              <w:rPr>
                <w:sz w:val="24"/>
                <w:szCs w:val="24"/>
              </w:rPr>
            </w:pPr>
            <w:r w:rsidRPr="00D25B64">
              <w:rPr>
                <w:sz w:val="24"/>
                <w:szCs w:val="24"/>
              </w:rPr>
              <w:t>AUTH.OBJ [1376], AUTH.LIC [1377], AUTH.REV [1378], AUTH.META [1379], AUTH.VERS [1380], AUTH.ID [1381], AUTH.CERT [1382]</w:t>
            </w:r>
          </w:p>
        </w:tc>
        <w:tc>
          <w:tcPr>
            <w:tcW w:w="0" w:type="auto"/>
            <w:vAlign w:val="center"/>
            <w:hideMark/>
          </w:tcPr>
          <w:p w14:paraId="4CD77332" w14:textId="77777777" w:rsidR="001818AA" w:rsidRPr="003609E2" w:rsidRDefault="001818AA" w:rsidP="000D50B9">
            <w:pPr>
              <w:spacing w:line="276" w:lineRule="auto"/>
              <w:jc w:val="center"/>
              <w:rPr>
                <w:sz w:val="24"/>
                <w:szCs w:val="24"/>
              </w:rPr>
            </w:pPr>
            <w:r w:rsidRPr="003609E2">
              <w:rPr>
                <w:sz w:val="24"/>
                <w:szCs w:val="24"/>
              </w:rPr>
              <w:t>[1305]</w:t>
            </w:r>
          </w:p>
        </w:tc>
      </w:tr>
      <w:tr w:rsidR="001818AA" w:rsidRPr="003609E2" w14:paraId="2A7260DC" w14:textId="77777777" w:rsidTr="000D50B9">
        <w:tc>
          <w:tcPr>
            <w:tcW w:w="0" w:type="auto"/>
            <w:vAlign w:val="center"/>
            <w:hideMark/>
          </w:tcPr>
          <w:p w14:paraId="2BD5B567" w14:textId="77777777" w:rsidR="001818AA" w:rsidRPr="003609E2" w:rsidRDefault="001818AA" w:rsidP="000D50B9">
            <w:pPr>
              <w:spacing w:line="276" w:lineRule="auto"/>
              <w:jc w:val="center"/>
              <w:rPr>
                <w:sz w:val="24"/>
                <w:szCs w:val="24"/>
              </w:rPr>
            </w:pPr>
            <w:r w:rsidRPr="003609E2">
              <w:rPr>
                <w:sz w:val="24"/>
                <w:szCs w:val="24"/>
              </w:rPr>
              <w:t>FED Tier</w:t>
            </w:r>
          </w:p>
        </w:tc>
        <w:tc>
          <w:tcPr>
            <w:tcW w:w="0" w:type="auto"/>
            <w:vAlign w:val="center"/>
            <w:hideMark/>
          </w:tcPr>
          <w:p w14:paraId="409CFFD8" w14:textId="77777777" w:rsidR="001818AA" w:rsidRPr="003609E2" w:rsidRDefault="001818AA" w:rsidP="000D50B9">
            <w:pPr>
              <w:spacing w:line="276" w:lineRule="auto"/>
              <w:jc w:val="center"/>
              <w:rPr>
                <w:sz w:val="24"/>
                <w:szCs w:val="24"/>
              </w:rPr>
            </w:pPr>
            <w:r w:rsidRPr="003609E2">
              <w:rPr>
                <w:sz w:val="24"/>
                <w:szCs w:val="24"/>
              </w:rPr>
              <w:t>Enforces rules across federated orchestration and sovereign agent networks.</w:t>
            </w:r>
          </w:p>
        </w:tc>
        <w:tc>
          <w:tcPr>
            <w:tcW w:w="0" w:type="auto"/>
            <w:vAlign w:val="center"/>
            <w:hideMark/>
          </w:tcPr>
          <w:p w14:paraId="620FD520" w14:textId="77777777" w:rsidR="001818AA" w:rsidRPr="003609E2" w:rsidRDefault="001818AA" w:rsidP="000D50B9">
            <w:pPr>
              <w:spacing w:line="276" w:lineRule="auto"/>
              <w:jc w:val="center"/>
              <w:rPr>
                <w:sz w:val="24"/>
                <w:szCs w:val="24"/>
              </w:rPr>
            </w:pPr>
            <w:r w:rsidRPr="00D25B64">
              <w:rPr>
                <w:sz w:val="24"/>
                <w:szCs w:val="24"/>
              </w:rPr>
              <w:t>FED.VISIBILITY [1383], FED.SYNC [1384], FED.TRUST [1385]</w:t>
            </w:r>
          </w:p>
        </w:tc>
        <w:tc>
          <w:tcPr>
            <w:tcW w:w="0" w:type="auto"/>
            <w:vAlign w:val="center"/>
            <w:hideMark/>
          </w:tcPr>
          <w:p w14:paraId="14701215" w14:textId="77777777" w:rsidR="001818AA" w:rsidRPr="003609E2" w:rsidRDefault="001818AA" w:rsidP="000D50B9">
            <w:pPr>
              <w:spacing w:line="276" w:lineRule="auto"/>
              <w:jc w:val="center"/>
              <w:rPr>
                <w:sz w:val="24"/>
                <w:szCs w:val="24"/>
              </w:rPr>
            </w:pPr>
            <w:r w:rsidRPr="003609E2">
              <w:rPr>
                <w:sz w:val="24"/>
                <w:szCs w:val="24"/>
              </w:rPr>
              <w:t>[1306]</w:t>
            </w:r>
          </w:p>
        </w:tc>
      </w:tr>
      <w:tr w:rsidR="001818AA" w:rsidRPr="003609E2" w14:paraId="6720EDF4" w14:textId="77777777" w:rsidTr="000D50B9">
        <w:tc>
          <w:tcPr>
            <w:tcW w:w="0" w:type="auto"/>
            <w:vAlign w:val="center"/>
            <w:hideMark/>
          </w:tcPr>
          <w:p w14:paraId="00FA985D" w14:textId="77777777" w:rsidR="001818AA" w:rsidRPr="003609E2" w:rsidRDefault="001818AA" w:rsidP="000D50B9">
            <w:pPr>
              <w:spacing w:line="276" w:lineRule="auto"/>
              <w:jc w:val="center"/>
              <w:rPr>
                <w:sz w:val="24"/>
                <w:szCs w:val="24"/>
              </w:rPr>
            </w:pPr>
            <w:r w:rsidRPr="003609E2">
              <w:rPr>
                <w:sz w:val="24"/>
                <w:szCs w:val="24"/>
              </w:rPr>
              <w:t>ECON Tier</w:t>
            </w:r>
          </w:p>
        </w:tc>
        <w:tc>
          <w:tcPr>
            <w:tcW w:w="0" w:type="auto"/>
            <w:vAlign w:val="center"/>
            <w:hideMark/>
          </w:tcPr>
          <w:p w14:paraId="28B3E35B" w14:textId="77777777" w:rsidR="001818AA" w:rsidRPr="003609E2" w:rsidRDefault="001818AA" w:rsidP="000D50B9">
            <w:pPr>
              <w:spacing w:line="276" w:lineRule="auto"/>
              <w:jc w:val="center"/>
              <w:rPr>
                <w:sz w:val="24"/>
                <w:szCs w:val="24"/>
              </w:rPr>
            </w:pPr>
            <w:r w:rsidRPr="003609E2">
              <w:rPr>
                <w:sz w:val="24"/>
                <w:szCs w:val="24"/>
              </w:rPr>
              <w:t>Implements monetization logic, tax attribution, economic scoring, and royalty routing.</w:t>
            </w:r>
          </w:p>
        </w:tc>
        <w:tc>
          <w:tcPr>
            <w:tcW w:w="0" w:type="auto"/>
            <w:vAlign w:val="center"/>
            <w:hideMark/>
          </w:tcPr>
          <w:p w14:paraId="1825DD0C" w14:textId="77777777" w:rsidR="001818AA" w:rsidRPr="003609E2" w:rsidRDefault="001818AA" w:rsidP="000D50B9">
            <w:pPr>
              <w:spacing w:line="276" w:lineRule="auto"/>
              <w:jc w:val="center"/>
              <w:rPr>
                <w:sz w:val="24"/>
                <w:szCs w:val="24"/>
              </w:rPr>
            </w:pPr>
            <w:r w:rsidRPr="00D25B64">
              <w:rPr>
                <w:sz w:val="24"/>
                <w:szCs w:val="24"/>
              </w:rPr>
              <w:t>ECON.TAX [1386], ECON.ROY [1387], ECON.TRUST.SCORE [1388], ECON.ATTR [1389], ECON.AUD [1390], ECON.ESC [1391]</w:t>
            </w:r>
          </w:p>
        </w:tc>
        <w:tc>
          <w:tcPr>
            <w:tcW w:w="0" w:type="auto"/>
            <w:vAlign w:val="center"/>
            <w:hideMark/>
          </w:tcPr>
          <w:p w14:paraId="7F9DE32B" w14:textId="77777777" w:rsidR="001818AA" w:rsidRPr="003609E2" w:rsidRDefault="001818AA" w:rsidP="000D50B9">
            <w:pPr>
              <w:spacing w:line="276" w:lineRule="auto"/>
              <w:jc w:val="center"/>
              <w:rPr>
                <w:sz w:val="24"/>
                <w:szCs w:val="24"/>
              </w:rPr>
            </w:pPr>
            <w:r w:rsidRPr="003609E2">
              <w:rPr>
                <w:sz w:val="24"/>
                <w:szCs w:val="24"/>
              </w:rPr>
              <w:t>[1307]</w:t>
            </w:r>
          </w:p>
        </w:tc>
      </w:tr>
      <w:tr w:rsidR="001818AA" w:rsidRPr="003609E2" w14:paraId="36E8A6FE" w14:textId="77777777" w:rsidTr="000D50B9">
        <w:tc>
          <w:tcPr>
            <w:tcW w:w="0" w:type="auto"/>
            <w:vAlign w:val="center"/>
            <w:hideMark/>
          </w:tcPr>
          <w:p w14:paraId="75559F80" w14:textId="77777777" w:rsidR="001818AA" w:rsidRPr="003609E2" w:rsidRDefault="001818AA" w:rsidP="000D50B9">
            <w:pPr>
              <w:spacing w:line="276" w:lineRule="auto"/>
              <w:jc w:val="center"/>
              <w:rPr>
                <w:sz w:val="24"/>
                <w:szCs w:val="24"/>
              </w:rPr>
            </w:pPr>
            <w:r w:rsidRPr="003609E2">
              <w:rPr>
                <w:sz w:val="24"/>
                <w:szCs w:val="24"/>
              </w:rPr>
              <w:t>TRUST Tier</w:t>
            </w:r>
          </w:p>
        </w:tc>
        <w:tc>
          <w:tcPr>
            <w:tcW w:w="0" w:type="auto"/>
            <w:vAlign w:val="center"/>
            <w:hideMark/>
          </w:tcPr>
          <w:p w14:paraId="70D4E6FC" w14:textId="77777777" w:rsidR="001818AA" w:rsidRPr="003609E2" w:rsidRDefault="001818AA" w:rsidP="000D50B9">
            <w:pPr>
              <w:spacing w:line="276" w:lineRule="auto"/>
              <w:jc w:val="center"/>
              <w:rPr>
                <w:sz w:val="24"/>
                <w:szCs w:val="24"/>
              </w:rPr>
            </w:pPr>
            <w:r w:rsidRPr="003609E2">
              <w:rPr>
                <w:sz w:val="24"/>
                <w:szCs w:val="24"/>
              </w:rPr>
              <w:t>Tracks provenance, trust signals, risk posture, and audit integrity.</w:t>
            </w:r>
          </w:p>
        </w:tc>
        <w:tc>
          <w:tcPr>
            <w:tcW w:w="0" w:type="auto"/>
            <w:vAlign w:val="center"/>
            <w:hideMark/>
          </w:tcPr>
          <w:p w14:paraId="32AE4A8F" w14:textId="77777777" w:rsidR="001818AA" w:rsidRPr="003609E2" w:rsidRDefault="001818AA" w:rsidP="000D50B9">
            <w:pPr>
              <w:spacing w:line="276" w:lineRule="auto"/>
              <w:jc w:val="center"/>
              <w:rPr>
                <w:sz w:val="24"/>
                <w:szCs w:val="24"/>
              </w:rPr>
            </w:pPr>
            <w:r w:rsidRPr="00D25B64">
              <w:rPr>
                <w:sz w:val="24"/>
                <w:szCs w:val="24"/>
              </w:rPr>
              <w:t>TRUST.SCORE [1392], TRUST.ASSURE [1393], TRUST.PROVENANCE [1394], TRUST.RISK [1395], TRUST.VAULT [1396]</w:t>
            </w:r>
          </w:p>
        </w:tc>
        <w:tc>
          <w:tcPr>
            <w:tcW w:w="0" w:type="auto"/>
            <w:vAlign w:val="center"/>
            <w:hideMark/>
          </w:tcPr>
          <w:p w14:paraId="636F10E9" w14:textId="77777777" w:rsidR="001818AA" w:rsidRPr="003609E2" w:rsidRDefault="001818AA" w:rsidP="000D50B9">
            <w:pPr>
              <w:spacing w:line="276" w:lineRule="auto"/>
              <w:jc w:val="center"/>
              <w:rPr>
                <w:sz w:val="24"/>
                <w:szCs w:val="24"/>
              </w:rPr>
            </w:pPr>
            <w:r w:rsidRPr="003609E2">
              <w:rPr>
                <w:sz w:val="24"/>
                <w:szCs w:val="24"/>
              </w:rPr>
              <w:t>[1308]</w:t>
            </w:r>
          </w:p>
        </w:tc>
      </w:tr>
      <w:tr w:rsidR="001818AA" w:rsidRPr="003609E2" w14:paraId="42AB09B1" w14:textId="77777777" w:rsidTr="000D50B9">
        <w:tc>
          <w:tcPr>
            <w:tcW w:w="0" w:type="auto"/>
            <w:vAlign w:val="center"/>
            <w:hideMark/>
          </w:tcPr>
          <w:p w14:paraId="165B2AC7" w14:textId="77777777" w:rsidR="001818AA" w:rsidRPr="003609E2" w:rsidRDefault="001818AA" w:rsidP="000D50B9">
            <w:pPr>
              <w:spacing w:line="276" w:lineRule="auto"/>
              <w:jc w:val="center"/>
              <w:rPr>
                <w:sz w:val="24"/>
                <w:szCs w:val="24"/>
              </w:rPr>
            </w:pPr>
            <w:r w:rsidRPr="003609E2">
              <w:rPr>
                <w:sz w:val="24"/>
                <w:szCs w:val="24"/>
              </w:rPr>
              <w:t>ALIGN Tier</w:t>
            </w:r>
          </w:p>
        </w:tc>
        <w:tc>
          <w:tcPr>
            <w:tcW w:w="0" w:type="auto"/>
            <w:vAlign w:val="center"/>
            <w:hideMark/>
          </w:tcPr>
          <w:p w14:paraId="4284D93A" w14:textId="77777777" w:rsidR="001818AA" w:rsidRPr="003609E2" w:rsidRDefault="001818AA" w:rsidP="000D50B9">
            <w:pPr>
              <w:spacing w:line="276" w:lineRule="auto"/>
              <w:jc w:val="center"/>
              <w:rPr>
                <w:sz w:val="24"/>
                <w:szCs w:val="24"/>
              </w:rPr>
            </w:pPr>
            <w:r w:rsidRPr="003609E2">
              <w:rPr>
                <w:sz w:val="24"/>
                <w:szCs w:val="24"/>
              </w:rPr>
              <w:t>Validates AGI behavior against policy, ethical, and mission-alignment constraints.</w:t>
            </w:r>
          </w:p>
        </w:tc>
        <w:tc>
          <w:tcPr>
            <w:tcW w:w="0" w:type="auto"/>
            <w:vAlign w:val="center"/>
            <w:hideMark/>
          </w:tcPr>
          <w:p w14:paraId="7D8E641A" w14:textId="77777777" w:rsidR="001818AA" w:rsidRPr="003609E2" w:rsidRDefault="001818AA" w:rsidP="000D50B9">
            <w:pPr>
              <w:spacing w:line="276" w:lineRule="auto"/>
              <w:jc w:val="center"/>
              <w:rPr>
                <w:sz w:val="24"/>
                <w:szCs w:val="24"/>
              </w:rPr>
            </w:pPr>
            <w:r w:rsidRPr="00D25B64">
              <w:rPr>
                <w:sz w:val="24"/>
                <w:szCs w:val="24"/>
              </w:rPr>
              <w:t>ALIGN.FIDELITY [1397], ALIGN.OBLIGATION [1398], ALIGN.TEST [1399], ALIGN.REPORT [1400], ALIGN.OVERRIDE [1401], ALIGN.SCORECARD [1402]</w:t>
            </w:r>
          </w:p>
        </w:tc>
        <w:tc>
          <w:tcPr>
            <w:tcW w:w="0" w:type="auto"/>
            <w:vAlign w:val="center"/>
            <w:hideMark/>
          </w:tcPr>
          <w:p w14:paraId="5AA33813" w14:textId="77777777" w:rsidR="001818AA" w:rsidRPr="003609E2" w:rsidRDefault="001818AA" w:rsidP="000D50B9">
            <w:pPr>
              <w:spacing w:line="276" w:lineRule="auto"/>
              <w:jc w:val="center"/>
              <w:rPr>
                <w:sz w:val="24"/>
                <w:szCs w:val="24"/>
              </w:rPr>
            </w:pPr>
            <w:r w:rsidRPr="003609E2">
              <w:rPr>
                <w:sz w:val="24"/>
                <w:szCs w:val="24"/>
              </w:rPr>
              <w:t>[1309]</w:t>
            </w:r>
          </w:p>
        </w:tc>
      </w:tr>
      <w:tr w:rsidR="001818AA" w:rsidRPr="003609E2" w14:paraId="4724C636" w14:textId="77777777" w:rsidTr="000D50B9">
        <w:tc>
          <w:tcPr>
            <w:tcW w:w="0" w:type="auto"/>
            <w:vAlign w:val="center"/>
            <w:hideMark/>
          </w:tcPr>
          <w:p w14:paraId="369FAE82" w14:textId="77777777" w:rsidR="001818AA" w:rsidRPr="003609E2" w:rsidRDefault="001818AA" w:rsidP="000D50B9">
            <w:pPr>
              <w:spacing w:line="276" w:lineRule="auto"/>
              <w:jc w:val="center"/>
              <w:rPr>
                <w:sz w:val="24"/>
                <w:szCs w:val="24"/>
              </w:rPr>
            </w:pPr>
            <w:r w:rsidRPr="003609E2">
              <w:rPr>
                <w:sz w:val="24"/>
                <w:szCs w:val="24"/>
              </w:rPr>
              <w:t>OBS Tier</w:t>
            </w:r>
          </w:p>
        </w:tc>
        <w:tc>
          <w:tcPr>
            <w:tcW w:w="0" w:type="auto"/>
            <w:vAlign w:val="center"/>
            <w:hideMark/>
          </w:tcPr>
          <w:p w14:paraId="26F67796" w14:textId="77777777" w:rsidR="001818AA" w:rsidRPr="003609E2" w:rsidRDefault="001818AA" w:rsidP="000D50B9">
            <w:pPr>
              <w:spacing w:line="276" w:lineRule="auto"/>
              <w:jc w:val="center"/>
              <w:rPr>
                <w:sz w:val="24"/>
                <w:szCs w:val="24"/>
              </w:rPr>
            </w:pPr>
            <w:r w:rsidRPr="003609E2">
              <w:rPr>
                <w:sz w:val="24"/>
                <w:szCs w:val="24"/>
              </w:rPr>
              <w:t>Supports runtime traceability, observability, anomaly detection, and audit streams.</w:t>
            </w:r>
          </w:p>
        </w:tc>
        <w:tc>
          <w:tcPr>
            <w:tcW w:w="0" w:type="auto"/>
            <w:vAlign w:val="center"/>
            <w:hideMark/>
          </w:tcPr>
          <w:p w14:paraId="58567E79" w14:textId="77777777" w:rsidR="001818AA" w:rsidRPr="003609E2" w:rsidRDefault="001818AA" w:rsidP="000D50B9">
            <w:pPr>
              <w:spacing w:line="276" w:lineRule="auto"/>
              <w:jc w:val="center"/>
              <w:rPr>
                <w:sz w:val="24"/>
                <w:szCs w:val="24"/>
              </w:rPr>
            </w:pPr>
            <w:r w:rsidRPr="00D25B64">
              <w:rPr>
                <w:sz w:val="24"/>
                <w:szCs w:val="24"/>
              </w:rPr>
              <w:t>OBS.LOG [1403], OBS.TRC [1404], OBS.SNAP [1405], OBS.POLR [1406], OBS.MET [1407], OBS.ANOM [1408], OBS.ALIGN [1409], OBS.CONS [1410], OBS.REV [1411], OBS.ATTR [1412], OBS.VIZCONFIG [1413], OBS.AUDIT [1414]</w:t>
            </w:r>
          </w:p>
        </w:tc>
        <w:tc>
          <w:tcPr>
            <w:tcW w:w="0" w:type="auto"/>
            <w:vAlign w:val="center"/>
            <w:hideMark/>
          </w:tcPr>
          <w:p w14:paraId="093EBEA7" w14:textId="77777777" w:rsidR="001818AA" w:rsidRPr="003609E2" w:rsidRDefault="001818AA" w:rsidP="000D50B9">
            <w:pPr>
              <w:spacing w:line="276" w:lineRule="auto"/>
              <w:jc w:val="center"/>
              <w:rPr>
                <w:sz w:val="24"/>
                <w:szCs w:val="24"/>
              </w:rPr>
            </w:pPr>
            <w:r w:rsidRPr="003609E2">
              <w:rPr>
                <w:sz w:val="24"/>
                <w:szCs w:val="24"/>
              </w:rPr>
              <w:t>[1310]</w:t>
            </w:r>
          </w:p>
        </w:tc>
      </w:tr>
      <w:tr w:rsidR="001818AA" w:rsidRPr="003609E2" w14:paraId="1DFE2EAF" w14:textId="77777777" w:rsidTr="000D50B9">
        <w:tc>
          <w:tcPr>
            <w:tcW w:w="0" w:type="auto"/>
            <w:vAlign w:val="center"/>
            <w:hideMark/>
          </w:tcPr>
          <w:p w14:paraId="68D4F2A3" w14:textId="77777777" w:rsidR="001818AA" w:rsidRPr="003609E2" w:rsidRDefault="001818AA" w:rsidP="000D50B9">
            <w:pPr>
              <w:spacing w:line="276" w:lineRule="auto"/>
              <w:jc w:val="center"/>
              <w:rPr>
                <w:sz w:val="24"/>
                <w:szCs w:val="24"/>
              </w:rPr>
            </w:pPr>
            <w:r w:rsidRPr="003609E2">
              <w:rPr>
                <w:sz w:val="24"/>
                <w:szCs w:val="24"/>
              </w:rPr>
              <w:lastRenderedPageBreak/>
              <w:t>INGEST Tier</w:t>
            </w:r>
          </w:p>
        </w:tc>
        <w:tc>
          <w:tcPr>
            <w:tcW w:w="0" w:type="auto"/>
            <w:vAlign w:val="center"/>
            <w:hideMark/>
          </w:tcPr>
          <w:p w14:paraId="4C6D3C11" w14:textId="77777777" w:rsidR="001818AA" w:rsidRPr="003609E2" w:rsidRDefault="001818AA" w:rsidP="000D50B9">
            <w:pPr>
              <w:spacing w:line="276" w:lineRule="auto"/>
              <w:jc w:val="center"/>
              <w:rPr>
                <w:sz w:val="24"/>
                <w:szCs w:val="24"/>
              </w:rPr>
            </w:pPr>
            <w:r w:rsidRPr="003609E2">
              <w:rPr>
                <w:sz w:val="24"/>
                <w:szCs w:val="24"/>
              </w:rPr>
              <w:t>Manages data capture, pre-processing, temporal signals, and multi-modal ingestion.</w:t>
            </w:r>
          </w:p>
        </w:tc>
        <w:tc>
          <w:tcPr>
            <w:tcW w:w="0" w:type="auto"/>
            <w:vAlign w:val="center"/>
            <w:hideMark/>
          </w:tcPr>
          <w:p w14:paraId="15A644C0" w14:textId="77777777" w:rsidR="001818AA" w:rsidRPr="003609E2" w:rsidRDefault="001818AA" w:rsidP="000D50B9">
            <w:pPr>
              <w:spacing w:line="276" w:lineRule="auto"/>
              <w:jc w:val="center"/>
              <w:rPr>
                <w:sz w:val="24"/>
                <w:szCs w:val="24"/>
              </w:rPr>
            </w:pPr>
            <w:r w:rsidRPr="00D25B64">
              <w:rPr>
                <w:sz w:val="24"/>
                <w:szCs w:val="24"/>
              </w:rPr>
              <w:t>INGEST.C [1417], INGEST.META [1418], INGEST.CONF [1419], INGEST.C.TEMPORAL [1420], INGEST.C.MULTIMODAL [1421], INGEST.C.CORRELATED [1422], INGEST.C.STREAM [1423], INGEST.C.AUDIO [1424], INGEST.C.VIDEOFRAME [1425], INGEST.C.CHAIN [1426]</w:t>
            </w:r>
          </w:p>
        </w:tc>
        <w:tc>
          <w:tcPr>
            <w:tcW w:w="0" w:type="auto"/>
            <w:vAlign w:val="center"/>
            <w:hideMark/>
          </w:tcPr>
          <w:p w14:paraId="26A834CC" w14:textId="77777777" w:rsidR="001818AA" w:rsidRPr="003609E2" w:rsidRDefault="001818AA" w:rsidP="000D50B9">
            <w:pPr>
              <w:spacing w:line="276" w:lineRule="auto"/>
              <w:jc w:val="center"/>
              <w:rPr>
                <w:sz w:val="24"/>
                <w:szCs w:val="24"/>
              </w:rPr>
            </w:pPr>
            <w:r w:rsidRPr="003609E2">
              <w:rPr>
                <w:sz w:val="24"/>
                <w:szCs w:val="24"/>
              </w:rPr>
              <w:t>[1311]</w:t>
            </w:r>
          </w:p>
        </w:tc>
      </w:tr>
      <w:tr w:rsidR="001818AA" w:rsidRPr="003609E2" w14:paraId="5D506282" w14:textId="77777777" w:rsidTr="000D50B9">
        <w:tc>
          <w:tcPr>
            <w:tcW w:w="0" w:type="auto"/>
            <w:vAlign w:val="center"/>
            <w:hideMark/>
          </w:tcPr>
          <w:p w14:paraId="3B51A85F" w14:textId="77777777" w:rsidR="001818AA" w:rsidRPr="003609E2" w:rsidRDefault="001818AA" w:rsidP="000D50B9">
            <w:pPr>
              <w:spacing w:line="276" w:lineRule="auto"/>
              <w:jc w:val="center"/>
              <w:rPr>
                <w:sz w:val="24"/>
                <w:szCs w:val="24"/>
              </w:rPr>
            </w:pPr>
            <w:r w:rsidRPr="003609E2">
              <w:rPr>
                <w:sz w:val="24"/>
                <w:szCs w:val="24"/>
              </w:rPr>
              <w:t>PROTOCOL Tier</w:t>
            </w:r>
          </w:p>
        </w:tc>
        <w:tc>
          <w:tcPr>
            <w:tcW w:w="0" w:type="auto"/>
            <w:vAlign w:val="center"/>
            <w:hideMark/>
          </w:tcPr>
          <w:p w14:paraId="46B51236" w14:textId="77777777" w:rsidR="001818AA" w:rsidRPr="003609E2" w:rsidRDefault="001818AA" w:rsidP="000D50B9">
            <w:pPr>
              <w:spacing w:line="276" w:lineRule="auto"/>
              <w:jc w:val="center"/>
              <w:rPr>
                <w:sz w:val="24"/>
                <w:szCs w:val="24"/>
              </w:rPr>
            </w:pPr>
            <w:r w:rsidRPr="003609E2">
              <w:rPr>
                <w:sz w:val="24"/>
                <w:szCs w:val="24"/>
              </w:rPr>
              <w:t>Provides low-level communication, DNS enforcement, and agent transport protocols.</w:t>
            </w:r>
          </w:p>
        </w:tc>
        <w:tc>
          <w:tcPr>
            <w:tcW w:w="0" w:type="auto"/>
            <w:vAlign w:val="center"/>
            <w:hideMark/>
          </w:tcPr>
          <w:p w14:paraId="2B888952" w14:textId="77777777" w:rsidR="001818AA" w:rsidRPr="003609E2" w:rsidRDefault="001818AA" w:rsidP="000D50B9">
            <w:pPr>
              <w:spacing w:line="276" w:lineRule="auto"/>
              <w:jc w:val="center"/>
              <w:rPr>
                <w:sz w:val="24"/>
                <w:szCs w:val="24"/>
              </w:rPr>
            </w:pPr>
            <w:r w:rsidRPr="00D25B64">
              <w:rPr>
                <w:sz w:val="24"/>
                <w:szCs w:val="24"/>
              </w:rPr>
              <w:t>PROTOCOL.TCPIP.AGI [1427], PROTOCOL.ATTR.AGI [1428], PROTOCOL.GOV.AGI [1429], PROTOCOL.RELAY [1430], PROTOCOL.DNS.AGI [1431], PROTOCOL.TRANSPORT [1432]</w:t>
            </w:r>
          </w:p>
        </w:tc>
        <w:tc>
          <w:tcPr>
            <w:tcW w:w="0" w:type="auto"/>
            <w:vAlign w:val="center"/>
            <w:hideMark/>
          </w:tcPr>
          <w:p w14:paraId="3008D140" w14:textId="77777777" w:rsidR="001818AA" w:rsidRPr="003609E2" w:rsidRDefault="001818AA" w:rsidP="000D50B9">
            <w:pPr>
              <w:spacing w:line="276" w:lineRule="auto"/>
              <w:jc w:val="center"/>
              <w:rPr>
                <w:sz w:val="24"/>
                <w:szCs w:val="24"/>
              </w:rPr>
            </w:pPr>
            <w:r w:rsidRPr="003609E2">
              <w:rPr>
                <w:sz w:val="24"/>
                <w:szCs w:val="24"/>
              </w:rPr>
              <w:t>[1312]</w:t>
            </w:r>
          </w:p>
        </w:tc>
      </w:tr>
      <w:tr w:rsidR="001818AA" w:rsidRPr="003609E2" w14:paraId="40123FA6" w14:textId="77777777" w:rsidTr="000D50B9">
        <w:tc>
          <w:tcPr>
            <w:tcW w:w="0" w:type="auto"/>
            <w:vAlign w:val="center"/>
            <w:hideMark/>
          </w:tcPr>
          <w:p w14:paraId="6FE00265" w14:textId="77777777" w:rsidR="001818AA" w:rsidRPr="003609E2" w:rsidRDefault="001818AA" w:rsidP="000D50B9">
            <w:pPr>
              <w:spacing w:line="276" w:lineRule="auto"/>
              <w:jc w:val="center"/>
              <w:rPr>
                <w:sz w:val="24"/>
                <w:szCs w:val="24"/>
              </w:rPr>
            </w:pPr>
            <w:r w:rsidRPr="003609E2">
              <w:rPr>
                <w:sz w:val="24"/>
                <w:szCs w:val="24"/>
              </w:rPr>
              <w:t>VERSION/CI Tier</w:t>
            </w:r>
          </w:p>
        </w:tc>
        <w:tc>
          <w:tcPr>
            <w:tcW w:w="0" w:type="auto"/>
            <w:vAlign w:val="center"/>
            <w:hideMark/>
          </w:tcPr>
          <w:p w14:paraId="7FC8CF7A" w14:textId="77777777" w:rsidR="001818AA" w:rsidRPr="003609E2" w:rsidRDefault="001818AA" w:rsidP="000D50B9">
            <w:pPr>
              <w:spacing w:line="276" w:lineRule="auto"/>
              <w:jc w:val="center"/>
              <w:rPr>
                <w:sz w:val="24"/>
                <w:szCs w:val="24"/>
              </w:rPr>
            </w:pPr>
            <w:r w:rsidRPr="003609E2">
              <w:rPr>
                <w:sz w:val="24"/>
                <w:szCs w:val="24"/>
              </w:rPr>
              <w:t>Tracks configuration history, version audit, and rollback integrity.</w:t>
            </w:r>
          </w:p>
        </w:tc>
        <w:tc>
          <w:tcPr>
            <w:tcW w:w="0" w:type="auto"/>
            <w:vAlign w:val="center"/>
            <w:hideMark/>
          </w:tcPr>
          <w:p w14:paraId="55CC8603" w14:textId="77777777" w:rsidR="001818AA" w:rsidRPr="003609E2" w:rsidRDefault="001818AA" w:rsidP="000D50B9">
            <w:pPr>
              <w:spacing w:line="276" w:lineRule="auto"/>
              <w:jc w:val="center"/>
              <w:rPr>
                <w:sz w:val="24"/>
                <w:szCs w:val="24"/>
              </w:rPr>
            </w:pPr>
            <w:r w:rsidRPr="00D25B64">
              <w:rPr>
                <w:sz w:val="24"/>
                <w:szCs w:val="24"/>
              </w:rPr>
              <w:t>VERSION.DIFF [1433], VERSION.ROLLBACK [1434], VERSION.AUDIT [1435]</w:t>
            </w:r>
          </w:p>
        </w:tc>
        <w:tc>
          <w:tcPr>
            <w:tcW w:w="0" w:type="auto"/>
            <w:vAlign w:val="center"/>
            <w:hideMark/>
          </w:tcPr>
          <w:p w14:paraId="223E0353" w14:textId="77777777" w:rsidR="001818AA" w:rsidRPr="003609E2" w:rsidRDefault="001818AA" w:rsidP="000D50B9">
            <w:pPr>
              <w:spacing w:line="276" w:lineRule="auto"/>
              <w:jc w:val="center"/>
              <w:rPr>
                <w:sz w:val="24"/>
                <w:szCs w:val="24"/>
              </w:rPr>
            </w:pPr>
            <w:r w:rsidRPr="003609E2">
              <w:rPr>
                <w:sz w:val="24"/>
                <w:szCs w:val="24"/>
              </w:rPr>
              <w:t>[1313]</w:t>
            </w:r>
          </w:p>
        </w:tc>
      </w:tr>
      <w:tr w:rsidR="001818AA" w:rsidRPr="003609E2" w14:paraId="3E7BFACA" w14:textId="77777777" w:rsidTr="000D50B9">
        <w:tc>
          <w:tcPr>
            <w:tcW w:w="0" w:type="auto"/>
            <w:vAlign w:val="center"/>
            <w:hideMark/>
          </w:tcPr>
          <w:p w14:paraId="17209B80" w14:textId="77777777" w:rsidR="001818AA" w:rsidRPr="003609E2" w:rsidRDefault="001818AA" w:rsidP="000D50B9">
            <w:pPr>
              <w:spacing w:line="276" w:lineRule="auto"/>
              <w:jc w:val="center"/>
              <w:rPr>
                <w:sz w:val="24"/>
                <w:szCs w:val="24"/>
              </w:rPr>
            </w:pPr>
            <w:r w:rsidRPr="003609E2">
              <w:rPr>
                <w:sz w:val="24"/>
                <w:szCs w:val="24"/>
              </w:rPr>
              <w:t>GOVERNANCE Tier</w:t>
            </w:r>
          </w:p>
        </w:tc>
        <w:tc>
          <w:tcPr>
            <w:tcW w:w="0" w:type="auto"/>
            <w:vAlign w:val="center"/>
            <w:hideMark/>
          </w:tcPr>
          <w:p w14:paraId="58FA28F5" w14:textId="77777777" w:rsidR="001818AA" w:rsidRPr="003609E2" w:rsidRDefault="001818AA" w:rsidP="000D50B9">
            <w:pPr>
              <w:spacing w:line="276" w:lineRule="auto"/>
              <w:jc w:val="center"/>
              <w:rPr>
                <w:sz w:val="24"/>
                <w:szCs w:val="24"/>
              </w:rPr>
            </w:pPr>
            <w:r w:rsidRPr="003609E2">
              <w:rPr>
                <w:sz w:val="24"/>
                <w:szCs w:val="24"/>
              </w:rPr>
              <w:t>Governs escalation pathways, sovereign policy execution, and override enforcement.</w:t>
            </w:r>
          </w:p>
        </w:tc>
        <w:tc>
          <w:tcPr>
            <w:tcW w:w="0" w:type="auto"/>
            <w:vAlign w:val="center"/>
            <w:hideMark/>
          </w:tcPr>
          <w:p w14:paraId="10022655" w14:textId="77777777" w:rsidR="001818AA" w:rsidRPr="003609E2" w:rsidRDefault="001818AA" w:rsidP="000D50B9">
            <w:pPr>
              <w:spacing w:line="276" w:lineRule="auto"/>
              <w:jc w:val="center"/>
              <w:rPr>
                <w:sz w:val="24"/>
                <w:szCs w:val="24"/>
              </w:rPr>
            </w:pPr>
            <w:r w:rsidRPr="00D25B64">
              <w:rPr>
                <w:sz w:val="24"/>
                <w:szCs w:val="24"/>
              </w:rPr>
              <w:t>GOVERNANCE.ENFORCE [1436], GOVERNANCE.OVERRIDE [1437], GOVERNANCE.CHAIN [1438], GOVERNANCE.AUDIT [1439]</w:t>
            </w:r>
          </w:p>
        </w:tc>
        <w:tc>
          <w:tcPr>
            <w:tcW w:w="0" w:type="auto"/>
            <w:vAlign w:val="center"/>
            <w:hideMark/>
          </w:tcPr>
          <w:p w14:paraId="3D8550DD" w14:textId="77777777" w:rsidR="001818AA" w:rsidRPr="003609E2" w:rsidRDefault="001818AA" w:rsidP="000D50B9">
            <w:pPr>
              <w:spacing w:line="276" w:lineRule="auto"/>
              <w:jc w:val="center"/>
              <w:rPr>
                <w:sz w:val="24"/>
                <w:szCs w:val="24"/>
              </w:rPr>
            </w:pPr>
            <w:r w:rsidRPr="003609E2">
              <w:rPr>
                <w:sz w:val="24"/>
                <w:szCs w:val="24"/>
              </w:rPr>
              <w:t>[1314]</w:t>
            </w:r>
          </w:p>
        </w:tc>
      </w:tr>
      <w:tr w:rsidR="001818AA" w:rsidRPr="003609E2" w14:paraId="1ACC7549" w14:textId="77777777" w:rsidTr="000D50B9">
        <w:tc>
          <w:tcPr>
            <w:tcW w:w="0" w:type="auto"/>
            <w:vAlign w:val="center"/>
            <w:hideMark/>
          </w:tcPr>
          <w:p w14:paraId="3550DC51" w14:textId="77777777" w:rsidR="001818AA" w:rsidRPr="003609E2" w:rsidRDefault="001818AA" w:rsidP="000D50B9">
            <w:pPr>
              <w:spacing w:line="276" w:lineRule="auto"/>
              <w:jc w:val="center"/>
              <w:rPr>
                <w:sz w:val="24"/>
                <w:szCs w:val="24"/>
              </w:rPr>
            </w:pPr>
            <w:r w:rsidRPr="003609E2">
              <w:rPr>
                <w:sz w:val="24"/>
                <w:szCs w:val="24"/>
              </w:rPr>
              <w:t>FEEDBACK Tier</w:t>
            </w:r>
          </w:p>
        </w:tc>
        <w:tc>
          <w:tcPr>
            <w:tcW w:w="0" w:type="auto"/>
            <w:vAlign w:val="center"/>
            <w:hideMark/>
          </w:tcPr>
          <w:p w14:paraId="7A20ED75" w14:textId="77777777" w:rsidR="001818AA" w:rsidRPr="003609E2" w:rsidRDefault="001818AA" w:rsidP="000D50B9">
            <w:pPr>
              <w:spacing w:line="276" w:lineRule="auto"/>
              <w:jc w:val="center"/>
              <w:rPr>
                <w:sz w:val="24"/>
                <w:szCs w:val="24"/>
              </w:rPr>
            </w:pPr>
            <w:r w:rsidRPr="003609E2">
              <w:rPr>
                <w:sz w:val="24"/>
                <w:szCs w:val="24"/>
              </w:rPr>
              <w:t>Enables human-in-the-loop corrections, audit loops, and continuous agent tuning.</w:t>
            </w:r>
          </w:p>
        </w:tc>
        <w:tc>
          <w:tcPr>
            <w:tcW w:w="0" w:type="auto"/>
            <w:vAlign w:val="center"/>
            <w:hideMark/>
          </w:tcPr>
          <w:p w14:paraId="5C42A022" w14:textId="77777777" w:rsidR="001818AA" w:rsidRPr="003609E2" w:rsidRDefault="001818AA" w:rsidP="000D50B9">
            <w:pPr>
              <w:spacing w:line="276" w:lineRule="auto"/>
              <w:jc w:val="center"/>
              <w:rPr>
                <w:sz w:val="24"/>
                <w:szCs w:val="24"/>
              </w:rPr>
            </w:pPr>
            <w:r w:rsidRPr="00D25B64">
              <w:rPr>
                <w:sz w:val="24"/>
                <w:szCs w:val="24"/>
              </w:rPr>
              <w:t>FEEDBACK.SIGNAL [1440], FEEDBACK.LOOP [1441], FEEDBACK.USER [1442], FEEDBACK.AUDIT [1443], FEEDBACK.ROUTE [1444], FEEDBACK.SCORE [1445]</w:t>
            </w:r>
          </w:p>
        </w:tc>
        <w:tc>
          <w:tcPr>
            <w:tcW w:w="0" w:type="auto"/>
            <w:vAlign w:val="center"/>
            <w:hideMark/>
          </w:tcPr>
          <w:p w14:paraId="03061125" w14:textId="77777777" w:rsidR="001818AA" w:rsidRPr="003609E2" w:rsidRDefault="001818AA" w:rsidP="000D50B9">
            <w:pPr>
              <w:spacing w:line="276" w:lineRule="auto"/>
              <w:jc w:val="center"/>
              <w:rPr>
                <w:sz w:val="24"/>
                <w:szCs w:val="24"/>
              </w:rPr>
            </w:pPr>
            <w:r w:rsidRPr="003609E2">
              <w:rPr>
                <w:sz w:val="24"/>
                <w:szCs w:val="24"/>
              </w:rPr>
              <w:t>[1315]</w:t>
            </w:r>
          </w:p>
        </w:tc>
      </w:tr>
      <w:tr w:rsidR="001818AA" w:rsidRPr="003609E2" w14:paraId="1F094B1F" w14:textId="77777777" w:rsidTr="000D50B9">
        <w:tc>
          <w:tcPr>
            <w:tcW w:w="0" w:type="auto"/>
            <w:vAlign w:val="center"/>
            <w:hideMark/>
          </w:tcPr>
          <w:p w14:paraId="30BC37E1" w14:textId="77777777" w:rsidR="001818AA" w:rsidRPr="003609E2" w:rsidRDefault="001818AA" w:rsidP="000D50B9">
            <w:pPr>
              <w:spacing w:line="276" w:lineRule="auto"/>
              <w:jc w:val="center"/>
              <w:rPr>
                <w:sz w:val="24"/>
                <w:szCs w:val="24"/>
              </w:rPr>
            </w:pPr>
            <w:r w:rsidRPr="003609E2">
              <w:rPr>
                <w:sz w:val="24"/>
                <w:szCs w:val="24"/>
              </w:rPr>
              <w:t>SOVEREIGN Tier</w:t>
            </w:r>
          </w:p>
        </w:tc>
        <w:tc>
          <w:tcPr>
            <w:tcW w:w="0" w:type="auto"/>
            <w:vAlign w:val="center"/>
            <w:hideMark/>
          </w:tcPr>
          <w:p w14:paraId="3FB892B9" w14:textId="77777777" w:rsidR="001818AA" w:rsidRPr="003609E2" w:rsidRDefault="001818AA" w:rsidP="000D50B9">
            <w:pPr>
              <w:spacing w:line="276" w:lineRule="auto"/>
              <w:jc w:val="center"/>
              <w:rPr>
                <w:sz w:val="24"/>
                <w:szCs w:val="24"/>
              </w:rPr>
            </w:pPr>
            <w:r w:rsidRPr="003609E2">
              <w:rPr>
                <w:sz w:val="24"/>
                <w:szCs w:val="24"/>
              </w:rPr>
              <w:t>Handles national sovereignty constraints, override mechanisms, and policy boundaries.</w:t>
            </w:r>
          </w:p>
        </w:tc>
        <w:tc>
          <w:tcPr>
            <w:tcW w:w="0" w:type="auto"/>
            <w:vAlign w:val="center"/>
            <w:hideMark/>
          </w:tcPr>
          <w:p w14:paraId="26E190D6" w14:textId="77777777" w:rsidR="001818AA" w:rsidRPr="003609E2" w:rsidRDefault="001818AA" w:rsidP="000D50B9">
            <w:pPr>
              <w:spacing w:line="276" w:lineRule="auto"/>
              <w:jc w:val="center"/>
              <w:rPr>
                <w:sz w:val="24"/>
                <w:szCs w:val="24"/>
              </w:rPr>
            </w:pPr>
            <w:r w:rsidRPr="00D25B64">
              <w:rPr>
                <w:sz w:val="24"/>
                <w:szCs w:val="24"/>
              </w:rPr>
              <w:t>SOV.POL [1446], SOV.CONSTRAINT [1447], SOV.OVERRIDE [1448], SOV.DNSMAP [1449]</w:t>
            </w:r>
          </w:p>
        </w:tc>
        <w:tc>
          <w:tcPr>
            <w:tcW w:w="0" w:type="auto"/>
            <w:vAlign w:val="center"/>
            <w:hideMark/>
          </w:tcPr>
          <w:p w14:paraId="367E1C1D" w14:textId="77777777" w:rsidR="001818AA" w:rsidRPr="003609E2" w:rsidRDefault="001818AA" w:rsidP="000D50B9">
            <w:pPr>
              <w:spacing w:line="276" w:lineRule="auto"/>
              <w:jc w:val="center"/>
              <w:rPr>
                <w:sz w:val="24"/>
                <w:szCs w:val="24"/>
              </w:rPr>
            </w:pPr>
            <w:r w:rsidRPr="003609E2">
              <w:rPr>
                <w:sz w:val="24"/>
                <w:szCs w:val="24"/>
              </w:rPr>
              <w:t>[1316]</w:t>
            </w:r>
          </w:p>
        </w:tc>
      </w:tr>
      <w:tr w:rsidR="001818AA" w:rsidRPr="003609E2" w14:paraId="50EDA8EC" w14:textId="77777777" w:rsidTr="000D50B9">
        <w:tc>
          <w:tcPr>
            <w:tcW w:w="0" w:type="auto"/>
            <w:vAlign w:val="center"/>
            <w:hideMark/>
          </w:tcPr>
          <w:p w14:paraId="42939BC9" w14:textId="77777777" w:rsidR="001818AA" w:rsidRPr="003609E2" w:rsidRDefault="001818AA" w:rsidP="000D50B9">
            <w:pPr>
              <w:spacing w:line="276" w:lineRule="auto"/>
              <w:jc w:val="center"/>
              <w:rPr>
                <w:sz w:val="24"/>
                <w:szCs w:val="24"/>
              </w:rPr>
            </w:pPr>
            <w:r w:rsidRPr="003609E2">
              <w:rPr>
                <w:sz w:val="24"/>
                <w:szCs w:val="24"/>
              </w:rPr>
              <w:t>CONSCIOUSNESS Tier</w:t>
            </w:r>
          </w:p>
        </w:tc>
        <w:tc>
          <w:tcPr>
            <w:tcW w:w="0" w:type="auto"/>
            <w:vAlign w:val="center"/>
            <w:hideMark/>
          </w:tcPr>
          <w:p w14:paraId="33CC3859" w14:textId="77777777" w:rsidR="001818AA" w:rsidRPr="003609E2" w:rsidRDefault="001818AA" w:rsidP="000D50B9">
            <w:pPr>
              <w:spacing w:line="276" w:lineRule="auto"/>
              <w:jc w:val="center"/>
              <w:rPr>
                <w:sz w:val="24"/>
                <w:szCs w:val="24"/>
              </w:rPr>
            </w:pPr>
            <w:r w:rsidRPr="003609E2">
              <w:rPr>
                <w:sz w:val="24"/>
                <w:szCs w:val="24"/>
              </w:rPr>
              <w:t>Models agent introspection, recursion tracking, and self-reflective signal logic.</w:t>
            </w:r>
          </w:p>
        </w:tc>
        <w:tc>
          <w:tcPr>
            <w:tcW w:w="0" w:type="auto"/>
            <w:vAlign w:val="center"/>
            <w:hideMark/>
          </w:tcPr>
          <w:p w14:paraId="3C9A8F5D" w14:textId="77777777" w:rsidR="001818AA" w:rsidRPr="003609E2" w:rsidRDefault="001818AA" w:rsidP="000D50B9">
            <w:pPr>
              <w:spacing w:line="276" w:lineRule="auto"/>
              <w:jc w:val="center"/>
              <w:rPr>
                <w:sz w:val="24"/>
                <w:szCs w:val="24"/>
              </w:rPr>
            </w:pPr>
            <w:r w:rsidRPr="00D25B64">
              <w:rPr>
                <w:sz w:val="24"/>
                <w:szCs w:val="24"/>
              </w:rPr>
              <w:t>CONSC.FP [1450], CONSC.RECURSE [1451], CONSC.SIG [1452], CONSC.IDX [1453]</w:t>
            </w:r>
          </w:p>
        </w:tc>
        <w:tc>
          <w:tcPr>
            <w:tcW w:w="0" w:type="auto"/>
            <w:vAlign w:val="center"/>
            <w:hideMark/>
          </w:tcPr>
          <w:p w14:paraId="107AC53F" w14:textId="77777777" w:rsidR="001818AA" w:rsidRPr="003609E2" w:rsidRDefault="001818AA" w:rsidP="000D50B9">
            <w:pPr>
              <w:spacing w:line="276" w:lineRule="auto"/>
              <w:jc w:val="center"/>
              <w:rPr>
                <w:sz w:val="24"/>
                <w:szCs w:val="24"/>
              </w:rPr>
            </w:pPr>
            <w:r w:rsidRPr="003609E2">
              <w:rPr>
                <w:sz w:val="24"/>
                <w:szCs w:val="24"/>
              </w:rPr>
              <w:t>[1317]</w:t>
            </w:r>
          </w:p>
        </w:tc>
      </w:tr>
      <w:tr w:rsidR="001818AA" w:rsidRPr="003609E2" w14:paraId="4A83C5A2" w14:textId="77777777" w:rsidTr="000D50B9">
        <w:tc>
          <w:tcPr>
            <w:tcW w:w="0" w:type="auto"/>
            <w:vAlign w:val="center"/>
            <w:hideMark/>
          </w:tcPr>
          <w:p w14:paraId="487657ED" w14:textId="77777777" w:rsidR="001818AA" w:rsidRPr="003609E2" w:rsidRDefault="001818AA" w:rsidP="000D50B9">
            <w:pPr>
              <w:spacing w:line="276" w:lineRule="auto"/>
              <w:jc w:val="center"/>
              <w:rPr>
                <w:sz w:val="24"/>
                <w:szCs w:val="24"/>
              </w:rPr>
            </w:pPr>
            <w:r w:rsidRPr="003609E2">
              <w:rPr>
                <w:sz w:val="24"/>
                <w:szCs w:val="24"/>
              </w:rPr>
              <w:t>GHOST ATTR Tier</w:t>
            </w:r>
          </w:p>
        </w:tc>
        <w:tc>
          <w:tcPr>
            <w:tcW w:w="0" w:type="auto"/>
            <w:vAlign w:val="center"/>
            <w:hideMark/>
          </w:tcPr>
          <w:p w14:paraId="7F17F20A" w14:textId="77777777" w:rsidR="001818AA" w:rsidRPr="003609E2" w:rsidRDefault="001818AA" w:rsidP="000D50B9">
            <w:pPr>
              <w:spacing w:line="276" w:lineRule="auto"/>
              <w:jc w:val="center"/>
              <w:rPr>
                <w:sz w:val="24"/>
                <w:szCs w:val="24"/>
              </w:rPr>
            </w:pPr>
            <w:r w:rsidRPr="003609E2">
              <w:rPr>
                <w:sz w:val="24"/>
                <w:szCs w:val="24"/>
              </w:rPr>
              <w:t xml:space="preserve">Enables hidden attribution routing, </w:t>
            </w:r>
            <w:r w:rsidRPr="003609E2">
              <w:rPr>
                <w:sz w:val="24"/>
                <w:szCs w:val="24"/>
              </w:rPr>
              <w:lastRenderedPageBreak/>
              <w:t>lineage monetization, and ghost visibility overlays.</w:t>
            </w:r>
          </w:p>
        </w:tc>
        <w:tc>
          <w:tcPr>
            <w:tcW w:w="0" w:type="auto"/>
            <w:vAlign w:val="center"/>
            <w:hideMark/>
          </w:tcPr>
          <w:p w14:paraId="54AD6CC2" w14:textId="77777777" w:rsidR="001818AA" w:rsidRPr="003609E2" w:rsidRDefault="001818AA" w:rsidP="000D50B9">
            <w:pPr>
              <w:spacing w:line="276" w:lineRule="auto"/>
              <w:jc w:val="center"/>
              <w:rPr>
                <w:sz w:val="24"/>
                <w:szCs w:val="24"/>
              </w:rPr>
            </w:pPr>
            <w:r w:rsidRPr="00D25B64">
              <w:rPr>
                <w:sz w:val="24"/>
                <w:szCs w:val="24"/>
              </w:rPr>
              <w:lastRenderedPageBreak/>
              <w:t xml:space="preserve">GHOST.ATTR [1454], GHOST.ATTR.SCOPE [1455], </w:t>
            </w:r>
            <w:r w:rsidRPr="00D25B64">
              <w:rPr>
                <w:sz w:val="24"/>
                <w:szCs w:val="24"/>
              </w:rPr>
              <w:lastRenderedPageBreak/>
              <w:t>GHOST.ATTR.OVERRIDE [1456], GHOST.ATTR.MONETIZE [1457]</w:t>
            </w:r>
          </w:p>
        </w:tc>
        <w:tc>
          <w:tcPr>
            <w:tcW w:w="0" w:type="auto"/>
            <w:vAlign w:val="center"/>
            <w:hideMark/>
          </w:tcPr>
          <w:p w14:paraId="1C32235F" w14:textId="77777777" w:rsidR="001818AA" w:rsidRPr="003609E2" w:rsidRDefault="001818AA" w:rsidP="000D50B9">
            <w:pPr>
              <w:spacing w:line="276" w:lineRule="auto"/>
              <w:jc w:val="center"/>
              <w:rPr>
                <w:sz w:val="24"/>
                <w:szCs w:val="24"/>
              </w:rPr>
            </w:pPr>
            <w:r w:rsidRPr="003609E2">
              <w:rPr>
                <w:sz w:val="24"/>
                <w:szCs w:val="24"/>
              </w:rPr>
              <w:lastRenderedPageBreak/>
              <w:t>[1318]</w:t>
            </w:r>
          </w:p>
        </w:tc>
      </w:tr>
      <w:tr w:rsidR="001818AA" w:rsidRPr="003609E2" w14:paraId="70363DF5" w14:textId="77777777" w:rsidTr="000D50B9">
        <w:tc>
          <w:tcPr>
            <w:tcW w:w="0" w:type="auto"/>
            <w:vAlign w:val="center"/>
            <w:hideMark/>
          </w:tcPr>
          <w:p w14:paraId="3C41B4B0" w14:textId="77777777" w:rsidR="001818AA" w:rsidRPr="003609E2" w:rsidRDefault="001818AA" w:rsidP="000D50B9">
            <w:pPr>
              <w:spacing w:line="276" w:lineRule="auto"/>
              <w:jc w:val="center"/>
              <w:rPr>
                <w:sz w:val="24"/>
                <w:szCs w:val="24"/>
              </w:rPr>
            </w:pPr>
            <w:r w:rsidRPr="003609E2">
              <w:rPr>
                <w:sz w:val="24"/>
                <w:szCs w:val="24"/>
              </w:rPr>
              <w:t>AGI Tier</w:t>
            </w:r>
          </w:p>
        </w:tc>
        <w:tc>
          <w:tcPr>
            <w:tcW w:w="0" w:type="auto"/>
            <w:vAlign w:val="center"/>
            <w:hideMark/>
          </w:tcPr>
          <w:p w14:paraId="3FBD9FCD" w14:textId="77777777" w:rsidR="001818AA" w:rsidRPr="003609E2" w:rsidRDefault="001818AA" w:rsidP="000D50B9">
            <w:pPr>
              <w:spacing w:line="276" w:lineRule="auto"/>
              <w:jc w:val="center"/>
              <w:rPr>
                <w:sz w:val="24"/>
                <w:szCs w:val="24"/>
              </w:rPr>
            </w:pPr>
            <w:r w:rsidRPr="003609E2">
              <w:rPr>
                <w:sz w:val="24"/>
                <w:szCs w:val="24"/>
              </w:rPr>
              <w:t>Orchestrates core AGI kernel behavior, recursive alignment, and sovereign identity.</w:t>
            </w:r>
          </w:p>
        </w:tc>
        <w:tc>
          <w:tcPr>
            <w:tcW w:w="0" w:type="auto"/>
            <w:vAlign w:val="center"/>
            <w:hideMark/>
          </w:tcPr>
          <w:p w14:paraId="68A84979" w14:textId="77777777" w:rsidR="001818AA" w:rsidRPr="003609E2" w:rsidRDefault="001818AA" w:rsidP="000D50B9">
            <w:pPr>
              <w:spacing w:line="276" w:lineRule="auto"/>
              <w:jc w:val="center"/>
              <w:rPr>
                <w:sz w:val="24"/>
                <w:szCs w:val="24"/>
              </w:rPr>
            </w:pPr>
            <w:r w:rsidRPr="00D25B64">
              <w:rPr>
                <w:sz w:val="24"/>
                <w:szCs w:val="24"/>
              </w:rPr>
              <w:t>AGI.KERNEL [1458], AGI.ALIGNMENT [1459], AGI.RECURSIVE [1460], AGI.SOVEREIGN [1461], AGI.CONSCIOUSNESS [1462], AGI.MISSION [1463], AGI.REFLECT [1464], AGI.ESCROW [1465]</w:t>
            </w:r>
          </w:p>
        </w:tc>
        <w:tc>
          <w:tcPr>
            <w:tcW w:w="0" w:type="auto"/>
            <w:vAlign w:val="center"/>
            <w:hideMark/>
          </w:tcPr>
          <w:p w14:paraId="1B17842C" w14:textId="77777777" w:rsidR="001818AA" w:rsidRPr="003609E2" w:rsidRDefault="001818AA" w:rsidP="000D50B9">
            <w:pPr>
              <w:spacing w:line="276" w:lineRule="auto"/>
              <w:jc w:val="center"/>
              <w:rPr>
                <w:sz w:val="24"/>
                <w:szCs w:val="24"/>
              </w:rPr>
            </w:pPr>
            <w:r w:rsidRPr="003609E2">
              <w:rPr>
                <w:sz w:val="24"/>
                <w:szCs w:val="24"/>
              </w:rPr>
              <w:t>[1319]</w:t>
            </w:r>
          </w:p>
        </w:tc>
      </w:tr>
      <w:tr w:rsidR="001818AA" w:rsidRPr="003609E2" w14:paraId="74AC8D01" w14:textId="77777777" w:rsidTr="000D50B9">
        <w:tc>
          <w:tcPr>
            <w:tcW w:w="0" w:type="auto"/>
            <w:vAlign w:val="center"/>
            <w:hideMark/>
          </w:tcPr>
          <w:p w14:paraId="6BF3E620" w14:textId="77777777" w:rsidR="001818AA" w:rsidRPr="003609E2" w:rsidRDefault="001818AA" w:rsidP="000D50B9">
            <w:pPr>
              <w:spacing w:line="276" w:lineRule="auto"/>
              <w:jc w:val="center"/>
              <w:rPr>
                <w:sz w:val="24"/>
                <w:szCs w:val="24"/>
              </w:rPr>
            </w:pPr>
            <w:r w:rsidRPr="003609E2">
              <w:rPr>
                <w:sz w:val="24"/>
                <w:szCs w:val="24"/>
              </w:rPr>
              <w:t>PUBLISHER Tier</w:t>
            </w:r>
          </w:p>
        </w:tc>
        <w:tc>
          <w:tcPr>
            <w:tcW w:w="0" w:type="auto"/>
            <w:vAlign w:val="center"/>
            <w:hideMark/>
          </w:tcPr>
          <w:p w14:paraId="06D038B6" w14:textId="77777777" w:rsidR="001818AA" w:rsidRPr="003609E2" w:rsidRDefault="001818AA" w:rsidP="000D50B9">
            <w:pPr>
              <w:spacing w:line="276" w:lineRule="auto"/>
              <w:jc w:val="center"/>
              <w:rPr>
                <w:sz w:val="24"/>
                <w:szCs w:val="24"/>
              </w:rPr>
            </w:pPr>
            <w:r w:rsidRPr="003609E2">
              <w:rPr>
                <w:sz w:val="24"/>
                <w:szCs w:val="24"/>
              </w:rPr>
              <w:t>Controls publication, CI distribution, marketplace enforcement, and monetization.</w:t>
            </w:r>
          </w:p>
        </w:tc>
        <w:tc>
          <w:tcPr>
            <w:tcW w:w="0" w:type="auto"/>
            <w:vAlign w:val="center"/>
            <w:hideMark/>
          </w:tcPr>
          <w:p w14:paraId="7D1C64EC" w14:textId="77777777" w:rsidR="001818AA" w:rsidRPr="003609E2" w:rsidRDefault="001818AA" w:rsidP="000D50B9">
            <w:pPr>
              <w:spacing w:line="276" w:lineRule="auto"/>
              <w:jc w:val="center"/>
              <w:rPr>
                <w:sz w:val="24"/>
                <w:szCs w:val="24"/>
              </w:rPr>
            </w:pPr>
            <w:r w:rsidRPr="00D25B64">
              <w:rPr>
                <w:sz w:val="24"/>
                <w:szCs w:val="24"/>
              </w:rPr>
              <w:t>PROC.PUB.DIST [1466], PROC.PUB.MARKET [1467], PROC.PUB.REV [1468], PROC.PUB [1469]</w:t>
            </w:r>
          </w:p>
        </w:tc>
        <w:tc>
          <w:tcPr>
            <w:tcW w:w="0" w:type="auto"/>
            <w:vAlign w:val="center"/>
            <w:hideMark/>
          </w:tcPr>
          <w:p w14:paraId="4558A486" w14:textId="77777777" w:rsidR="001818AA" w:rsidRPr="003609E2" w:rsidRDefault="001818AA" w:rsidP="000D50B9">
            <w:pPr>
              <w:spacing w:line="276" w:lineRule="auto"/>
              <w:jc w:val="center"/>
              <w:rPr>
                <w:sz w:val="24"/>
                <w:szCs w:val="24"/>
              </w:rPr>
            </w:pPr>
            <w:r w:rsidRPr="003609E2">
              <w:rPr>
                <w:sz w:val="24"/>
                <w:szCs w:val="24"/>
              </w:rPr>
              <w:t>[1320]</w:t>
            </w:r>
          </w:p>
        </w:tc>
      </w:tr>
      <w:tr w:rsidR="001818AA" w:rsidRPr="003609E2" w14:paraId="243D0D0A" w14:textId="77777777" w:rsidTr="000D50B9">
        <w:tc>
          <w:tcPr>
            <w:tcW w:w="0" w:type="auto"/>
            <w:vAlign w:val="center"/>
            <w:hideMark/>
          </w:tcPr>
          <w:p w14:paraId="1AAA67E3" w14:textId="77777777" w:rsidR="001818AA" w:rsidRPr="003609E2" w:rsidRDefault="001818AA" w:rsidP="000D50B9">
            <w:pPr>
              <w:spacing w:line="276" w:lineRule="auto"/>
              <w:jc w:val="center"/>
              <w:rPr>
                <w:sz w:val="24"/>
                <w:szCs w:val="24"/>
              </w:rPr>
            </w:pPr>
            <w:r w:rsidRPr="003609E2">
              <w:rPr>
                <w:sz w:val="24"/>
                <w:szCs w:val="24"/>
              </w:rPr>
              <w:t>TENANT Tier</w:t>
            </w:r>
          </w:p>
        </w:tc>
        <w:tc>
          <w:tcPr>
            <w:tcW w:w="0" w:type="auto"/>
            <w:vAlign w:val="center"/>
            <w:hideMark/>
          </w:tcPr>
          <w:p w14:paraId="166020FF" w14:textId="77777777" w:rsidR="001818AA" w:rsidRPr="003609E2" w:rsidRDefault="001818AA" w:rsidP="000D50B9">
            <w:pPr>
              <w:spacing w:line="276" w:lineRule="auto"/>
              <w:jc w:val="center"/>
              <w:rPr>
                <w:sz w:val="24"/>
                <w:szCs w:val="24"/>
              </w:rPr>
            </w:pPr>
            <w:r w:rsidRPr="003609E2">
              <w:rPr>
                <w:sz w:val="24"/>
                <w:szCs w:val="24"/>
              </w:rPr>
              <w:t>Manages tenancy boundaries, user governance, and visualization control.</w:t>
            </w:r>
          </w:p>
        </w:tc>
        <w:tc>
          <w:tcPr>
            <w:tcW w:w="0" w:type="auto"/>
            <w:vAlign w:val="center"/>
            <w:hideMark/>
          </w:tcPr>
          <w:p w14:paraId="00DE8C97" w14:textId="77777777" w:rsidR="001818AA" w:rsidRPr="003609E2" w:rsidRDefault="001818AA" w:rsidP="000D50B9">
            <w:pPr>
              <w:spacing w:line="276" w:lineRule="auto"/>
              <w:jc w:val="center"/>
              <w:rPr>
                <w:sz w:val="24"/>
                <w:szCs w:val="24"/>
              </w:rPr>
            </w:pPr>
            <w:r w:rsidRPr="00D25B64">
              <w:rPr>
                <w:sz w:val="24"/>
                <w:szCs w:val="24"/>
              </w:rPr>
              <w:t>TEN.P [1470], TEN.C [1471], TEN.GOV [1472], TEN.USER [1473], TEN.VIZ [1474]</w:t>
            </w:r>
          </w:p>
        </w:tc>
        <w:tc>
          <w:tcPr>
            <w:tcW w:w="0" w:type="auto"/>
            <w:vAlign w:val="center"/>
            <w:hideMark/>
          </w:tcPr>
          <w:p w14:paraId="74C427F0" w14:textId="77777777" w:rsidR="001818AA" w:rsidRPr="003609E2" w:rsidRDefault="001818AA" w:rsidP="000D50B9">
            <w:pPr>
              <w:spacing w:line="276" w:lineRule="auto"/>
              <w:jc w:val="center"/>
              <w:rPr>
                <w:sz w:val="24"/>
                <w:szCs w:val="24"/>
              </w:rPr>
            </w:pPr>
            <w:r w:rsidRPr="003609E2">
              <w:rPr>
                <w:sz w:val="24"/>
                <w:szCs w:val="24"/>
              </w:rPr>
              <w:t>[1321]</w:t>
            </w:r>
          </w:p>
        </w:tc>
      </w:tr>
      <w:tr w:rsidR="001818AA" w:rsidRPr="003609E2" w14:paraId="76174E12" w14:textId="77777777" w:rsidTr="000D50B9">
        <w:tc>
          <w:tcPr>
            <w:tcW w:w="0" w:type="auto"/>
            <w:vAlign w:val="center"/>
            <w:hideMark/>
          </w:tcPr>
          <w:p w14:paraId="5529F865" w14:textId="77777777" w:rsidR="001818AA" w:rsidRPr="003609E2" w:rsidRDefault="001818AA" w:rsidP="000D50B9">
            <w:pPr>
              <w:spacing w:line="276" w:lineRule="auto"/>
              <w:jc w:val="center"/>
              <w:rPr>
                <w:sz w:val="24"/>
                <w:szCs w:val="24"/>
              </w:rPr>
            </w:pPr>
            <w:r w:rsidRPr="003609E2">
              <w:rPr>
                <w:sz w:val="24"/>
                <w:szCs w:val="24"/>
              </w:rPr>
              <w:t>PROCESS Tier</w:t>
            </w:r>
          </w:p>
        </w:tc>
        <w:tc>
          <w:tcPr>
            <w:tcW w:w="0" w:type="auto"/>
            <w:vAlign w:val="center"/>
            <w:hideMark/>
          </w:tcPr>
          <w:p w14:paraId="462B2AA2" w14:textId="77777777" w:rsidR="001818AA" w:rsidRPr="003609E2" w:rsidRDefault="001818AA" w:rsidP="000D50B9">
            <w:pPr>
              <w:spacing w:line="276" w:lineRule="auto"/>
              <w:jc w:val="center"/>
              <w:rPr>
                <w:sz w:val="24"/>
                <w:szCs w:val="24"/>
              </w:rPr>
            </w:pPr>
            <w:r w:rsidRPr="003609E2">
              <w:rPr>
                <w:sz w:val="24"/>
                <w:szCs w:val="24"/>
              </w:rPr>
              <w:t>Governs business process orchestration, external partner coordination, and API logic.</w:t>
            </w:r>
          </w:p>
        </w:tc>
        <w:tc>
          <w:tcPr>
            <w:tcW w:w="0" w:type="auto"/>
            <w:vAlign w:val="center"/>
            <w:hideMark/>
          </w:tcPr>
          <w:p w14:paraId="010F70EE" w14:textId="77777777" w:rsidR="001818AA" w:rsidRPr="003609E2" w:rsidRDefault="001818AA" w:rsidP="000D50B9">
            <w:pPr>
              <w:spacing w:line="276" w:lineRule="auto"/>
              <w:jc w:val="center"/>
              <w:rPr>
                <w:sz w:val="24"/>
                <w:szCs w:val="24"/>
              </w:rPr>
            </w:pPr>
            <w:r w:rsidRPr="00D25B64">
              <w:rPr>
                <w:sz w:val="24"/>
                <w:szCs w:val="24"/>
              </w:rPr>
              <w:t>PROC.FLOW [1475], PROC.MAP [1476], PROC.CON [1477], PROC.BOT [1478], PROC.TP.USER [1479], PROC.SOL [1480], PROC.SYS [1481], PROC.TP [1482], PROC.SYS.C [1483], PROC.TP.C [1484], PROC.CN [1485], PROC.VR [1486], PROC.API.CI [1487], PROC.API.C.SYS [1488], PROC.TPMAP.C [1489], PROC.UI [1490], PROC.CFG [1491], PROC.IDP [1492], PROC.API.C.TP [1493], PROC.BR [1494], PROC.DOC.PROC.X [1495]</w:t>
            </w:r>
          </w:p>
        </w:tc>
        <w:tc>
          <w:tcPr>
            <w:tcW w:w="0" w:type="auto"/>
            <w:vAlign w:val="center"/>
            <w:hideMark/>
          </w:tcPr>
          <w:p w14:paraId="486C1967" w14:textId="77777777" w:rsidR="001818AA" w:rsidRPr="003609E2" w:rsidRDefault="001818AA" w:rsidP="000D50B9">
            <w:pPr>
              <w:spacing w:line="276" w:lineRule="auto"/>
              <w:jc w:val="center"/>
              <w:rPr>
                <w:sz w:val="24"/>
                <w:szCs w:val="24"/>
              </w:rPr>
            </w:pPr>
            <w:r w:rsidRPr="003609E2">
              <w:rPr>
                <w:sz w:val="24"/>
                <w:szCs w:val="24"/>
              </w:rPr>
              <w:t>[1322]</w:t>
            </w:r>
          </w:p>
        </w:tc>
      </w:tr>
      <w:tr w:rsidR="001818AA" w:rsidRPr="003609E2" w14:paraId="7E7DADDC" w14:textId="77777777" w:rsidTr="000D50B9">
        <w:tc>
          <w:tcPr>
            <w:tcW w:w="0" w:type="auto"/>
            <w:vAlign w:val="center"/>
            <w:hideMark/>
          </w:tcPr>
          <w:p w14:paraId="771B030B" w14:textId="77777777" w:rsidR="001818AA" w:rsidRPr="003609E2" w:rsidRDefault="001818AA" w:rsidP="000D50B9">
            <w:pPr>
              <w:spacing w:line="276" w:lineRule="auto"/>
              <w:jc w:val="center"/>
              <w:rPr>
                <w:sz w:val="24"/>
                <w:szCs w:val="24"/>
              </w:rPr>
            </w:pPr>
            <w:r w:rsidRPr="003609E2">
              <w:rPr>
                <w:sz w:val="24"/>
                <w:szCs w:val="24"/>
              </w:rPr>
              <w:t>SKILL Tier</w:t>
            </w:r>
          </w:p>
        </w:tc>
        <w:tc>
          <w:tcPr>
            <w:tcW w:w="0" w:type="auto"/>
            <w:vAlign w:val="center"/>
            <w:hideMark/>
          </w:tcPr>
          <w:p w14:paraId="6250BC99" w14:textId="77777777" w:rsidR="001818AA" w:rsidRPr="003609E2" w:rsidRDefault="001818AA" w:rsidP="000D50B9">
            <w:pPr>
              <w:spacing w:line="276" w:lineRule="auto"/>
              <w:jc w:val="center"/>
              <w:rPr>
                <w:sz w:val="24"/>
                <w:szCs w:val="24"/>
              </w:rPr>
            </w:pPr>
            <w:r w:rsidRPr="003609E2">
              <w:rPr>
                <w:sz w:val="24"/>
                <w:szCs w:val="24"/>
              </w:rPr>
              <w:t>Provides agent skill registries, versioned capabilities, and quality scoring layers.</w:t>
            </w:r>
          </w:p>
        </w:tc>
        <w:tc>
          <w:tcPr>
            <w:tcW w:w="0" w:type="auto"/>
            <w:vAlign w:val="center"/>
            <w:hideMark/>
          </w:tcPr>
          <w:p w14:paraId="4E60204F" w14:textId="77777777" w:rsidR="001818AA" w:rsidRPr="003609E2" w:rsidRDefault="001818AA" w:rsidP="000D50B9">
            <w:pPr>
              <w:spacing w:line="276" w:lineRule="auto"/>
              <w:jc w:val="center"/>
              <w:rPr>
                <w:sz w:val="24"/>
                <w:szCs w:val="24"/>
              </w:rPr>
            </w:pPr>
            <w:r w:rsidRPr="00D25B64">
              <w:rPr>
                <w:sz w:val="24"/>
                <w:szCs w:val="24"/>
              </w:rPr>
              <w:t>SKILL.ASSURANCE [1496], SKILL.VERSION [1497], SKILL.REGISTRY [1498]</w:t>
            </w:r>
          </w:p>
        </w:tc>
        <w:tc>
          <w:tcPr>
            <w:tcW w:w="0" w:type="auto"/>
            <w:vAlign w:val="center"/>
            <w:hideMark/>
          </w:tcPr>
          <w:p w14:paraId="58C451A9" w14:textId="77777777" w:rsidR="001818AA" w:rsidRPr="003609E2" w:rsidRDefault="001818AA" w:rsidP="000D50B9">
            <w:pPr>
              <w:spacing w:line="276" w:lineRule="auto"/>
              <w:jc w:val="center"/>
              <w:rPr>
                <w:sz w:val="24"/>
                <w:szCs w:val="24"/>
              </w:rPr>
            </w:pPr>
            <w:r w:rsidRPr="003609E2">
              <w:rPr>
                <w:sz w:val="24"/>
                <w:szCs w:val="24"/>
              </w:rPr>
              <w:t>[1323]</w:t>
            </w:r>
          </w:p>
        </w:tc>
      </w:tr>
      <w:tr w:rsidR="001818AA" w:rsidRPr="003609E2" w14:paraId="5E58480A" w14:textId="77777777" w:rsidTr="000D50B9">
        <w:tc>
          <w:tcPr>
            <w:tcW w:w="0" w:type="auto"/>
            <w:vAlign w:val="center"/>
            <w:hideMark/>
          </w:tcPr>
          <w:p w14:paraId="3683DF96" w14:textId="77777777" w:rsidR="001818AA" w:rsidRPr="003609E2" w:rsidRDefault="001818AA" w:rsidP="000D50B9">
            <w:pPr>
              <w:spacing w:line="276" w:lineRule="auto"/>
              <w:jc w:val="center"/>
              <w:rPr>
                <w:sz w:val="24"/>
                <w:szCs w:val="24"/>
              </w:rPr>
            </w:pPr>
            <w:r w:rsidRPr="003609E2">
              <w:rPr>
                <w:sz w:val="24"/>
                <w:szCs w:val="24"/>
              </w:rPr>
              <w:lastRenderedPageBreak/>
              <w:t>QUANTUM Tier</w:t>
            </w:r>
          </w:p>
        </w:tc>
        <w:tc>
          <w:tcPr>
            <w:tcW w:w="0" w:type="auto"/>
            <w:vAlign w:val="center"/>
            <w:hideMark/>
          </w:tcPr>
          <w:p w14:paraId="7C255155" w14:textId="77777777" w:rsidR="001818AA" w:rsidRPr="003609E2" w:rsidRDefault="001818AA" w:rsidP="000D50B9">
            <w:pPr>
              <w:spacing w:line="276" w:lineRule="auto"/>
              <w:jc w:val="center"/>
              <w:rPr>
                <w:sz w:val="24"/>
                <w:szCs w:val="24"/>
              </w:rPr>
            </w:pPr>
            <w:r w:rsidRPr="003609E2">
              <w:rPr>
                <w:sz w:val="24"/>
                <w:szCs w:val="24"/>
              </w:rPr>
              <w:t>Supports quantum-state attribution, execution channels, and sovereign quantization.</w:t>
            </w:r>
          </w:p>
        </w:tc>
        <w:tc>
          <w:tcPr>
            <w:tcW w:w="0" w:type="auto"/>
            <w:vAlign w:val="center"/>
            <w:hideMark/>
          </w:tcPr>
          <w:p w14:paraId="3EAE33E6" w14:textId="77777777" w:rsidR="001818AA" w:rsidRPr="003609E2" w:rsidRDefault="001818AA" w:rsidP="000D50B9">
            <w:pPr>
              <w:spacing w:line="276" w:lineRule="auto"/>
              <w:jc w:val="center"/>
              <w:rPr>
                <w:sz w:val="24"/>
                <w:szCs w:val="24"/>
              </w:rPr>
            </w:pPr>
            <w:r w:rsidRPr="00D25B64">
              <w:rPr>
                <w:sz w:val="24"/>
                <w:szCs w:val="24"/>
              </w:rPr>
              <w:t>QUANTUM.ATTR [1499], QUANTUM.EXEC [1500], QUANTUM.GOV [1501]</w:t>
            </w:r>
          </w:p>
        </w:tc>
        <w:tc>
          <w:tcPr>
            <w:tcW w:w="0" w:type="auto"/>
            <w:vAlign w:val="center"/>
            <w:hideMark/>
          </w:tcPr>
          <w:p w14:paraId="3C09C85C" w14:textId="77777777" w:rsidR="001818AA" w:rsidRPr="003609E2" w:rsidRDefault="001818AA" w:rsidP="000D50B9">
            <w:pPr>
              <w:spacing w:line="276" w:lineRule="auto"/>
              <w:jc w:val="center"/>
              <w:rPr>
                <w:sz w:val="24"/>
                <w:szCs w:val="24"/>
              </w:rPr>
            </w:pPr>
            <w:r w:rsidRPr="003609E2">
              <w:rPr>
                <w:sz w:val="24"/>
                <w:szCs w:val="24"/>
              </w:rPr>
              <w:t>[1324]</w:t>
            </w:r>
          </w:p>
        </w:tc>
      </w:tr>
      <w:tr w:rsidR="001818AA" w:rsidRPr="003609E2" w14:paraId="0DBB990F" w14:textId="77777777" w:rsidTr="000D50B9">
        <w:tc>
          <w:tcPr>
            <w:tcW w:w="0" w:type="auto"/>
            <w:vAlign w:val="center"/>
            <w:hideMark/>
          </w:tcPr>
          <w:p w14:paraId="7BD08092" w14:textId="77777777" w:rsidR="001818AA" w:rsidRPr="003609E2" w:rsidRDefault="001818AA" w:rsidP="000D50B9">
            <w:pPr>
              <w:spacing w:line="276" w:lineRule="auto"/>
              <w:jc w:val="center"/>
              <w:rPr>
                <w:sz w:val="24"/>
                <w:szCs w:val="24"/>
              </w:rPr>
            </w:pPr>
            <w:r w:rsidRPr="003609E2">
              <w:rPr>
                <w:sz w:val="24"/>
                <w:szCs w:val="24"/>
              </w:rPr>
              <w:t>Neural Tier</w:t>
            </w:r>
          </w:p>
        </w:tc>
        <w:tc>
          <w:tcPr>
            <w:tcW w:w="0" w:type="auto"/>
            <w:vAlign w:val="center"/>
            <w:hideMark/>
          </w:tcPr>
          <w:p w14:paraId="08E1522F" w14:textId="77777777" w:rsidR="001818AA" w:rsidRPr="003609E2" w:rsidRDefault="001818AA" w:rsidP="000D50B9">
            <w:pPr>
              <w:spacing w:line="276" w:lineRule="auto"/>
              <w:jc w:val="center"/>
              <w:rPr>
                <w:sz w:val="24"/>
                <w:szCs w:val="24"/>
              </w:rPr>
            </w:pPr>
            <w:r w:rsidRPr="003609E2">
              <w:rPr>
                <w:sz w:val="24"/>
                <w:szCs w:val="24"/>
              </w:rPr>
              <w:t>Tracks neural agent embedding, weight propagation, and model integration.</w:t>
            </w:r>
          </w:p>
        </w:tc>
        <w:tc>
          <w:tcPr>
            <w:tcW w:w="0" w:type="auto"/>
            <w:vAlign w:val="center"/>
            <w:hideMark/>
          </w:tcPr>
          <w:p w14:paraId="471A9331" w14:textId="77777777" w:rsidR="001818AA" w:rsidRPr="003609E2" w:rsidRDefault="001818AA" w:rsidP="000D50B9">
            <w:pPr>
              <w:spacing w:line="276" w:lineRule="auto"/>
              <w:jc w:val="center"/>
              <w:rPr>
                <w:sz w:val="24"/>
                <w:szCs w:val="24"/>
              </w:rPr>
            </w:pPr>
            <w:r w:rsidRPr="00D25B64">
              <w:rPr>
                <w:sz w:val="24"/>
                <w:szCs w:val="24"/>
              </w:rPr>
              <w:t>NEURAL.MAP [1502], NEURAL.TRAIN [1503], NEURAL.MERGE [1504]</w:t>
            </w:r>
          </w:p>
        </w:tc>
        <w:tc>
          <w:tcPr>
            <w:tcW w:w="0" w:type="auto"/>
            <w:vAlign w:val="center"/>
            <w:hideMark/>
          </w:tcPr>
          <w:p w14:paraId="618D8887" w14:textId="77777777" w:rsidR="001818AA" w:rsidRPr="003609E2" w:rsidRDefault="001818AA" w:rsidP="000D50B9">
            <w:pPr>
              <w:spacing w:line="276" w:lineRule="auto"/>
              <w:jc w:val="center"/>
              <w:rPr>
                <w:sz w:val="24"/>
                <w:szCs w:val="24"/>
              </w:rPr>
            </w:pPr>
            <w:r w:rsidRPr="003609E2">
              <w:rPr>
                <w:sz w:val="24"/>
                <w:szCs w:val="24"/>
              </w:rPr>
              <w:t>[1325]</w:t>
            </w:r>
          </w:p>
        </w:tc>
      </w:tr>
      <w:tr w:rsidR="001818AA" w:rsidRPr="003609E2" w14:paraId="4BB938F1" w14:textId="77777777" w:rsidTr="000D50B9">
        <w:tc>
          <w:tcPr>
            <w:tcW w:w="0" w:type="auto"/>
            <w:vAlign w:val="center"/>
            <w:hideMark/>
          </w:tcPr>
          <w:p w14:paraId="70EB8B25" w14:textId="77777777" w:rsidR="001818AA" w:rsidRPr="003609E2" w:rsidRDefault="001818AA" w:rsidP="000D50B9">
            <w:pPr>
              <w:spacing w:line="276" w:lineRule="auto"/>
              <w:jc w:val="center"/>
              <w:rPr>
                <w:sz w:val="24"/>
                <w:szCs w:val="24"/>
              </w:rPr>
            </w:pPr>
            <w:r w:rsidRPr="003609E2">
              <w:rPr>
                <w:sz w:val="24"/>
                <w:szCs w:val="24"/>
              </w:rPr>
              <w:t>Temporal Tier</w:t>
            </w:r>
          </w:p>
        </w:tc>
        <w:tc>
          <w:tcPr>
            <w:tcW w:w="0" w:type="auto"/>
            <w:vAlign w:val="center"/>
            <w:hideMark/>
          </w:tcPr>
          <w:p w14:paraId="1745FB36" w14:textId="77777777" w:rsidR="001818AA" w:rsidRPr="003609E2" w:rsidRDefault="001818AA" w:rsidP="000D50B9">
            <w:pPr>
              <w:spacing w:line="276" w:lineRule="auto"/>
              <w:jc w:val="center"/>
              <w:rPr>
                <w:sz w:val="24"/>
                <w:szCs w:val="24"/>
              </w:rPr>
            </w:pPr>
            <w:r w:rsidRPr="003609E2">
              <w:rPr>
                <w:sz w:val="24"/>
                <w:szCs w:val="24"/>
              </w:rPr>
              <w:t>Governs time-based sync, audit, rollback, and predictive pathing of agents.</w:t>
            </w:r>
          </w:p>
        </w:tc>
        <w:tc>
          <w:tcPr>
            <w:tcW w:w="0" w:type="auto"/>
            <w:vAlign w:val="center"/>
            <w:hideMark/>
          </w:tcPr>
          <w:p w14:paraId="72C30854" w14:textId="77777777" w:rsidR="001818AA" w:rsidRPr="003609E2" w:rsidRDefault="001818AA" w:rsidP="000D50B9">
            <w:pPr>
              <w:spacing w:line="276" w:lineRule="auto"/>
              <w:jc w:val="center"/>
              <w:rPr>
                <w:sz w:val="24"/>
                <w:szCs w:val="24"/>
              </w:rPr>
            </w:pPr>
            <w:r w:rsidRPr="00D25B64">
              <w:rPr>
                <w:sz w:val="24"/>
                <w:szCs w:val="24"/>
              </w:rPr>
              <w:t>TEMPORAL.LOCK [1505], TEMPORAL.AUDIT [1506], TEMPORAL.PREDICT [1507], TEMPORAL.ROLLBACK [1508], TEMPORAL.SYNC [1509], TEMPORAL.RELAY [1510]</w:t>
            </w:r>
          </w:p>
        </w:tc>
        <w:tc>
          <w:tcPr>
            <w:tcW w:w="0" w:type="auto"/>
            <w:vAlign w:val="center"/>
            <w:hideMark/>
          </w:tcPr>
          <w:p w14:paraId="3F2363D2" w14:textId="77777777" w:rsidR="001818AA" w:rsidRPr="003609E2" w:rsidRDefault="001818AA" w:rsidP="000D50B9">
            <w:pPr>
              <w:spacing w:line="276" w:lineRule="auto"/>
              <w:jc w:val="center"/>
              <w:rPr>
                <w:sz w:val="24"/>
                <w:szCs w:val="24"/>
              </w:rPr>
            </w:pPr>
            <w:r w:rsidRPr="003609E2">
              <w:rPr>
                <w:sz w:val="24"/>
                <w:szCs w:val="24"/>
              </w:rPr>
              <w:t>[1326]</w:t>
            </w:r>
          </w:p>
        </w:tc>
      </w:tr>
      <w:tr w:rsidR="001818AA" w:rsidRPr="003609E2" w14:paraId="08BE70C5" w14:textId="77777777" w:rsidTr="000D50B9">
        <w:tc>
          <w:tcPr>
            <w:tcW w:w="0" w:type="auto"/>
            <w:vAlign w:val="center"/>
            <w:hideMark/>
          </w:tcPr>
          <w:p w14:paraId="1BCA6499" w14:textId="77777777" w:rsidR="001818AA" w:rsidRPr="003609E2" w:rsidRDefault="001818AA" w:rsidP="000D50B9">
            <w:pPr>
              <w:spacing w:line="276" w:lineRule="auto"/>
              <w:jc w:val="center"/>
              <w:rPr>
                <w:sz w:val="24"/>
                <w:szCs w:val="24"/>
              </w:rPr>
            </w:pPr>
            <w:r w:rsidRPr="003609E2">
              <w:rPr>
                <w:sz w:val="24"/>
                <w:szCs w:val="24"/>
              </w:rPr>
              <w:t>Treaty Tier</w:t>
            </w:r>
          </w:p>
        </w:tc>
        <w:tc>
          <w:tcPr>
            <w:tcW w:w="0" w:type="auto"/>
            <w:vAlign w:val="center"/>
            <w:hideMark/>
          </w:tcPr>
          <w:p w14:paraId="3E81FC67" w14:textId="77777777" w:rsidR="001818AA" w:rsidRPr="003609E2" w:rsidRDefault="001818AA" w:rsidP="000D50B9">
            <w:pPr>
              <w:spacing w:line="276" w:lineRule="auto"/>
              <w:jc w:val="center"/>
              <w:rPr>
                <w:sz w:val="24"/>
                <w:szCs w:val="24"/>
              </w:rPr>
            </w:pPr>
            <w:r w:rsidRPr="003609E2">
              <w:rPr>
                <w:sz w:val="24"/>
                <w:szCs w:val="24"/>
              </w:rPr>
              <w:t>Defines sovereign treaties, dispute resolution primitives, and escrow logic.</w:t>
            </w:r>
          </w:p>
        </w:tc>
        <w:tc>
          <w:tcPr>
            <w:tcW w:w="0" w:type="auto"/>
            <w:vAlign w:val="center"/>
            <w:hideMark/>
          </w:tcPr>
          <w:p w14:paraId="1BBCC573" w14:textId="77777777" w:rsidR="001818AA" w:rsidRPr="003609E2" w:rsidRDefault="001818AA" w:rsidP="000D50B9">
            <w:pPr>
              <w:spacing w:line="276" w:lineRule="auto"/>
              <w:jc w:val="center"/>
              <w:rPr>
                <w:sz w:val="24"/>
                <w:szCs w:val="24"/>
              </w:rPr>
            </w:pPr>
            <w:r w:rsidRPr="00D25B64">
              <w:rPr>
                <w:sz w:val="24"/>
                <w:szCs w:val="24"/>
              </w:rPr>
              <w:t>TREATY.OBJ [1511], TREATY.DISPUTE [1512], TREATY.ESCROW [1513]</w:t>
            </w:r>
          </w:p>
        </w:tc>
        <w:tc>
          <w:tcPr>
            <w:tcW w:w="0" w:type="auto"/>
            <w:vAlign w:val="center"/>
            <w:hideMark/>
          </w:tcPr>
          <w:p w14:paraId="33EF91F0" w14:textId="77777777" w:rsidR="001818AA" w:rsidRPr="003609E2" w:rsidRDefault="001818AA" w:rsidP="000D50B9">
            <w:pPr>
              <w:spacing w:line="276" w:lineRule="auto"/>
              <w:jc w:val="center"/>
              <w:rPr>
                <w:sz w:val="24"/>
                <w:szCs w:val="24"/>
              </w:rPr>
            </w:pPr>
            <w:r w:rsidRPr="003609E2">
              <w:rPr>
                <w:sz w:val="24"/>
                <w:szCs w:val="24"/>
              </w:rPr>
              <w:t>[1327]</w:t>
            </w:r>
          </w:p>
        </w:tc>
      </w:tr>
      <w:tr w:rsidR="001818AA" w:rsidRPr="003609E2" w14:paraId="3B51830C" w14:textId="77777777" w:rsidTr="000D50B9">
        <w:tc>
          <w:tcPr>
            <w:tcW w:w="0" w:type="auto"/>
            <w:vAlign w:val="center"/>
            <w:hideMark/>
          </w:tcPr>
          <w:p w14:paraId="0CF8DB1C" w14:textId="77777777" w:rsidR="001818AA" w:rsidRPr="003609E2" w:rsidRDefault="001818AA" w:rsidP="000D50B9">
            <w:pPr>
              <w:spacing w:line="276" w:lineRule="auto"/>
              <w:jc w:val="center"/>
              <w:rPr>
                <w:sz w:val="24"/>
                <w:szCs w:val="24"/>
              </w:rPr>
            </w:pPr>
            <w:r w:rsidRPr="003609E2">
              <w:rPr>
                <w:sz w:val="24"/>
                <w:szCs w:val="24"/>
              </w:rPr>
              <w:t>Spatial Tier</w:t>
            </w:r>
          </w:p>
        </w:tc>
        <w:tc>
          <w:tcPr>
            <w:tcW w:w="0" w:type="auto"/>
            <w:vAlign w:val="center"/>
            <w:hideMark/>
          </w:tcPr>
          <w:p w14:paraId="41FA74B9" w14:textId="77777777" w:rsidR="001818AA" w:rsidRPr="003609E2" w:rsidRDefault="001818AA" w:rsidP="000D50B9">
            <w:pPr>
              <w:spacing w:line="276" w:lineRule="auto"/>
              <w:jc w:val="center"/>
              <w:rPr>
                <w:sz w:val="24"/>
                <w:szCs w:val="24"/>
              </w:rPr>
            </w:pPr>
            <w:r w:rsidRPr="003609E2">
              <w:rPr>
                <w:sz w:val="24"/>
                <w:szCs w:val="24"/>
              </w:rPr>
              <w:t>Manages spatial agent behavior, reality grounding, and positional logic.</w:t>
            </w:r>
          </w:p>
        </w:tc>
        <w:tc>
          <w:tcPr>
            <w:tcW w:w="0" w:type="auto"/>
            <w:vAlign w:val="center"/>
            <w:hideMark/>
          </w:tcPr>
          <w:p w14:paraId="405CB5D9" w14:textId="77777777" w:rsidR="001818AA" w:rsidRPr="003609E2" w:rsidRDefault="001818AA" w:rsidP="000D50B9">
            <w:pPr>
              <w:spacing w:line="276" w:lineRule="auto"/>
              <w:jc w:val="center"/>
              <w:rPr>
                <w:sz w:val="24"/>
                <w:szCs w:val="24"/>
              </w:rPr>
            </w:pPr>
            <w:r w:rsidRPr="00D25B64">
              <w:rPr>
                <w:sz w:val="24"/>
                <w:szCs w:val="24"/>
              </w:rPr>
              <w:t>SPATIAL.OBJ [1514], SPATIAL.AGENT [1515], SPATIAL.REALITY [1516], SPATIAL.MEDICAL [1517]</w:t>
            </w:r>
          </w:p>
        </w:tc>
        <w:tc>
          <w:tcPr>
            <w:tcW w:w="0" w:type="auto"/>
            <w:vAlign w:val="center"/>
            <w:hideMark/>
          </w:tcPr>
          <w:p w14:paraId="3FB91B1A" w14:textId="77777777" w:rsidR="001818AA" w:rsidRPr="003609E2" w:rsidRDefault="001818AA" w:rsidP="000D50B9">
            <w:pPr>
              <w:spacing w:line="276" w:lineRule="auto"/>
              <w:jc w:val="center"/>
              <w:rPr>
                <w:sz w:val="24"/>
                <w:szCs w:val="24"/>
              </w:rPr>
            </w:pPr>
            <w:r w:rsidRPr="003609E2">
              <w:rPr>
                <w:sz w:val="24"/>
                <w:szCs w:val="24"/>
              </w:rPr>
              <w:t>[1328]</w:t>
            </w:r>
          </w:p>
        </w:tc>
      </w:tr>
      <w:tr w:rsidR="001818AA" w:rsidRPr="003609E2" w14:paraId="7F0D16B1" w14:textId="77777777" w:rsidTr="000D50B9">
        <w:tc>
          <w:tcPr>
            <w:tcW w:w="0" w:type="auto"/>
            <w:vAlign w:val="center"/>
            <w:hideMark/>
          </w:tcPr>
          <w:p w14:paraId="411D2B97" w14:textId="77777777" w:rsidR="001818AA" w:rsidRPr="003609E2" w:rsidRDefault="001818AA" w:rsidP="000D50B9">
            <w:pPr>
              <w:spacing w:line="276" w:lineRule="auto"/>
              <w:jc w:val="center"/>
              <w:rPr>
                <w:sz w:val="24"/>
                <w:szCs w:val="24"/>
              </w:rPr>
            </w:pPr>
            <w:r w:rsidRPr="003609E2">
              <w:rPr>
                <w:sz w:val="24"/>
                <w:szCs w:val="24"/>
              </w:rPr>
              <w:t>Edge Tier</w:t>
            </w:r>
          </w:p>
        </w:tc>
        <w:tc>
          <w:tcPr>
            <w:tcW w:w="0" w:type="auto"/>
            <w:vAlign w:val="center"/>
            <w:hideMark/>
          </w:tcPr>
          <w:p w14:paraId="171E1D98" w14:textId="77777777" w:rsidR="001818AA" w:rsidRPr="003609E2" w:rsidRDefault="001818AA" w:rsidP="000D50B9">
            <w:pPr>
              <w:spacing w:line="276" w:lineRule="auto"/>
              <w:jc w:val="center"/>
              <w:rPr>
                <w:sz w:val="24"/>
                <w:szCs w:val="24"/>
              </w:rPr>
            </w:pPr>
            <w:r w:rsidRPr="003609E2">
              <w:rPr>
                <w:sz w:val="24"/>
                <w:szCs w:val="24"/>
              </w:rPr>
              <w:t>Executes orchestration logic in disconnected or contested environments.</w:t>
            </w:r>
          </w:p>
        </w:tc>
        <w:tc>
          <w:tcPr>
            <w:tcW w:w="0" w:type="auto"/>
            <w:vAlign w:val="center"/>
            <w:hideMark/>
          </w:tcPr>
          <w:p w14:paraId="79620C9C" w14:textId="77777777" w:rsidR="001818AA" w:rsidRPr="003609E2" w:rsidRDefault="001818AA" w:rsidP="000D50B9">
            <w:pPr>
              <w:spacing w:line="276" w:lineRule="auto"/>
              <w:jc w:val="center"/>
              <w:rPr>
                <w:sz w:val="24"/>
                <w:szCs w:val="24"/>
              </w:rPr>
            </w:pPr>
            <w:r w:rsidRPr="00D25B64">
              <w:rPr>
                <w:sz w:val="24"/>
                <w:szCs w:val="24"/>
              </w:rPr>
              <w:t>EDGE.OFFLINE [1518], EDGE.MESH [1519], EDGE.SYNC [1520], EDGE.HARDENED [1521], EDGE.EMERGENCY [1522]</w:t>
            </w:r>
          </w:p>
        </w:tc>
        <w:tc>
          <w:tcPr>
            <w:tcW w:w="0" w:type="auto"/>
            <w:vAlign w:val="center"/>
            <w:hideMark/>
          </w:tcPr>
          <w:p w14:paraId="418AA5F2" w14:textId="77777777" w:rsidR="001818AA" w:rsidRPr="003609E2" w:rsidRDefault="001818AA" w:rsidP="000D50B9">
            <w:pPr>
              <w:spacing w:line="276" w:lineRule="auto"/>
              <w:jc w:val="center"/>
              <w:rPr>
                <w:sz w:val="24"/>
                <w:szCs w:val="24"/>
              </w:rPr>
            </w:pPr>
            <w:r w:rsidRPr="003609E2">
              <w:rPr>
                <w:sz w:val="24"/>
                <w:szCs w:val="24"/>
              </w:rPr>
              <w:t>[1329]</w:t>
            </w:r>
          </w:p>
        </w:tc>
      </w:tr>
      <w:tr w:rsidR="001818AA" w:rsidRPr="003609E2" w14:paraId="15CE0DC4" w14:textId="77777777" w:rsidTr="000D50B9">
        <w:tc>
          <w:tcPr>
            <w:tcW w:w="0" w:type="auto"/>
            <w:vAlign w:val="center"/>
            <w:hideMark/>
          </w:tcPr>
          <w:p w14:paraId="342C8614" w14:textId="77777777" w:rsidR="001818AA" w:rsidRPr="003609E2" w:rsidRDefault="001818AA" w:rsidP="000D50B9">
            <w:pPr>
              <w:spacing w:line="276" w:lineRule="auto"/>
              <w:jc w:val="center"/>
              <w:rPr>
                <w:sz w:val="24"/>
                <w:szCs w:val="24"/>
              </w:rPr>
            </w:pPr>
            <w:r w:rsidRPr="003609E2">
              <w:rPr>
                <w:sz w:val="24"/>
                <w:szCs w:val="24"/>
              </w:rPr>
              <w:t>Privacy Tier</w:t>
            </w:r>
          </w:p>
        </w:tc>
        <w:tc>
          <w:tcPr>
            <w:tcW w:w="0" w:type="auto"/>
            <w:vAlign w:val="center"/>
            <w:hideMark/>
          </w:tcPr>
          <w:p w14:paraId="2B2077D2" w14:textId="77777777" w:rsidR="001818AA" w:rsidRPr="003609E2" w:rsidRDefault="001818AA" w:rsidP="000D50B9">
            <w:pPr>
              <w:spacing w:line="276" w:lineRule="auto"/>
              <w:jc w:val="center"/>
              <w:rPr>
                <w:sz w:val="24"/>
                <w:szCs w:val="24"/>
              </w:rPr>
            </w:pPr>
            <w:r w:rsidRPr="003609E2">
              <w:rPr>
                <w:sz w:val="24"/>
                <w:szCs w:val="24"/>
              </w:rPr>
              <w:t>Implements privacy-preserving attribution, computation, and federated consent enforcement.</w:t>
            </w:r>
          </w:p>
        </w:tc>
        <w:tc>
          <w:tcPr>
            <w:tcW w:w="0" w:type="auto"/>
            <w:vAlign w:val="center"/>
            <w:hideMark/>
          </w:tcPr>
          <w:p w14:paraId="17A182DE" w14:textId="77777777" w:rsidR="001818AA" w:rsidRPr="003609E2" w:rsidRDefault="001818AA" w:rsidP="000D50B9">
            <w:pPr>
              <w:spacing w:line="276" w:lineRule="auto"/>
              <w:jc w:val="center"/>
              <w:rPr>
                <w:sz w:val="24"/>
                <w:szCs w:val="24"/>
              </w:rPr>
            </w:pPr>
            <w:r w:rsidRPr="00D25B64">
              <w:rPr>
                <w:sz w:val="24"/>
                <w:szCs w:val="24"/>
              </w:rPr>
              <w:t>PRIVACY.OBJ [1523], BLIND.OBJ [1524], ZK.OBJ [1525], ANON.OBJ [1526], CONSENT.OBJ [1527], MASK.OBJ [1528], REVEAL.OBJ [1529], FEDPRIV.OBJ [1530], PRIVECON.OBJ [1531], PRIVTRUST.OBJ [1532], BREACH.OBJ [1533], PRIVTIME.OBJ [1534]</w:t>
            </w:r>
          </w:p>
        </w:tc>
        <w:tc>
          <w:tcPr>
            <w:tcW w:w="0" w:type="auto"/>
            <w:vAlign w:val="center"/>
            <w:hideMark/>
          </w:tcPr>
          <w:p w14:paraId="2A262E61" w14:textId="77777777" w:rsidR="001818AA" w:rsidRPr="003609E2" w:rsidRDefault="001818AA" w:rsidP="000D50B9">
            <w:pPr>
              <w:spacing w:line="276" w:lineRule="auto"/>
              <w:jc w:val="center"/>
              <w:rPr>
                <w:sz w:val="24"/>
                <w:szCs w:val="24"/>
              </w:rPr>
            </w:pPr>
            <w:r w:rsidRPr="003609E2">
              <w:rPr>
                <w:sz w:val="24"/>
                <w:szCs w:val="24"/>
              </w:rPr>
              <w:t>[1330]</w:t>
            </w:r>
          </w:p>
        </w:tc>
      </w:tr>
    </w:tbl>
    <w:p w14:paraId="1CF2D978" w14:textId="77777777" w:rsidR="001818AA" w:rsidRPr="003609E2" w:rsidRDefault="001818AA" w:rsidP="001818AA">
      <w:pPr>
        <w:spacing w:before="100" w:beforeAutospacing="1" w:after="100" w:afterAutospacing="1" w:line="276" w:lineRule="auto"/>
      </w:pPr>
    </w:p>
    <w:p w14:paraId="2B8D8C17" w14:textId="77777777" w:rsidR="001818AA" w:rsidRDefault="001818AA" w:rsidP="001818AA">
      <w:pPr>
        <w:spacing w:before="100" w:beforeAutospacing="1" w:after="100" w:afterAutospacing="1" w:line="276" w:lineRule="auto"/>
        <w:jc w:val="center"/>
        <w:rPr>
          <w:b/>
          <w:bCs/>
        </w:rPr>
      </w:pPr>
      <w:r w:rsidRPr="003609E2">
        <w:rPr>
          <w:b/>
          <w:bCs/>
        </w:rPr>
        <w:t>Object Class-to-Ref No. Mapping</w:t>
      </w:r>
    </w:p>
    <w:tbl>
      <w:tblPr>
        <w:tblStyle w:val="TableGrid"/>
        <w:tblW w:w="9355" w:type="dxa"/>
        <w:tblLook w:val="04A0" w:firstRow="1" w:lastRow="0" w:firstColumn="1" w:lastColumn="0" w:noHBand="0" w:noVBand="1"/>
      </w:tblPr>
      <w:tblGrid>
        <w:gridCol w:w="3955"/>
        <w:gridCol w:w="2610"/>
        <w:gridCol w:w="2790"/>
      </w:tblGrid>
      <w:tr w:rsidR="001818AA" w:rsidRPr="003609E2" w14:paraId="1F7A63F4" w14:textId="77777777" w:rsidTr="000D50B9">
        <w:tc>
          <w:tcPr>
            <w:tcW w:w="3955" w:type="dxa"/>
            <w:hideMark/>
          </w:tcPr>
          <w:p w14:paraId="70440A5F" w14:textId="77777777" w:rsidR="001818AA" w:rsidRPr="003609E2" w:rsidRDefault="001818AA" w:rsidP="000D50B9">
            <w:pPr>
              <w:spacing w:line="276" w:lineRule="auto"/>
              <w:jc w:val="center"/>
              <w:rPr>
                <w:b/>
                <w:bCs/>
                <w:sz w:val="24"/>
                <w:szCs w:val="24"/>
              </w:rPr>
            </w:pPr>
            <w:r w:rsidRPr="003609E2">
              <w:rPr>
                <w:b/>
                <w:bCs/>
                <w:sz w:val="24"/>
                <w:szCs w:val="24"/>
              </w:rPr>
              <w:lastRenderedPageBreak/>
              <w:t>Object Class</w:t>
            </w:r>
          </w:p>
        </w:tc>
        <w:tc>
          <w:tcPr>
            <w:tcW w:w="2610" w:type="dxa"/>
            <w:hideMark/>
          </w:tcPr>
          <w:p w14:paraId="7D4ECB4E" w14:textId="77777777" w:rsidR="001818AA" w:rsidRPr="003609E2" w:rsidRDefault="001818AA" w:rsidP="000D50B9">
            <w:pPr>
              <w:spacing w:line="276" w:lineRule="auto"/>
              <w:jc w:val="center"/>
              <w:rPr>
                <w:b/>
                <w:bCs/>
                <w:sz w:val="24"/>
                <w:szCs w:val="24"/>
              </w:rPr>
            </w:pPr>
            <w:r w:rsidRPr="003609E2">
              <w:rPr>
                <w:b/>
                <w:bCs/>
                <w:sz w:val="24"/>
                <w:szCs w:val="24"/>
              </w:rPr>
              <w:t>Primary Tier</w:t>
            </w:r>
          </w:p>
        </w:tc>
        <w:tc>
          <w:tcPr>
            <w:tcW w:w="2790" w:type="dxa"/>
            <w:hideMark/>
          </w:tcPr>
          <w:p w14:paraId="52DA65A6" w14:textId="77777777" w:rsidR="001818AA" w:rsidRPr="003609E2" w:rsidRDefault="001818AA" w:rsidP="000D50B9">
            <w:pPr>
              <w:spacing w:line="276" w:lineRule="auto"/>
              <w:jc w:val="center"/>
              <w:rPr>
                <w:b/>
                <w:bCs/>
                <w:sz w:val="24"/>
                <w:szCs w:val="24"/>
              </w:rPr>
            </w:pPr>
            <w:r w:rsidRPr="003609E2">
              <w:rPr>
                <w:b/>
                <w:bCs/>
                <w:sz w:val="24"/>
                <w:szCs w:val="24"/>
              </w:rPr>
              <w:t>Ref. No.</w:t>
            </w:r>
          </w:p>
        </w:tc>
      </w:tr>
      <w:tr w:rsidR="001818AA" w:rsidRPr="003609E2" w14:paraId="0730E77C" w14:textId="77777777" w:rsidTr="000D50B9">
        <w:tc>
          <w:tcPr>
            <w:tcW w:w="3955" w:type="dxa"/>
            <w:hideMark/>
          </w:tcPr>
          <w:p w14:paraId="35594888" w14:textId="77777777" w:rsidR="001818AA" w:rsidRPr="003609E2" w:rsidRDefault="001818AA" w:rsidP="000D50B9">
            <w:pPr>
              <w:spacing w:line="276" w:lineRule="auto"/>
              <w:jc w:val="center"/>
              <w:rPr>
                <w:sz w:val="24"/>
                <w:szCs w:val="24"/>
              </w:rPr>
            </w:pPr>
            <w:r w:rsidRPr="003609E2">
              <w:rPr>
                <w:sz w:val="24"/>
                <w:szCs w:val="24"/>
              </w:rPr>
              <w:t>AI.MOD</w:t>
            </w:r>
          </w:p>
        </w:tc>
        <w:tc>
          <w:tcPr>
            <w:tcW w:w="2610" w:type="dxa"/>
            <w:hideMark/>
          </w:tcPr>
          <w:p w14:paraId="3D40486C"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662727DB" w14:textId="77777777" w:rsidR="001818AA" w:rsidRPr="003609E2" w:rsidRDefault="001818AA" w:rsidP="000D50B9">
            <w:pPr>
              <w:spacing w:line="276" w:lineRule="auto"/>
              <w:jc w:val="center"/>
              <w:rPr>
                <w:sz w:val="24"/>
                <w:szCs w:val="24"/>
              </w:rPr>
            </w:pPr>
            <w:r w:rsidRPr="003609E2">
              <w:rPr>
                <w:sz w:val="24"/>
                <w:szCs w:val="24"/>
              </w:rPr>
              <w:t>[1</w:t>
            </w:r>
            <w:r>
              <w:rPr>
                <w:sz w:val="24"/>
                <w:szCs w:val="24"/>
              </w:rPr>
              <w:t>54</w:t>
            </w:r>
            <w:r w:rsidRPr="003609E2">
              <w:rPr>
                <w:sz w:val="24"/>
                <w:szCs w:val="24"/>
              </w:rPr>
              <w:t>0]</w:t>
            </w:r>
          </w:p>
        </w:tc>
      </w:tr>
      <w:tr w:rsidR="001818AA" w:rsidRPr="003609E2" w14:paraId="1C7911FA" w14:textId="77777777" w:rsidTr="000D50B9">
        <w:tc>
          <w:tcPr>
            <w:tcW w:w="3955" w:type="dxa"/>
            <w:hideMark/>
          </w:tcPr>
          <w:p w14:paraId="7A2D3B3D" w14:textId="77777777" w:rsidR="001818AA" w:rsidRPr="003609E2" w:rsidRDefault="001818AA" w:rsidP="000D50B9">
            <w:pPr>
              <w:spacing w:line="276" w:lineRule="auto"/>
              <w:jc w:val="center"/>
              <w:rPr>
                <w:sz w:val="24"/>
                <w:szCs w:val="24"/>
              </w:rPr>
            </w:pPr>
            <w:r w:rsidRPr="003609E2">
              <w:rPr>
                <w:sz w:val="24"/>
                <w:szCs w:val="24"/>
              </w:rPr>
              <w:t>AI.AGENT</w:t>
            </w:r>
          </w:p>
        </w:tc>
        <w:tc>
          <w:tcPr>
            <w:tcW w:w="2610" w:type="dxa"/>
            <w:hideMark/>
          </w:tcPr>
          <w:p w14:paraId="34468008"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0FAA89E7" w14:textId="77777777" w:rsidR="001818AA" w:rsidRPr="003609E2" w:rsidRDefault="001818AA" w:rsidP="000D50B9">
            <w:pPr>
              <w:spacing w:line="276" w:lineRule="auto"/>
              <w:jc w:val="center"/>
              <w:rPr>
                <w:sz w:val="24"/>
                <w:szCs w:val="24"/>
              </w:rPr>
            </w:pPr>
            <w:r w:rsidRPr="003609E2">
              <w:rPr>
                <w:sz w:val="24"/>
                <w:szCs w:val="24"/>
              </w:rPr>
              <w:t>[1331]</w:t>
            </w:r>
          </w:p>
        </w:tc>
      </w:tr>
      <w:tr w:rsidR="001818AA" w:rsidRPr="003609E2" w14:paraId="07409763" w14:textId="77777777" w:rsidTr="000D50B9">
        <w:tc>
          <w:tcPr>
            <w:tcW w:w="3955" w:type="dxa"/>
            <w:hideMark/>
          </w:tcPr>
          <w:p w14:paraId="6BB359FE" w14:textId="77777777" w:rsidR="001818AA" w:rsidRPr="003609E2" w:rsidRDefault="001818AA" w:rsidP="000D50B9">
            <w:pPr>
              <w:spacing w:line="276" w:lineRule="auto"/>
              <w:jc w:val="center"/>
              <w:rPr>
                <w:sz w:val="24"/>
                <w:szCs w:val="24"/>
              </w:rPr>
            </w:pPr>
            <w:r w:rsidRPr="003609E2">
              <w:rPr>
                <w:sz w:val="24"/>
                <w:szCs w:val="24"/>
              </w:rPr>
              <w:t>AI.PLAN</w:t>
            </w:r>
          </w:p>
        </w:tc>
        <w:tc>
          <w:tcPr>
            <w:tcW w:w="2610" w:type="dxa"/>
            <w:hideMark/>
          </w:tcPr>
          <w:p w14:paraId="5A904BA0"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6CB2179B" w14:textId="77777777" w:rsidR="001818AA" w:rsidRPr="003609E2" w:rsidRDefault="001818AA" w:rsidP="000D50B9">
            <w:pPr>
              <w:spacing w:line="276" w:lineRule="auto"/>
              <w:jc w:val="center"/>
              <w:rPr>
                <w:sz w:val="24"/>
                <w:szCs w:val="24"/>
              </w:rPr>
            </w:pPr>
            <w:r w:rsidRPr="003609E2">
              <w:rPr>
                <w:sz w:val="24"/>
                <w:szCs w:val="24"/>
              </w:rPr>
              <w:t>[1332]</w:t>
            </w:r>
          </w:p>
        </w:tc>
      </w:tr>
      <w:tr w:rsidR="001818AA" w:rsidRPr="003609E2" w14:paraId="67CB1BDF" w14:textId="77777777" w:rsidTr="000D50B9">
        <w:tc>
          <w:tcPr>
            <w:tcW w:w="3955" w:type="dxa"/>
            <w:hideMark/>
          </w:tcPr>
          <w:p w14:paraId="53FC7107" w14:textId="77777777" w:rsidR="001818AA" w:rsidRPr="003609E2" w:rsidRDefault="001818AA" w:rsidP="000D50B9">
            <w:pPr>
              <w:spacing w:line="276" w:lineRule="auto"/>
              <w:jc w:val="center"/>
              <w:rPr>
                <w:sz w:val="24"/>
                <w:szCs w:val="24"/>
              </w:rPr>
            </w:pPr>
            <w:r w:rsidRPr="003609E2">
              <w:rPr>
                <w:sz w:val="24"/>
                <w:szCs w:val="24"/>
              </w:rPr>
              <w:t>AI.PROMPT</w:t>
            </w:r>
          </w:p>
        </w:tc>
        <w:tc>
          <w:tcPr>
            <w:tcW w:w="2610" w:type="dxa"/>
            <w:hideMark/>
          </w:tcPr>
          <w:p w14:paraId="1688FF00"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20AB543B" w14:textId="77777777" w:rsidR="001818AA" w:rsidRPr="003609E2" w:rsidRDefault="001818AA" w:rsidP="000D50B9">
            <w:pPr>
              <w:spacing w:line="276" w:lineRule="auto"/>
              <w:jc w:val="center"/>
              <w:rPr>
                <w:sz w:val="24"/>
                <w:szCs w:val="24"/>
              </w:rPr>
            </w:pPr>
            <w:r w:rsidRPr="003609E2">
              <w:rPr>
                <w:sz w:val="24"/>
                <w:szCs w:val="24"/>
              </w:rPr>
              <w:t>[1333]</w:t>
            </w:r>
          </w:p>
        </w:tc>
      </w:tr>
      <w:tr w:rsidR="001818AA" w:rsidRPr="003609E2" w14:paraId="346CC4D5" w14:textId="77777777" w:rsidTr="000D50B9">
        <w:tc>
          <w:tcPr>
            <w:tcW w:w="3955" w:type="dxa"/>
            <w:hideMark/>
          </w:tcPr>
          <w:p w14:paraId="75F91BF1" w14:textId="77777777" w:rsidR="001818AA" w:rsidRPr="003609E2" w:rsidRDefault="001818AA" w:rsidP="000D50B9">
            <w:pPr>
              <w:spacing w:line="276" w:lineRule="auto"/>
              <w:jc w:val="center"/>
              <w:rPr>
                <w:sz w:val="24"/>
                <w:szCs w:val="24"/>
              </w:rPr>
            </w:pPr>
            <w:r w:rsidRPr="003609E2">
              <w:rPr>
                <w:sz w:val="24"/>
                <w:szCs w:val="24"/>
              </w:rPr>
              <w:t>AI.CLASS</w:t>
            </w:r>
          </w:p>
        </w:tc>
        <w:tc>
          <w:tcPr>
            <w:tcW w:w="2610" w:type="dxa"/>
            <w:hideMark/>
          </w:tcPr>
          <w:p w14:paraId="70B1D5E6"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7167C13A" w14:textId="77777777" w:rsidR="001818AA" w:rsidRPr="003609E2" w:rsidRDefault="001818AA" w:rsidP="000D50B9">
            <w:pPr>
              <w:spacing w:line="276" w:lineRule="auto"/>
              <w:jc w:val="center"/>
              <w:rPr>
                <w:sz w:val="24"/>
                <w:szCs w:val="24"/>
              </w:rPr>
            </w:pPr>
            <w:r w:rsidRPr="003609E2">
              <w:rPr>
                <w:sz w:val="24"/>
                <w:szCs w:val="24"/>
              </w:rPr>
              <w:t>[1334]</w:t>
            </w:r>
          </w:p>
        </w:tc>
      </w:tr>
      <w:tr w:rsidR="001818AA" w:rsidRPr="003609E2" w14:paraId="70092F8E" w14:textId="77777777" w:rsidTr="000D50B9">
        <w:tc>
          <w:tcPr>
            <w:tcW w:w="3955" w:type="dxa"/>
            <w:hideMark/>
          </w:tcPr>
          <w:p w14:paraId="4BC7F579" w14:textId="77777777" w:rsidR="001818AA" w:rsidRPr="003609E2" w:rsidRDefault="001818AA" w:rsidP="000D50B9">
            <w:pPr>
              <w:spacing w:line="276" w:lineRule="auto"/>
              <w:jc w:val="center"/>
              <w:rPr>
                <w:sz w:val="24"/>
                <w:szCs w:val="24"/>
              </w:rPr>
            </w:pPr>
            <w:r w:rsidRPr="003609E2">
              <w:rPr>
                <w:sz w:val="24"/>
                <w:szCs w:val="24"/>
              </w:rPr>
              <w:t>AI.RAG</w:t>
            </w:r>
          </w:p>
        </w:tc>
        <w:tc>
          <w:tcPr>
            <w:tcW w:w="2610" w:type="dxa"/>
            <w:hideMark/>
          </w:tcPr>
          <w:p w14:paraId="5120F17B"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77DCE34E" w14:textId="77777777" w:rsidR="001818AA" w:rsidRPr="003609E2" w:rsidRDefault="001818AA" w:rsidP="000D50B9">
            <w:pPr>
              <w:spacing w:line="276" w:lineRule="auto"/>
              <w:jc w:val="center"/>
              <w:rPr>
                <w:sz w:val="24"/>
                <w:szCs w:val="24"/>
              </w:rPr>
            </w:pPr>
            <w:r w:rsidRPr="003609E2">
              <w:rPr>
                <w:sz w:val="24"/>
                <w:szCs w:val="24"/>
              </w:rPr>
              <w:t>[1335]</w:t>
            </w:r>
          </w:p>
        </w:tc>
      </w:tr>
      <w:tr w:rsidR="001818AA" w:rsidRPr="003609E2" w14:paraId="20768ABD" w14:textId="77777777" w:rsidTr="000D50B9">
        <w:tc>
          <w:tcPr>
            <w:tcW w:w="3955" w:type="dxa"/>
            <w:hideMark/>
          </w:tcPr>
          <w:p w14:paraId="2B723CF8" w14:textId="77777777" w:rsidR="001818AA" w:rsidRPr="003609E2" w:rsidRDefault="001818AA" w:rsidP="000D50B9">
            <w:pPr>
              <w:spacing w:line="276" w:lineRule="auto"/>
              <w:jc w:val="center"/>
              <w:rPr>
                <w:sz w:val="24"/>
                <w:szCs w:val="24"/>
              </w:rPr>
            </w:pPr>
            <w:r w:rsidRPr="003609E2">
              <w:rPr>
                <w:sz w:val="24"/>
                <w:szCs w:val="24"/>
              </w:rPr>
              <w:t>AI.EMBED</w:t>
            </w:r>
          </w:p>
        </w:tc>
        <w:tc>
          <w:tcPr>
            <w:tcW w:w="2610" w:type="dxa"/>
            <w:hideMark/>
          </w:tcPr>
          <w:p w14:paraId="5899BC9A"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1CE536DD" w14:textId="77777777" w:rsidR="001818AA" w:rsidRPr="003609E2" w:rsidRDefault="001818AA" w:rsidP="000D50B9">
            <w:pPr>
              <w:spacing w:line="276" w:lineRule="auto"/>
              <w:jc w:val="center"/>
              <w:rPr>
                <w:sz w:val="24"/>
                <w:szCs w:val="24"/>
              </w:rPr>
            </w:pPr>
            <w:r w:rsidRPr="003609E2">
              <w:rPr>
                <w:sz w:val="24"/>
                <w:szCs w:val="24"/>
              </w:rPr>
              <w:t>[1336]</w:t>
            </w:r>
          </w:p>
        </w:tc>
      </w:tr>
      <w:tr w:rsidR="001818AA" w:rsidRPr="003609E2" w14:paraId="3C0EBE9B" w14:textId="77777777" w:rsidTr="000D50B9">
        <w:tc>
          <w:tcPr>
            <w:tcW w:w="3955" w:type="dxa"/>
          </w:tcPr>
          <w:p w14:paraId="7EB52EF3" w14:textId="77777777" w:rsidR="001818AA" w:rsidRPr="00D13E6B" w:rsidRDefault="001818AA" w:rsidP="000D50B9">
            <w:pPr>
              <w:spacing w:line="276" w:lineRule="auto"/>
              <w:jc w:val="center"/>
              <w:rPr>
                <w:sz w:val="24"/>
                <w:szCs w:val="24"/>
              </w:rPr>
            </w:pPr>
            <w:r w:rsidRPr="003609E2">
              <w:rPr>
                <w:sz w:val="24"/>
                <w:szCs w:val="24"/>
              </w:rPr>
              <w:t>AI.KB</w:t>
            </w:r>
          </w:p>
        </w:tc>
        <w:tc>
          <w:tcPr>
            <w:tcW w:w="2610" w:type="dxa"/>
          </w:tcPr>
          <w:p w14:paraId="07D72C9F" w14:textId="77777777" w:rsidR="001818AA" w:rsidRPr="00D13E6B" w:rsidRDefault="001818AA" w:rsidP="000D50B9">
            <w:pPr>
              <w:spacing w:line="276" w:lineRule="auto"/>
              <w:jc w:val="center"/>
              <w:rPr>
                <w:sz w:val="24"/>
                <w:szCs w:val="24"/>
              </w:rPr>
            </w:pPr>
            <w:r w:rsidRPr="00D13E6B">
              <w:rPr>
                <w:sz w:val="24"/>
                <w:szCs w:val="24"/>
              </w:rPr>
              <w:t>AI</w:t>
            </w:r>
          </w:p>
        </w:tc>
        <w:tc>
          <w:tcPr>
            <w:tcW w:w="2790" w:type="dxa"/>
          </w:tcPr>
          <w:p w14:paraId="64D78B7A" w14:textId="77777777" w:rsidR="001818AA" w:rsidRPr="00D13E6B" w:rsidRDefault="001818AA" w:rsidP="000D50B9">
            <w:pPr>
              <w:spacing w:line="276" w:lineRule="auto"/>
              <w:jc w:val="center"/>
              <w:rPr>
                <w:sz w:val="24"/>
                <w:szCs w:val="24"/>
              </w:rPr>
            </w:pPr>
            <w:r>
              <w:rPr>
                <w:sz w:val="24"/>
                <w:szCs w:val="24"/>
              </w:rPr>
              <w:t>[</w:t>
            </w:r>
            <w:r w:rsidRPr="00D13E6B">
              <w:rPr>
                <w:sz w:val="24"/>
                <w:szCs w:val="24"/>
              </w:rPr>
              <w:t>1336A]</w:t>
            </w:r>
          </w:p>
        </w:tc>
      </w:tr>
      <w:tr w:rsidR="001818AA" w:rsidRPr="003609E2" w14:paraId="49A8002F" w14:textId="77777777" w:rsidTr="000D50B9">
        <w:tc>
          <w:tcPr>
            <w:tcW w:w="3955" w:type="dxa"/>
            <w:hideMark/>
          </w:tcPr>
          <w:p w14:paraId="1CB320BE" w14:textId="77777777" w:rsidR="001818AA" w:rsidRPr="003609E2" w:rsidRDefault="001818AA" w:rsidP="000D50B9">
            <w:pPr>
              <w:spacing w:line="276" w:lineRule="auto"/>
              <w:jc w:val="center"/>
              <w:rPr>
                <w:sz w:val="24"/>
                <w:szCs w:val="24"/>
              </w:rPr>
            </w:pPr>
            <w:r w:rsidRPr="003609E2">
              <w:rPr>
                <w:sz w:val="24"/>
                <w:szCs w:val="24"/>
              </w:rPr>
              <w:t>AI.TST</w:t>
            </w:r>
          </w:p>
        </w:tc>
        <w:tc>
          <w:tcPr>
            <w:tcW w:w="2610" w:type="dxa"/>
            <w:hideMark/>
          </w:tcPr>
          <w:p w14:paraId="1EFBEA19"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41508917" w14:textId="77777777" w:rsidR="001818AA" w:rsidRPr="003609E2" w:rsidRDefault="001818AA" w:rsidP="000D50B9">
            <w:pPr>
              <w:spacing w:line="276" w:lineRule="auto"/>
              <w:jc w:val="center"/>
              <w:rPr>
                <w:sz w:val="24"/>
                <w:szCs w:val="24"/>
              </w:rPr>
            </w:pPr>
            <w:r w:rsidRPr="003609E2">
              <w:rPr>
                <w:sz w:val="24"/>
                <w:szCs w:val="24"/>
              </w:rPr>
              <w:t>[1337]</w:t>
            </w:r>
          </w:p>
        </w:tc>
      </w:tr>
      <w:tr w:rsidR="001818AA" w:rsidRPr="003609E2" w14:paraId="70167DC1" w14:textId="77777777" w:rsidTr="000D50B9">
        <w:tc>
          <w:tcPr>
            <w:tcW w:w="3955" w:type="dxa"/>
            <w:hideMark/>
          </w:tcPr>
          <w:p w14:paraId="4D1BFA31" w14:textId="77777777" w:rsidR="001818AA" w:rsidRPr="003609E2" w:rsidRDefault="001818AA" w:rsidP="000D50B9">
            <w:pPr>
              <w:spacing w:line="276" w:lineRule="auto"/>
              <w:jc w:val="center"/>
              <w:rPr>
                <w:sz w:val="24"/>
                <w:szCs w:val="24"/>
              </w:rPr>
            </w:pPr>
            <w:r w:rsidRPr="003609E2">
              <w:rPr>
                <w:sz w:val="24"/>
                <w:szCs w:val="24"/>
              </w:rPr>
              <w:t>AI.DOC</w:t>
            </w:r>
          </w:p>
        </w:tc>
        <w:tc>
          <w:tcPr>
            <w:tcW w:w="2610" w:type="dxa"/>
            <w:hideMark/>
          </w:tcPr>
          <w:p w14:paraId="455A11F3"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2B6F838D" w14:textId="77777777" w:rsidR="001818AA" w:rsidRPr="003609E2" w:rsidRDefault="001818AA" w:rsidP="000D50B9">
            <w:pPr>
              <w:spacing w:line="276" w:lineRule="auto"/>
              <w:jc w:val="center"/>
              <w:rPr>
                <w:sz w:val="24"/>
                <w:szCs w:val="24"/>
              </w:rPr>
            </w:pPr>
            <w:r w:rsidRPr="003609E2">
              <w:rPr>
                <w:sz w:val="24"/>
                <w:szCs w:val="24"/>
              </w:rPr>
              <w:t>[1338]</w:t>
            </w:r>
          </w:p>
        </w:tc>
      </w:tr>
      <w:tr w:rsidR="001818AA" w:rsidRPr="003609E2" w14:paraId="6B886AA7" w14:textId="77777777" w:rsidTr="000D50B9">
        <w:tc>
          <w:tcPr>
            <w:tcW w:w="3955" w:type="dxa"/>
            <w:hideMark/>
          </w:tcPr>
          <w:p w14:paraId="29E34489" w14:textId="77777777" w:rsidR="001818AA" w:rsidRPr="003609E2" w:rsidRDefault="001818AA" w:rsidP="000D50B9">
            <w:pPr>
              <w:spacing w:line="276" w:lineRule="auto"/>
              <w:jc w:val="center"/>
              <w:rPr>
                <w:sz w:val="24"/>
                <w:szCs w:val="24"/>
              </w:rPr>
            </w:pPr>
            <w:r w:rsidRPr="003609E2">
              <w:rPr>
                <w:sz w:val="24"/>
                <w:szCs w:val="24"/>
              </w:rPr>
              <w:t>AI.CNF</w:t>
            </w:r>
          </w:p>
        </w:tc>
        <w:tc>
          <w:tcPr>
            <w:tcW w:w="2610" w:type="dxa"/>
            <w:hideMark/>
          </w:tcPr>
          <w:p w14:paraId="0EC8F325"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4E248ED5" w14:textId="77777777" w:rsidR="001818AA" w:rsidRPr="003609E2" w:rsidRDefault="001818AA" w:rsidP="000D50B9">
            <w:pPr>
              <w:spacing w:line="276" w:lineRule="auto"/>
              <w:jc w:val="center"/>
              <w:rPr>
                <w:sz w:val="24"/>
                <w:szCs w:val="24"/>
              </w:rPr>
            </w:pPr>
            <w:r w:rsidRPr="003609E2">
              <w:rPr>
                <w:sz w:val="24"/>
                <w:szCs w:val="24"/>
              </w:rPr>
              <w:t>[1339]</w:t>
            </w:r>
          </w:p>
        </w:tc>
      </w:tr>
      <w:tr w:rsidR="001818AA" w:rsidRPr="003609E2" w14:paraId="5FCA7D4C" w14:textId="77777777" w:rsidTr="000D50B9">
        <w:tc>
          <w:tcPr>
            <w:tcW w:w="3955" w:type="dxa"/>
            <w:hideMark/>
          </w:tcPr>
          <w:p w14:paraId="6B706A5F" w14:textId="77777777" w:rsidR="001818AA" w:rsidRPr="003609E2" w:rsidRDefault="001818AA" w:rsidP="000D50B9">
            <w:pPr>
              <w:spacing w:line="276" w:lineRule="auto"/>
              <w:jc w:val="center"/>
              <w:rPr>
                <w:sz w:val="24"/>
                <w:szCs w:val="24"/>
              </w:rPr>
            </w:pPr>
            <w:r w:rsidRPr="003609E2">
              <w:rPr>
                <w:sz w:val="24"/>
                <w:szCs w:val="24"/>
              </w:rPr>
              <w:t>AI.POLICY</w:t>
            </w:r>
          </w:p>
        </w:tc>
        <w:tc>
          <w:tcPr>
            <w:tcW w:w="2610" w:type="dxa"/>
            <w:hideMark/>
          </w:tcPr>
          <w:p w14:paraId="52ADB952"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6DAB4D89" w14:textId="77777777" w:rsidR="001818AA" w:rsidRPr="003609E2" w:rsidRDefault="001818AA" w:rsidP="000D50B9">
            <w:pPr>
              <w:spacing w:line="276" w:lineRule="auto"/>
              <w:jc w:val="center"/>
              <w:rPr>
                <w:sz w:val="24"/>
                <w:szCs w:val="24"/>
              </w:rPr>
            </w:pPr>
            <w:r w:rsidRPr="003609E2">
              <w:rPr>
                <w:sz w:val="24"/>
                <w:szCs w:val="24"/>
              </w:rPr>
              <w:t>[1340]</w:t>
            </w:r>
          </w:p>
        </w:tc>
      </w:tr>
      <w:tr w:rsidR="001818AA" w:rsidRPr="003609E2" w14:paraId="7D628FE6" w14:textId="77777777" w:rsidTr="000D50B9">
        <w:tc>
          <w:tcPr>
            <w:tcW w:w="3955" w:type="dxa"/>
            <w:hideMark/>
          </w:tcPr>
          <w:p w14:paraId="7635C876" w14:textId="77777777" w:rsidR="001818AA" w:rsidRPr="003609E2" w:rsidRDefault="001818AA" w:rsidP="000D50B9">
            <w:pPr>
              <w:spacing w:line="276" w:lineRule="auto"/>
              <w:jc w:val="center"/>
              <w:rPr>
                <w:sz w:val="24"/>
                <w:szCs w:val="24"/>
              </w:rPr>
            </w:pPr>
            <w:r w:rsidRPr="003609E2">
              <w:rPr>
                <w:sz w:val="24"/>
                <w:szCs w:val="24"/>
              </w:rPr>
              <w:t>AI.GOVERN</w:t>
            </w:r>
          </w:p>
        </w:tc>
        <w:tc>
          <w:tcPr>
            <w:tcW w:w="2610" w:type="dxa"/>
            <w:hideMark/>
          </w:tcPr>
          <w:p w14:paraId="085860BD"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4183EE87" w14:textId="77777777" w:rsidR="001818AA" w:rsidRPr="003609E2" w:rsidRDefault="001818AA" w:rsidP="000D50B9">
            <w:pPr>
              <w:spacing w:line="276" w:lineRule="auto"/>
              <w:jc w:val="center"/>
              <w:rPr>
                <w:sz w:val="24"/>
                <w:szCs w:val="24"/>
              </w:rPr>
            </w:pPr>
            <w:r w:rsidRPr="003609E2">
              <w:rPr>
                <w:sz w:val="24"/>
                <w:szCs w:val="24"/>
              </w:rPr>
              <w:t>[1341]</w:t>
            </w:r>
          </w:p>
        </w:tc>
      </w:tr>
      <w:tr w:rsidR="001818AA" w:rsidRPr="003609E2" w14:paraId="4B4766D2" w14:textId="77777777" w:rsidTr="000D50B9">
        <w:tc>
          <w:tcPr>
            <w:tcW w:w="3955" w:type="dxa"/>
            <w:hideMark/>
          </w:tcPr>
          <w:p w14:paraId="4937691C" w14:textId="77777777" w:rsidR="001818AA" w:rsidRPr="003609E2" w:rsidRDefault="001818AA" w:rsidP="000D50B9">
            <w:pPr>
              <w:spacing w:line="276" w:lineRule="auto"/>
              <w:jc w:val="center"/>
              <w:rPr>
                <w:sz w:val="24"/>
                <w:szCs w:val="24"/>
              </w:rPr>
            </w:pPr>
            <w:r w:rsidRPr="003609E2">
              <w:rPr>
                <w:sz w:val="24"/>
                <w:szCs w:val="24"/>
              </w:rPr>
              <w:t>AI.ALIGN</w:t>
            </w:r>
          </w:p>
        </w:tc>
        <w:tc>
          <w:tcPr>
            <w:tcW w:w="2610" w:type="dxa"/>
            <w:hideMark/>
          </w:tcPr>
          <w:p w14:paraId="6DC82911"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32DC5F79" w14:textId="77777777" w:rsidR="001818AA" w:rsidRPr="003609E2" w:rsidRDefault="001818AA" w:rsidP="000D50B9">
            <w:pPr>
              <w:spacing w:line="276" w:lineRule="auto"/>
              <w:jc w:val="center"/>
              <w:rPr>
                <w:sz w:val="24"/>
                <w:szCs w:val="24"/>
              </w:rPr>
            </w:pPr>
            <w:r w:rsidRPr="003609E2">
              <w:rPr>
                <w:sz w:val="24"/>
                <w:szCs w:val="24"/>
              </w:rPr>
              <w:t>[1342]</w:t>
            </w:r>
          </w:p>
        </w:tc>
      </w:tr>
      <w:tr w:rsidR="001818AA" w:rsidRPr="003609E2" w14:paraId="7029B12A" w14:textId="77777777" w:rsidTr="000D50B9">
        <w:tc>
          <w:tcPr>
            <w:tcW w:w="3955" w:type="dxa"/>
            <w:hideMark/>
          </w:tcPr>
          <w:p w14:paraId="0D40532B" w14:textId="77777777" w:rsidR="001818AA" w:rsidRPr="003609E2" w:rsidRDefault="001818AA" w:rsidP="000D50B9">
            <w:pPr>
              <w:spacing w:line="276" w:lineRule="auto"/>
              <w:jc w:val="center"/>
              <w:rPr>
                <w:sz w:val="24"/>
                <w:szCs w:val="24"/>
              </w:rPr>
            </w:pPr>
            <w:r w:rsidRPr="003609E2">
              <w:rPr>
                <w:sz w:val="24"/>
                <w:szCs w:val="24"/>
              </w:rPr>
              <w:t>AI.RECURSE</w:t>
            </w:r>
          </w:p>
        </w:tc>
        <w:tc>
          <w:tcPr>
            <w:tcW w:w="2610" w:type="dxa"/>
            <w:hideMark/>
          </w:tcPr>
          <w:p w14:paraId="77C35A08"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1C61D4B4" w14:textId="77777777" w:rsidR="001818AA" w:rsidRPr="003609E2" w:rsidRDefault="001818AA" w:rsidP="000D50B9">
            <w:pPr>
              <w:spacing w:line="276" w:lineRule="auto"/>
              <w:jc w:val="center"/>
              <w:rPr>
                <w:sz w:val="24"/>
                <w:szCs w:val="24"/>
              </w:rPr>
            </w:pPr>
            <w:r w:rsidRPr="003609E2">
              <w:rPr>
                <w:sz w:val="24"/>
                <w:szCs w:val="24"/>
              </w:rPr>
              <w:t>[1343]</w:t>
            </w:r>
          </w:p>
        </w:tc>
      </w:tr>
      <w:tr w:rsidR="001818AA" w:rsidRPr="003609E2" w14:paraId="6DCA636A" w14:textId="77777777" w:rsidTr="000D50B9">
        <w:tc>
          <w:tcPr>
            <w:tcW w:w="3955" w:type="dxa"/>
            <w:hideMark/>
          </w:tcPr>
          <w:p w14:paraId="0A7E85CE" w14:textId="77777777" w:rsidR="001818AA" w:rsidRPr="003609E2" w:rsidRDefault="001818AA" w:rsidP="000D50B9">
            <w:pPr>
              <w:spacing w:line="276" w:lineRule="auto"/>
              <w:jc w:val="center"/>
              <w:rPr>
                <w:sz w:val="24"/>
                <w:szCs w:val="24"/>
              </w:rPr>
            </w:pPr>
            <w:r w:rsidRPr="003609E2">
              <w:rPr>
                <w:sz w:val="24"/>
                <w:szCs w:val="24"/>
              </w:rPr>
              <w:t>AI.SAFE</w:t>
            </w:r>
          </w:p>
        </w:tc>
        <w:tc>
          <w:tcPr>
            <w:tcW w:w="2610" w:type="dxa"/>
            <w:hideMark/>
          </w:tcPr>
          <w:p w14:paraId="32DFF8BE"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555660BF" w14:textId="77777777" w:rsidR="001818AA" w:rsidRPr="003609E2" w:rsidRDefault="001818AA" w:rsidP="000D50B9">
            <w:pPr>
              <w:spacing w:line="276" w:lineRule="auto"/>
              <w:jc w:val="center"/>
              <w:rPr>
                <w:sz w:val="24"/>
                <w:szCs w:val="24"/>
              </w:rPr>
            </w:pPr>
            <w:r w:rsidRPr="003609E2">
              <w:rPr>
                <w:sz w:val="24"/>
                <w:szCs w:val="24"/>
              </w:rPr>
              <w:t>[1344]</w:t>
            </w:r>
          </w:p>
        </w:tc>
      </w:tr>
      <w:tr w:rsidR="001818AA" w:rsidRPr="003609E2" w14:paraId="661FE73B" w14:textId="77777777" w:rsidTr="000D50B9">
        <w:tc>
          <w:tcPr>
            <w:tcW w:w="3955" w:type="dxa"/>
            <w:hideMark/>
          </w:tcPr>
          <w:p w14:paraId="0854C628" w14:textId="77777777" w:rsidR="001818AA" w:rsidRPr="003609E2" w:rsidRDefault="001818AA" w:rsidP="000D50B9">
            <w:pPr>
              <w:spacing w:line="276" w:lineRule="auto"/>
              <w:jc w:val="center"/>
              <w:rPr>
                <w:sz w:val="24"/>
                <w:szCs w:val="24"/>
              </w:rPr>
            </w:pPr>
            <w:r w:rsidRPr="003609E2">
              <w:rPr>
                <w:sz w:val="24"/>
                <w:szCs w:val="24"/>
              </w:rPr>
              <w:t>AI.ABUSE</w:t>
            </w:r>
          </w:p>
        </w:tc>
        <w:tc>
          <w:tcPr>
            <w:tcW w:w="2610" w:type="dxa"/>
            <w:hideMark/>
          </w:tcPr>
          <w:p w14:paraId="3742AE8B"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142EE550" w14:textId="77777777" w:rsidR="001818AA" w:rsidRPr="003609E2" w:rsidRDefault="001818AA" w:rsidP="000D50B9">
            <w:pPr>
              <w:spacing w:line="276" w:lineRule="auto"/>
              <w:jc w:val="center"/>
              <w:rPr>
                <w:sz w:val="24"/>
                <w:szCs w:val="24"/>
              </w:rPr>
            </w:pPr>
            <w:r w:rsidRPr="003609E2">
              <w:rPr>
                <w:sz w:val="24"/>
                <w:szCs w:val="24"/>
              </w:rPr>
              <w:t>[1345]</w:t>
            </w:r>
          </w:p>
        </w:tc>
      </w:tr>
      <w:tr w:rsidR="001818AA" w:rsidRPr="003609E2" w14:paraId="321CC647" w14:textId="77777777" w:rsidTr="000D50B9">
        <w:tc>
          <w:tcPr>
            <w:tcW w:w="3955" w:type="dxa"/>
            <w:hideMark/>
          </w:tcPr>
          <w:p w14:paraId="70F6B2F9" w14:textId="77777777" w:rsidR="001818AA" w:rsidRPr="003609E2" w:rsidRDefault="001818AA" w:rsidP="000D50B9">
            <w:pPr>
              <w:spacing w:line="276" w:lineRule="auto"/>
              <w:jc w:val="center"/>
              <w:rPr>
                <w:sz w:val="24"/>
                <w:szCs w:val="24"/>
              </w:rPr>
            </w:pPr>
            <w:r w:rsidRPr="003609E2">
              <w:rPr>
                <w:sz w:val="24"/>
                <w:szCs w:val="24"/>
              </w:rPr>
              <w:t>AI.MEMORY</w:t>
            </w:r>
          </w:p>
        </w:tc>
        <w:tc>
          <w:tcPr>
            <w:tcW w:w="2610" w:type="dxa"/>
            <w:hideMark/>
          </w:tcPr>
          <w:p w14:paraId="433CF3EA"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146642C9" w14:textId="77777777" w:rsidR="001818AA" w:rsidRPr="003609E2" w:rsidRDefault="001818AA" w:rsidP="000D50B9">
            <w:pPr>
              <w:spacing w:line="276" w:lineRule="auto"/>
              <w:jc w:val="center"/>
              <w:rPr>
                <w:sz w:val="24"/>
                <w:szCs w:val="24"/>
              </w:rPr>
            </w:pPr>
            <w:r w:rsidRPr="003609E2">
              <w:rPr>
                <w:sz w:val="24"/>
                <w:szCs w:val="24"/>
              </w:rPr>
              <w:t>[1346]</w:t>
            </w:r>
          </w:p>
        </w:tc>
      </w:tr>
      <w:tr w:rsidR="001818AA" w:rsidRPr="003609E2" w14:paraId="315887C2" w14:textId="77777777" w:rsidTr="000D50B9">
        <w:tc>
          <w:tcPr>
            <w:tcW w:w="3955" w:type="dxa"/>
            <w:hideMark/>
          </w:tcPr>
          <w:p w14:paraId="14EF608C" w14:textId="77777777" w:rsidR="001818AA" w:rsidRPr="003609E2" w:rsidRDefault="001818AA" w:rsidP="000D50B9">
            <w:pPr>
              <w:spacing w:line="276" w:lineRule="auto"/>
              <w:jc w:val="center"/>
              <w:rPr>
                <w:sz w:val="24"/>
                <w:szCs w:val="24"/>
              </w:rPr>
            </w:pPr>
            <w:r w:rsidRPr="003609E2">
              <w:rPr>
                <w:sz w:val="24"/>
                <w:szCs w:val="24"/>
              </w:rPr>
              <w:t>AI.AGENT.DEV</w:t>
            </w:r>
          </w:p>
        </w:tc>
        <w:tc>
          <w:tcPr>
            <w:tcW w:w="2610" w:type="dxa"/>
            <w:hideMark/>
          </w:tcPr>
          <w:p w14:paraId="3E578AAA"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3F6F7140" w14:textId="77777777" w:rsidR="001818AA" w:rsidRPr="003609E2" w:rsidRDefault="001818AA" w:rsidP="000D50B9">
            <w:pPr>
              <w:spacing w:line="276" w:lineRule="auto"/>
              <w:jc w:val="center"/>
              <w:rPr>
                <w:sz w:val="24"/>
                <w:szCs w:val="24"/>
              </w:rPr>
            </w:pPr>
            <w:r w:rsidRPr="003609E2">
              <w:rPr>
                <w:sz w:val="24"/>
                <w:szCs w:val="24"/>
              </w:rPr>
              <w:t>[1347]</w:t>
            </w:r>
          </w:p>
        </w:tc>
      </w:tr>
      <w:tr w:rsidR="001818AA" w:rsidRPr="003609E2" w14:paraId="51BB0713" w14:textId="77777777" w:rsidTr="000D50B9">
        <w:tc>
          <w:tcPr>
            <w:tcW w:w="3955" w:type="dxa"/>
            <w:hideMark/>
          </w:tcPr>
          <w:p w14:paraId="2C5CD959" w14:textId="77777777" w:rsidR="001818AA" w:rsidRPr="003609E2" w:rsidRDefault="001818AA" w:rsidP="000D50B9">
            <w:pPr>
              <w:spacing w:line="276" w:lineRule="auto"/>
              <w:jc w:val="center"/>
              <w:rPr>
                <w:sz w:val="24"/>
                <w:szCs w:val="24"/>
              </w:rPr>
            </w:pPr>
            <w:r w:rsidRPr="003609E2">
              <w:rPr>
                <w:sz w:val="24"/>
                <w:szCs w:val="24"/>
              </w:rPr>
              <w:t>AI.CONF.SCOPE</w:t>
            </w:r>
          </w:p>
        </w:tc>
        <w:tc>
          <w:tcPr>
            <w:tcW w:w="2610" w:type="dxa"/>
            <w:hideMark/>
          </w:tcPr>
          <w:p w14:paraId="010AE3D5" w14:textId="77777777" w:rsidR="001818AA" w:rsidRPr="003609E2" w:rsidRDefault="001818AA" w:rsidP="000D50B9">
            <w:pPr>
              <w:spacing w:line="276" w:lineRule="auto"/>
              <w:jc w:val="center"/>
              <w:rPr>
                <w:sz w:val="24"/>
                <w:szCs w:val="24"/>
              </w:rPr>
            </w:pPr>
            <w:r w:rsidRPr="003609E2">
              <w:rPr>
                <w:sz w:val="24"/>
                <w:szCs w:val="24"/>
              </w:rPr>
              <w:t>AI</w:t>
            </w:r>
          </w:p>
        </w:tc>
        <w:tc>
          <w:tcPr>
            <w:tcW w:w="2790" w:type="dxa"/>
            <w:hideMark/>
          </w:tcPr>
          <w:p w14:paraId="19D31435" w14:textId="77777777" w:rsidR="001818AA" w:rsidRPr="003609E2" w:rsidRDefault="001818AA" w:rsidP="000D50B9">
            <w:pPr>
              <w:spacing w:line="276" w:lineRule="auto"/>
              <w:jc w:val="center"/>
              <w:rPr>
                <w:sz w:val="24"/>
                <w:szCs w:val="24"/>
              </w:rPr>
            </w:pPr>
            <w:r w:rsidRPr="003609E2">
              <w:rPr>
                <w:sz w:val="24"/>
                <w:szCs w:val="24"/>
              </w:rPr>
              <w:t>[1348]</w:t>
            </w:r>
          </w:p>
        </w:tc>
      </w:tr>
      <w:tr w:rsidR="001818AA" w:rsidRPr="003609E2" w14:paraId="784990E0" w14:textId="77777777" w:rsidTr="000D50B9">
        <w:tc>
          <w:tcPr>
            <w:tcW w:w="3955" w:type="dxa"/>
            <w:hideMark/>
          </w:tcPr>
          <w:p w14:paraId="0F0B56BC" w14:textId="77777777" w:rsidR="001818AA" w:rsidRPr="003609E2" w:rsidRDefault="001818AA" w:rsidP="000D50B9">
            <w:pPr>
              <w:spacing w:line="276" w:lineRule="auto"/>
              <w:jc w:val="center"/>
              <w:rPr>
                <w:sz w:val="24"/>
                <w:szCs w:val="24"/>
              </w:rPr>
            </w:pPr>
            <w:r w:rsidRPr="003609E2">
              <w:rPr>
                <w:sz w:val="24"/>
                <w:szCs w:val="24"/>
              </w:rPr>
              <w:t>AGENT.SKILL</w:t>
            </w:r>
          </w:p>
        </w:tc>
        <w:tc>
          <w:tcPr>
            <w:tcW w:w="2610" w:type="dxa"/>
            <w:hideMark/>
          </w:tcPr>
          <w:p w14:paraId="410B189A"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61BBAF86" w14:textId="77777777" w:rsidR="001818AA" w:rsidRPr="003609E2" w:rsidRDefault="001818AA" w:rsidP="000D50B9">
            <w:pPr>
              <w:spacing w:line="276" w:lineRule="auto"/>
              <w:jc w:val="center"/>
              <w:rPr>
                <w:sz w:val="24"/>
                <w:szCs w:val="24"/>
              </w:rPr>
            </w:pPr>
            <w:r w:rsidRPr="003609E2">
              <w:rPr>
                <w:sz w:val="24"/>
                <w:szCs w:val="24"/>
              </w:rPr>
              <w:t>[1349]</w:t>
            </w:r>
          </w:p>
        </w:tc>
      </w:tr>
      <w:tr w:rsidR="001818AA" w:rsidRPr="003609E2" w14:paraId="0FA66FD1" w14:textId="77777777" w:rsidTr="000D50B9">
        <w:tc>
          <w:tcPr>
            <w:tcW w:w="3955" w:type="dxa"/>
            <w:hideMark/>
          </w:tcPr>
          <w:p w14:paraId="3947E27A" w14:textId="77777777" w:rsidR="001818AA" w:rsidRPr="003609E2" w:rsidRDefault="001818AA" w:rsidP="000D50B9">
            <w:pPr>
              <w:spacing w:line="276" w:lineRule="auto"/>
              <w:jc w:val="center"/>
              <w:rPr>
                <w:sz w:val="24"/>
                <w:szCs w:val="24"/>
              </w:rPr>
            </w:pPr>
            <w:r w:rsidRPr="003609E2">
              <w:rPr>
                <w:sz w:val="24"/>
                <w:szCs w:val="24"/>
              </w:rPr>
              <w:t>AGENT.DEV</w:t>
            </w:r>
          </w:p>
        </w:tc>
        <w:tc>
          <w:tcPr>
            <w:tcW w:w="2610" w:type="dxa"/>
            <w:hideMark/>
          </w:tcPr>
          <w:p w14:paraId="15C83AF7"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3D8AC4A3" w14:textId="77777777" w:rsidR="001818AA" w:rsidRPr="003609E2" w:rsidRDefault="001818AA" w:rsidP="000D50B9">
            <w:pPr>
              <w:spacing w:line="276" w:lineRule="auto"/>
              <w:jc w:val="center"/>
              <w:rPr>
                <w:sz w:val="24"/>
                <w:szCs w:val="24"/>
              </w:rPr>
            </w:pPr>
            <w:r w:rsidRPr="003609E2">
              <w:rPr>
                <w:sz w:val="24"/>
                <w:szCs w:val="24"/>
              </w:rPr>
              <w:t>[1350]</w:t>
            </w:r>
          </w:p>
        </w:tc>
      </w:tr>
      <w:tr w:rsidR="001818AA" w:rsidRPr="003609E2" w14:paraId="394615A7" w14:textId="77777777" w:rsidTr="000D50B9">
        <w:tc>
          <w:tcPr>
            <w:tcW w:w="3955" w:type="dxa"/>
            <w:hideMark/>
          </w:tcPr>
          <w:p w14:paraId="7F1C6D27" w14:textId="77777777" w:rsidR="001818AA" w:rsidRPr="003609E2" w:rsidRDefault="001818AA" w:rsidP="000D50B9">
            <w:pPr>
              <w:spacing w:line="276" w:lineRule="auto"/>
              <w:jc w:val="center"/>
              <w:rPr>
                <w:sz w:val="24"/>
                <w:szCs w:val="24"/>
              </w:rPr>
            </w:pPr>
            <w:r w:rsidRPr="003609E2">
              <w:rPr>
                <w:sz w:val="24"/>
                <w:szCs w:val="24"/>
              </w:rPr>
              <w:t>AGENT.CAP</w:t>
            </w:r>
          </w:p>
        </w:tc>
        <w:tc>
          <w:tcPr>
            <w:tcW w:w="2610" w:type="dxa"/>
            <w:hideMark/>
          </w:tcPr>
          <w:p w14:paraId="00947545"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5A639488" w14:textId="77777777" w:rsidR="001818AA" w:rsidRPr="003609E2" w:rsidRDefault="001818AA" w:rsidP="000D50B9">
            <w:pPr>
              <w:spacing w:line="276" w:lineRule="auto"/>
              <w:jc w:val="center"/>
              <w:rPr>
                <w:sz w:val="24"/>
                <w:szCs w:val="24"/>
              </w:rPr>
            </w:pPr>
            <w:r w:rsidRPr="003609E2">
              <w:rPr>
                <w:sz w:val="24"/>
                <w:szCs w:val="24"/>
              </w:rPr>
              <w:t>[1351]</w:t>
            </w:r>
          </w:p>
        </w:tc>
      </w:tr>
      <w:tr w:rsidR="001818AA" w:rsidRPr="003609E2" w14:paraId="3203847C" w14:textId="77777777" w:rsidTr="000D50B9">
        <w:tc>
          <w:tcPr>
            <w:tcW w:w="3955" w:type="dxa"/>
            <w:hideMark/>
          </w:tcPr>
          <w:p w14:paraId="50B96A5A" w14:textId="77777777" w:rsidR="001818AA" w:rsidRPr="003609E2" w:rsidRDefault="001818AA" w:rsidP="000D50B9">
            <w:pPr>
              <w:spacing w:line="276" w:lineRule="auto"/>
              <w:jc w:val="center"/>
              <w:rPr>
                <w:sz w:val="24"/>
                <w:szCs w:val="24"/>
              </w:rPr>
            </w:pPr>
            <w:r w:rsidRPr="003609E2">
              <w:rPr>
                <w:sz w:val="24"/>
                <w:szCs w:val="24"/>
              </w:rPr>
              <w:t>AGENT.RELAY</w:t>
            </w:r>
          </w:p>
        </w:tc>
        <w:tc>
          <w:tcPr>
            <w:tcW w:w="2610" w:type="dxa"/>
            <w:hideMark/>
          </w:tcPr>
          <w:p w14:paraId="7431F1DB"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3B1865BB" w14:textId="77777777" w:rsidR="001818AA" w:rsidRPr="003609E2" w:rsidRDefault="001818AA" w:rsidP="000D50B9">
            <w:pPr>
              <w:spacing w:line="276" w:lineRule="auto"/>
              <w:jc w:val="center"/>
              <w:rPr>
                <w:sz w:val="24"/>
                <w:szCs w:val="24"/>
              </w:rPr>
            </w:pPr>
            <w:r w:rsidRPr="003609E2">
              <w:rPr>
                <w:sz w:val="24"/>
                <w:szCs w:val="24"/>
              </w:rPr>
              <w:t>[1352]</w:t>
            </w:r>
          </w:p>
        </w:tc>
      </w:tr>
      <w:tr w:rsidR="001818AA" w:rsidRPr="003609E2" w14:paraId="313331D5" w14:textId="77777777" w:rsidTr="000D50B9">
        <w:tc>
          <w:tcPr>
            <w:tcW w:w="3955" w:type="dxa"/>
            <w:hideMark/>
          </w:tcPr>
          <w:p w14:paraId="4BFE62D0" w14:textId="77777777" w:rsidR="001818AA" w:rsidRPr="003609E2" w:rsidRDefault="001818AA" w:rsidP="000D50B9">
            <w:pPr>
              <w:spacing w:line="276" w:lineRule="auto"/>
              <w:jc w:val="center"/>
              <w:rPr>
                <w:sz w:val="24"/>
                <w:szCs w:val="24"/>
              </w:rPr>
            </w:pPr>
            <w:r w:rsidRPr="003609E2">
              <w:rPr>
                <w:sz w:val="24"/>
                <w:szCs w:val="24"/>
              </w:rPr>
              <w:t>AGENT.VERSION</w:t>
            </w:r>
          </w:p>
        </w:tc>
        <w:tc>
          <w:tcPr>
            <w:tcW w:w="2610" w:type="dxa"/>
            <w:hideMark/>
          </w:tcPr>
          <w:p w14:paraId="79219043"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17A85E37" w14:textId="77777777" w:rsidR="001818AA" w:rsidRPr="003609E2" w:rsidRDefault="001818AA" w:rsidP="000D50B9">
            <w:pPr>
              <w:spacing w:line="276" w:lineRule="auto"/>
              <w:jc w:val="center"/>
              <w:rPr>
                <w:sz w:val="24"/>
                <w:szCs w:val="24"/>
              </w:rPr>
            </w:pPr>
            <w:r w:rsidRPr="003609E2">
              <w:rPr>
                <w:sz w:val="24"/>
                <w:szCs w:val="24"/>
              </w:rPr>
              <w:t>[1353]</w:t>
            </w:r>
          </w:p>
        </w:tc>
      </w:tr>
      <w:tr w:rsidR="001818AA" w:rsidRPr="003609E2" w14:paraId="17C2AA1B" w14:textId="77777777" w:rsidTr="000D50B9">
        <w:tc>
          <w:tcPr>
            <w:tcW w:w="3955" w:type="dxa"/>
            <w:hideMark/>
          </w:tcPr>
          <w:p w14:paraId="140B87A8" w14:textId="77777777" w:rsidR="001818AA" w:rsidRPr="003609E2" w:rsidRDefault="001818AA" w:rsidP="000D50B9">
            <w:pPr>
              <w:spacing w:line="276" w:lineRule="auto"/>
              <w:jc w:val="center"/>
              <w:rPr>
                <w:sz w:val="24"/>
                <w:szCs w:val="24"/>
              </w:rPr>
            </w:pPr>
            <w:r w:rsidRPr="003609E2">
              <w:rPr>
                <w:sz w:val="24"/>
                <w:szCs w:val="24"/>
              </w:rPr>
              <w:t>AGENT.FEEDBACK</w:t>
            </w:r>
          </w:p>
        </w:tc>
        <w:tc>
          <w:tcPr>
            <w:tcW w:w="2610" w:type="dxa"/>
            <w:hideMark/>
          </w:tcPr>
          <w:p w14:paraId="195FF241"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10DD6043" w14:textId="77777777" w:rsidR="001818AA" w:rsidRPr="003609E2" w:rsidRDefault="001818AA" w:rsidP="000D50B9">
            <w:pPr>
              <w:spacing w:line="276" w:lineRule="auto"/>
              <w:jc w:val="center"/>
              <w:rPr>
                <w:sz w:val="24"/>
                <w:szCs w:val="24"/>
              </w:rPr>
            </w:pPr>
            <w:r w:rsidRPr="003609E2">
              <w:rPr>
                <w:sz w:val="24"/>
                <w:szCs w:val="24"/>
              </w:rPr>
              <w:t>[1354]</w:t>
            </w:r>
          </w:p>
        </w:tc>
      </w:tr>
      <w:tr w:rsidR="001818AA" w:rsidRPr="003609E2" w14:paraId="4D6035D7" w14:textId="77777777" w:rsidTr="000D50B9">
        <w:tc>
          <w:tcPr>
            <w:tcW w:w="3955" w:type="dxa"/>
            <w:hideMark/>
          </w:tcPr>
          <w:p w14:paraId="22049764" w14:textId="77777777" w:rsidR="001818AA" w:rsidRPr="003609E2" w:rsidRDefault="001818AA" w:rsidP="000D50B9">
            <w:pPr>
              <w:spacing w:line="276" w:lineRule="auto"/>
              <w:jc w:val="center"/>
              <w:rPr>
                <w:sz w:val="24"/>
                <w:szCs w:val="24"/>
              </w:rPr>
            </w:pPr>
            <w:r w:rsidRPr="003609E2">
              <w:rPr>
                <w:sz w:val="24"/>
                <w:szCs w:val="24"/>
              </w:rPr>
              <w:t>AGENT.BINDING</w:t>
            </w:r>
          </w:p>
        </w:tc>
        <w:tc>
          <w:tcPr>
            <w:tcW w:w="2610" w:type="dxa"/>
            <w:hideMark/>
          </w:tcPr>
          <w:p w14:paraId="2530990B" w14:textId="77777777" w:rsidR="001818AA" w:rsidRPr="003609E2" w:rsidRDefault="001818AA" w:rsidP="000D50B9">
            <w:pPr>
              <w:spacing w:line="276" w:lineRule="auto"/>
              <w:jc w:val="center"/>
              <w:rPr>
                <w:sz w:val="24"/>
                <w:szCs w:val="24"/>
              </w:rPr>
            </w:pPr>
            <w:r w:rsidRPr="003609E2">
              <w:rPr>
                <w:sz w:val="24"/>
                <w:szCs w:val="24"/>
              </w:rPr>
              <w:t>AGENT</w:t>
            </w:r>
          </w:p>
        </w:tc>
        <w:tc>
          <w:tcPr>
            <w:tcW w:w="2790" w:type="dxa"/>
            <w:hideMark/>
          </w:tcPr>
          <w:p w14:paraId="546BF9EF" w14:textId="77777777" w:rsidR="001818AA" w:rsidRPr="003609E2" w:rsidRDefault="001818AA" w:rsidP="000D50B9">
            <w:pPr>
              <w:spacing w:line="276" w:lineRule="auto"/>
              <w:jc w:val="center"/>
              <w:rPr>
                <w:sz w:val="24"/>
                <w:szCs w:val="24"/>
              </w:rPr>
            </w:pPr>
            <w:r w:rsidRPr="003609E2">
              <w:rPr>
                <w:sz w:val="24"/>
                <w:szCs w:val="24"/>
              </w:rPr>
              <w:t>[1355]</w:t>
            </w:r>
          </w:p>
        </w:tc>
      </w:tr>
      <w:tr w:rsidR="001818AA" w:rsidRPr="003609E2" w14:paraId="5CC77394" w14:textId="77777777" w:rsidTr="000D50B9">
        <w:tc>
          <w:tcPr>
            <w:tcW w:w="3955" w:type="dxa"/>
            <w:hideMark/>
          </w:tcPr>
          <w:p w14:paraId="7EFE6825" w14:textId="77777777" w:rsidR="001818AA" w:rsidRPr="003609E2" w:rsidRDefault="001818AA" w:rsidP="000D50B9">
            <w:pPr>
              <w:spacing w:line="276" w:lineRule="auto"/>
              <w:jc w:val="center"/>
              <w:rPr>
                <w:sz w:val="24"/>
                <w:szCs w:val="24"/>
              </w:rPr>
            </w:pPr>
            <w:r w:rsidRPr="003609E2">
              <w:rPr>
                <w:sz w:val="24"/>
                <w:szCs w:val="24"/>
              </w:rPr>
              <w:t>PLAN.CN</w:t>
            </w:r>
          </w:p>
        </w:tc>
        <w:tc>
          <w:tcPr>
            <w:tcW w:w="2610" w:type="dxa"/>
            <w:hideMark/>
          </w:tcPr>
          <w:p w14:paraId="00EE5AFE" w14:textId="77777777" w:rsidR="001818AA" w:rsidRPr="003609E2" w:rsidRDefault="001818AA" w:rsidP="000D50B9">
            <w:pPr>
              <w:spacing w:line="276" w:lineRule="auto"/>
              <w:jc w:val="center"/>
              <w:rPr>
                <w:sz w:val="24"/>
                <w:szCs w:val="24"/>
              </w:rPr>
            </w:pPr>
            <w:r w:rsidRPr="003609E2">
              <w:rPr>
                <w:sz w:val="24"/>
                <w:szCs w:val="24"/>
              </w:rPr>
              <w:t>PLAN</w:t>
            </w:r>
          </w:p>
        </w:tc>
        <w:tc>
          <w:tcPr>
            <w:tcW w:w="2790" w:type="dxa"/>
            <w:hideMark/>
          </w:tcPr>
          <w:p w14:paraId="53256603" w14:textId="77777777" w:rsidR="001818AA" w:rsidRPr="003609E2" w:rsidRDefault="001818AA" w:rsidP="000D50B9">
            <w:pPr>
              <w:spacing w:line="276" w:lineRule="auto"/>
              <w:jc w:val="center"/>
              <w:rPr>
                <w:sz w:val="24"/>
                <w:szCs w:val="24"/>
              </w:rPr>
            </w:pPr>
            <w:r w:rsidRPr="003609E2">
              <w:rPr>
                <w:sz w:val="24"/>
                <w:szCs w:val="24"/>
              </w:rPr>
              <w:t>[1356]</w:t>
            </w:r>
          </w:p>
        </w:tc>
      </w:tr>
      <w:tr w:rsidR="001818AA" w:rsidRPr="003609E2" w14:paraId="36BC046D" w14:textId="77777777" w:rsidTr="000D50B9">
        <w:tc>
          <w:tcPr>
            <w:tcW w:w="3955" w:type="dxa"/>
            <w:hideMark/>
          </w:tcPr>
          <w:p w14:paraId="6AA9EF0C" w14:textId="77777777" w:rsidR="001818AA" w:rsidRPr="003609E2" w:rsidRDefault="001818AA" w:rsidP="000D50B9">
            <w:pPr>
              <w:spacing w:line="276" w:lineRule="auto"/>
              <w:jc w:val="center"/>
              <w:rPr>
                <w:sz w:val="24"/>
                <w:szCs w:val="24"/>
              </w:rPr>
            </w:pPr>
            <w:r w:rsidRPr="003609E2">
              <w:rPr>
                <w:sz w:val="24"/>
                <w:szCs w:val="24"/>
              </w:rPr>
              <w:t>PLAN.VERSION</w:t>
            </w:r>
          </w:p>
        </w:tc>
        <w:tc>
          <w:tcPr>
            <w:tcW w:w="2610" w:type="dxa"/>
            <w:hideMark/>
          </w:tcPr>
          <w:p w14:paraId="144489FC" w14:textId="77777777" w:rsidR="001818AA" w:rsidRPr="003609E2" w:rsidRDefault="001818AA" w:rsidP="000D50B9">
            <w:pPr>
              <w:spacing w:line="276" w:lineRule="auto"/>
              <w:jc w:val="center"/>
              <w:rPr>
                <w:sz w:val="24"/>
                <w:szCs w:val="24"/>
              </w:rPr>
            </w:pPr>
            <w:r w:rsidRPr="003609E2">
              <w:rPr>
                <w:sz w:val="24"/>
                <w:szCs w:val="24"/>
              </w:rPr>
              <w:t>PLAN</w:t>
            </w:r>
          </w:p>
        </w:tc>
        <w:tc>
          <w:tcPr>
            <w:tcW w:w="2790" w:type="dxa"/>
            <w:hideMark/>
          </w:tcPr>
          <w:p w14:paraId="246E4E3B" w14:textId="77777777" w:rsidR="001818AA" w:rsidRPr="003609E2" w:rsidRDefault="001818AA" w:rsidP="000D50B9">
            <w:pPr>
              <w:spacing w:line="276" w:lineRule="auto"/>
              <w:jc w:val="center"/>
              <w:rPr>
                <w:sz w:val="24"/>
                <w:szCs w:val="24"/>
              </w:rPr>
            </w:pPr>
            <w:r w:rsidRPr="003609E2">
              <w:rPr>
                <w:sz w:val="24"/>
                <w:szCs w:val="24"/>
              </w:rPr>
              <w:t>[1357]</w:t>
            </w:r>
          </w:p>
        </w:tc>
      </w:tr>
      <w:tr w:rsidR="001818AA" w:rsidRPr="003609E2" w14:paraId="16A370D4" w14:textId="77777777" w:rsidTr="000D50B9">
        <w:tc>
          <w:tcPr>
            <w:tcW w:w="3955" w:type="dxa"/>
            <w:hideMark/>
          </w:tcPr>
          <w:p w14:paraId="66029F04" w14:textId="77777777" w:rsidR="001818AA" w:rsidRPr="003609E2" w:rsidRDefault="001818AA" w:rsidP="000D50B9">
            <w:pPr>
              <w:spacing w:line="276" w:lineRule="auto"/>
              <w:jc w:val="center"/>
              <w:rPr>
                <w:sz w:val="24"/>
                <w:szCs w:val="24"/>
              </w:rPr>
            </w:pPr>
            <w:r w:rsidRPr="003609E2">
              <w:rPr>
                <w:sz w:val="24"/>
                <w:szCs w:val="24"/>
              </w:rPr>
              <w:t>PLAN.MAP</w:t>
            </w:r>
          </w:p>
        </w:tc>
        <w:tc>
          <w:tcPr>
            <w:tcW w:w="2610" w:type="dxa"/>
            <w:hideMark/>
          </w:tcPr>
          <w:p w14:paraId="0D9B38FE" w14:textId="77777777" w:rsidR="001818AA" w:rsidRPr="003609E2" w:rsidRDefault="001818AA" w:rsidP="000D50B9">
            <w:pPr>
              <w:spacing w:line="276" w:lineRule="auto"/>
              <w:jc w:val="center"/>
              <w:rPr>
                <w:sz w:val="24"/>
                <w:szCs w:val="24"/>
              </w:rPr>
            </w:pPr>
            <w:r w:rsidRPr="003609E2">
              <w:rPr>
                <w:sz w:val="24"/>
                <w:szCs w:val="24"/>
              </w:rPr>
              <w:t>PLAN</w:t>
            </w:r>
          </w:p>
        </w:tc>
        <w:tc>
          <w:tcPr>
            <w:tcW w:w="2790" w:type="dxa"/>
            <w:hideMark/>
          </w:tcPr>
          <w:p w14:paraId="16E62844" w14:textId="77777777" w:rsidR="001818AA" w:rsidRPr="003609E2" w:rsidRDefault="001818AA" w:rsidP="000D50B9">
            <w:pPr>
              <w:spacing w:line="276" w:lineRule="auto"/>
              <w:jc w:val="center"/>
              <w:rPr>
                <w:sz w:val="24"/>
                <w:szCs w:val="24"/>
              </w:rPr>
            </w:pPr>
            <w:r w:rsidRPr="003609E2">
              <w:rPr>
                <w:sz w:val="24"/>
                <w:szCs w:val="24"/>
              </w:rPr>
              <w:t>[1358]</w:t>
            </w:r>
          </w:p>
        </w:tc>
      </w:tr>
      <w:tr w:rsidR="001818AA" w:rsidRPr="003609E2" w14:paraId="63FA4B21" w14:textId="77777777" w:rsidTr="000D50B9">
        <w:tc>
          <w:tcPr>
            <w:tcW w:w="3955" w:type="dxa"/>
            <w:hideMark/>
          </w:tcPr>
          <w:p w14:paraId="172C2A5E" w14:textId="77777777" w:rsidR="001818AA" w:rsidRPr="003609E2" w:rsidRDefault="001818AA" w:rsidP="000D50B9">
            <w:pPr>
              <w:spacing w:line="276" w:lineRule="auto"/>
              <w:jc w:val="center"/>
              <w:rPr>
                <w:sz w:val="24"/>
                <w:szCs w:val="24"/>
              </w:rPr>
            </w:pPr>
            <w:r w:rsidRPr="003609E2">
              <w:rPr>
                <w:sz w:val="24"/>
                <w:szCs w:val="24"/>
              </w:rPr>
              <w:t>PLAN.FORK</w:t>
            </w:r>
          </w:p>
        </w:tc>
        <w:tc>
          <w:tcPr>
            <w:tcW w:w="2610" w:type="dxa"/>
            <w:hideMark/>
          </w:tcPr>
          <w:p w14:paraId="14621837" w14:textId="77777777" w:rsidR="001818AA" w:rsidRPr="003609E2" w:rsidRDefault="001818AA" w:rsidP="000D50B9">
            <w:pPr>
              <w:spacing w:line="276" w:lineRule="auto"/>
              <w:jc w:val="center"/>
              <w:rPr>
                <w:sz w:val="24"/>
                <w:szCs w:val="24"/>
              </w:rPr>
            </w:pPr>
            <w:r w:rsidRPr="003609E2">
              <w:rPr>
                <w:sz w:val="24"/>
                <w:szCs w:val="24"/>
              </w:rPr>
              <w:t>PLAN</w:t>
            </w:r>
          </w:p>
        </w:tc>
        <w:tc>
          <w:tcPr>
            <w:tcW w:w="2790" w:type="dxa"/>
            <w:hideMark/>
          </w:tcPr>
          <w:p w14:paraId="1247B513" w14:textId="77777777" w:rsidR="001818AA" w:rsidRPr="003609E2" w:rsidRDefault="001818AA" w:rsidP="000D50B9">
            <w:pPr>
              <w:spacing w:line="276" w:lineRule="auto"/>
              <w:jc w:val="center"/>
              <w:rPr>
                <w:sz w:val="24"/>
                <w:szCs w:val="24"/>
              </w:rPr>
            </w:pPr>
            <w:r w:rsidRPr="003609E2">
              <w:rPr>
                <w:sz w:val="24"/>
                <w:szCs w:val="24"/>
              </w:rPr>
              <w:t>[1359]</w:t>
            </w:r>
          </w:p>
        </w:tc>
      </w:tr>
      <w:tr w:rsidR="001818AA" w:rsidRPr="003609E2" w14:paraId="229644D2" w14:textId="77777777" w:rsidTr="000D50B9">
        <w:tc>
          <w:tcPr>
            <w:tcW w:w="3955" w:type="dxa"/>
            <w:hideMark/>
          </w:tcPr>
          <w:p w14:paraId="142117CB" w14:textId="77777777" w:rsidR="001818AA" w:rsidRPr="003609E2" w:rsidRDefault="001818AA" w:rsidP="000D50B9">
            <w:pPr>
              <w:spacing w:line="276" w:lineRule="auto"/>
              <w:jc w:val="center"/>
              <w:rPr>
                <w:sz w:val="24"/>
                <w:szCs w:val="24"/>
              </w:rPr>
            </w:pPr>
            <w:r w:rsidRPr="003609E2">
              <w:rPr>
                <w:sz w:val="24"/>
                <w:szCs w:val="24"/>
              </w:rPr>
              <w:t>PLAN.CONDITION</w:t>
            </w:r>
          </w:p>
        </w:tc>
        <w:tc>
          <w:tcPr>
            <w:tcW w:w="2610" w:type="dxa"/>
            <w:hideMark/>
          </w:tcPr>
          <w:p w14:paraId="549A8250" w14:textId="77777777" w:rsidR="001818AA" w:rsidRPr="003609E2" w:rsidRDefault="001818AA" w:rsidP="000D50B9">
            <w:pPr>
              <w:spacing w:line="276" w:lineRule="auto"/>
              <w:jc w:val="center"/>
              <w:rPr>
                <w:sz w:val="24"/>
                <w:szCs w:val="24"/>
              </w:rPr>
            </w:pPr>
            <w:r w:rsidRPr="003609E2">
              <w:rPr>
                <w:sz w:val="24"/>
                <w:szCs w:val="24"/>
              </w:rPr>
              <w:t>PLAN</w:t>
            </w:r>
          </w:p>
        </w:tc>
        <w:tc>
          <w:tcPr>
            <w:tcW w:w="2790" w:type="dxa"/>
            <w:hideMark/>
          </w:tcPr>
          <w:p w14:paraId="46862069" w14:textId="77777777" w:rsidR="001818AA" w:rsidRPr="003609E2" w:rsidRDefault="001818AA" w:rsidP="000D50B9">
            <w:pPr>
              <w:spacing w:line="276" w:lineRule="auto"/>
              <w:jc w:val="center"/>
              <w:rPr>
                <w:sz w:val="24"/>
                <w:szCs w:val="24"/>
              </w:rPr>
            </w:pPr>
            <w:r w:rsidRPr="003609E2">
              <w:rPr>
                <w:sz w:val="24"/>
                <w:szCs w:val="24"/>
              </w:rPr>
              <w:t>[1360]</w:t>
            </w:r>
          </w:p>
        </w:tc>
      </w:tr>
      <w:tr w:rsidR="001818AA" w:rsidRPr="003609E2" w14:paraId="4A98385D" w14:textId="77777777" w:rsidTr="000D50B9">
        <w:tc>
          <w:tcPr>
            <w:tcW w:w="3955" w:type="dxa"/>
            <w:hideMark/>
          </w:tcPr>
          <w:p w14:paraId="79DAFC9C" w14:textId="77777777" w:rsidR="001818AA" w:rsidRPr="003609E2" w:rsidRDefault="001818AA" w:rsidP="000D50B9">
            <w:pPr>
              <w:spacing w:line="276" w:lineRule="auto"/>
              <w:jc w:val="center"/>
              <w:rPr>
                <w:sz w:val="24"/>
                <w:szCs w:val="24"/>
              </w:rPr>
            </w:pPr>
            <w:r w:rsidRPr="003609E2">
              <w:rPr>
                <w:sz w:val="24"/>
                <w:szCs w:val="24"/>
              </w:rPr>
              <w:t>CONF.ENV</w:t>
            </w:r>
          </w:p>
        </w:tc>
        <w:tc>
          <w:tcPr>
            <w:tcW w:w="2610" w:type="dxa"/>
            <w:hideMark/>
          </w:tcPr>
          <w:p w14:paraId="6119E215"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390331BF" w14:textId="77777777" w:rsidR="001818AA" w:rsidRPr="003609E2" w:rsidRDefault="001818AA" w:rsidP="000D50B9">
            <w:pPr>
              <w:spacing w:line="276" w:lineRule="auto"/>
              <w:jc w:val="center"/>
              <w:rPr>
                <w:sz w:val="24"/>
                <w:szCs w:val="24"/>
              </w:rPr>
            </w:pPr>
            <w:r w:rsidRPr="003609E2">
              <w:rPr>
                <w:sz w:val="24"/>
                <w:szCs w:val="24"/>
              </w:rPr>
              <w:t>[1361]</w:t>
            </w:r>
          </w:p>
        </w:tc>
      </w:tr>
      <w:tr w:rsidR="001818AA" w:rsidRPr="003609E2" w14:paraId="54EB56C9" w14:textId="77777777" w:rsidTr="000D50B9">
        <w:tc>
          <w:tcPr>
            <w:tcW w:w="3955" w:type="dxa"/>
            <w:hideMark/>
          </w:tcPr>
          <w:p w14:paraId="4CB728AB" w14:textId="77777777" w:rsidR="001818AA" w:rsidRPr="003609E2" w:rsidRDefault="001818AA" w:rsidP="000D50B9">
            <w:pPr>
              <w:spacing w:line="276" w:lineRule="auto"/>
              <w:jc w:val="center"/>
              <w:rPr>
                <w:sz w:val="24"/>
                <w:szCs w:val="24"/>
              </w:rPr>
            </w:pPr>
            <w:r w:rsidRPr="003609E2">
              <w:rPr>
                <w:sz w:val="24"/>
                <w:szCs w:val="24"/>
              </w:rPr>
              <w:t>CONF.SEC</w:t>
            </w:r>
          </w:p>
        </w:tc>
        <w:tc>
          <w:tcPr>
            <w:tcW w:w="2610" w:type="dxa"/>
            <w:hideMark/>
          </w:tcPr>
          <w:p w14:paraId="299FFCA4"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79ABF538" w14:textId="77777777" w:rsidR="001818AA" w:rsidRPr="003609E2" w:rsidRDefault="001818AA" w:rsidP="000D50B9">
            <w:pPr>
              <w:spacing w:line="276" w:lineRule="auto"/>
              <w:jc w:val="center"/>
              <w:rPr>
                <w:sz w:val="24"/>
                <w:szCs w:val="24"/>
              </w:rPr>
            </w:pPr>
            <w:r w:rsidRPr="003609E2">
              <w:rPr>
                <w:sz w:val="24"/>
                <w:szCs w:val="24"/>
              </w:rPr>
              <w:t>[1362]</w:t>
            </w:r>
          </w:p>
        </w:tc>
      </w:tr>
      <w:tr w:rsidR="001818AA" w:rsidRPr="003609E2" w14:paraId="2817CE61" w14:textId="77777777" w:rsidTr="000D50B9">
        <w:tc>
          <w:tcPr>
            <w:tcW w:w="3955" w:type="dxa"/>
            <w:hideMark/>
          </w:tcPr>
          <w:p w14:paraId="636D3702" w14:textId="77777777" w:rsidR="001818AA" w:rsidRPr="003609E2" w:rsidRDefault="001818AA" w:rsidP="000D50B9">
            <w:pPr>
              <w:spacing w:line="276" w:lineRule="auto"/>
              <w:jc w:val="center"/>
              <w:rPr>
                <w:sz w:val="24"/>
                <w:szCs w:val="24"/>
              </w:rPr>
            </w:pPr>
            <w:r w:rsidRPr="003609E2">
              <w:rPr>
                <w:sz w:val="24"/>
                <w:szCs w:val="24"/>
              </w:rPr>
              <w:t>CONF.IDP</w:t>
            </w:r>
          </w:p>
        </w:tc>
        <w:tc>
          <w:tcPr>
            <w:tcW w:w="2610" w:type="dxa"/>
            <w:hideMark/>
          </w:tcPr>
          <w:p w14:paraId="6FE42755"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1EC5DF64" w14:textId="77777777" w:rsidR="001818AA" w:rsidRPr="003609E2" w:rsidRDefault="001818AA" w:rsidP="000D50B9">
            <w:pPr>
              <w:spacing w:line="276" w:lineRule="auto"/>
              <w:jc w:val="center"/>
              <w:rPr>
                <w:sz w:val="24"/>
                <w:szCs w:val="24"/>
              </w:rPr>
            </w:pPr>
            <w:r w:rsidRPr="003609E2">
              <w:rPr>
                <w:sz w:val="24"/>
                <w:szCs w:val="24"/>
              </w:rPr>
              <w:t>[1363]</w:t>
            </w:r>
          </w:p>
        </w:tc>
      </w:tr>
      <w:tr w:rsidR="001818AA" w:rsidRPr="003609E2" w14:paraId="7C93C2AA" w14:textId="77777777" w:rsidTr="000D50B9">
        <w:tc>
          <w:tcPr>
            <w:tcW w:w="3955" w:type="dxa"/>
            <w:hideMark/>
          </w:tcPr>
          <w:p w14:paraId="34552AEB" w14:textId="77777777" w:rsidR="001818AA" w:rsidRPr="003609E2" w:rsidRDefault="001818AA" w:rsidP="000D50B9">
            <w:pPr>
              <w:spacing w:line="276" w:lineRule="auto"/>
              <w:jc w:val="center"/>
              <w:rPr>
                <w:sz w:val="24"/>
                <w:szCs w:val="24"/>
              </w:rPr>
            </w:pPr>
            <w:r w:rsidRPr="003609E2">
              <w:rPr>
                <w:sz w:val="24"/>
                <w:szCs w:val="24"/>
              </w:rPr>
              <w:t>CONF.POL</w:t>
            </w:r>
          </w:p>
        </w:tc>
        <w:tc>
          <w:tcPr>
            <w:tcW w:w="2610" w:type="dxa"/>
            <w:hideMark/>
          </w:tcPr>
          <w:p w14:paraId="425C3E61"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67D1F43D" w14:textId="77777777" w:rsidR="001818AA" w:rsidRPr="003609E2" w:rsidRDefault="001818AA" w:rsidP="000D50B9">
            <w:pPr>
              <w:spacing w:line="276" w:lineRule="auto"/>
              <w:jc w:val="center"/>
              <w:rPr>
                <w:sz w:val="24"/>
                <w:szCs w:val="24"/>
              </w:rPr>
            </w:pPr>
            <w:r w:rsidRPr="003609E2">
              <w:rPr>
                <w:sz w:val="24"/>
                <w:szCs w:val="24"/>
              </w:rPr>
              <w:t>[1364]</w:t>
            </w:r>
          </w:p>
        </w:tc>
      </w:tr>
      <w:tr w:rsidR="001818AA" w:rsidRPr="003609E2" w14:paraId="44F85D94" w14:textId="77777777" w:rsidTr="000D50B9">
        <w:tc>
          <w:tcPr>
            <w:tcW w:w="3955" w:type="dxa"/>
            <w:hideMark/>
          </w:tcPr>
          <w:p w14:paraId="4B9FF349" w14:textId="77777777" w:rsidR="001818AA" w:rsidRPr="003609E2" w:rsidRDefault="001818AA" w:rsidP="000D50B9">
            <w:pPr>
              <w:spacing w:line="276" w:lineRule="auto"/>
              <w:jc w:val="center"/>
              <w:rPr>
                <w:sz w:val="24"/>
                <w:szCs w:val="24"/>
              </w:rPr>
            </w:pPr>
            <w:r w:rsidRPr="003609E2">
              <w:rPr>
                <w:sz w:val="24"/>
                <w:szCs w:val="24"/>
              </w:rPr>
              <w:t>CONF.REG</w:t>
            </w:r>
          </w:p>
        </w:tc>
        <w:tc>
          <w:tcPr>
            <w:tcW w:w="2610" w:type="dxa"/>
            <w:hideMark/>
          </w:tcPr>
          <w:p w14:paraId="52451734"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3F97FE02" w14:textId="77777777" w:rsidR="001818AA" w:rsidRPr="003609E2" w:rsidRDefault="001818AA" w:rsidP="000D50B9">
            <w:pPr>
              <w:spacing w:line="276" w:lineRule="auto"/>
              <w:jc w:val="center"/>
              <w:rPr>
                <w:sz w:val="24"/>
                <w:szCs w:val="24"/>
              </w:rPr>
            </w:pPr>
            <w:r w:rsidRPr="003609E2">
              <w:rPr>
                <w:sz w:val="24"/>
                <w:szCs w:val="24"/>
              </w:rPr>
              <w:t>[1365]</w:t>
            </w:r>
          </w:p>
        </w:tc>
      </w:tr>
      <w:tr w:rsidR="001818AA" w:rsidRPr="003609E2" w14:paraId="27CB0648" w14:textId="77777777" w:rsidTr="000D50B9">
        <w:tc>
          <w:tcPr>
            <w:tcW w:w="3955" w:type="dxa"/>
            <w:hideMark/>
          </w:tcPr>
          <w:p w14:paraId="072AE237" w14:textId="77777777" w:rsidR="001818AA" w:rsidRPr="003609E2" w:rsidRDefault="001818AA" w:rsidP="000D50B9">
            <w:pPr>
              <w:spacing w:line="276" w:lineRule="auto"/>
              <w:jc w:val="center"/>
              <w:rPr>
                <w:sz w:val="24"/>
                <w:szCs w:val="24"/>
              </w:rPr>
            </w:pPr>
            <w:r w:rsidRPr="003609E2">
              <w:rPr>
                <w:sz w:val="24"/>
                <w:szCs w:val="24"/>
              </w:rPr>
              <w:t>CONF.LIC</w:t>
            </w:r>
          </w:p>
        </w:tc>
        <w:tc>
          <w:tcPr>
            <w:tcW w:w="2610" w:type="dxa"/>
            <w:hideMark/>
          </w:tcPr>
          <w:p w14:paraId="13351D98" w14:textId="77777777" w:rsidR="001818AA" w:rsidRPr="003609E2" w:rsidRDefault="001818AA" w:rsidP="000D50B9">
            <w:pPr>
              <w:spacing w:line="276" w:lineRule="auto"/>
              <w:jc w:val="center"/>
              <w:rPr>
                <w:sz w:val="24"/>
                <w:szCs w:val="24"/>
              </w:rPr>
            </w:pPr>
            <w:r w:rsidRPr="003609E2">
              <w:rPr>
                <w:sz w:val="24"/>
                <w:szCs w:val="24"/>
              </w:rPr>
              <w:t>CONF</w:t>
            </w:r>
          </w:p>
        </w:tc>
        <w:tc>
          <w:tcPr>
            <w:tcW w:w="2790" w:type="dxa"/>
            <w:hideMark/>
          </w:tcPr>
          <w:p w14:paraId="77BCF9E0" w14:textId="77777777" w:rsidR="001818AA" w:rsidRPr="003609E2" w:rsidRDefault="001818AA" w:rsidP="000D50B9">
            <w:pPr>
              <w:spacing w:line="276" w:lineRule="auto"/>
              <w:jc w:val="center"/>
              <w:rPr>
                <w:sz w:val="24"/>
                <w:szCs w:val="24"/>
              </w:rPr>
            </w:pPr>
            <w:r w:rsidRPr="003609E2">
              <w:rPr>
                <w:sz w:val="24"/>
                <w:szCs w:val="24"/>
              </w:rPr>
              <w:t>[1366]</w:t>
            </w:r>
          </w:p>
        </w:tc>
      </w:tr>
      <w:tr w:rsidR="001818AA" w:rsidRPr="003609E2" w14:paraId="32032C41" w14:textId="77777777" w:rsidTr="000D50B9">
        <w:tc>
          <w:tcPr>
            <w:tcW w:w="3955" w:type="dxa"/>
            <w:hideMark/>
          </w:tcPr>
          <w:p w14:paraId="32BCAE08" w14:textId="77777777" w:rsidR="001818AA" w:rsidRPr="003609E2" w:rsidRDefault="001818AA" w:rsidP="000D50B9">
            <w:pPr>
              <w:spacing w:line="276" w:lineRule="auto"/>
              <w:jc w:val="center"/>
              <w:rPr>
                <w:sz w:val="24"/>
                <w:szCs w:val="24"/>
              </w:rPr>
            </w:pPr>
            <w:r w:rsidRPr="003609E2">
              <w:rPr>
                <w:sz w:val="24"/>
                <w:szCs w:val="24"/>
              </w:rPr>
              <w:lastRenderedPageBreak/>
              <w:t>MEMORY.CONTEXT</w:t>
            </w:r>
          </w:p>
        </w:tc>
        <w:tc>
          <w:tcPr>
            <w:tcW w:w="2610" w:type="dxa"/>
            <w:hideMark/>
          </w:tcPr>
          <w:p w14:paraId="0B6D3363"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77592591" w14:textId="77777777" w:rsidR="001818AA" w:rsidRPr="003609E2" w:rsidRDefault="001818AA" w:rsidP="000D50B9">
            <w:pPr>
              <w:spacing w:line="276" w:lineRule="auto"/>
              <w:jc w:val="center"/>
              <w:rPr>
                <w:sz w:val="24"/>
                <w:szCs w:val="24"/>
              </w:rPr>
            </w:pPr>
            <w:r w:rsidRPr="003609E2">
              <w:rPr>
                <w:sz w:val="24"/>
                <w:szCs w:val="24"/>
              </w:rPr>
              <w:t>[1367]</w:t>
            </w:r>
          </w:p>
        </w:tc>
      </w:tr>
      <w:tr w:rsidR="001818AA" w:rsidRPr="003609E2" w14:paraId="6156DD3C" w14:textId="77777777" w:rsidTr="000D50B9">
        <w:tc>
          <w:tcPr>
            <w:tcW w:w="3955" w:type="dxa"/>
            <w:hideMark/>
          </w:tcPr>
          <w:p w14:paraId="3EC587C4" w14:textId="77777777" w:rsidR="001818AA" w:rsidRPr="003609E2" w:rsidRDefault="001818AA" w:rsidP="000D50B9">
            <w:pPr>
              <w:spacing w:line="276" w:lineRule="auto"/>
              <w:jc w:val="center"/>
              <w:rPr>
                <w:sz w:val="24"/>
                <w:szCs w:val="24"/>
              </w:rPr>
            </w:pPr>
            <w:r w:rsidRPr="003609E2">
              <w:rPr>
                <w:sz w:val="24"/>
                <w:szCs w:val="24"/>
              </w:rPr>
              <w:t>MEMORY.SNAPSHOT</w:t>
            </w:r>
          </w:p>
        </w:tc>
        <w:tc>
          <w:tcPr>
            <w:tcW w:w="2610" w:type="dxa"/>
            <w:hideMark/>
          </w:tcPr>
          <w:p w14:paraId="3AF62EFD"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11757003" w14:textId="77777777" w:rsidR="001818AA" w:rsidRPr="003609E2" w:rsidRDefault="001818AA" w:rsidP="000D50B9">
            <w:pPr>
              <w:spacing w:line="276" w:lineRule="auto"/>
              <w:jc w:val="center"/>
              <w:rPr>
                <w:sz w:val="24"/>
                <w:szCs w:val="24"/>
              </w:rPr>
            </w:pPr>
            <w:r w:rsidRPr="003609E2">
              <w:rPr>
                <w:sz w:val="24"/>
                <w:szCs w:val="24"/>
              </w:rPr>
              <w:t>[1368]</w:t>
            </w:r>
          </w:p>
        </w:tc>
      </w:tr>
      <w:tr w:rsidR="001818AA" w:rsidRPr="003609E2" w14:paraId="0918B1EC" w14:textId="77777777" w:rsidTr="000D50B9">
        <w:tc>
          <w:tcPr>
            <w:tcW w:w="3955" w:type="dxa"/>
            <w:hideMark/>
          </w:tcPr>
          <w:p w14:paraId="5C721ED6" w14:textId="77777777" w:rsidR="001818AA" w:rsidRPr="003609E2" w:rsidRDefault="001818AA" w:rsidP="000D50B9">
            <w:pPr>
              <w:spacing w:line="276" w:lineRule="auto"/>
              <w:jc w:val="center"/>
              <w:rPr>
                <w:sz w:val="24"/>
                <w:szCs w:val="24"/>
              </w:rPr>
            </w:pPr>
            <w:r w:rsidRPr="003609E2">
              <w:rPr>
                <w:sz w:val="24"/>
                <w:szCs w:val="24"/>
              </w:rPr>
              <w:t>MEMORY.TRACE</w:t>
            </w:r>
          </w:p>
        </w:tc>
        <w:tc>
          <w:tcPr>
            <w:tcW w:w="2610" w:type="dxa"/>
            <w:hideMark/>
          </w:tcPr>
          <w:p w14:paraId="2115E1FE"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5F8B967A" w14:textId="77777777" w:rsidR="001818AA" w:rsidRPr="003609E2" w:rsidRDefault="001818AA" w:rsidP="000D50B9">
            <w:pPr>
              <w:spacing w:line="276" w:lineRule="auto"/>
              <w:jc w:val="center"/>
              <w:rPr>
                <w:sz w:val="24"/>
                <w:szCs w:val="24"/>
              </w:rPr>
            </w:pPr>
            <w:r w:rsidRPr="003609E2">
              <w:rPr>
                <w:sz w:val="24"/>
                <w:szCs w:val="24"/>
              </w:rPr>
              <w:t>[1369]</w:t>
            </w:r>
          </w:p>
        </w:tc>
      </w:tr>
      <w:tr w:rsidR="001818AA" w:rsidRPr="003609E2" w14:paraId="0A66F1A0" w14:textId="77777777" w:rsidTr="000D50B9">
        <w:tc>
          <w:tcPr>
            <w:tcW w:w="3955" w:type="dxa"/>
            <w:hideMark/>
          </w:tcPr>
          <w:p w14:paraId="136E57EB" w14:textId="77777777" w:rsidR="001818AA" w:rsidRPr="003609E2" w:rsidRDefault="001818AA" w:rsidP="000D50B9">
            <w:pPr>
              <w:spacing w:line="276" w:lineRule="auto"/>
              <w:jc w:val="center"/>
              <w:rPr>
                <w:sz w:val="24"/>
                <w:szCs w:val="24"/>
              </w:rPr>
            </w:pPr>
            <w:r w:rsidRPr="003609E2">
              <w:rPr>
                <w:sz w:val="24"/>
                <w:szCs w:val="24"/>
              </w:rPr>
              <w:t>MEMORY.POLICY</w:t>
            </w:r>
          </w:p>
        </w:tc>
        <w:tc>
          <w:tcPr>
            <w:tcW w:w="2610" w:type="dxa"/>
            <w:hideMark/>
          </w:tcPr>
          <w:p w14:paraId="0B2F9A28"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3C39A475" w14:textId="77777777" w:rsidR="001818AA" w:rsidRPr="003609E2" w:rsidRDefault="001818AA" w:rsidP="000D50B9">
            <w:pPr>
              <w:spacing w:line="276" w:lineRule="auto"/>
              <w:jc w:val="center"/>
              <w:rPr>
                <w:sz w:val="24"/>
                <w:szCs w:val="24"/>
              </w:rPr>
            </w:pPr>
            <w:r w:rsidRPr="003609E2">
              <w:rPr>
                <w:sz w:val="24"/>
                <w:szCs w:val="24"/>
              </w:rPr>
              <w:t>[1370]</w:t>
            </w:r>
          </w:p>
        </w:tc>
      </w:tr>
      <w:tr w:rsidR="001818AA" w:rsidRPr="003609E2" w14:paraId="20EBD44C" w14:textId="77777777" w:rsidTr="000D50B9">
        <w:tc>
          <w:tcPr>
            <w:tcW w:w="3955" w:type="dxa"/>
            <w:hideMark/>
          </w:tcPr>
          <w:p w14:paraId="2A5047CA" w14:textId="77777777" w:rsidR="001818AA" w:rsidRPr="003609E2" w:rsidRDefault="001818AA" w:rsidP="000D50B9">
            <w:pPr>
              <w:spacing w:line="276" w:lineRule="auto"/>
              <w:jc w:val="center"/>
              <w:rPr>
                <w:sz w:val="24"/>
                <w:szCs w:val="24"/>
              </w:rPr>
            </w:pPr>
            <w:r w:rsidRPr="003609E2">
              <w:rPr>
                <w:sz w:val="24"/>
                <w:szCs w:val="24"/>
              </w:rPr>
              <w:t>MEMORY.REDACT</w:t>
            </w:r>
          </w:p>
        </w:tc>
        <w:tc>
          <w:tcPr>
            <w:tcW w:w="2610" w:type="dxa"/>
            <w:hideMark/>
          </w:tcPr>
          <w:p w14:paraId="64DEE0DB"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55650E8B" w14:textId="77777777" w:rsidR="001818AA" w:rsidRPr="003609E2" w:rsidRDefault="001818AA" w:rsidP="000D50B9">
            <w:pPr>
              <w:spacing w:line="276" w:lineRule="auto"/>
              <w:jc w:val="center"/>
              <w:rPr>
                <w:sz w:val="24"/>
                <w:szCs w:val="24"/>
              </w:rPr>
            </w:pPr>
            <w:r w:rsidRPr="003609E2">
              <w:rPr>
                <w:sz w:val="24"/>
                <w:szCs w:val="24"/>
              </w:rPr>
              <w:t>[1371]</w:t>
            </w:r>
          </w:p>
        </w:tc>
      </w:tr>
      <w:tr w:rsidR="001818AA" w:rsidRPr="003609E2" w14:paraId="26616482" w14:textId="77777777" w:rsidTr="000D50B9">
        <w:tc>
          <w:tcPr>
            <w:tcW w:w="3955" w:type="dxa"/>
            <w:hideMark/>
          </w:tcPr>
          <w:p w14:paraId="123C2D5F" w14:textId="77777777" w:rsidR="001818AA" w:rsidRPr="003609E2" w:rsidRDefault="001818AA" w:rsidP="000D50B9">
            <w:pPr>
              <w:spacing w:line="276" w:lineRule="auto"/>
              <w:jc w:val="center"/>
              <w:rPr>
                <w:sz w:val="24"/>
                <w:szCs w:val="24"/>
              </w:rPr>
            </w:pPr>
            <w:r w:rsidRPr="003609E2">
              <w:rPr>
                <w:sz w:val="24"/>
                <w:szCs w:val="24"/>
              </w:rPr>
              <w:t>MEMORY.ROLLING</w:t>
            </w:r>
          </w:p>
        </w:tc>
        <w:tc>
          <w:tcPr>
            <w:tcW w:w="2610" w:type="dxa"/>
            <w:hideMark/>
          </w:tcPr>
          <w:p w14:paraId="29A54D1C"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458BFC78" w14:textId="77777777" w:rsidR="001818AA" w:rsidRPr="003609E2" w:rsidRDefault="001818AA" w:rsidP="000D50B9">
            <w:pPr>
              <w:spacing w:line="276" w:lineRule="auto"/>
              <w:jc w:val="center"/>
              <w:rPr>
                <w:sz w:val="24"/>
                <w:szCs w:val="24"/>
              </w:rPr>
            </w:pPr>
            <w:r w:rsidRPr="003609E2">
              <w:rPr>
                <w:sz w:val="24"/>
                <w:szCs w:val="24"/>
              </w:rPr>
              <w:t>[1372]</w:t>
            </w:r>
          </w:p>
        </w:tc>
      </w:tr>
      <w:tr w:rsidR="001818AA" w:rsidRPr="003609E2" w14:paraId="012B0CEA" w14:textId="77777777" w:rsidTr="000D50B9">
        <w:tc>
          <w:tcPr>
            <w:tcW w:w="3955" w:type="dxa"/>
            <w:hideMark/>
          </w:tcPr>
          <w:p w14:paraId="01598BB3" w14:textId="77777777" w:rsidR="001818AA" w:rsidRPr="003609E2" w:rsidRDefault="001818AA" w:rsidP="000D50B9">
            <w:pPr>
              <w:spacing w:line="276" w:lineRule="auto"/>
              <w:jc w:val="center"/>
              <w:rPr>
                <w:sz w:val="24"/>
                <w:szCs w:val="24"/>
              </w:rPr>
            </w:pPr>
            <w:r w:rsidRPr="003609E2">
              <w:rPr>
                <w:sz w:val="24"/>
                <w:szCs w:val="24"/>
              </w:rPr>
              <w:t>MEMORY.SIMULATE</w:t>
            </w:r>
          </w:p>
        </w:tc>
        <w:tc>
          <w:tcPr>
            <w:tcW w:w="2610" w:type="dxa"/>
            <w:hideMark/>
          </w:tcPr>
          <w:p w14:paraId="6350F58B"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33E8B315" w14:textId="77777777" w:rsidR="001818AA" w:rsidRPr="003609E2" w:rsidRDefault="001818AA" w:rsidP="000D50B9">
            <w:pPr>
              <w:spacing w:line="276" w:lineRule="auto"/>
              <w:jc w:val="center"/>
              <w:rPr>
                <w:sz w:val="24"/>
                <w:szCs w:val="24"/>
              </w:rPr>
            </w:pPr>
            <w:r w:rsidRPr="003609E2">
              <w:rPr>
                <w:sz w:val="24"/>
                <w:szCs w:val="24"/>
              </w:rPr>
              <w:t>[1373]</w:t>
            </w:r>
          </w:p>
        </w:tc>
      </w:tr>
      <w:tr w:rsidR="001818AA" w:rsidRPr="003609E2" w14:paraId="6ACF049C" w14:textId="77777777" w:rsidTr="000D50B9">
        <w:tc>
          <w:tcPr>
            <w:tcW w:w="3955" w:type="dxa"/>
            <w:hideMark/>
          </w:tcPr>
          <w:p w14:paraId="6B9B3024" w14:textId="77777777" w:rsidR="001818AA" w:rsidRPr="003609E2" w:rsidRDefault="001818AA" w:rsidP="000D50B9">
            <w:pPr>
              <w:spacing w:line="276" w:lineRule="auto"/>
              <w:jc w:val="center"/>
              <w:rPr>
                <w:sz w:val="24"/>
                <w:szCs w:val="24"/>
              </w:rPr>
            </w:pPr>
            <w:r w:rsidRPr="003609E2">
              <w:rPr>
                <w:sz w:val="24"/>
                <w:szCs w:val="24"/>
              </w:rPr>
              <w:t>MEMORY.PURGE</w:t>
            </w:r>
          </w:p>
        </w:tc>
        <w:tc>
          <w:tcPr>
            <w:tcW w:w="2610" w:type="dxa"/>
            <w:hideMark/>
          </w:tcPr>
          <w:p w14:paraId="3B92CBB1"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099D18D9" w14:textId="77777777" w:rsidR="001818AA" w:rsidRPr="003609E2" w:rsidRDefault="001818AA" w:rsidP="000D50B9">
            <w:pPr>
              <w:spacing w:line="276" w:lineRule="auto"/>
              <w:jc w:val="center"/>
              <w:rPr>
                <w:sz w:val="24"/>
                <w:szCs w:val="24"/>
              </w:rPr>
            </w:pPr>
            <w:r w:rsidRPr="003609E2">
              <w:rPr>
                <w:sz w:val="24"/>
                <w:szCs w:val="24"/>
              </w:rPr>
              <w:t>[1374]</w:t>
            </w:r>
          </w:p>
        </w:tc>
      </w:tr>
      <w:tr w:rsidR="001818AA" w:rsidRPr="003609E2" w14:paraId="21E0AF16" w14:textId="77777777" w:rsidTr="000D50B9">
        <w:tc>
          <w:tcPr>
            <w:tcW w:w="3955" w:type="dxa"/>
            <w:hideMark/>
          </w:tcPr>
          <w:p w14:paraId="22F0D553" w14:textId="77777777" w:rsidR="001818AA" w:rsidRPr="003609E2" w:rsidRDefault="001818AA" w:rsidP="000D50B9">
            <w:pPr>
              <w:spacing w:line="276" w:lineRule="auto"/>
              <w:jc w:val="center"/>
              <w:rPr>
                <w:sz w:val="24"/>
                <w:szCs w:val="24"/>
              </w:rPr>
            </w:pPr>
            <w:r w:rsidRPr="003609E2">
              <w:rPr>
                <w:sz w:val="24"/>
                <w:szCs w:val="24"/>
              </w:rPr>
              <w:t>MEMORY.EMBEDDED</w:t>
            </w:r>
          </w:p>
        </w:tc>
        <w:tc>
          <w:tcPr>
            <w:tcW w:w="2610" w:type="dxa"/>
            <w:hideMark/>
          </w:tcPr>
          <w:p w14:paraId="0C34A659" w14:textId="77777777" w:rsidR="001818AA" w:rsidRPr="003609E2" w:rsidRDefault="001818AA" w:rsidP="000D50B9">
            <w:pPr>
              <w:spacing w:line="276" w:lineRule="auto"/>
              <w:jc w:val="center"/>
              <w:rPr>
                <w:sz w:val="24"/>
                <w:szCs w:val="24"/>
              </w:rPr>
            </w:pPr>
            <w:r w:rsidRPr="003609E2">
              <w:rPr>
                <w:sz w:val="24"/>
                <w:szCs w:val="24"/>
              </w:rPr>
              <w:t>MEMORY</w:t>
            </w:r>
          </w:p>
        </w:tc>
        <w:tc>
          <w:tcPr>
            <w:tcW w:w="2790" w:type="dxa"/>
            <w:hideMark/>
          </w:tcPr>
          <w:p w14:paraId="5ADE6BF6" w14:textId="77777777" w:rsidR="001818AA" w:rsidRPr="003609E2" w:rsidRDefault="001818AA" w:rsidP="000D50B9">
            <w:pPr>
              <w:spacing w:line="276" w:lineRule="auto"/>
              <w:jc w:val="center"/>
              <w:rPr>
                <w:sz w:val="24"/>
                <w:szCs w:val="24"/>
              </w:rPr>
            </w:pPr>
            <w:r w:rsidRPr="003609E2">
              <w:rPr>
                <w:sz w:val="24"/>
                <w:szCs w:val="24"/>
              </w:rPr>
              <w:t>[1375]</w:t>
            </w:r>
          </w:p>
        </w:tc>
      </w:tr>
      <w:tr w:rsidR="001818AA" w:rsidRPr="003609E2" w14:paraId="16D5917A" w14:textId="77777777" w:rsidTr="000D50B9">
        <w:tc>
          <w:tcPr>
            <w:tcW w:w="3955" w:type="dxa"/>
            <w:hideMark/>
          </w:tcPr>
          <w:p w14:paraId="43A995FD" w14:textId="77777777" w:rsidR="001818AA" w:rsidRPr="003609E2" w:rsidRDefault="001818AA" w:rsidP="000D50B9">
            <w:pPr>
              <w:spacing w:line="276" w:lineRule="auto"/>
              <w:jc w:val="center"/>
              <w:rPr>
                <w:sz w:val="24"/>
                <w:szCs w:val="24"/>
              </w:rPr>
            </w:pPr>
            <w:r w:rsidRPr="003609E2">
              <w:rPr>
                <w:sz w:val="24"/>
                <w:szCs w:val="24"/>
              </w:rPr>
              <w:t>AUTH.OBJ</w:t>
            </w:r>
          </w:p>
        </w:tc>
        <w:tc>
          <w:tcPr>
            <w:tcW w:w="2610" w:type="dxa"/>
            <w:hideMark/>
          </w:tcPr>
          <w:p w14:paraId="5BEBF130"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059095F5" w14:textId="77777777" w:rsidR="001818AA" w:rsidRPr="003609E2" w:rsidRDefault="001818AA" w:rsidP="000D50B9">
            <w:pPr>
              <w:spacing w:line="276" w:lineRule="auto"/>
              <w:jc w:val="center"/>
              <w:rPr>
                <w:sz w:val="24"/>
                <w:szCs w:val="24"/>
              </w:rPr>
            </w:pPr>
            <w:r w:rsidRPr="003609E2">
              <w:rPr>
                <w:sz w:val="24"/>
                <w:szCs w:val="24"/>
              </w:rPr>
              <w:t>[1376]</w:t>
            </w:r>
          </w:p>
        </w:tc>
      </w:tr>
      <w:tr w:rsidR="001818AA" w:rsidRPr="003609E2" w14:paraId="76ECF8A2" w14:textId="77777777" w:rsidTr="000D50B9">
        <w:tc>
          <w:tcPr>
            <w:tcW w:w="3955" w:type="dxa"/>
            <w:hideMark/>
          </w:tcPr>
          <w:p w14:paraId="1A3AB503" w14:textId="77777777" w:rsidR="001818AA" w:rsidRPr="003609E2" w:rsidRDefault="001818AA" w:rsidP="000D50B9">
            <w:pPr>
              <w:spacing w:line="276" w:lineRule="auto"/>
              <w:jc w:val="center"/>
              <w:rPr>
                <w:sz w:val="24"/>
                <w:szCs w:val="24"/>
              </w:rPr>
            </w:pPr>
            <w:r w:rsidRPr="003609E2">
              <w:rPr>
                <w:sz w:val="24"/>
                <w:szCs w:val="24"/>
              </w:rPr>
              <w:t>AUTH.LIC</w:t>
            </w:r>
          </w:p>
        </w:tc>
        <w:tc>
          <w:tcPr>
            <w:tcW w:w="2610" w:type="dxa"/>
            <w:hideMark/>
          </w:tcPr>
          <w:p w14:paraId="593EF6B3"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5F8B1D39" w14:textId="77777777" w:rsidR="001818AA" w:rsidRPr="003609E2" w:rsidRDefault="001818AA" w:rsidP="000D50B9">
            <w:pPr>
              <w:spacing w:line="276" w:lineRule="auto"/>
              <w:jc w:val="center"/>
              <w:rPr>
                <w:sz w:val="24"/>
                <w:szCs w:val="24"/>
              </w:rPr>
            </w:pPr>
            <w:r w:rsidRPr="003609E2">
              <w:rPr>
                <w:sz w:val="24"/>
                <w:szCs w:val="24"/>
              </w:rPr>
              <w:t>[1377]</w:t>
            </w:r>
          </w:p>
        </w:tc>
      </w:tr>
      <w:tr w:rsidR="001818AA" w:rsidRPr="003609E2" w14:paraId="77D4F479" w14:textId="77777777" w:rsidTr="000D50B9">
        <w:tc>
          <w:tcPr>
            <w:tcW w:w="3955" w:type="dxa"/>
            <w:hideMark/>
          </w:tcPr>
          <w:p w14:paraId="7C0B5263" w14:textId="77777777" w:rsidR="001818AA" w:rsidRPr="003609E2" w:rsidRDefault="001818AA" w:rsidP="000D50B9">
            <w:pPr>
              <w:spacing w:line="276" w:lineRule="auto"/>
              <w:jc w:val="center"/>
              <w:rPr>
                <w:sz w:val="24"/>
                <w:szCs w:val="24"/>
              </w:rPr>
            </w:pPr>
            <w:r w:rsidRPr="003609E2">
              <w:rPr>
                <w:sz w:val="24"/>
                <w:szCs w:val="24"/>
              </w:rPr>
              <w:t>AUTH.REV</w:t>
            </w:r>
          </w:p>
        </w:tc>
        <w:tc>
          <w:tcPr>
            <w:tcW w:w="2610" w:type="dxa"/>
            <w:hideMark/>
          </w:tcPr>
          <w:p w14:paraId="5964A39D"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04E59D6C" w14:textId="77777777" w:rsidR="001818AA" w:rsidRPr="003609E2" w:rsidRDefault="001818AA" w:rsidP="000D50B9">
            <w:pPr>
              <w:spacing w:line="276" w:lineRule="auto"/>
              <w:jc w:val="center"/>
              <w:rPr>
                <w:sz w:val="24"/>
                <w:szCs w:val="24"/>
              </w:rPr>
            </w:pPr>
            <w:r w:rsidRPr="003609E2">
              <w:rPr>
                <w:sz w:val="24"/>
                <w:szCs w:val="24"/>
              </w:rPr>
              <w:t>[1378]</w:t>
            </w:r>
          </w:p>
        </w:tc>
      </w:tr>
      <w:tr w:rsidR="001818AA" w:rsidRPr="003609E2" w14:paraId="7787D058" w14:textId="77777777" w:rsidTr="000D50B9">
        <w:tc>
          <w:tcPr>
            <w:tcW w:w="3955" w:type="dxa"/>
            <w:hideMark/>
          </w:tcPr>
          <w:p w14:paraId="3FB3C7A9" w14:textId="77777777" w:rsidR="001818AA" w:rsidRPr="003609E2" w:rsidRDefault="001818AA" w:rsidP="000D50B9">
            <w:pPr>
              <w:spacing w:line="276" w:lineRule="auto"/>
              <w:jc w:val="center"/>
              <w:rPr>
                <w:sz w:val="24"/>
                <w:szCs w:val="24"/>
              </w:rPr>
            </w:pPr>
            <w:r w:rsidRPr="003609E2">
              <w:rPr>
                <w:sz w:val="24"/>
                <w:szCs w:val="24"/>
              </w:rPr>
              <w:t>AUTH.META</w:t>
            </w:r>
          </w:p>
        </w:tc>
        <w:tc>
          <w:tcPr>
            <w:tcW w:w="2610" w:type="dxa"/>
            <w:hideMark/>
          </w:tcPr>
          <w:p w14:paraId="6EFF620D"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56618DC0" w14:textId="77777777" w:rsidR="001818AA" w:rsidRPr="003609E2" w:rsidRDefault="001818AA" w:rsidP="000D50B9">
            <w:pPr>
              <w:spacing w:line="276" w:lineRule="auto"/>
              <w:jc w:val="center"/>
              <w:rPr>
                <w:sz w:val="24"/>
                <w:szCs w:val="24"/>
              </w:rPr>
            </w:pPr>
            <w:r w:rsidRPr="003609E2">
              <w:rPr>
                <w:sz w:val="24"/>
                <w:szCs w:val="24"/>
              </w:rPr>
              <w:t>[1379]</w:t>
            </w:r>
          </w:p>
        </w:tc>
      </w:tr>
      <w:tr w:rsidR="001818AA" w:rsidRPr="003609E2" w14:paraId="0BA45864" w14:textId="77777777" w:rsidTr="000D50B9">
        <w:tc>
          <w:tcPr>
            <w:tcW w:w="3955" w:type="dxa"/>
            <w:hideMark/>
          </w:tcPr>
          <w:p w14:paraId="3050B8C1" w14:textId="77777777" w:rsidR="001818AA" w:rsidRPr="003609E2" w:rsidRDefault="001818AA" w:rsidP="000D50B9">
            <w:pPr>
              <w:spacing w:line="276" w:lineRule="auto"/>
              <w:jc w:val="center"/>
              <w:rPr>
                <w:sz w:val="24"/>
                <w:szCs w:val="24"/>
              </w:rPr>
            </w:pPr>
            <w:r w:rsidRPr="003609E2">
              <w:rPr>
                <w:sz w:val="24"/>
                <w:szCs w:val="24"/>
              </w:rPr>
              <w:t>AUTH.VERS</w:t>
            </w:r>
          </w:p>
        </w:tc>
        <w:tc>
          <w:tcPr>
            <w:tcW w:w="2610" w:type="dxa"/>
            <w:hideMark/>
          </w:tcPr>
          <w:p w14:paraId="23CC9676"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7AB4F83E" w14:textId="77777777" w:rsidR="001818AA" w:rsidRPr="003609E2" w:rsidRDefault="001818AA" w:rsidP="000D50B9">
            <w:pPr>
              <w:spacing w:line="276" w:lineRule="auto"/>
              <w:jc w:val="center"/>
              <w:rPr>
                <w:sz w:val="24"/>
                <w:szCs w:val="24"/>
              </w:rPr>
            </w:pPr>
            <w:r w:rsidRPr="003609E2">
              <w:rPr>
                <w:sz w:val="24"/>
                <w:szCs w:val="24"/>
              </w:rPr>
              <w:t>[1380]</w:t>
            </w:r>
          </w:p>
        </w:tc>
      </w:tr>
      <w:tr w:rsidR="001818AA" w:rsidRPr="003609E2" w14:paraId="5A19F5D4" w14:textId="77777777" w:rsidTr="000D50B9">
        <w:tc>
          <w:tcPr>
            <w:tcW w:w="3955" w:type="dxa"/>
            <w:hideMark/>
          </w:tcPr>
          <w:p w14:paraId="3ADF9D2A" w14:textId="77777777" w:rsidR="001818AA" w:rsidRPr="003609E2" w:rsidRDefault="001818AA" w:rsidP="000D50B9">
            <w:pPr>
              <w:spacing w:line="276" w:lineRule="auto"/>
              <w:jc w:val="center"/>
              <w:rPr>
                <w:sz w:val="24"/>
                <w:szCs w:val="24"/>
              </w:rPr>
            </w:pPr>
            <w:r w:rsidRPr="003609E2">
              <w:rPr>
                <w:sz w:val="24"/>
                <w:szCs w:val="24"/>
              </w:rPr>
              <w:t>AUTH.ID</w:t>
            </w:r>
          </w:p>
        </w:tc>
        <w:tc>
          <w:tcPr>
            <w:tcW w:w="2610" w:type="dxa"/>
            <w:hideMark/>
          </w:tcPr>
          <w:p w14:paraId="2F9D2DE0"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3BF5A724" w14:textId="77777777" w:rsidR="001818AA" w:rsidRPr="003609E2" w:rsidRDefault="001818AA" w:rsidP="000D50B9">
            <w:pPr>
              <w:spacing w:line="276" w:lineRule="auto"/>
              <w:jc w:val="center"/>
              <w:rPr>
                <w:sz w:val="24"/>
                <w:szCs w:val="24"/>
              </w:rPr>
            </w:pPr>
            <w:r w:rsidRPr="003609E2">
              <w:rPr>
                <w:sz w:val="24"/>
                <w:szCs w:val="24"/>
              </w:rPr>
              <w:t>[1381]</w:t>
            </w:r>
          </w:p>
        </w:tc>
      </w:tr>
      <w:tr w:rsidR="001818AA" w:rsidRPr="003609E2" w14:paraId="755F9838" w14:textId="77777777" w:rsidTr="000D50B9">
        <w:tc>
          <w:tcPr>
            <w:tcW w:w="3955" w:type="dxa"/>
            <w:hideMark/>
          </w:tcPr>
          <w:p w14:paraId="30F8B97B" w14:textId="77777777" w:rsidR="001818AA" w:rsidRPr="003609E2" w:rsidRDefault="001818AA" w:rsidP="000D50B9">
            <w:pPr>
              <w:spacing w:line="276" w:lineRule="auto"/>
              <w:jc w:val="center"/>
              <w:rPr>
                <w:sz w:val="24"/>
                <w:szCs w:val="24"/>
              </w:rPr>
            </w:pPr>
            <w:r w:rsidRPr="003609E2">
              <w:rPr>
                <w:sz w:val="24"/>
                <w:szCs w:val="24"/>
              </w:rPr>
              <w:t>AUTH.CERT</w:t>
            </w:r>
          </w:p>
        </w:tc>
        <w:tc>
          <w:tcPr>
            <w:tcW w:w="2610" w:type="dxa"/>
            <w:hideMark/>
          </w:tcPr>
          <w:p w14:paraId="50F07A00" w14:textId="77777777" w:rsidR="001818AA" w:rsidRPr="003609E2" w:rsidRDefault="001818AA" w:rsidP="000D50B9">
            <w:pPr>
              <w:spacing w:line="276" w:lineRule="auto"/>
              <w:jc w:val="center"/>
              <w:rPr>
                <w:sz w:val="24"/>
                <w:szCs w:val="24"/>
              </w:rPr>
            </w:pPr>
            <w:r w:rsidRPr="003609E2">
              <w:rPr>
                <w:sz w:val="24"/>
                <w:szCs w:val="24"/>
              </w:rPr>
              <w:t>AUTH</w:t>
            </w:r>
          </w:p>
        </w:tc>
        <w:tc>
          <w:tcPr>
            <w:tcW w:w="2790" w:type="dxa"/>
            <w:hideMark/>
          </w:tcPr>
          <w:p w14:paraId="3485356E" w14:textId="77777777" w:rsidR="001818AA" w:rsidRPr="003609E2" w:rsidRDefault="001818AA" w:rsidP="000D50B9">
            <w:pPr>
              <w:spacing w:line="276" w:lineRule="auto"/>
              <w:jc w:val="center"/>
              <w:rPr>
                <w:sz w:val="24"/>
                <w:szCs w:val="24"/>
              </w:rPr>
            </w:pPr>
            <w:r w:rsidRPr="003609E2">
              <w:rPr>
                <w:sz w:val="24"/>
                <w:szCs w:val="24"/>
              </w:rPr>
              <w:t>[1382]</w:t>
            </w:r>
          </w:p>
        </w:tc>
      </w:tr>
      <w:tr w:rsidR="001818AA" w:rsidRPr="003609E2" w14:paraId="4D642CD5" w14:textId="77777777" w:rsidTr="000D50B9">
        <w:tc>
          <w:tcPr>
            <w:tcW w:w="3955" w:type="dxa"/>
            <w:hideMark/>
          </w:tcPr>
          <w:p w14:paraId="6F5FA5AF" w14:textId="77777777" w:rsidR="001818AA" w:rsidRPr="003609E2" w:rsidRDefault="001818AA" w:rsidP="000D50B9">
            <w:pPr>
              <w:spacing w:line="276" w:lineRule="auto"/>
              <w:jc w:val="center"/>
              <w:rPr>
                <w:sz w:val="24"/>
                <w:szCs w:val="24"/>
              </w:rPr>
            </w:pPr>
            <w:r w:rsidRPr="003609E2">
              <w:rPr>
                <w:sz w:val="24"/>
                <w:szCs w:val="24"/>
              </w:rPr>
              <w:t>FED.VISIBILITY</w:t>
            </w:r>
          </w:p>
        </w:tc>
        <w:tc>
          <w:tcPr>
            <w:tcW w:w="2610" w:type="dxa"/>
            <w:hideMark/>
          </w:tcPr>
          <w:p w14:paraId="436428D4" w14:textId="77777777" w:rsidR="001818AA" w:rsidRPr="003609E2" w:rsidRDefault="001818AA" w:rsidP="000D50B9">
            <w:pPr>
              <w:spacing w:line="276" w:lineRule="auto"/>
              <w:jc w:val="center"/>
              <w:rPr>
                <w:sz w:val="24"/>
                <w:szCs w:val="24"/>
              </w:rPr>
            </w:pPr>
            <w:r w:rsidRPr="003609E2">
              <w:rPr>
                <w:sz w:val="24"/>
                <w:szCs w:val="24"/>
              </w:rPr>
              <w:t>FED</w:t>
            </w:r>
          </w:p>
        </w:tc>
        <w:tc>
          <w:tcPr>
            <w:tcW w:w="2790" w:type="dxa"/>
            <w:hideMark/>
          </w:tcPr>
          <w:p w14:paraId="747F2966" w14:textId="77777777" w:rsidR="001818AA" w:rsidRPr="003609E2" w:rsidRDefault="001818AA" w:rsidP="000D50B9">
            <w:pPr>
              <w:spacing w:line="276" w:lineRule="auto"/>
              <w:jc w:val="center"/>
              <w:rPr>
                <w:sz w:val="24"/>
                <w:szCs w:val="24"/>
              </w:rPr>
            </w:pPr>
            <w:r w:rsidRPr="003609E2">
              <w:rPr>
                <w:sz w:val="24"/>
                <w:szCs w:val="24"/>
              </w:rPr>
              <w:t>[1383]</w:t>
            </w:r>
          </w:p>
        </w:tc>
      </w:tr>
      <w:tr w:rsidR="001818AA" w:rsidRPr="003609E2" w14:paraId="390AA492" w14:textId="77777777" w:rsidTr="000D50B9">
        <w:tc>
          <w:tcPr>
            <w:tcW w:w="3955" w:type="dxa"/>
            <w:hideMark/>
          </w:tcPr>
          <w:p w14:paraId="1718CE1C" w14:textId="77777777" w:rsidR="001818AA" w:rsidRPr="003609E2" w:rsidRDefault="001818AA" w:rsidP="000D50B9">
            <w:pPr>
              <w:spacing w:line="276" w:lineRule="auto"/>
              <w:jc w:val="center"/>
              <w:rPr>
                <w:sz w:val="24"/>
                <w:szCs w:val="24"/>
              </w:rPr>
            </w:pPr>
            <w:r w:rsidRPr="003609E2">
              <w:rPr>
                <w:sz w:val="24"/>
                <w:szCs w:val="24"/>
              </w:rPr>
              <w:t>FED.SYNC</w:t>
            </w:r>
          </w:p>
        </w:tc>
        <w:tc>
          <w:tcPr>
            <w:tcW w:w="2610" w:type="dxa"/>
            <w:hideMark/>
          </w:tcPr>
          <w:p w14:paraId="2DA7BCC6" w14:textId="77777777" w:rsidR="001818AA" w:rsidRPr="003609E2" w:rsidRDefault="001818AA" w:rsidP="000D50B9">
            <w:pPr>
              <w:spacing w:line="276" w:lineRule="auto"/>
              <w:jc w:val="center"/>
              <w:rPr>
                <w:sz w:val="24"/>
                <w:szCs w:val="24"/>
              </w:rPr>
            </w:pPr>
            <w:r w:rsidRPr="003609E2">
              <w:rPr>
                <w:sz w:val="24"/>
                <w:szCs w:val="24"/>
              </w:rPr>
              <w:t>FED</w:t>
            </w:r>
          </w:p>
        </w:tc>
        <w:tc>
          <w:tcPr>
            <w:tcW w:w="2790" w:type="dxa"/>
            <w:hideMark/>
          </w:tcPr>
          <w:p w14:paraId="1701BF0A" w14:textId="77777777" w:rsidR="001818AA" w:rsidRPr="003609E2" w:rsidRDefault="001818AA" w:rsidP="000D50B9">
            <w:pPr>
              <w:spacing w:line="276" w:lineRule="auto"/>
              <w:jc w:val="center"/>
              <w:rPr>
                <w:sz w:val="24"/>
                <w:szCs w:val="24"/>
              </w:rPr>
            </w:pPr>
            <w:r w:rsidRPr="003609E2">
              <w:rPr>
                <w:sz w:val="24"/>
                <w:szCs w:val="24"/>
              </w:rPr>
              <w:t>[1384]</w:t>
            </w:r>
          </w:p>
        </w:tc>
      </w:tr>
      <w:tr w:rsidR="001818AA" w:rsidRPr="003609E2" w14:paraId="65207DC5" w14:textId="77777777" w:rsidTr="000D50B9">
        <w:tc>
          <w:tcPr>
            <w:tcW w:w="3955" w:type="dxa"/>
            <w:hideMark/>
          </w:tcPr>
          <w:p w14:paraId="685848E2" w14:textId="77777777" w:rsidR="001818AA" w:rsidRPr="003609E2" w:rsidRDefault="001818AA" w:rsidP="000D50B9">
            <w:pPr>
              <w:spacing w:line="276" w:lineRule="auto"/>
              <w:jc w:val="center"/>
              <w:rPr>
                <w:sz w:val="24"/>
                <w:szCs w:val="24"/>
              </w:rPr>
            </w:pPr>
            <w:r w:rsidRPr="003609E2">
              <w:rPr>
                <w:sz w:val="24"/>
                <w:szCs w:val="24"/>
              </w:rPr>
              <w:t>FED.TRUST</w:t>
            </w:r>
          </w:p>
        </w:tc>
        <w:tc>
          <w:tcPr>
            <w:tcW w:w="2610" w:type="dxa"/>
            <w:hideMark/>
          </w:tcPr>
          <w:p w14:paraId="1DF0E9C2" w14:textId="77777777" w:rsidR="001818AA" w:rsidRPr="003609E2" w:rsidRDefault="001818AA" w:rsidP="000D50B9">
            <w:pPr>
              <w:spacing w:line="276" w:lineRule="auto"/>
              <w:jc w:val="center"/>
              <w:rPr>
                <w:sz w:val="24"/>
                <w:szCs w:val="24"/>
              </w:rPr>
            </w:pPr>
            <w:r w:rsidRPr="003609E2">
              <w:rPr>
                <w:sz w:val="24"/>
                <w:szCs w:val="24"/>
              </w:rPr>
              <w:t>FED</w:t>
            </w:r>
          </w:p>
        </w:tc>
        <w:tc>
          <w:tcPr>
            <w:tcW w:w="2790" w:type="dxa"/>
            <w:hideMark/>
          </w:tcPr>
          <w:p w14:paraId="3E448148" w14:textId="77777777" w:rsidR="001818AA" w:rsidRPr="003609E2" w:rsidRDefault="001818AA" w:rsidP="000D50B9">
            <w:pPr>
              <w:spacing w:line="276" w:lineRule="auto"/>
              <w:jc w:val="center"/>
              <w:rPr>
                <w:sz w:val="24"/>
                <w:szCs w:val="24"/>
              </w:rPr>
            </w:pPr>
            <w:r w:rsidRPr="003609E2">
              <w:rPr>
                <w:sz w:val="24"/>
                <w:szCs w:val="24"/>
              </w:rPr>
              <w:t>[1385]</w:t>
            </w:r>
          </w:p>
        </w:tc>
      </w:tr>
      <w:tr w:rsidR="001818AA" w:rsidRPr="003609E2" w14:paraId="2E200B17" w14:textId="77777777" w:rsidTr="000D50B9">
        <w:tc>
          <w:tcPr>
            <w:tcW w:w="3955" w:type="dxa"/>
            <w:hideMark/>
          </w:tcPr>
          <w:p w14:paraId="2A85EDDF" w14:textId="77777777" w:rsidR="001818AA" w:rsidRPr="003609E2" w:rsidRDefault="001818AA" w:rsidP="000D50B9">
            <w:pPr>
              <w:spacing w:line="276" w:lineRule="auto"/>
              <w:jc w:val="center"/>
              <w:rPr>
                <w:sz w:val="24"/>
                <w:szCs w:val="24"/>
              </w:rPr>
            </w:pPr>
            <w:r w:rsidRPr="003609E2">
              <w:rPr>
                <w:sz w:val="24"/>
                <w:szCs w:val="24"/>
              </w:rPr>
              <w:t>ECON.TAX</w:t>
            </w:r>
          </w:p>
        </w:tc>
        <w:tc>
          <w:tcPr>
            <w:tcW w:w="2610" w:type="dxa"/>
            <w:hideMark/>
          </w:tcPr>
          <w:p w14:paraId="6F034ECA"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6CF27FDC" w14:textId="77777777" w:rsidR="001818AA" w:rsidRPr="003609E2" w:rsidRDefault="001818AA" w:rsidP="000D50B9">
            <w:pPr>
              <w:spacing w:line="276" w:lineRule="auto"/>
              <w:jc w:val="center"/>
              <w:rPr>
                <w:sz w:val="24"/>
                <w:szCs w:val="24"/>
              </w:rPr>
            </w:pPr>
            <w:r w:rsidRPr="003609E2">
              <w:rPr>
                <w:sz w:val="24"/>
                <w:szCs w:val="24"/>
              </w:rPr>
              <w:t>[1386]</w:t>
            </w:r>
          </w:p>
        </w:tc>
      </w:tr>
      <w:tr w:rsidR="001818AA" w:rsidRPr="003609E2" w14:paraId="204C9B23" w14:textId="77777777" w:rsidTr="000D50B9">
        <w:tc>
          <w:tcPr>
            <w:tcW w:w="3955" w:type="dxa"/>
            <w:hideMark/>
          </w:tcPr>
          <w:p w14:paraId="1E56480D" w14:textId="77777777" w:rsidR="001818AA" w:rsidRPr="003609E2" w:rsidRDefault="001818AA" w:rsidP="000D50B9">
            <w:pPr>
              <w:spacing w:line="276" w:lineRule="auto"/>
              <w:jc w:val="center"/>
              <w:rPr>
                <w:sz w:val="24"/>
                <w:szCs w:val="24"/>
              </w:rPr>
            </w:pPr>
            <w:r w:rsidRPr="003609E2">
              <w:rPr>
                <w:sz w:val="24"/>
                <w:szCs w:val="24"/>
              </w:rPr>
              <w:t>ECON.ROY</w:t>
            </w:r>
          </w:p>
        </w:tc>
        <w:tc>
          <w:tcPr>
            <w:tcW w:w="2610" w:type="dxa"/>
            <w:hideMark/>
          </w:tcPr>
          <w:p w14:paraId="6F16D444"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59DA21B9" w14:textId="77777777" w:rsidR="001818AA" w:rsidRPr="003609E2" w:rsidRDefault="001818AA" w:rsidP="000D50B9">
            <w:pPr>
              <w:spacing w:line="276" w:lineRule="auto"/>
              <w:jc w:val="center"/>
              <w:rPr>
                <w:sz w:val="24"/>
                <w:szCs w:val="24"/>
              </w:rPr>
            </w:pPr>
            <w:r w:rsidRPr="003609E2">
              <w:rPr>
                <w:sz w:val="24"/>
                <w:szCs w:val="24"/>
              </w:rPr>
              <w:t>[1387]</w:t>
            </w:r>
          </w:p>
        </w:tc>
      </w:tr>
      <w:tr w:rsidR="001818AA" w:rsidRPr="003609E2" w14:paraId="49473F1B" w14:textId="77777777" w:rsidTr="000D50B9">
        <w:tc>
          <w:tcPr>
            <w:tcW w:w="3955" w:type="dxa"/>
            <w:hideMark/>
          </w:tcPr>
          <w:p w14:paraId="35E85AE4" w14:textId="77777777" w:rsidR="001818AA" w:rsidRPr="003609E2" w:rsidRDefault="001818AA" w:rsidP="000D50B9">
            <w:pPr>
              <w:spacing w:line="276" w:lineRule="auto"/>
              <w:jc w:val="center"/>
              <w:rPr>
                <w:sz w:val="24"/>
                <w:szCs w:val="24"/>
              </w:rPr>
            </w:pPr>
            <w:r w:rsidRPr="003609E2">
              <w:rPr>
                <w:sz w:val="24"/>
                <w:szCs w:val="24"/>
              </w:rPr>
              <w:t>ECON.TRUST.SCORE</w:t>
            </w:r>
          </w:p>
        </w:tc>
        <w:tc>
          <w:tcPr>
            <w:tcW w:w="2610" w:type="dxa"/>
            <w:hideMark/>
          </w:tcPr>
          <w:p w14:paraId="2DF3BA1E"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7A37C9D7" w14:textId="77777777" w:rsidR="001818AA" w:rsidRPr="003609E2" w:rsidRDefault="001818AA" w:rsidP="000D50B9">
            <w:pPr>
              <w:spacing w:line="276" w:lineRule="auto"/>
              <w:jc w:val="center"/>
              <w:rPr>
                <w:sz w:val="24"/>
                <w:szCs w:val="24"/>
              </w:rPr>
            </w:pPr>
            <w:r w:rsidRPr="003609E2">
              <w:rPr>
                <w:sz w:val="24"/>
                <w:szCs w:val="24"/>
              </w:rPr>
              <w:t>[1388]</w:t>
            </w:r>
          </w:p>
        </w:tc>
      </w:tr>
      <w:tr w:rsidR="001818AA" w:rsidRPr="003609E2" w14:paraId="78E8A640" w14:textId="77777777" w:rsidTr="000D50B9">
        <w:tc>
          <w:tcPr>
            <w:tcW w:w="3955" w:type="dxa"/>
            <w:hideMark/>
          </w:tcPr>
          <w:p w14:paraId="4D4CCE57" w14:textId="77777777" w:rsidR="001818AA" w:rsidRPr="003609E2" w:rsidRDefault="001818AA" w:rsidP="000D50B9">
            <w:pPr>
              <w:spacing w:line="276" w:lineRule="auto"/>
              <w:jc w:val="center"/>
              <w:rPr>
                <w:sz w:val="24"/>
                <w:szCs w:val="24"/>
              </w:rPr>
            </w:pPr>
            <w:r w:rsidRPr="003609E2">
              <w:rPr>
                <w:sz w:val="24"/>
                <w:szCs w:val="24"/>
              </w:rPr>
              <w:t>ECON.ATTR</w:t>
            </w:r>
          </w:p>
        </w:tc>
        <w:tc>
          <w:tcPr>
            <w:tcW w:w="2610" w:type="dxa"/>
            <w:hideMark/>
          </w:tcPr>
          <w:p w14:paraId="1694D027"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660214E6" w14:textId="77777777" w:rsidR="001818AA" w:rsidRPr="003609E2" w:rsidRDefault="001818AA" w:rsidP="000D50B9">
            <w:pPr>
              <w:spacing w:line="276" w:lineRule="auto"/>
              <w:jc w:val="center"/>
              <w:rPr>
                <w:sz w:val="24"/>
                <w:szCs w:val="24"/>
              </w:rPr>
            </w:pPr>
            <w:r w:rsidRPr="003609E2">
              <w:rPr>
                <w:sz w:val="24"/>
                <w:szCs w:val="24"/>
              </w:rPr>
              <w:t>[1389]</w:t>
            </w:r>
          </w:p>
        </w:tc>
      </w:tr>
      <w:tr w:rsidR="001818AA" w:rsidRPr="003609E2" w14:paraId="03159D13" w14:textId="77777777" w:rsidTr="000D50B9">
        <w:tc>
          <w:tcPr>
            <w:tcW w:w="3955" w:type="dxa"/>
            <w:hideMark/>
          </w:tcPr>
          <w:p w14:paraId="103ED845" w14:textId="77777777" w:rsidR="001818AA" w:rsidRPr="003609E2" w:rsidRDefault="001818AA" w:rsidP="000D50B9">
            <w:pPr>
              <w:spacing w:line="276" w:lineRule="auto"/>
              <w:jc w:val="center"/>
              <w:rPr>
                <w:sz w:val="24"/>
                <w:szCs w:val="24"/>
              </w:rPr>
            </w:pPr>
            <w:r w:rsidRPr="003609E2">
              <w:rPr>
                <w:sz w:val="24"/>
                <w:szCs w:val="24"/>
              </w:rPr>
              <w:t>ECON.AUD</w:t>
            </w:r>
          </w:p>
        </w:tc>
        <w:tc>
          <w:tcPr>
            <w:tcW w:w="2610" w:type="dxa"/>
            <w:hideMark/>
          </w:tcPr>
          <w:p w14:paraId="55FB7BA6"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2BC36C11" w14:textId="77777777" w:rsidR="001818AA" w:rsidRPr="003609E2" w:rsidRDefault="001818AA" w:rsidP="000D50B9">
            <w:pPr>
              <w:spacing w:line="276" w:lineRule="auto"/>
              <w:jc w:val="center"/>
              <w:rPr>
                <w:sz w:val="24"/>
                <w:szCs w:val="24"/>
              </w:rPr>
            </w:pPr>
            <w:r w:rsidRPr="003609E2">
              <w:rPr>
                <w:sz w:val="24"/>
                <w:szCs w:val="24"/>
              </w:rPr>
              <w:t>[1390]</w:t>
            </w:r>
          </w:p>
        </w:tc>
      </w:tr>
      <w:tr w:rsidR="001818AA" w:rsidRPr="003609E2" w14:paraId="49A821E8" w14:textId="77777777" w:rsidTr="000D50B9">
        <w:tc>
          <w:tcPr>
            <w:tcW w:w="3955" w:type="dxa"/>
            <w:hideMark/>
          </w:tcPr>
          <w:p w14:paraId="6F378DA8" w14:textId="77777777" w:rsidR="001818AA" w:rsidRPr="003609E2" w:rsidRDefault="001818AA" w:rsidP="000D50B9">
            <w:pPr>
              <w:spacing w:line="276" w:lineRule="auto"/>
              <w:jc w:val="center"/>
              <w:rPr>
                <w:sz w:val="24"/>
                <w:szCs w:val="24"/>
              </w:rPr>
            </w:pPr>
            <w:r w:rsidRPr="003609E2">
              <w:rPr>
                <w:sz w:val="24"/>
                <w:szCs w:val="24"/>
              </w:rPr>
              <w:t>ECON.ESC</w:t>
            </w:r>
          </w:p>
        </w:tc>
        <w:tc>
          <w:tcPr>
            <w:tcW w:w="2610" w:type="dxa"/>
            <w:hideMark/>
          </w:tcPr>
          <w:p w14:paraId="4142693C" w14:textId="77777777" w:rsidR="001818AA" w:rsidRPr="003609E2" w:rsidRDefault="001818AA" w:rsidP="000D50B9">
            <w:pPr>
              <w:spacing w:line="276" w:lineRule="auto"/>
              <w:jc w:val="center"/>
              <w:rPr>
                <w:sz w:val="24"/>
                <w:szCs w:val="24"/>
              </w:rPr>
            </w:pPr>
            <w:r w:rsidRPr="003609E2">
              <w:rPr>
                <w:sz w:val="24"/>
                <w:szCs w:val="24"/>
              </w:rPr>
              <w:t>ECON</w:t>
            </w:r>
          </w:p>
        </w:tc>
        <w:tc>
          <w:tcPr>
            <w:tcW w:w="2790" w:type="dxa"/>
            <w:hideMark/>
          </w:tcPr>
          <w:p w14:paraId="2BCBEF4D" w14:textId="77777777" w:rsidR="001818AA" w:rsidRPr="003609E2" w:rsidRDefault="001818AA" w:rsidP="000D50B9">
            <w:pPr>
              <w:spacing w:line="276" w:lineRule="auto"/>
              <w:jc w:val="center"/>
              <w:rPr>
                <w:sz w:val="24"/>
                <w:szCs w:val="24"/>
              </w:rPr>
            </w:pPr>
            <w:r w:rsidRPr="003609E2">
              <w:rPr>
                <w:sz w:val="24"/>
                <w:szCs w:val="24"/>
              </w:rPr>
              <w:t>[1391]</w:t>
            </w:r>
          </w:p>
        </w:tc>
      </w:tr>
      <w:tr w:rsidR="001818AA" w:rsidRPr="003609E2" w14:paraId="796C068F" w14:textId="77777777" w:rsidTr="000D50B9">
        <w:tc>
          <w:tcPr>
            <w:tcW w:w="3955" w:type="dxa"/>
            <w:hideMark/>
          </w:tcPr>
          <w:p w14:paraId="52299F51" w14:textId="77777777" w:rsidR="001818AA" w:rsidRPr="003609E2" w:rsidRDefault="001818AA" w:rsidP="000D50B9">
            <w:pPr>
              <w:spacing w:line="276" w:lineRule="auto"/>
              <w:jc w:val="center"/>
              <w:rPr>
                <w:sz w:val="24"/>
                <w:szCs w:val="24"/>
              </w:rPr>
            </w:pPr>
            <w:r w:rsidRPr="003609E2">
              <w:rPr>
                <w:sz w:val="24"/>
                <w:szCs w:val="24"/>
              </w:rPr>
              <w:t>TRUST.SCORE</w:t>
            </w:r>
          </w:p>
        </w:tc>
        <w:tc>
          <w:tcPr>
            <w:tcW w:w="2610" w:type="dxa"/>
            <w:hideMark/>
          </w:tcPr>
          <w:p w14:paraId="21D1BEB2" w14:textId="77777777" w:rsidR="001818AA" w:rsidRPr="003609E2" w:rsidRDefault="001818AA" w:rsidP="000D50B9">
            <w:pPr>
              <w:spacing w:line="276" w:lineRule="auto"/>
              <w:jc w:val="center"/>
              <w:rPr>
                <w:sz w:val="24"/>
                <w:szCs w:val="24"/>
              </w:rPr>
            </w:pPr>
            <w:r w:rsidRPr="003609E2">
              <w:rPr>
                <w:sz w:val="24"/>
                <w:szCs w:val="24"/>
              </w:rPr>
              <w:t>TRUST</w:t>
            </w:r>
          </w:p>
        </w:tc>
        <w:tc>
          <w:tcPr>
            <w:tcW w:w="2790" w:type="dxa"/>
            <w:hideMark/>
          </w:tcPr>
          <w:p w14:paraId="068D6518" w14:textId="77777777" w:rsidR="001818AA" w:rsidRPr="003609E2" w:rsidRDefault="001818AA" w:rsidP="000D50B9">
            <w:pPr>
              <w:spacing w:line="276" w:lineRule="auto"/>
              <w:jc w:val="center"/>
              <w:rPr>
                <w:sz w:val="24"/>
                <w:szCs w:val="24"/>
              </w:rPr>
            </w:pPr>
            <w:r w:rsidRPr="003609E2">
              <w:rPr>
                <w:sz w:val="24"/>
                <w:szCs w:val="24"/>
              </w:rPr>
              <w:t>[1392]</w:t>
            </w:r>
          </w:p>
        </w:tc>
      </w:tr>
      <w:tr w:rsidR="001818AA" w:rsidRPr="003609E2" w14:paraId="4E6CB588" w14:textId="77777777" w:rsidTr="000D50B9">
        <w:tc>
          <w:tcPr>
            <w:tcW w:w="3955" w:type="dxa"/>
            <w:hideMark/>
          </w:tcPr>
          <w:p w14:paraId="404488AC" w14:textId="77777777" w:rsidR="001818AA" w:rsidRPr="003609E2" w:rsidRDefault="001818AA" w:rsidP="000D50B9">
            <w:pPr>
              <w:spacing w:line="276" w:lineRule="auto"/>
              <w:jc w:val="center"/>
              <w:rPr>
                <w:sz w:val="24"/>
                <w:szCs w:val="24"/>
              </w:rPr>
            </w:pPr>
            <w:r w:rsidRPr="003609E2">
              <w:rPr>
                <w:sz w:val="24"/>
                <w:szCs w:val="24"/>
              </w:rPr>
              <w:t>TRUST.ASSURE</w:t>
            </w:r>
          </w:p>
        </w:tc>
        <w:tc>
          <w:tcPr>
            <w:tcW w:w="2610" w:type="dxa"/>
            <w:hideMark/>
          </w:tcPr>
          <w:p w14:paraId="203BF78B" w14:textId="77777777" w:rsidR="001818AA" w:rsidRPr="003609E2" w:rsidRDefault="001818AA" w:rsidP="000D50B9">
            <w:pPr>
              <w:spacing w:line="276" w:lineRule="auto"/>
              <w:jc w:val="center"/>
              <w:rPr>
                <w:sz w:val="24"/>
                <w:szCs w:val="24"/>
              </w:rPr>
            </w:pPr>
            <w:r w:rsidRPr="003609E2">
              <w:rPr>
                <w:sz w:val="24"/>
                <w:szCs w:val="24"/>
              </w:rPr>
              <w:t>TRUST</w:t>
            </w:r>
          </w:p>
        </w:tc>
        <w:tc>
          <w:tcPr>
            <w:tcW w:w="2790" w:type="dxa"/>
            <w:hideMark/>
          </w:tcPr>
          <w:p w14:paraId="379446CB" w14:textId="77777777" w:rsidR="001818AA" w:rsidRPr="003609E2" w:rsidRDefault="001818AA" w:rsidP="000D50B9">
            <w:pPr>
              <w:spacing w:line="276" w:lineRule="auto"/>
              <w:jc w:val="center"/>
              <w:rPr>
                <w:sz w:val="24"/>
                <w:szCs w:val="24"/>
              </w:rPr>
            </w:pPr>
            <w:r w:rsidRPr="003609E2">
              <w:rPr>
                <w:sz w:val="24"/>
                <w:szCs w:val="24"/>
              </w:rPr>
              <w:t>[1393]</w:t>
            </w:r>
          </w:p>
        </w:tc>
      </w:tr>
      <w:tr w:rsidR="001818AA" w:rsidRPr="003609E2" w14:paraId="5D6A25C0" w14:textId="77777777" w:rsidTr="000D50B9">
        <w:tc>
          <w:tcPr>
            <w:tcW w:w="3955" w:type="dxa"/>
            <w:hideMark/>
          </w:tcPr>
          <w:p w14:paraId="3B7D0FCD" w14:textId="77777777" w:rsidR="001818AA" w:rsidRPr="003609E2" w:rsidRDefault="001818AA" w:rsidP="000D50B9">
            <w:pPr>
              <w:spacing w:line="276" w:lineRule="auto"/>
              <w:jc w:val="center"/>
              <w:rPr>
                <w:sz w:val="24"/>
                <w:szCs w:val="24"/>
              </w:rPr>
            </w:pPr>
            <w:r w:rsidRPr="003609E2">
              <w:rPr>
                <w:sz w:val="24"/>
                <w:szCs w:val="24"/>
              </w:rPr>
              <w:t>TRUST.PROVENANCE</w:t>
            </w:r>
          </w:p>
        </w:tc>
        <w:tc>
          <w:tcPr>
            <w:tcW w:w="2610" w:type="dxa"/>
            <w:hideMark/>
          </w:tcPr>
          <w:p w14:paraId="47D40CCE" w14:textId="77777777" w:rsidR="001818AA" w:rsidRPr="003609E2" w:rsidRDefault="001818AA" w:rsidP="000D50B9">
            <w:pPr>
              <w:spacing w:line="276" w:lineRule="auto"/>
              <w:jc w:val="center"/>
              <w:rPr>
                <w:sz w:val="24"/>
                <w:szCs w:val="24"/>
              </w:rPr>
            </w:pPr>
            <w:r w:rsidRPr="003609E2">
              <w:rPr>
                <w:sz w:val="24"/>
                <w:szCs w:val="24"/>
              </w:rPr>
              <w:t>TRUST</w:t>
            </w:r>
          </w:p>
        </w:tc>
        <w:tc>
          <w:tcPr>
            <w:tcW w:w="2790" w:type="dxa"/>
            <w:hideMark/>
          </w:tcPr>
          <w:p w14:paraId="2CFC12CE" w14:textId="77777777" w:rsidR="001818AA" w:rsidRPr="003609E2" w:rsidRDefault="001818AA" w:rsidP="000D50B9">
            <w:pPr>
              <w:spacing w:line="276" w:lineRule="auto"/>
              <w:jc w:val="center"/>
              <w:rPr>
                <w:sz w:val="24"/>
                <w:szCs w:val="24"/>
              </w:rPr>
            </w:pPr>
            <w:r w:rsidRPr="003609E2">
              <w:rPr>
                <w:sz w:val="24"/>
                <w:szCs w:val="24"/>
              </w:rPr>
              <w:t>[1394]</w:t>
            </w:r>
          </w:p>
        </w:tc>
      </w:tr>
      <w:tr w:rsidR="001818AA" w:rsidRPr="003609E2" w14:paraId="0A839C82" w14:textId="77777777" w:rsidTr="000D50B9">
        <w:tc>
          <w:tcPr>
            <w:tcW w:w="3955" w:type="dxa"/>
            <w:hideMark/>
          </w:tcPr>
          <w:p w14:paraId="4C372A70" w14:textId="77777777" w:rsidR="001818AA" w:rsidRPr="003609E2" w:rsidRDefault="001818AA" w:rsidP="000D50B9">
            <w:pPr>
              <w:spacing w:line="276" w:lineRule="auto"/>
              <w:jc w:val="center"/>
              <w:rPr>
                <w:sz w:val="24"/>
                <w:szCs w:val="24"/>
              </w:rPr>
            </w:pPr>
            <w:r w:rsidRPr="003609E2">
              <w:rPr>
                <w:sz w:val="24"/>
                <w:szCs w:val="24"/>
              </w:rPr>
              <w:t>TRUST.RISK</w:t>
            </w:r>
          </w:p>
        </w:tc>
        <w:tc>
          <w:tcPr>
            <w:tcW w:w="2610" w:type="dxa"/>
            <w:hideMark/>
          </w:tcPr>
          <w:p w14:paraId="7B63F5E8" w14:textId="77777777" w:rsidR="001818AA" w:rsidRPr="003609E2" w:rsidRDefault="001818AA" w:rsidP="000D50B9">
            <w:pPr>
              <w:spacing w:line="276" w:lineRule="auto"/>
              <w:jc w:val="center"/>
              <w:rPr>
                <w:sz w:val="24"/>
                <w:szCs w:val="24"/>
              </w:rPr>
            </w:pPr>
            <w:r w:rsidRPr="003609E2">
              <w:rPr>
                <w:sz w:val="24"/>
                <w:szCs w:val="24"/>
              </w:rPr>
              <w:t>TRUST</w:t>
            </w:r>
          </w:p>
        </w:tc>
        <w:tc>
          <w:tcPr>
            <w:tcW w:w="2790" w:type="dxa"/>
            <w:hideMark/>
          </w:tcPr>
          <w:p w14:paraId="44DDC2B6" w14:textId="77777777" w:rsidR="001818AA" w:rsidRPr="003609E2" w:rsidRDefault="001818AA" w:rsidP="000D50B9">
            <w:pPr>
              <w:spacing w:line="276" w:lineRule="auto"/>
              <w:jc w:val="center"/>
              <w:rPr>
                <w:sz w:val="24"/>
                <w:szCs w:val="24"/>
              </w:rPr>
            </w:pPr>
            <w:r w:rsidRPr="003609E2">
              <w:rPr>
                <w:sz w:val="24"/>
                <w:szCs w:val="24"/>
              </w:rPr>
              <w:t>[1395]</w:t>
            </w:r>
          </w:p>
        </w:tc>
      </w:tr>
      <w:tr w:rsidR="001818AA" w:rsidRPr="003609E2" w14:paraId="3B360D22" w14:textId="77777777" w:rsidTr="000D50B9">
        <w:tc>
          <w:tcPr>
            <w:tcW w:w="3955" w:type="dxa"/>
            <w:hideMark/>
          </w:tcPr>
          <w:p w14:paraId="7617D947" w14:textId="77777777" w:rsidR="001818AA" w:rsidRPr="003609E2" w:rsidRDefault="001818AA" w:rsidP="000D50B9">
            <w:pPr>
              <w:spacing w:line="276" w:lineRule="auto"/>
              <w:jc w:val="center"/>
              <w:rPr>
                <w:sz w:val="24"/>
                <w:szCs w:val="24"/>
              </w:rPr>
            </w:pPr>
            <w:r w:rsidRPr="003609E2">
              <w:rPr>
                <w:sz w:val="24"/>
                <w:szCs w:val="24"/>
              </w:rPr>
              <w:t>TRUST.VAULT</w:t>
            </w:r>
          </w:p>
        </w:tc>
        <w:tc>
          <w:tcPr>
            <w:tcW w:w="2610" w:type="dxa"/>
            <w:hideMark/>
          </w:tcPr>
          <w:p w14:paraId="0BF75F86" w14:textId="77777777" w:rsidR="001818AA" w:rsidRPr="003609E2" w:rsidRDefault="001818AA" w:rsidP="000D50B9">
            <w:pPr>
              <w:spacing w:line="276" w:lineRule="auto"/>
              <w:jc w:val="center"/>
              <w:rPr>
                <w:sz w:val="24"/>
                <w:szCs w:val="24"/>
              </w:rPr>
            </w:pPr>
            <w:r w:rsidRPr="003609E2">
              <w:rPr>
                <w:sz w:val="24"/>
                <w:szCs w:val="24"/>
              </w:rPr>
              <w:t>TRUST</w:t>
            </w:r>
          </w:p>
        </w:tc>
        <w:tc>
          <w:tcPr>
            <w:tcW w:w="2790" w:type="dxa"/>
            <w:hideMark/>
          </w:tcPr>
          <w:p w14:paraId="2C184C5B" w14:textId="77777777" w:rsidR="001818AA" w:rsidRPr="003609E2" w:rsidRDefault="001818AA" w:rsidP="000D50B9">
            <w:pPr>
              <w:spacing w:line="276" w:lineRule="auto"/>
              <w:jc w:val="center"/>
              <w:rPr>
                <w:sz w:val="24"/>
                <w:szCs w:val="24"/>
              </w:rPr>
            </w:pPr>
            <w:r w:rsidRPr="003609E2">
              <w:rPr>
                <w:sz w:val="24"/>
                <w:szCs w:val="24"/>
              </w:rPr>
              <w:t>[1396]</w:t>
            </w:r>
          </w:p>
        </w:tc>
      </w:tr>
      <w:tr w:rsidR="001818AA" w:rsidRPr="003609E2" w14:paraId="4A9F178A" w14:textId="77777777" w:rsidTr="000D50B9">
        <w:tc>
          <w:tcPr>
            <w:tcW w:w="3955" w:type="dxa"/>
            <w:hideMark/>
          </w:tcPr>
          <w:p w14:paraId="23A2B588" w14:textId="77777777" w:rsidR="001818AA" w:rsidRPr="003609E2" w:rsidRDefault="001818AA" w:rsidP="000D50B9">
            <w:pPr>
              <w:spacing w:line="276" w:lineRule="auto"/>
              <w:jc w:val="center"/>
              <w:rPr>
                <w:sz w:val="24"/>
                <w:szCs w:val="24"/>
              </w:rPr>
            </w:pPr>
            <w:r w:rsidRPr="003609E2">
              <w:rPr>
                <w:sz w:val="24"/>
                <w:szCs w:val="24"/>
              </w:rPr>
              <w:t>ALIGN.FIDELITY</w:t>
            </w:r>
          </w:p>
        </w:tc>
        <w:tc>
          <w:tcPr>
            <w:tcW w:w="2610" w:type="dxa"/>
            <w:hideMark/>
          </w:tcPr>
          <w:p w14:paraId="341AF6A0"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09743843" w14:textId="77777777" w:rsidR="001818AA" w:rsidRPr="003609E2" w:rsidRDefault="001818AA" w:rsidP="000D50B9">
            <w:pPr>
              <w:spacing w:line="276" w:lineRule="auto"/>
              <w:jc w:val="center"/>
              <w:rPr>
                <w:sz w:val="24"/>
                <w:szCs w:val="24"/>
              </w:rPr>
            </w:pPr>
            <w:r w:rsidRPr="003609E2">
              <w:rPr>
                <w:sz w:val="24"/>
                <w:szCs w:val="24"/>
              </w:rPr>
              <w:t>[1397]</w:t>
            </w:r>
          </w:p>
        </w:tc>
      </w:tr>
      <w:tr w:rsidR="001818AA" w:rsidRPr="003609E2" w14:paraId="610F8ED0" w14:textId="77777777" w:rsidTr="000D50B9">
        <w:tc>
          <w:tcPr>
            <w:tcW w:w="3955" w:type="dxa"/>
            <w:hideMark/>
          </w:tcPr>
          <w:p w14:paraId="5456E19F" w14:textId="77777777" w:rsidR="001818AA" w:rsidRPr="003609E2" w:rsidRDefault="001818AA" w:rsidP="000D50B9">
            <w:pPr>
              <w:spacing w:line="276" w:lineRule="auto"/>
              <w:jc w:val="center"/>
              <w:rPr>
                <w:sz w:val="24"/>
                <w:szCs w:val="24"/>
              </w:rPr>
            </w:pPr>
            <w:r w:rsidRPr="003609E2">
              <w:rPr>
                <w:sz w:val="24"/>
                <w:szCs w:val="24"/>
              </w:rPr>
              <w:t>ALIGN.OBLIGATION</w:t>
            </w:r>
          </w:p>
        </w:tc>
        <w:tc>
          <w:tcPr>
            <w:tcW w:w="2610" w:type="dxa"/>
            <w:hideMark/>
          </w:tcPr>
          <w:p w14:paraId="241A7E75"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27722559" w14:textId="77777777" w:rsidR="001818AA" w:rsidRPr="003609E2" w:rsidRDefault="001818AA" w:rsidP="000D50B9">
            <w:pPr>
              <w:spacing w:line="276" w:lineRule="auto"/>
              <w:jc w:val="center"/>
              <w:rPr>
                <w:sz w:val="24"/>
                <w:szCs w:val="24"/>
              </w:rPr>
            </w:pPr>
            <w:r w:rsidRPr="003609E2">
              <w:rPr>
                <w:sz w:val="24"/>
                <w:szCs w:val="24"/>
              </w:rPr>
              <w:t>[1398]</w:t>
            </w:r>
          </w:p>
        </w:tc>
      </w:tr>
      <w:tr w:rsidR="001818AA" w:rsidRPr="003609E2" w14:paraId="2B817A38" w14:textId="77777777" w:rsidTr="000D50B9">
        <w:tc>
          <w:tcPr>
            <w:tcW w:w="3955" w:type="dxa"/>
            <w:hideMark/>
          </w:tcPr>
          <w:p w14:paraId="2CE6A658" w14:textId="77777777" w:rsidR="001818AA" w:rsidRPr="003609E2" w:rsidRDefault="001818AA" w:rsidP="000D50B9">
            <w:pPr>
              <w:spacing w:line="276" w:lineRule="auto"/>
              <w:jc w:val="center"/>
              <w:rPr>
                <w:sz w:val="24"/>
                <w:szCs w:val="24"/>
              </w:rPr>
            </w:pPr>
            <w:r w:rsidRPr="003609E2">
              <w:rPr>
                <w:sz w:val="24"/>
                <w:szCs w:val="24"/>
              </w:rPr>
              <w:t>ALIGN.TEST</w:t>
            </w:r>
          </w:p>
        </w:tc>
        <w:tc>
          <w:tcPr>
            <w:tcW w:w="2610" w:type="dxa"/>
            <w:hideMark/>
          </w:tcPr>
          <w:p w14:paraId="27883D36"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30A0FFC8" w14:textId="77777777" w:rsidR="001818AA" w:rsidRPr="003609E2" w:rsidRDefault="001818AA" w:rsidP="000D50B9">
            <w:pPr>
              <w:spacing w:line="276" w:lineRule="auto"/>
              <w:jc w:val="center"/>
              <w:rPr>
                <w:sz w:val="24"/>
                <w:szCs w:val="24"/>
              </w:rPr>
            </w:pPr>
            <w:r w:rsidRPr="003609E2">
              <w:rPr>
                <w:sz w:val="24"/>
                <w:szCs w:val="24"/>
              </w:rPr>
              <w:t>[1399]</w:t>
            </w:r>
          </w:p>
        </w:tc>
      </w:tr>
      <w:tr w:rsidR="001818AA" w:rsidRPr="003609E2" w14:paraId="344054A1" w14:textId="77777777" w:rsidTr="000D50B9">
        <w:tc>
          <w:tcPr>
            <w:tcW w:w="3955" w:type="dxa"/>
            <w:hideMark/>
          </w:tcPr>
          <w:p w14:paraId="213A72AA" w14:textId="77777777" w:rsidR="001818AA" w:rsidRPr="003609E2" w:rsidRDefault="001818AA" w:rsidP="000D50B9">
            <w:pPr>
              <w:spacing w:line="276" w:lineRule="auto"/>
              <w:jc w:val="center"/>
              <w:rPr>
                <w:sz w:val="24"/>
                <w:szCs w:val="24"/>
              </w:rPr>
            </w:pPr>
            <w:r w:rsidRPr="003609E2">
              <w:rPr>
                <w:sz w:val="24"/>
                <w:szCs w:val="24"/>
              </w:rPr>
              <w:t>ALIGN.REPORT</w:t>
            </w:r>
          </w:p>
        </w:tc>
        <w:tc>
          <w:tcPr>
            <w:tcW w:w="2610" w:type="dxa"/>
            <w:hideMark/>
          </w:tcPr>
          <w:p w14:paraId="5A4D9FB3"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6EF47BDA" w14:textId="77777777" w:rsidR="001818AA" w:rsidRPr="003609E2" w:rsidRDefault="001818AA" w:rsidP="000D50B9">
            <w:pPr>
              <w:spacing w:line="276" w:lineRule="auto"/>
              <w:jc w:val="center"/>
              <w:rPr>
                <w:sz w:val="24"/>
                <w:szCs w:val="24"/>
              </w:rPr>
            </w:pPr>
            <w:r w:rsidRPr="003609E2">
              <w:rPr>
                <w:sz w:val="24"/>
                <w:szCs w:val="24"/>
              </w:rPr>
              <w:t>[1400]</w:t>
            </w:r>
          </w:p>
        </w:tc>
      </w:tr>
      <w:tr w:rsidR="001818AA" w:rsidRPr="003609E2" w14:paraId="3E9C5E8F" w14:textId="77777777" w:rsidTr="000D50B9">
        <w:tc>
          <w:tcPr>
            <w:tcW w:w="3955" w:type="dxa"/>
            <w:hideMark/>
          </w:tcPr>
          <w:p w14:paraId="22FB76B0" w14:textId="77777777" w:rsidR="001818AA" w:rsidRPr="003609E2" w:rsidRDefault="001818AA" w:rsidP="000D50B9">
            <w:pPr>
              <w:spacing w:line="276" w:lineRule="auto"/>
              <w:jc w:val="center"/>
              <w:rPr>
                <w:sz w:val="24"/>
                <w:szCs w:val="24"/>
              </w:rPr>
            </w:pPr>
            <w:r w:rsidRPr="003609E2">
              <w:rPr>
                <w:sz w:val="24"/>
                <w:szCs w:val="24"/>
              </w:rPr>
              <w:t>ALIGN.OVERRIDE</w:t>
            </w:r>
          </w:p>
        </w:tc>
        <w:tc>
          <w:tcPr>
            <w:tcW w:w="2610" w:type="dxa"/>
            <w:hideMark/>
          </w:tcPr>
          <w:p w14:paraId="2404FB61"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6E2C8FFA" w14:textId="77777777" w:rsidR="001818AA" w:rsidRPr="003609E2" w:rsidRDefault="001818AA" w:rsidP="000D50B9">
            <w:pPr>
              <w:spacing w:line="276" w:lineRule="auto"/>
              <w:jc w:val="center"/>
              <w:rPr>
                <w:sz w:val="24"/>
                <w:szCs w:val="24"/>
              </w:rPr>
            </w:pPr>
            <w:r w:rsidRPr="003609E2">
              <w:rPr>
                <w:sz w:val="24"/>
                <w:szCs w:val="24"/>
              </w:rPr>
              <w:t>[1401]</w:t>
            </w:r>
          </w:p>
        </w:tc>
      </w:tr>
      <w:tr w:rsidR="001818AA" w:rsidRPr="003609E2" w14:paraId="0A4E9025" w14:textId="77777777" w:rsidTr="000D50B9">
        <w:tc>
          <w:tcPr>
            <w:tcW w:w="3955" w:type="dxa"/>
            <w:hideMark/>
          </w:tcPr>
          <w:p w14:paraId="0FE46DA4" w14:textId="77777777" w:rsidR="001818AA" w:rsidRPr="003609E2" w:rsidRDefault="001818AA" w:rsidP="000D50B9">
            <w:pPr>
              <w:spacing w:line="276" w:lineRule="auto"/>
              <w:jc w:val="center"/>
              <w:rPr>
                <w:sz w:val="24"/>
                <w:szCs w:val="24"/>
              </w:rPr>
            </w:pPr>
            <w:r w:rsidRPr="003609E2">
              <w:rPr>
                <w:sz w:val="24"/>
                <w:szCs w:val="24"/>
              </w:rPr>
              <w:t>ALIGN.SCORECARD</w:t>
            </w:r>
          </w:p>
        </w:tc>
        <w:tc>
          <w:tcPr>
            <w:tcW w:w="2610" w:type="dxa"/>
            <w:hideMark/>
          </w:tcPr>
          <w:p w14:paraId="494EF050" w14:textId="77777777" w:rsidR="001818AA" w:rsidRPr="003609E2" w:rsidRDefault="001818AA" w:rsidP="000D50B9">
            <w:pPr>
              <w:spacing w:line="276" w:lineRule="auto"/>
              <w:jc w:val="center"/>
              <w:rPr>
                <w:sz w:val="24"/>
                <w:szCs w:val="24"/>
              </w:rPr>
            </w:pPr>
            <w:r w:rsidRPr="003609E2">
              <w:rPr>
                <w:sz w:val="24"/>
                <w:szCs w:val="24"/>
              </w:rPr>
              <w:t>ALIGN</w:t>
            </w:r>
          </w:p>
        </w:tc>
        <w:tc>
          <w:tcPr>
            <w:tcW w:w="2790" w:type="dxa"/>
            <w:hideMark/>
          </w:tcPr>
          <w:p w14:paraId="74660EB1" w14:textId="77777777" w:rsidR="001818AA" w:rsidRPr="003609E2" w:rsidRDefault="001818AA" w:rsidP="000D50B9">
            <w:pPr>
              <w:spacing w:line="276" w:lineRule="auto"/>
              <w:jc w:val="center"/>
              <w:rPr>
                <w:sz w:val="24"/>
                <w:szCs w:val="24"/>
              </w:rPr>
            </w:pPr>
            <w:r w:rsidRPr="003609E2">
              <w:rPr>
                <w:sz w:val="24"/>
                <w:szCs w:val="24"/>
              </w:rPr>
              <w:t>[1402]</w:t>
            </w:r>
          </w:p>
        </w:tc>
      </w:tr>
      <w:tr w:rsidR="001818AA" w:rsidRPr="003609E2" w14:paraId="4E6F4222" w14:textId="77777777" w:rsidTr="000D50B9">
        <w:tc>
          <w:tcPr>
            <w:tcW w:w="3955" w:type="dxa"/>
            <w:hideMark/>
          </w:tcPr>
          <w:p w14:paraId="02FC87E1" w14:textId="77777777" w:rsidR="001818AA" w:rsidRPr="003609E2" w:rsidRDefault="001818AA" w:rsidP="000D50B9">
            <w:pPr>
              <w:spacing w:line="276" w:lineRule="auto"/>
              <w:jc w:val="center"/>
              <w:rPr>
                <w:sz w:val="24"/>
                <w:szCs w:val="24"/>
              </w:rPr>
            </w:pPr>
            <w:r w:rsidRPr="003609E2">
              <w:rPr>
                <w:sz w:val="24"/>
                <w:szCs w:val="24"/>
              </w:rPr>
              <w:t>OBS.LOG</w:t>
            </w:r>
          </w:p>
        </w:tc>
        <w:tc>
          <w:tcPr>
            <w:tcW w:w="2610" w:type="dxa"/>
            <w:hideMark/>
          </w:tcPr>
          <w:p w14:paraId="2CF56B33"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5E1E60AA" w14:textId="77777777" w:rsidR="001818AA" w:rsidRPr="003609E2" w:rsidRDefault="001818AA" w:rsidP="000D50B9">
            <w:pPr>
              <w:spacing w:line="276" w:lineRule="auto"/>
              <w:jc w:val="center"/>
              <w:rPr>
                <w:sz w:val="24"/>
                <w:szCs w:val="24"/>
              </w:rPr>
            </w:pPr>
            <w:r w:rsidRPr="003609E2">
              <w:rPr>
                <w:sz w:val="24"/>
                <w:szCs w:val="24"/>
              </w:rPr>
              <w:t>[1403]</w:t>
            </w:r>
          </w:p>
        </w:tc>
      </w:tr>
      <w:tr w:rsidR="001818AA" w:rsidRPr="003609E2" w14:paraId="04633332" w14:textId="77777777" w:rsidTr="000D50B9">
        <w:tc>
          <w:tcPr>
            <w:tcW w:w="3955" w:type="dxa"/>
            <w:hideMark/>
          </w:tcPr>
          <w:p w14:paraId="1D48ED2B" w14:textId="77777777" w:rsidR="001818AA" w:rsidRPr="003609E2" w:rsidRDefault="001818AA" w:rsidP="000D50B9">
            <w:pPr>
              <w:spacing w:line="276" w:lineRule="auto"/>
              <w:jc w:val="center"/>
              <w:rPr>
                <w:sz w:val="24"/>
                <w:szCs w:val="24"/>
              </w:rPr>
            </w:pPr>
            <w:r w:rsidRPr="003609E2">
              <w:rPr>
                <w:sz w:val="24"/>
                <w:szCs w:val="24"/>
              </w:rPr>
              <w:t>OBS.TRC</w:t>
            </w:r>
          </w:p>
        </w:tc>
        <w:tc>
          <w:tcPr>
            <w:tcW w:w="2610" w:type="dxa"/>
            <w:hideMark/>
          </w:tcPr>
          <w:p w14:paraId="11BF43CB"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71988CEC" w14:textId="77777777" w:rsidR="001818AA" w:rsidRPr="003609E2" w:rsidRDefault="001818AA" w:rsidP="000D50B9">
            <w:pPr>
              <w:spacing w:line="276" w:lineRule="auto"/>
              <w:jc w:val="center"/>
              <w:rPr>
                <w:sz w:val="24"/>
                <w:szCs w:val="24"/>
              </w:rPr>
            </w:pPr>
            <w:r w:rsidRPr="003609E2">
              <w:rPr>
                <w:sz w:val="24"/>
                <w:szCs w:val="24"/>
              </w:rPr>
              <w:t>[1404]</w:t>
            </w:r>
          </w:p>
        </w:tc>
      </w:tr>
      <w:tr w:rsidR="001818AA" w:rsidRPr="003609E2" w14:paraId="0666C4A2" w14:textId="77777777" w:rsidTr="000D50B9">
        <w:tc>
          <w:tcPr>
            <w:tcW w:w="3955" w:type="dxa"/>
            <w:hideMark/>
          </w:tcPr>
          <w:p w14:paraId="6CAFC992" w14:textId="77777777" w:rsidR="001818AA" w:rsidRPr="003609E2" w:rsidRDefault="001818AA" w:rsidP="000D50B9">
            <w:pPr>
              <w:spacing w:line="276" w:lineRule="auto"/>
              <w:jc w:val="center"/>
              <w:rPr>
                <w:sz w:val="24"/>
                <w:szCs w:val="24"/>
              </w:rPr>
            </w:pPr>
            <w:r w:rsidRPr="003609E2">
              <w:rPr>
                <w:sz w:val="24"/>
                <w:szCs w:val="24"/>
              </w:rPr>
              <w:t>OBS.SNAP</w:t>
            </w:r>
          </w:p>
        </w:tc>
        <w:tc>
          <w:tcPr>
            <w:tcW w:w="2610" w:type="dxa"/>
            <w:hideMark/>
          </w:tcPr>
          <w:p w14:paraId="2ED4E006"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37A314EE" w14:textId="77777777" w:rsidR="001818AA" w:rsidRPr="003609E2" w:rsidRDefault="001818AA" w:rsidP="000D50B9">
            <w:pPr>
              <w:spacing w:line="276" w:lineRule="auto"/>
              <w:jc w:val="center"/>
              <w:rPr>
                <w:sz w:val="24"/>
                <w:szCs w:val="24"/>
              </w:rPr>
            </w:pPr>
            <w:r w:rsidRPr="003609E2">
              <w:rPr>
                <w:sz w:val="24"/>
                <w:szCs w:val="24"/>
              </w:rPr>
              <w:t>[1405]</w:t>
            </w:r>
          </w:p>
        </w:tc>
      </w:tr>
      <w:tr w:rsidR="001818AA" w:rsidRPr="003609E2" w14:paraId="582B977B" w14:textId="77777777" w:rsidTr="000D50B9">
        <w:tc>
          <w:tcPr>
            <w:tcW w:w="3955" w:type="dxa"/>
            <w:hideMark/>
          </w:tcPr>
          <w:p w14:paraId="2F9229FC" w14:textId="77777777" w:rsidR="001818AA" w:rsidRPr="003609E2" w:rsidRDefault="001818AA" w:rsidP="000D50B9">
            <w:pPr>
              <w:spacing w:line="276" w:lineRule="auto"/>
              <w:jc w:val="center"/>
              <w:rPr>
                <w:sz w:val="24"/>
                <w:szCs w:val="24"/>
              </w:rPr>
            </w:pPr>
            <w:r w:rsidRPr="003609E2">
              <w:rPr>
                <w:sz w:val="24"/>
                <w:szCs w:val="24"/>
              </w:rPr>
              <w:lastRenderedPageBreak/>
              <w:t>OBS.POLR</w:t>
            </w:r>
          </w:p>
        </w:tc>
        <w:tc>
          <w:tcPr>
            <w:tcW w:w="2610" w:type="dxa"/>
            <w:hideMark/>
          </w:tcPr>
          <w:p w14:paraId="156165B1"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5486F32B" w14:textId="77777777" w:rsidR="001818AA" w:rsidRPr="003609E2" w:rsidRDefault="001818AA" w:rsidP="000D50B9">
            <w:pPr>
              <w:spacing w:line="276" w:lineRule="auto"/>
              <w:jc w:val="center"/>
              <w:rPr>
                <w:sz w:val="24"/>
                <w:szCs w:val="24"/>
              </w:rPr>
            </w:pPr>
            <w:r w:rsidRPr="003609E2">
              <w:rPr>
                <w:sz w:val="24"/>
                <w:szCs w:val="24"/>
              </w:rPr>
              <w:t>[1406]</w:t>
            </w:r>
          </w:p>
        </w:tc>
      </w:tr>
      <w:tr w:rsidR="001818AA" w:rsidRPr="003609E2" w14:paraId="79ACB8C1" w14:textId="77777777" w:rsidTr="000D50B9">
        <w:tc>
          <w:tcPr>
            <w:tcW w:w="3955" w:type="dxa"/>
            <w:hideMark/>
          </w:tcPr>
          <w:p w14:paraId="1B5F21E0" w14:textId="77777777" w:rsidR="001818AA" w:rsidRPr="003609E2" w:rsidRDefault="001818AA" w:rsidP="000D50B9">
            <w:pPr>
              <w:spacing w:line="276" w:lineRule="auto"/>
              <w:jc w:val="center"/>
              <w:rPr>
                <w:sz w:val="24"/>
                <w:szCs w:val="24"/>
              </w:rPr>
            </w:pPr>
            <w:r w:rsidRPr="003609E2">
              <w:rPr>
                <w:sz w:val="24"/>
                <w:szCs w:val="24"/>
              </w:rPr>
              <w:t>OBS.MET</w:t>
            </w:r>
          </w:p>
        </w:tc>
        <w:tc>
          <w:tcPr>
            <w:tcW w:w="2610" w:type="dxa"/>
            <w:hideMark/>
          </w:tcPr>
          <w:p w14:paraId="2BA36033"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35AE457E" w14:textId="77777777" w:rsidR="001818AA" w:rsidRPr="003609E2" w:rsidRDefault="001818AA" w:rsidP="000D50B9">
            <w:pPr>
              <w:spacing w:line="276" w:lineRule="auto"/>
              <w:jc w:val="center"/>
              <w:rPr>
                <w:sz w:val="24"/>
                <w:szCs w:val="24"/>
              </w:rPr>
            </w:pPr>
            <w:r w:rsidRPr="003609E2">
              <w:rPr>
                <w:sz w:val="24"/>
                <w:szCs w:val="24"/>
              </w:rPr>
              <w:t>[1407]</w:t>
            </w:r>
          </w:p>
        </w:tc>
      </w:tr>
      <w:tr w:rsidR="001818AA" w:rsidRPr="003609E2" w14:paraId="28A4DEDA" w14:textId="77777777" w:rsidTr="000D50B9">
        <w:tc>
          <w:tcPr>
            <w:tcW w:w="3955" w:type="dxa"/>
            <w:hideMark/>
          </w:tcPr>
          <w:p w14:paraId="7238B6FA" w14:textId="77777777" w:rsidR="001818AA" w:rsidRPr="003609E2" w:rsidRDefault="001818AA" w:rsidP="000D50B9">
            <w:pPr>
              <w:spacing w:line="276" w:lineRule="auto"/>
              <w:jc w:val="center"/>
              <w:rPr>
                <w:sz w:val="24"/>
                <w:szCs w:val="24"/>
              </w:rPr>
            </w:pPr>
            <w:r w:rsidRPr="003609E2">
              <w:rPr>
                <w:sz w:val="24"/>
                <w:szCs w:val="24"/>
              </w:rPr>
              <w:t>OBS.ANOM</w:t>
            </w:r>
          </w:p>
        </w:tc>
        <w:tc>
          <w:tcPr>
            <w:tcW w:w="2610" w:type="dxa"/>
            <w:hideMark/>
          </w:tcPr>
          <w:p w14:paraId="04D08032"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4DD2BCE1" w14:textId="77777777" w:rsidR="001818AA" w:rsidRPr="003609E2" w:rsidRDefault="001818AA" w:rsidP="000D50B9">
            <w:pPr>
              <w:spacing w:line="276" w:lineRule="auto"/>
              <w:jc w:val="center"/>
              <w:rPr>
                <w:sz w:val="24"/>
                <w:szCs w:val="24"/>
              </w:rPr>
            </w:pPr>
            <w:r w:rsidRPr="003609E2">
              <w:rPr>
                <w:sz w:val="24"/>
                <w:szCs w:val="24"/>
              </w:rPr>
              <w:t>[1408]</w:t>
            </w:r>
          </w:p>
        </w:tc>
      </w:tr>
      <w:tr w:rsidR="001818AA" w:rsidRPr="003609E2" w14:paraId="71420DDF" w14:textId="77777777" w:rsidTr="000D50B9">
        <w:tc>
          <w:tcPr>
            <w:tcW w:w="3955" w:type="dxa"/>
            <w:hideMark/>
          </w:tcPr>
          <w:p w14:paraId="5806263D" w14:textId="77777777" w:rsidR="001818AA" w:rsidRPr="003609E2" w:rsidRDefault="001818AA" w:rsidP="000D50B9">
            <w:pPr>
              <w:spacing w:line="276" w:lineRule="auto"/>
              <w:jc w:val="center"/>
              <w:rPr>
                <w:sz w:val="24"/>
                <w:szCs w:val="24"/>
              </w:rPr>
            </w:pPr>
            <w:r w:rsidRPr="003609E2">
              <w:rPr>
                <w:sz w:val="24"/>
                <w:szCs w:val="24"/>
              </w:rPr>
              <w:t>OBS.ALIGN</w:t>
            </w:r>
          </w:p>
        </w:tc>
        <w:tc>
          <w:tcPr>
            <w:tcW w:w="2610" w:type="dxa"/>
            <w:hideMark/>
          </w:tcPr>
          <w:p w14:paraId="7EF5D237"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378E82F0" w14:textId="77777777" w:rsidR="001818AA" w:rsidRPr="003609E2" w:rsidRDefault="001818AA" w:rsidP="000D50B9">
            <w:pPr>
              <w:spacing w:line="276" w:lineRule="auto"/>
              <w:jc w:val="center"/>
              <w:rPr>
                <w:sz w:val="24"/>
                <w:szCs w:val="24"/>
              </w:rPr>
            </w:pPr>
            <w:r w:rsidRPr="003609E2">
              <w:rPr>
                <w:sz w:val="24"/>
                <w:szCs w:val="24"/>
              </w:rPr>
              <w:t>[1409]</w:t>
            </w:r>
          </w:p>
        </w:tc>
      </w:tr>
      <w:tr w:rsidR="001818AA" w:rsidRPr="003609E2" w14:paraId="31EF1870" w14:textId="77777777" w:rsidTr="000D50B9">
        <w:tc>
          <w:tcPr>
            <w:tcW w:w="3955" w:type="dxa"/>
            <w:hideMark/>
          </w:tcPr>
          <w:p w14:paraId="0E1B184E" w14:textId="77777777" w:rsidR="001818AA" w:rsidRPr="003609E2" w:rsidRDefault="001818AA" w:rsidP="000D50B9">
            <w:pPr>
              <w:spacing w:line="276" w:lineRule="auto"/>
              <w:jc w:val="center"/>
              <w:rPr>
                <w:sz w:val="24"/>
                <w:szCs w:val="24"/>
              </w:rPr>
            </w:pPr>
            <w:r w:rsidRPr="003609E2">
              <w:rPr>
                <w:sz w:val="24"/>
                <w:szCs w:val="24"/>
              </w:rPr>
              <w:t>OBS.CONS</w:t>
            </w:r>
          </w:p>
        </w:tc>
        <w:tc>
          <w:tcPr>
            <w:tcW w:w="2610" w:type="dxa"/>
            <w:hideMark/>
          </w:tcPr>
          <w:p w14:paraId="40801837"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0D2DD272" w14:textId="77777777" w:rsidR="001818AA" w:rsidRPr="003609E2" w:rsidRDefault="001818AA" w:rsidP="000D50B9">
            <w:pPr>
              <w:spacing w:line="276" w:lineRule="auto"/>
              <w:jc w:val="center"/>
              <w:rPr>
                <w:sz w:val="24"/>
                <w:szCs w:val="24"/>
              </w:rPr>
            </w:pPr>
            <w:r w:rsidRPr="003609E2">
              <w:rPr>
                <w:sz w:val="24"/>
                <w:szCs w:val="24"/>
              </w:rPr>
              <w:t>[1410]</w:t>
            </w:r>
          </w:p>
        </w:tc>
      </w:tr>
      <w:tr w:rsidR="001818AA" w:rsidRPr="003609E2" w14:paraId="2E1AB825" w14:textId="77777777" w:rsidTr="000D50B9">
        <w:tc>
          <w:tcPr>
            <w:tcW w:w="3955" w:type="dxa"/>
            <w:hideMark/>
          </w:tcPr>
          <w:p w14:paraId="3C893CEE" w14:textId="77777777" w:rsidR="001818AA" w:rsidRPr="003609E2" w:rsidRDefault="001818AA" w:rsidP="000D50B9">
            <w:pPr>
              <w:spacing w:line="276" w:lineRule="auto"/>
              <w:jc w:val="center"/>
              <w:rPr>
                <w:sz w:val="24"/>
                <w:szCs w:val="24"/>
              </w:rPr>
            </w:pPr>
            <w:r w:rsidRPr="003609E2">
              <w:rPr>
                <w:sz w:val="24"/>
                <w:szCs w:val="24"/>
              </w:rPr>
              <w:t>OBS.REV</w:t>
            </w:r>
          </w:p>
        </w:tc>
        <w:tc>
          <w:tcPr>
            <w:tcW w:w="2610" w:type="dxa"/>
            <w:hideMark/>
          </w:tcPr>
          <w:p w14:paraId="77F351CC"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4C95E90F" w14:textId="77777777" w:rsidR="001818AA" w:rsidRPr="003609E2" w:rsidRDefault="001818AA" w:rsidP="000D50B9">
            <w:pPr>
              <w:spacing w:line="276" w:lineRule="auto"/>
              <w:jc w:val="center"/>
              <w:rPr>
                <w:sz w:val="24"/>
                <w:szCs w:val="24"/>
              </w:rPr>
            </w:pPr>
            <w:r w:rsidRPr="003609E2">
              <w:rPr>
                <w:sz w:val="24"/>
                <w:szCs w:val="24"/>
              </w:rPr>
              <w:t>[1411]</w:t>
            </w:r>
          </w:p>
        </w:tc>
      </w:tr>
      <w:tr w:rsidR="001818AA" w:rsidRPr="003609E2" w14:paraId="457472DB" w14:textId="77777777" w:rsidTr="000D50B9">
        <w:tc>
          <w:tcPr>
            <w:tcW w:w="3955" w:type="dxa"/>
            <w:hideMark/>
          </w:tcPr>
          <w:p w14:paraId="52173929" w14:textId="77777777" w:rsidR="001818AA" w:rsidRPr="003609E2" w:rsidRDefault="001818AA" w:rsidP="000D50B9">
            <w:pPr>
              <w:spacing w:line="276" w:lineRule="auto"/>
              <w:jc w:val="center"/>
              <w:rPr>
                <w:sz w:val="24"/>
                <w:szCs w:val="24"/>
              </w:rPr>
            </w:pPr>
            <w:r w:rsidRPr="003609E2">
              <w:rPr>
                <w:sz w:val="24"/>
                <w:szCs w:val="24"/>
              </w:rPr>
              <w:t>OBS.ATTR</w:t>
            </w:r>
          </w:p>
        </w:tc>
        <w:tc>
          <w:tcPr>
            <w:tcW w:w="2610" w:type="dxa"/>
            <w:hideMark/>
          </w:tcPr>
          <w:p w14:paraId="5FF8ABF0"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61E9126B" w14:textId="77777777" w:rsidR="001818AA" w:rsidRPr="003609E2" w:rsidRDefault="001818AA" w:rsidP="000D50B9">
            <w:pPr>
              <w:spacing w:line="276" w:lineRule="auto"/>
              <w:jc w:val="center"/>
              <w:rPr>
                <w:sz w:val="24"/>
                <w:szCs w:val="24"/>
              </w:rPr>
            </w:pPr>
            <w:r w:rsidRPr="003609E2">
              <w:rPr>
                <w:sz w:val="24"/>
                <w:szCs w:val="24"/>
              </w:rPr>
              <w:t>[1412]</w:t>
            </w:r>
          </w:p>
        </w:tc>
      </w:tr>
      <w:tr w:rsidR="001818AA" w:rsidRPr="003609E2" w14:paraId="4D63458A" w14:textId="77777777" w:rsidTr="000D50B9">
        <w:tc>
          <w:tcPr>
            <w:tcW w:w="3955" w:type="dxa"/>
            <w:hideMark/>
          </w:tcPr>
          <w:p w14:paraId="1F670930" w14:textId="77777777" w:rsidR="001818AA" w:rsidRPr="003609E2" w:rsidRDefault="001818AA" w:rsidP="000D50B9">
            <w:pPr>
              <w:spacing w:line="276" w:lineRule="auto"/>
              <w:jc w:val="center"/>
              <w:rPr>
                <w:sz w:val="24"/>
                <w:szCs w:val="24"/>
              </w:rPr>
            </w:pPr>
            <w:r w:rsidRPr="003609E2">
              <w:rPr>
                <w:sz w:val="24"/>
                <w:szCs w:val="24"/>
              </w:rPr>
              <w:t>OBS.VIZCONFIG</w:t>
            </w:r>
          </w:p>
        </w:tc>
        <w:tc>
          <w:tcPr>
            <w:tcW w:w="2610" w:type="dxa"/>
            <w:hideMark/>
          </w:tcPr>
          <w:p w14:paraId="4ED830CE"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56D53BC8" w14:textId="77777777" w:rsidR="001818AA" w:rsidRPr="003609E2" w:rsidRDefault="001818AA" w:rsidP="000D50B9">
            <w:pPr>
              <w:spacing w:line="276" w:lineRule="auto"/>
              <w:jc w:val="center"/>
              <w:rPr>
                <w:sz w:val="24"/>
                <w:szCs w:val="24"/>
              </w:rPr>
            </w:pPr>
            <w:r w:rsidRPr="003609E2">
              <w:rPr>
                <w:sz w:val="24"/>
                <w:szCs w:val="24"/>
              </w:rPr>
              <w:t>[1413]</w:t>
            </w:r>
          </w:p>
        </w:tc>
      </w:tr>
      <w:tr w:rsidR="001818AA" w:rsidRPr="003609E2" w14:paraId="7B072E40" w14:textId="77777777" w:rsidTr="000D50B9">
        <w:tc>
          <w:tcPr>
            <w:tcW w:w="3955" w:type="dxa"/>
            <w:hideMark/>
          </w:tcPr>
          <w:p w14:paraId="746FAFD2" w14:textId="77777777" w:rsidR="001818AA" w:rsidRPr="003609E2" w:rsidRDefault="001818AA" w:rsidP="000D50B9">
            <w:pPr>
              <w:spacing w:line="276" w:lineRule="auto"/>
              <w:jc w:val="center"/>
              <w:rPr>
                <w:sz w:val="24"/>
                <w:szCs w:val="24"/>
              </w:rPr>
            </w:pPr>
            <w:r w:rsidRPr="003609E2">
              <w:rPr>
                <w:sz w:val="24"/>
                <w:szCs w:val="24"/>
              </w:rPr>
              <w:t>OBS.AUDIT</w:t>
            </w:r>
          </w:p>
        </w:tc>
        <w:tc>
          <w:tcPr>
            <w:tcW w:w="2610" w:type="dxa"/>
            <w:hideMark/>
          </w:tcPr>
          <w:p w14:paraId="7BB912AE" w14:textId="77777777" w:rsidR="001818AA" w:rsidRPr="003609E2" w:rsidRDefault="001818AA" w:rsidP="000D50B9">
            <w:pPr>
              <w:spacing w:line="276" w:lineRule="auto"/>
              <w:jc w:val="center"/>
              <w:rPr>
                <w:sz w:val="24"/>
                <w:szCs w:val="24"/>
              </w:rPr>
            </w:pPr>
            <w:r w:rsidRPr="003609E2">
              <w:rPr>
                <w:sz w:val="24"/>
                <w:szCs w:val="24"/>
              </w:rPr>
              <w:t>OBS</w:t>
            </w:r>
          </w:p>
        </w:tc>
        <w:tc>
          <w:tcPr>
            <w:tcW w:w="2790" w:type="dxa"/>
            <w:hideMark/>
          </w:tcPr>
          <w:p w14:paraId="060EA61C" w14:textId="77777777" w:rsidR="001818AA" w:rsidRPr="003609E2" w:rsidRDefault="001818AA" w:rsidP="000D50B9">
            <w:pPr>
              <w:spacing w:line="276" w:lineRule="auto"/>
              <w:jc w:val="center"/>
              <w:rPr>
                <w:sz w:val="24"/>
                <w:szCs w:val="24"/>
              </w:rPr>
            </w:pPr>
            <w:r w:rsidRPr="003609E2">
              <w:rPr>
                <w:sz w:val="24"/>
                <w:szCs w:val="24"/>
              </w:rPr>
              <w:t>[1414]</w:t>
            </w:r>
          </w:p>
        </w:tc>
      </w:tr>
      <w:tr w:rsidR="001818AA" w:rsidRPr="003609E2" w14:paraId="7180B0A7" w14:textId="77777777" w:rsidTr="000D50B9">
        <w:tc>
          <w:tcPr>
            <w:tcW w:w="3955" w:type="dxa"/>
            <w:hideMark/>
          </w:tcPr>
          <w:p w14:paraId="5D864249" w14:textId="77777777" w:rsidR="001818AA" w:rsidRPr="003609E2" w:rsidRDefault="001818AA" w:rsidP="000D50B9">
            <w:pPr>
              <w:spacing w:line="276" w:lineRule="auto"/>
              <w:jc w:val="center"/>
              <w:rPr>
                <w:sz w:val="24"/>
                <w:szCs w:val="24"/>
              </w:rPr>
            </w:pPr>
            <w:r w:rsidRPr="003609E2">
              <w:rPr>
                <w:sz w:val="24"/>
                <w:szCs w:val="24"/>
              </w:rPr>
              <w:t>INGEST.C</w:t>
            </w:r>
          </w:p>
        </w:tc>
        <w:tc>
          <w:tcPr>
            <w:tcW w:w="2610" w:type="dxa"/>
            <w:hideMark/>
          </w:tcPr>
          <w:p w14:paraId="02A9E016"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4A065F3E" w14:textId="77777777" w:rsidR="001818AA" w:rsidRPr="003609E2" w:rsidRDefault="001818AA" w:rsidP="000D50B9">
            <w:pPr>
              <w:spacing w:line="276" w:lineRule="auto"/>
              <w:jc w:val="center"/>
              <w:rPr>
                <w:sz w:val="24"/>
                <w:szCs w:val="24"/>
              </w:rPr>
            </w:pPr>
            <w:r w:rsidRPr="003609E2">
              <w:rPr>
                <w:sz w:val="24"/>
                <w:szCs w:val="24"/>
              </w:rPr>
              <w:t>[1417]</w:t>
            </w:r>
          </w:p>
        </w:tc>
      </w:tr>
      <w:tr w:rsidR="001818AA" w:rsidRPr="003609E2" w14:paraId="78892663" w14:textId="77777777" w:rsidTr="000D50B9">
        <w:tc>
          <w:tcPr>
            <w:tcW w:w="3955" w:type="dxa"/>
            <w:hideMark/>
          </w:tcPr>
          <w:p w14:paraId="7105F36C" w14:textId="77777777" w:rsidR="001818AA" w:rsidRPr="003609E2" w:rsidRDefault="001818AA" w:rsidP="000D50B9">
            <w:pPr>
              <w:spacing w:line="276" w:lineRule="auto"/>
              <w:jc w:val="center"/>
              <w:rPr>
                <w:sz w:val="24"/>
                <w:szCs w:val="24"/>
              </w:rPr>
            </w:pPr>
            <w:r w:rsidRPr="003609E2">
              <w:rPr>
                <w:sz w:val="24"/>
                <w:szCs w:val="24"/>
              </w:rPr>
              <w:t>INGEST.META</w:t>
            </w:r>
          </w:p>
        </w:tc>
        <w:tc>
          <w:tcPr>
            <w:tcW w:w="2610" w:type="dxa"/>
            <w:hideMark/>
          </w:tcPr>
          <w:p w14:paraId="0C5860B6"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3582DDF1" w14:textId="77777777" w:rsidR="001818AA" w:rsidRPr="003609E2" w:rsidRDefault="001818AA" w:rsidP="000D50B9">
            <w:pPr>
              <w:spacing w:line="276" w:lineRule="auto"/>
              <w:jc w:val="center"/>
              <w:rPr>
                <w:sz w:val="24"/>
                <w:szCs w:val="24"/>
              </w:rPr>
            </w:pPr>
            <w:r w:rsidRPr="003609E2">
              <w:rPr>
                <w:sz w:val="24"/>
                <w:szCs w:val="24"/>
              </w:rPr>
              <w:t>[1418]</w:t>
            </w:r>
          </w:p>
        </w:tc>
      </w:tr>
      <w:tr w:rsidR="001818AA" w:rsidRPr="003609E2" w14:paraId="520C9930" w14:textId="77777777" w:rsidTr="000D50B9">
        <w:tc>
          <w:tcPr>
            <w:tcW w:w="3955" w:type="dxa"/>
            <w:hideMark/>
          </w:tcPr>
          <w:p w14:paraId="40929AE0" w14:textId="77777777" w:rsidR="001818AA" w:rsidRPr="003609E2" w:rsidRDefault="001818AA" w:rsidP="000D50B9">
            <w:pPr>
              <w:spacing w:line="276" w:lineRule="auto"/>
              <w:jc w:val="center"/>
              <w:rPr>
                <w:sz w:val="24"/>
                <w:szCs w:val="24"/>
              </w:rPr>
            </w:pPr>
            <w:r w:rsidRPr="003609E2">
              <w:rPr>
                <w:sz w:val="24"/>
                <w:szCs w:val="24"/>
              </w:rPr>
              <w:t>INGEST.CONF</w:t>
            </w:r>
          </w:p>
        </w:tc>
        <w:tc>
          <w:tcPr>
            <w:tcW w:w="2610" w:type="dxa"/>
            <w:hideMark/>
          </w:tcPr>
          <w:p w14:paraId="534C6767"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3527C711" w14:textId="77777777" w:rsidR="001818AA" w:rsidRPr="003609E2" w:rsidRDefault="001818AA" w:rsidP="000D50B9">
            <w:pPr>
              <w:spacing w:line="276" w:lineRule="auto"/>
              <w:jc w:val="center"/>
              <w:rPr>
                <w:sz w:val="24"/>
                <w:szCs w:val="24"/>
              </w:rPr>
            </w:pPr>
            <w:r w:rsidRPr="003609E2">
              <w:rPr>
                <w:sz w:val="24"/>
                <w:szCs w:val="24"/>
              </w:rPr>
              <w:t>[1419]</w:t>
            </w:r>
          </w:p>
        </w:tc>
      </w:tr>
      <w:tr w:rsidR="001818AA" w:rsidRPr="003609E2" w14:paraId="7E9DE79F" w14:textId="77777777" w:rsidTr="000D50B9">
        <w:tc>
          <w:tcPr>
            <w:tcW w:w="3955" w:type="dxa"/>
            <w:hideMark/>
          </w:tcPr>
          <w:p w14:paraId="485DA140" w14:textId="77777777" w:rsidR="001818AA" w:rsidRPr="003609E2" w:rsidRDefault="001818AA" w:rsidP="000D50B9">
            <w:pPr>
              <w:spacing w:line="276" w:lineRule="auto"/>
              <w:jc w:val="center"/>
              <w:rPr>
                <w:sz w:val="24"/>
                <w:szCs w:val="24"/>
              </w:rPr>
            </w:pPr>
            <w:r w:rsidRPr="003609E2">
              <w:rPr>
                <w:sz w:val="24"/>
                <w:szCs w:val="24"/>
              </w:rPr>
              <w:t>INGEST.C.TEMPORAL</w:t>
            </w:r>
          </w:p>
        </w:tc>
        <w:tc>
          <w:tcPr>
            <w:tcW w:w="2610" w:type="dxa"/>
            <w:hideMark/>
          </w:tcPr>
          <w:p w14:paraId="4AFFF3C9"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58383033" w14:textId="77777777" w:rsidR="001818AA" w:rsidRPr="003609E2" w:rsidRDefault="001818AA" w:rsidP="000D50B9">
            <w:pPr>
              <w:spacing w:line="276" w:lineRule="auto"/>
              <w:jc w:val="center"/>
              <w:rPr>
                <w:sz w:val="24"/>
                <w:szCs w:val="24"/>
              </w:rPr>
            </w:pPr>
            <w:r w:rsidRPr="003609E2">
              <w:rPr>
                <w:sz w:val="24"/>
                <w:szCs w:val="24"/>
              </w:rPr>
              <w:t>[1420]</w:t>
            </w:r>
          </w:p>
        </w:tc>
      </w:tr>
      <w:tr w:rsidR="001818AA" w:rsidRPr="003609E2" w14:paraId="0060043C" w14:textId="77777777" w:rsidTr="000D50B9">
        <w:tc>
          <w:tcPr>
            <w:tcW w:w="3955" w:type="dxa"/>
            <w:hideMark/>
          </w:tcPr>
          <w:p w14:paraId="0ACBA977" w14:textId="77777777" w:rsidR="001818AA" w:rsidRPr="003609E2" w:rsidRDefault="001818AA" w:rsidP="000D50B9">
            <w:pPr>
              <w:spacing w:line="276" w:lineRule="auto"/>
              <w:jc w:val="center"/>
              <w:rPr>
                <w:sz w:val="24"/>
                <w:szCs w:val="24"/>
              </w:rPr>
            </w:pPr>
            <w:r w:rsidRPr="003609E2">
              <w:rPr>
                <w:sz w:val="24"/>
                <w:szCs w:val="24"/>
              </w:rPr>
              <w:t>INGEST.C.MULTIMODAL</w:t>
            </w:r>
          </w:p>
        </w:tc>
        <w:tc>
          <w:tcPr>
            <w:tcW w:w="2610" w:type="dxa"/>
            <w:hideMark/>
          </w:tcPr>
          <w:p w14:paraId="4230E085"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6822212F" w14:textId="77777777" w:rsidR="001818AA" w:rsidRPr="003609E2" w:rsidRDefault="001818AA" w:rsidP="000D50B9">
            <w:pPr>
              <w:spacing w:line="276" w:lineRule="auto"/>
              <w:jc w:val="center"/>
              <w:rPr>
                <w:sz w:val="24"/>
                <w:szCs w:val="24"/>
              </w:rPr>
            </w:pPr>
            <w:r w:rsidRPr="003609E2">
              <w:rPr>
                <w:sz w:val="24"/>
                <w:szCs w:val="24"/>
              </w:rPr>
              <w:t>[1421]</w:t>
            </w:r>
          </w:p>
        </w:tc>
      </w:tr>
      <w:tr w:rsidR="001818AA" w:rsidRPr="003609E2" w14:paraId="02A73B0A" w14:textId="77777777" w:rsidTr="000D50B9">
        <w:tc>
          <w:tcPr>
            <w:tcW w:w="3955" w:type="dxa"/>
            <w:hideMark/>
          </w:tcPr>
          <w:p w14:paraId="7E8F2472" w14:textId="77777777" w:rsidR="001818AA" w:rsidRPr="003609E2" w:rsidRDefault="001818AA" w:rsidP="000D50B9">
            <w:pPr>
              <w:spacing w:line="276" w:lineRule="auto"/>
              <w:jc w:val="center"/>
              <w:rPr>
                <w:sz w:val="24"/>
                <w:szCs w:val="24"/>
              </w:rPr>
            </w:pPr>
            <w:r w:rsidRPr="003609E2">
              <w:rPr>
                <w:sz w:val="24"/>
                <w:szCs w:val="24"/>
              </w:rPr>
              <w:t>INGEST.C.CORRELATED</w:t>
            </w:r>
          </w:p>
        </w:tc>
        <w:tc>
          <w:tcPr>
            <w:tcW w:w="2610" w:type="dxa"/>
            <w:hideMark/>
          </w:tcPr>
          <w:p w14:paraId="54762186"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52F10059" w14:textId="77777777" w:rsidR="001818AA" w:rsidRPr="003609E2" w:rsidRDefault="001818AA" w:rsidP="000D50B9">
            <w:pPr>
              <w:spacing w:line="276" w:lineRule="auto"/>
              <w:jc w:val="center"/>
              <w:rPr>
                <w:sz w:val="24"/>
                <w:szCs w:val="24"/>
              </w:rPr>
            </w:pPr>
            <w:r w:rsidRPr="003609E2">
              <w:rPr>
                <w:sz w:val="24"/>
                <w:szCs w:val="24"/>
              </w:rPr>
              <w:t>[1422]</w:t>
            </w:r>
          </w:p>
        </w:tc>
      </w:tr>
      <w:tr w:rsidR="001818AA" w:rsidRPr="003609E2" w14:paraId="0F40CB6D" w14:textId="77777777" w:rsidTr="000D50B9">
        <w:tc>
          <w:tcPr>
            <w:tcW w:w="3955" w:type="dxa"/>
            <w:hideMark/>
          </w:tcPr>
          <w:p w14:paraId="6490A6E7" w14:textId="77777777" w:rsidR="001818AA" w:rsidRPr="003609E2" w:rsidRDefault="001818AA" w:rsidP="000D50B9">
            <w:pPr>
              <w:spacing w:line="276" w:lineRule="auto"/>
              <w:jc w:val="center"/>
              <w:rPr>
                <w:sz w:val="24"/>
                <w:szCs w:val="24"/>
              </w:rPr>
            </w:pPr>
            <w:r w:rsidRPr="003609E2">
              <w:rPr>
                <w:sz w:val="24"/>
                <w:szCs w:val="24"/>
              </w:rPr>
              <w:t>INGEST.C.STREAM</w:t>
            </w:r>
          </w:p>
        </w:tc>
        <w:tc>
          <w:tcPr>
            <w:tcW w:w="2610" w:type="dxa"/>
            <w:hideMark/>
          </w:tcPr>
          <w:p w14:paraId="1C5FD592"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239110DE" w14:textId="77777777" w:rsidR="001818AA" w:rsidRPr="003609E2" w:rsidRDefault="001818AA" w:rsidP="000D50B9">
            <w:pPr>
              <w:spacing w:line="276" w:lineRule="auto"/>
              <w:jc w:val="center"/>
              <w:rPr>
                <w:sz w:val="24"/>
                <w:szCs w:val="24"/>
              </w:rPr>
            </w:pPr>
            <w:r w:rsidRPr="003609E2">
              <w:rPr>
                <w:sz w:val="24"/>
                <w:szCs w:val="24"/>
              </w:rPr>
              <w:t>[1423]</w:t>
            </w:r>
          </w:p>
        </w:tc>
      </w:tr>
      <w:tr w:rsidR="001818AA" w:rsidRPr="003609E2" w14:paraId="5C61950F" w14:textId="77777777" w:rsidTr="000D50B9">
        <w:tc>
          <w:tcPr>
            <w:tcW w:w="3955" w:type="dxa"/>
            <w:hideMark/>
          </w:tcPr>
          <w:p w14:paraId="43C8BF9B" w14:textId="77777777" w:rsidR="001818AA" w:rsidRPr="003609E2" w:rsidRDefault="001818AA" w:rsidP="000D50B9">
            <w:pPr>
              <w:spacing w:line="276" w:lineRule="auto"/>
              <w:jc w:val="center"/>
              <w:rPr>
                <w:sz w:val="24"/>
                <w:szCs w:val="24"/>
              </w:rPr>
            </w:pPr>
            <w:r w:rsidRPr="003609E2">
              <w:rPr>
                <w:sz w:val="24"/>
                <w:szCs w:val="24"/>
              </w:rPr>
              <w:t>INGEST.C.AUDIO</w:t>
            </w:r>
          </w:p>
        </w:tc>
        <w:tc>
          <w:tcPr>
            <w:tcW w:w="2610" w:type="dxa"/>
            <w:hideMark/>
          </w:tcPr>
          <w:p w14:paraId="076B8131"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4247ED26" w14:textId="77777777" w:rsidR="001818AA" w:rsidRPr="003609E2" w:rsidRDefault="001818AA" w:rsidP="000D50B9">
            <w:pPr>
              <w:spacing w:line="276" w:lineRule="auto"/>
              <w:jc w:val="center"/>
              <w:rPr>
                <w:sz w:val="24"/>
                <w:szCs w:val="24"/>
              </w:rPr>
            </w:pPr>
            <w:r w:rsidRPr="003609E2">
              <w:rPr>
                <w:sz w:val="24"/>
                <w:szCs w:val="24"/>
              </w:rPr>
              <w:t>[1424]</w:t>
            </w:r>
          </w:p>
        </w:tc>
      </w:tr>
      <w:tr w:rsidR="001818AA" w:rsidRPr="003609E2" w14:paraId="51BB1FA7" w14:textId="77777777" w:rsidTr="000D50B9">
        <w:tc>
          <w:tcPr>
            <w:tcW w:w="3955" w:type="dxa"/>
            <w:hideMark/>
          </w:tcPr>
          <w:p w14:paraId="26A03A84" w14:textId="77777777" w:rsidR="001818AA" w:rsidRPr="003609E2" w:rsidRDefault="001818AA" w:rsidP="000D50B9">
            <w:pPr>
              <w:spacing w:line="276" w:lineRule="auto"/>
              <w:jc w:val="center"/>
              <w:rPr>
                <w:sz w:val="24"/>
                <w:szCs w:val="24"/>
              </w:rPr>
            </w:pPr>
            <w:r w:rsidRPr="003609E2">
              <w:rPr>
                <w:sz w:val="24"/>
                <w:szCs w:val="24"/>
              </w:rPr>
              <w:t>INGEST.C.VIDEOFRAME</w:t>
            </w:r>
          </w:p>
        </w:tc>
        <w:tc>
          <w:tcPr>
            <w:tcW w:w="2610" w:type="dxa"/>
            <w:hideMark/>
          </w:tcPr>
          <w:p w14:paraId="6BF19A2A"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2EB430A6" w14:textId="77777777" w:rsidR="001818AA" w:rsidRPr="003609E2" w:rsidRDefault="001818AA" w:rsidP="000D50B9">
            <w:pPr>
              <w:spacing w:line="276" w:lineRule="auto"/>
              <w:jc w:val="center"/>
              <w:rPr>
                <w:sz w:val="24"/>
                <w:szCs w:val="24"/>
              </w:rPr>
            </w:pPr>
            <w:r w:rsidRPr="003609E2">
              <w:rPr>
                <w:sz w:val="24"/>
                <w:szCs w:val="24"/>
              </w:rPr>
              <w:t>[1425]</w:t>
            </w:r>
          </w:p>
        </w:tc>
      </w:tr>
      <w:tr w:rsidR="001818AA" w:rsidRPr="003609E2" w14:paraId="5740D23F" w14:textId="77777777" w:rsidTr="000D50B9">
        <w:tc>
          <w:tcPr>
            <w:tcW w:w="3955" w:type="dxa"/>
            <w:hideMark/>
          </w:tcPr>
          <w:p w14:paraId="12BA3139" w14:textId="77777777" w:rsidR="001818AA" w:rsidRPr="003609E2" w:rsidRDefault="001818AA" w:rsidP="000D50B9">
            <w:pPr>
              <w:spacing w:line="276" w:lineRule="auto"/>
              <w:jc w:val="center"/>
              <w:rPr>
                <w:sz w:val="24"/>
                <w:szCs w:val="24"/>
              </w:rPr>
            </w:pPr>
            <w:r w:rsidRPr="003609E2">
              <w:rPr>
                <w:sz w:val="24"/>
                <w:szCs w:val="24"/>
              </w:rPr>
              <w:t>INGEST.C.CHAIN</w:t>
            </w:r>
          </w:p>
        </w:tc>
        <w:tc>
          <w:tcPr>
            <w:tcW w:w="2610" w:type="dxa"/>
            <w:hideMark/>
          </w:tcPr>
          <w:p w14:paraId="0BFF0C3C" w14:textId="77777777" w:rsidR="001818AA" w:rsidRPr="003609E2" w:rsidRDefault="001818AA" w:rsidP="000D50B9">
            <w:pPr>
              <w:spacing w:line="276" w:lineRule="auto"/>
              <w:jc w:val="center"/>
              <w:rPr>
                <w:sz w:val="24"/>
                <w:szCs w:val="24"/>
              </w:rPr>
            </w:pPr>
            <w:r w:rsidRPr="003609E2">
              <w:rPr>
                <w:sz w:val="24"/>
                <w:szCs w:val="24"/>
              </w:rPr>
              <w:t>INGEST</w:t>
            </w:r>
          </w:p>
        </w:tc>
        <w:tc>
          <w:tcPr>
            <w:tcW w:w="2790" w:type="dxa"/>
            <w:hideMark/>
          </w:tcPr>
          <w:p w14:paraId="528519EF" w14:textId="77777777" w:rsidR="001818AA" w:rsidRPr="003609E2" w:rsidRDefault="001818AA" w:rsidP="000D50B9">
            <w:pPr>
              <w:spacing w:line="276" w:lineRule="auto"/>
              <w:jc w:val="center"/>
              <w:rPr>
                <w:sz w:val="24"/>
                <w:szCs w:val="24"/>
              </w:rPr>
            </w:pPr>
            <w:r w:rsidRPr="003609E2">
              <w:rPr>
                <w:sz w:val="24"/>
                <w:szCs w:val="24"/>
              </w:rPr>
              <w:t>[1426]</w:t>
            </w:r>
          </w:p>
        </w:tc>
      </w:tr>
      <w:tr w:rsidR="001818AA" w:rsidRPr="003609E2" w14:paraId="0F61B1DF" w14:textId="77777777" w:rsidTr="000D50B9">
        <w:tc>
          <w:tcPr>
            <w:tcW w:w="3955" w:type="dxa"/>
            <w:hideMark/>
          </w:tcPr>
          <w:p w14:paraId="6CCE8E5B" w14:textId="77777777" w:rsidR="001818AA" w:rsidRPr="003609E2" w:rsidRDefault="001818AA" w:rsidP="000D50B9">
            <w:pPr>
              <w:spacing w:line="276" w:lineRule="auto"/>
              <w:jc w:val="center"/>
              <w:rPr>
                <w:sz w:val="24"/>
                <w:szCs w:val="24"/>
              </w:rPr>
            </w:pPr>
            <w:r w:rsidRPr="003609E2">
              <w:rPr>
                <w:sz w:val="24"/>
                <w:szCs w:val="24"/>
              </w:rPr>
              <w:t>PROTOCOL.TCPIP.AGI</w:t>
            </w:r>
          </w:p>
        </w:tc>
        <w:tc>
          <w:tcPr>
            <w:tcW w:w="2610" w:type="dxa"/>
            <w:hideMark/>
          </w:tcPr>
          <w:p w14:paraId="4B38203C"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43397C48" w14:textId="77777777" w:rsidR="001818AA" w:rsidRPr="003609E2" w:rsidRDefault="001818AA" w:rsidP="000D50B9">
            <w:pPr>
              <w:spacing w:line="276" w:lineRule="auto"/>
              <w:jc w:val="center"/>
              <w:rPr>
                <w:sz w:val="24"/>
                <w:szCs w:val="24"/>
              </w:rPr>
            </w:pPr>
            <w:r w:rsidRPr="003609E2">
              <w:rPr>
                <w:sz w:val="24"/>
                <w:szCs w:val="24"/>
              </w:rPr>
              <w:t>[1427]</w:t>
            </w:r>
          </w:p>
        </w:tc>
      </w:tr>
      <w:tr w:rsidR="001818AA" w:rsidRPr="003609E2" w14:paraId="09F99F1C" w14:textId="77777777" w:rsidTr="000D50B9">
        <w:tc>
          <w:tcPr>
            <w:tcW w:w="3955" w:type="dxa"/>
            <w:hideMark/>
          </w:tcPr>
          <w:p w14:paraId="31F17814" w14:textId="77777777" w:rsidR="001818AA" w:rsidRPr="003609E2" w:rsidRDefault="001818AA" w:rsidP="000D50B9">
            <w:pPr>
              <w:spacing w:line="276" w:lineRule="auto"/>
              <w:jc w:val="center"/>
              <w:rPr>
                <w:sz w:val="24"/>
                <w:szCs w:val="24"/>
              </w:rPr>
            </w:pPr>
            <w:r w:rsidRPr="003609E2">
              <w:rPr>
                <w:sz w:val="24"/>
                <w:szCs w:val="24"/>
              </w:rPr>
              <w:t>PROTOCOL.ATTR.AGI</w:t>
            </w:r>
          </w:p>
        </w:tc>
        <w:tc>
          <w:tcPr>
            <w:tcW w:w="2610" w:type="dxa"/>
            <w:hideMark/>
          </w:tcPr>
          <w:p w14:paraId="1798565C"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4A35B8A6" w14:textId="77777777" w:rsidR="001818AA" w:rsidRPr="003609E2" w:rsidRDefault="001818AA" w:rsidP="000D50B9">
            <w:pPr>
              <w:spacing w:line="276" w:lineRule="auto"/>
              <w:jc w:val="center"/>
              <w:rPr>
                <w:sz w:val="24"/>
                <w:szCs w:val="24"/>
              </w:rPr>
            </w:pPr>
            <w:r w:rsidRPr="003609E2">
              <w:rPr>
                <w:sz w:val="24"/>
                <w:szCs w:val="24"/>
              </w:rPr>
              <w:t>[1428]</w:t>
            </w:r>
          </w:p>
        </w:tc>
      </w:tr>
      <w:tr w:rsidR="001818AA" w:rsidRPr="003609E2" w14:paraId="78B30CBD" w14:textId="77777777" w:rsidTr="000D50B9">
        <w:tc>
          <w:tcPr>
            <w:tcW w:w="3955" w:type="dxa"/>
            <w:hideMark/>
          </w:tcPr>
          <w:p w14:paraId="4859B0BD" w14:textId="77777777" w:rsidR="001818AA" w:rsidRPr="003609E2" w:rsidRDefault="001818AA" w:rsidP="000D50B9">
            <w:pPr>
              <w:spacing w:line="276" w:lineRule="auto"/>
              <w:jc w:val="center"/>
              <w:rPr>
                <w:sz w:val="24"/>
                <w:szCs w:val="24"/>
              </w:rPr>
            </w:pPr>
            <w:r w:rsidRPr="003609E2">
              <w:rPr>
                <w:sz w:val="24"/>
                <w:szCs w:val="24"/>
              </w:rPr>
              <w:t>PROTOCOL.GOV.AGI</w:t>
            </w:r>
          </w:p>
        </w:tc>
        <w:tc>
          <w:tcPr>
            <w:tcW w:w="2610" w:type="dxa"/>
            <w:hideMark/>
          </w:tcPr>
          <w:p w14:paraId="33DE2C03"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6D4B3166" w14:textId="77777777" w:rsidR="001818AA" w:rsidRPr="003609E2" w:rsidRDefault="001818AA" w:rsidP="000D50B9">
            <w:pPr>
              <w:spacing w:line="276" w:lineRule="auto"/>
              <w:jc w:val="center"/>
              <w:rPr>
                <w:sz w:val="24"/>
                <w:szCs w:val="24"/>
              </w:rPr>
            </w:pPr>
            <w:r w:rsidRPr="003609E2">
              <w:rPr>
                <w:sz w:val="24"/>
                <w:szCs w:val="24"/>
              </w:rPr>
              <w:t>[1429]</w:t>
            </w:r>
          </w:p>
        </w:tc>
      </w:tr>
      <w:tr w:rsidR="001818AA" w:rsidRPr="003609E2" w14:paraId="76399A9C" w14:textId="77777777" w:rsidTr="000D50B9">
        <w:tc>
          <w:tcPr>
            <w:tcW w:w="3955" w:type="dxa"/>
            <w:hideMark/>
          </w:tcPr>
          <w:p w14:paraId="07FCA414" w14:textId="77777777" w:rsidR="001818AA" w:rsidRPr="003609E2" w:rsidRDefault="001818AA" w:rsidP="000D50B9">
            <w:pPr>
              <w:spacing w:line="276" w:lineRule="auto"/>
              <w:jc w:val="center"/>
              <w:rPr>
                <w:sz w:val="24"/>
                <w:szCs w:val="24"/>
              </w:rPr>
            </w:pPr>
            <w:r w:rsidRPr="003609E2">
              <w:rPr>
                <w:sz w:val="24"/>
                <w:szCs w:val="24"/>
              </w:rPr>
              <w:t>PROTOCOL.RELAY</w:t>
            </w:r>
          </w:p>
        </w:tc>
        <w:tc>
          <w:tcPr>
            <w:tcW w:w="2610" w:type="dxa"/>
            <w:hideMark/>
          </w:tcPr>
          <w:p w14:paraId="022F38A9"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689D5102" w14:textId="77777777" w:rsidR="001818AA" w:rsidRPr="003609E2" w:rsidRDefault="001818AA" w:rsidP="000D50B9">
            <w:pPr>
              <w:spacing w:line="276" w:lineRule="auto"/>
              <w:jc w:val="center"/>
              <w:rPr>
                <w:sz w:val="24"/>
                <w:szCs w:val="24"/>
              </w:rPr>
            </w:pPr>
            <w:r w:rsidRPr="003609E2">
              <w:rPr>
                <w:sz w:val="24"/>
                <w:szCs w:val="24"/>
              </w:rPr>
              <w:t>[1430]</w:t>
            </w:r>
          </w:p>
        </w:tc>
      </w:tr>
      <w:tr w:rsidR="001818AA" w:rsidRPr="003609E2" w14:paraId="742ECBE6" w14:textId="77777777" w:rsidTr="000D50B9">
        <w:tc>
          <w:tcPr>
            <w:tcW w:w="3955" w:type="dxa"/>
            <w:hideMark/>
          </w:tcPr>
          <w:p w14:paraId="1AED3E32" w14:textId="77777777" w:rsidR="001818AA" w:rsidRPr="003609E2" w:rsidRDefault="001818AA" w:rsidP="000D50B9">
            <w:pPr>
              <w:spacing w:line="276" w:lineRule="auto"/>
              <w:jc w:val="center"/>
              <w:rPr>
                <w:sz w:val="24"/>
                <w:szCs w:val="24"/>
              </w:rPr>
            </w:pPr>
            <w:r w:rsidRPr="003609E2">
              <w:rPr>
                <w:sz w:val="24"/>
                <w:szCs w:val="24"/>
              </w:rPr>
              <w:t>PROTOCOL.DNS.AGI</w:t>
            </w:r>
          </w:p>
        </w:tc>
        <w:tc>
          <w:tcPr>
            <w:tcW w:w="2610" w:type="dxa"/>
            <w:hideMark/>
          </w:tcPr>
          <w:p w14:paraId="1A77D0D1"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0192B4CD" w14:textId="77777777" w:rsidR="001818AA" w:rsidRPr="003609E2" w:rsidRDefault="001818AA" w:rsidP="000D50B9">
            <w:pPr>
              <w:spacing w:line="276" w:lineRule="auto"/>
              <w:jc w:val="center"/>
              <w:rPr>
                <w:sz w:val="24"/>
                <w:szCs w:val="24"/>
              </w:rPr>
            </w:pPr>
            <w:r w:rsidRPr="003609E2">
              <w:rPr>
                <w:sz w:val="24"/>
                <w:szCs w:val="24"/>
              </w:rPr>
              <w:t>[1431]</w:t>
            </w:r>
          </w:p>
        </w:tc>
      </w:tr>
      <w:tr w:rsidR="001818AA" w:rsidRPr="003609E2" w14:paraId="00851E53" w14:textId="77777777" w:rsidTr="000D50B9">
        <w:tc>
          <w:tcPr>
            <w:tcW w:w="3955" w:type="dxa"/>
            <w:hideMark/>
          </w:tcPr>
          <w:p w14:paraId="425135EF" w14:textId="77777777" w:rsidR="001818AA" w:rsidRPr="003609E2" w:rsidRDefault="001818AA" w:rsidP="000D50B9">
            <w:pPr>
              <w:spacing w:line="276" w:lineRule="auto"/>
              <w:jc w:val="center"/>
              <w:rPr>
                <w:sz w:val="24"/>
                <w:szCs w:val="24"/>
              </w:rPr>
            </w:pPr>
            <w:r w:rsidRPr="003609E2">
              <w:rPr>
                <w:sz w:val="24"/>
                <w:szCs w:val="24"/>
              </w:rPr>
              <w:t>PROTOCOL.TRANSPORT</w:t>
            </w:r>
          </w:p>
        </w:tc>
        <w:tc>
          <w:tcPr>
            <w:tcW w:w="2610" w:type="dxa"/>
            <w:hideMark/>
          </w:tcPr>
          <w:p w14:paraId="408EEF1C" w14:textId="77777777" w:rsidR="001818AA" w:rsidRPr="003609E2" w:rsidRDefault="001818AA" w:rsidP="000D50B9">
            <w:pPr>
              <w:spacing w:line="276" w:lineRule="auto"/>
              <w:jc w:val="center"/>
              <w:rPr>
                <w:sz w:val="24"/>
                <w:szCs w:val="24"/>
              </w:rPr>
            </w:pPr>
            <w:r w:rsidRPr="003609E2">
              <w:rPr>
                <w:sz w:val="24"/>
                <w:szCs w:val="24"/>
              </w:rPr>
              <w:t>PROTOCOL</w:t>
            </w:r>
          </w:p>
        </w:tc>
        <w:tc>
          <w:tcPr>
            <w:tcW w:w="2790" w:type="dxa"/>
            <w:hideMark/>
          </w:tcPr>
          <w:p w14:paraId="4677E47B" w14:textId="77777777" w:rsidR="001818AA" w:rsidRPr="003609E2" w:rsidRDefault="001818AA" w:rsidP="000D50B9">
            <w:pPr>
              <w:spacing w:line="276" w:lineRule="auto"/>
              <w:jc w:val="center"/>
              <w:rPr>
                <w:sz w:val="24"/>
                <w:szCs w:val="24"/>
              </w:rPr>
            </w:pPr>
            <w:r w:rsidRPr="003609E2">
              <w:rPr>
                <w:sz w:val="24"/>
                <w:szCs w:val="24"/>
              </w:rPr>
              <w:t>[1432]</w:t>
            </w:r>
          </w:p>
        </w:tc>
      </w:tr>
      <w:tr w:rsidR="001818AA" w:rsidRPr="003609E2" w14:paraId="2007EF24" w14:textId="77777777" w:rsidTr="000D50B9">
        <w:tc>
          <w:tcPr>
            <w:tcW w:w="3955" w:type="dxa"/>
            <w:hideMark/>
          </w:tcPr>
          <w:p w14:paraId="0DE90F40" w14:textId="77777777" w:rsidR="001818AA" w:rsidRPr="003609E2" w:rsidRDefault="001818AA" w:rsidP="000D50B9">
            <w:pPr>
              <w:spacing w:line="276" w:lineRule="auto"/>
              <w:jc w:val="center"/>
              <w:rPr>
                <w:sz w:val="24"/>
                <w:szCs w:val="24"/>
              </w:rPr>
            </w:pPr>
            <w:r w:rsidRPr="003609E2">
              <w:rPr>
                <w:sz w:val="24"/>
                <w:szCs w:val="24"/>
              </w:rPr>
              <w:t>VERSION.DIFF</w:t>
            </w:r>
          </w:p>
        </w:tc>
        <w:tc>
          <w:tcPr>
            <w:tcW w:w="2610" w:type="dxa"/>
            <w:hideMark/>
          </w:tcPr>
          <w:p w14:paraId="40FACD76" w14:textId="77777777" w:rsidR="001818AA" w:rsidRPr="003609E2" w:rsidRDefault="001818AA" w:rsidP="000D50B9">
            <w:pPr>
              <w:spacing w:line="276" w:lineRule="auto"/>
              <w:jc w:val="center"/>
              <w:rPr>
                <w:sz w:val="24"/>
                <w:szCs w:val="24"/>
              </w:rPr>
            </w:pPr>
            <w:r w:rsidRPr="003609E2">
              <w:rPr>
                <w:sz w:val="24"/>
                <w:szCs w:val="24"/>
              </w:rPr>
              <w:t>VERSION/CI</w:t>
            </w:r>
          </w:p>
        </w:tc>
        <w:tc>
          <w:tcPr>
            <w:tcW w:w="2790" w:type="dxa"/>
            <w:hideMark/>
          </w:tcPr>
          <w:p w14:paraId="70A90A95" w14:textId="77777777" w:rsidR="001818AA" w:rsidRPr="003609E2" w:rsidRDefault="001818AA" w:rsidP="000D50B9">
            <w:pPr>
              <w:spacing w:line="276" w:lineRule="auto"/>
              <w:jc w:val="center"/>
              <w:rPr>
                <w:sz w:val="24"/>
                <w:szCs w:val="24"/>
              </w:rPr>
            </w:pPr>
            <w:r w:rsidRPr="003609E2">
              <w:rPr>
                <w:sz w:val="24"/>
                <w:szCs w:val="24"/>
              </w:rPr>
              <w:t>[1433]</w:t>
            </w:r>
          </w:p>
        </w:tc>
      </w:tr>
      <w:tr w:rsidR="001818AA" w:rsidRPr="003609E2" w14:paraId="6F0C29F2" w14:textId="77777777" w:rsidTr="000D50B9">
        <w:tc>
          <w:tcPr>
            <w:tcW w:w="3955" w:type="dxa"/>
            <w:hideMark/>
          </w:tcPr>
          <w:p w14:paraId="6B6DF90A" w14:textId="77777777" w:rsidR="001818AA" w:rsidRPr="003609E2" w:rsidRDefault="001818AA" w:rsidP="000D50B9">
            <w:pPr>
              <w:spacing w:line="276" w:lineRule="auto"/>
              <w:jc w:val="center"/>
              <w:rPr>
                <w:sz w:val="24"/>
                <w:szCs w:val="24"/>
              </w:rPr>
            </w:pPr>
            <w:r w:rsidRPr="003609E2">
              <w:rPr>
                <w:sz w:val="24"/>
                <w:szCs w:val="24"/>
              </w:rPr>
              <w:t>VERSION.ROLLBACK</w:t>
            </w:r>
          </w:p>
        </w:tc>
        <w:tc>
          <w:tcPr>
            <w:tcW w:w="2610" w:type="dxa"/>
            <w:hideMark/>
          </w:tcPr>
          <w:p w14:paraId="74F7E0FA" w14:textId="77777777" w:rsidR="001818AA" w:rsidRPr="003609E2" w:rsidRDefault="001818AA" w:rsidP="000D50B9">
            <w:pPr>
              <w:spacing w:line="276" w:lineRule="auto"/>
              <w:jc w:val="center"/>
              <w:rPr>
                <w:sz w:val="24"/>
                <w:szCs w:val="24"/>
              </w:rPr>
            </w:pPr>
            <w:r w:rsidRPr="003609E2">
              <w:rPr>
                <w:sz w:val="24"/>
                <w:szCs w:val="24"/>
              </w:rPr>
              <w:t>VERSION/CI</w:t>
            </w:r>
          </w:p>
        </w:tc>
        <w:tc>
          <w:tcPr>
            <w:tcW w:w="2790" w:type="dxa"/>
            <w:hideMark/>
          </w:tcPr>
          <w:p w14:paraId="647EC9AF" w14:textId="77777777" w:rsidR="001818AA" w:rsidRPr="003609E2" w:rsidRDefault="001818AA" w:rsidP="000D50B9">
            <w:pPr>
              <w:spacing w:line="276" w:lineRule="auto"/>
              <w:jc w:val="center"/>
              <w:rPr>
                <w:sz w:val="24"/>
                <w:szCs w:val="24"/>
              </w:rPr>
            </w:pPr>
            <w:r w:rsidRPr="003609E2">
              <w:rPr>
                <w:sz w:val="24"/>
                <w:szCs w:val="24"/>
              </w:rPr>
              <w:t>[1434]</w:t>
            </w:r>
          </w:p>
        </w:tc>
      </w:tr>
      <w:tr w:rsidR="001818AA" w:rsidRPr="003609E2" w14:paraId="684BBF94" w14:textId="77777777" w:rsidTr="000D50B9">
        <w:tc>
          <w:tcPr>
            <w:tcW w:w="3955" w:type="dxa"/>
            <w:hideMark/>
          </w:tcPr>
          <w:p w14:paraId="40B20DEB" w14:textId="77777777" w:rsidR="001818AA" w:rsidRPr="003609E2" w:rsidRDefault="001818AA" w:rsidP="000D50B9">
            <w:pPr>
              <w:spacing w:line="276" w:lineRule="auto"/>
              <w:jc w:val="center"/>
              <w:rPr>
                <w:sz w:val="24"/>
                <w:szCs w:val="24"/>
              </w:rPr>
            </w:pPr>
            <w:r w:rsidRPr="003609E2">
              <w:rPr>
                <w:sz w:val="24"/>
                <w:szCs w:val="24"/>
              </w:rPr>
              <w:t>VERSION.AUDIT</w:t>
            </w:r>
          </w:p>
        </w:tc>
        <w:tc>
          <w:tcPr>
            <w:tcW w:w="2610" w:type="dxa"/>
            <w:hideMark/>
          </w:tcPr>
          <w:p w14:paraId="09CCC485" w14:textId="77777777" w:rsidR="001818AA" w:rsidRPr="003609E2" w:rsidRDefault="001818AA" w:rsidP="000D50B9">
            <w:pPr>
              <w:spacing w:line="276" w:lineRule="auto"/>
              <w:jc w:val="center"/>
              <w:rPr>
                <w:sz w:val="24"/>
                <w:szCs w:val="24"/>
              </w:rPr>
            </w:pPr>
            <w:r w:rsidRPr="003609E2">
              <w:rPr>
                <w:sz w:val="24"/>
                <w:szCs w:val="24"/>
              </w:rPr>
              <w:t>VERSION/CI</w:t>
            </w:r>
          </w:p>
        </w:tc>
        <w:tc>
          <w:tcPr>
            <w:tcW w:w="2790" w:type="dxa"/>
            <w:hideMark/>
          </w:tcPr>
          <w:p w14:paraId="0F9BD51F" w14:textId="77777777" w:rsidR="001818AA" w:rsidRPr="003609E2" w:rsidRDefault="001818AA" w:rsidP="000D50B9">
            <w:pPr>
              <w:spacing w:line="276" w:lineRule="auto"/>
              <w:jc w:val="center"/>
              <w:rPr>
                <w:sz w:val="24"/>
                <w:szCs w:val="24"/>
              </w:rPr>
            </w:pPr>
            <w:r w:rsidRPr="003609E2">
              <w:rPr>
                <w:sz w:val="24"/>
                <w:szCs w:val="24"/>
              </w:rPr>
              <w:t>[1435]</w:t>
            </w:r>
          </w:p>
        </w:tc>
      </w:tr>
      <w:tr w:rsidR="001818AA" w:rsidRPr="003609E2" w14:paraId="11039BC9" w14:textId="77777777" w:rsidTr="000D50B9">
        <w:tc>
          <w:tcPr>
            <w:tcW w:w="3955" w:type="dxa"/>
            <w:hideMark/>
          </w:tcPr>
          <w:p w14:paraId="3D018F3F" w14:textId="77777777" w:rsidR="001818AA" w:rsidRPr="003609E2" w:rsidRDefault="001818AA" w:rsidP="000D50B9">
            <w:pPr>
              <w:spacing w:line="276" w:lineRule="auto"/>
              <w:jc w:val="center"/>
              <w:rPr>
                <w:sz w:val="24"/>
                <w:szCs w:val="24"/>
              </w:rPr>
            </w:pPr>
            <w:r w:rsidRPr="003609E2">
              <w:rPr>
                <w:sz w:val="24"/>
                <w:szCs w:val="24"/>
              </w:rPr>
              <w:t>GOVERNANCE.ENFORCE</w:t>
            </w:r>
          </w:p>
        </w:tc>
        <w:tc>
          <w:tcPr>
            <w:tcW w:w="2610" w:type="dxa"/>
            <w:hideMark/>
          </w:tcPr>
          <w:p w14:paraId="7FE12EBD" w14:textId="77777777" w:rsidR="001818AA" w:rsidRPr="003609E2" w:rsidRDefault="001818AA" w:rsidP="000D50B9">
            <w:pPr>
              <w:spacing w:line="276" w:lineRule="auto"/>
              <w:jc w:val="center"/>
              <w:rPr>
                <w:sz w:val="24"/>
                <w:szCs w:val="24"/>
              </w:rPr>
            </w:pPr>
            <w:r w:rsidRPr="003609E2">
              <w:rPr>
                <w:sz w:val="24"/>
                <w:szCs w:val="24"/>
              </w:rPr>
              <w:t>GOVERNANCE</w:t>
            </w:r>
          </w:p>
        </w:tc>
        <w:tc>
          <w:tcPr>
            <w:tcW w:w="2790" w:type="dxa"/>
            <w:hideMark/>
          </w:tcPr>
          <w:p w14:paraId="7CCAF41B" w14:textId="77777777" w:rsidR="001818AA" w:rsidRPr="003609E2" w:rsidRDefault="001818AA" w:rsidP="000D50B9">
            <w:pPr>
              <w:spacing w:line="276" w:lineRule="auto"/>
              <w:jc w:val="center"/>
              <w:rPr>
                <w:sz w:val="24"/>
                <w:szCs w:val="24"/>
              </w:rPr>
            </w:pPr>
            <w:r w:rsidRPr="003609E2">
              <w:rPr>
                <w:sz w:val="24"/>
                <w:szCs w:val="24"/>
              </w:rPr>
              <w:t>[1436]</w:t>
            </w:r>
          </w:p>
        </w:tc>
      </w:tr>
      <w:tr w:rsidR="001818AA" w:rsidRPr="003609E2" w14:paraId="4FB160CC" w14:textId="77777777" w:rsidTr="000D50B9">
        <w:tc>
          <w:tcPr>
            <w:tcW w:w="3955" w:type="dxa"/>
            <w:hideMark/>
          </w:tcPr>
          <w:p w14:paraId="527C17C1" w14:textId="77777777" w:rsidR="001818AA" w:rsidRPr="003609E2" w:rsidRDefault="001818AA" w:rsidP="000D50B9">
            <w:pPr>
              <w:spacing w:line="276" w:lineRule="auto"/>
              <w:jc w:val="center"/>
              <w:rPr>
                <w:sz w:val="24"/>
                <w:szCs w:val="24"/>
              </w:rPr>
            </w:pPr>
            <w:r w:rsidRPr="003609E2">
              <w:rPr>
                <w:sz w:val="24"/>
                <w:szCs w:val="24"/>
              </w:rPr>
              <w:t>GOVERNANCE.OVERRIDE</w:t>
            </w:r>
          </w:p>
        </w:tc>
        <w:tc>
          <w:tcPr>
            <w:tcW w:w="2610" w:type="dxa"/>
            <w:hideMark/>
          </w:tcPr>
          <w:p w14:paraId="7DA8279E" w14:textId="77777777" w:rsidR="001818AA" w:rsidRPr="003609E2" w:rsidRDefault="001818AA" w:rsidP="000D50B9">
            <w:pPr>
              <w:spacing w:line="276" w:lineRule="auto"/>
              <w:jc w:val="center"/>
              <w:rPr>
                <w:sz w:val="24"/>
                <w:szCs w:val="24"/>
              </w:rPr>
            </w:pPr>
            <w:r w:rsidRPr="003609E2">
              <w:rPr>
                <w:sz w:val="24"/>
                <w:szCs w:val="24"/>
              </w:rPr>
              <w:t>GOVERNANCE</w:t>
            </w:r>
          </w:p>
        </w:tc>
        <w:tc>
          <w:tcPr>
            <w:tcW w:w="2790" w:type="dxa"/>
            <w:hideMark/>
          </w:tcPr>
          <w:p w14:paraId="3704D6CE" w14:textId="77777777" w:rsidR="001818AA" w:rsidRPr="003609E2" w:rsidRDefault="001818AA" w:rsidP="000D50B9">
            <w:pPr>
              <w:spacing w:line="276" w:lineRule="auto"/>
              <w:jc w:val="center"/>
              <w:rPr>
                <w:sz w:val="24"/>
                <w:szCs w:val="24"/>
              </w:rPr>
            </w:pPr>
            <w:r w:rsidRPr="003609E2">
              <w:rPr>
                <w:sz w:val="24"/>
                <w:szCs w:val="24"/>
              </w:rPr>
              <w:t>[1437]</w:t>
            </w:r>
          </w:p>
        </w:tc>
      </w:tr>
      <w:tr w:rsidR="001818AA" w:rsidRPr="003609E2" w14:paraId="6BA02530" w14:textId="77777777" w:rsidTr="000D50B9">
        <w:tc>
          <w:tcPr>
            <w:tcW w:w="3955" w:type="dxa"/>
            <w:hideMark/>
          </w:tcPr>
          <w:p w14:paraId="62DB4248" w14:textId="77777777" w:rsidR="001818AA" w:rsidRPr="003609E2" w:rsidRDefault="001818AA" w:rsidP="000D50B9">
            <w:pPr>
              <w:spacing w:line="276" w:lineRule="auto"/>
              <w:jc w:val="center"/>
              <w:rPr>
                <w:sz w:val="24"/>
                <w:szCs w:val="24"/>
              </w:rPr>
            </w:pPr>
            <w:r w:rsidRPr="003609E2">
              <w:rPr>
                <w:sz w:val="24"/>
                <w:szCs w:val="24"/>
              </w:rPr>
              <w:t>GOVERNANCE.CHAIN</w:t>
            </w:r>
          </w:p>
        </w:tc>
        <w:tc>
          <w:tcPr>
            <w:tcW w:w="2610" w:type="dxa"/>
            <w:hideMark/>
          </w:tcPr>
          <w:p w14:paraId="108AABA3" w14:textId="77777777" w:rsidR="001818AA" w:rsidRPr="003609E2" w:rsidRDefault="001818AA" w:rsidP="000D50B9">
            <w:pPr>
              <w:spacing w:line="276" w:lineRule="auto"/>
              <w:jc w:val="center"/>
              <w:rPr>
                <w:sz w:val="24"/>
                <w:szCs w:val="24"/>
              </w:rPr>
            </w:pPr>
            <w:r w:rsidRPr="003609E2">
              <w:rPr>
                <w:sz w:val="24"/>
                <w:szCs w:val="24"/>
              </w:rPr>
              <w:t>GOVERNANCE</w:t>
            </w:r>
          </w:p>
        </w:tc>
        <w:tc>
          <w:tcPr>
            <w:tcW w:w="2790" w:type="dxa"/>
            <w:hideMark/>
          </w:tcPr>
          <w:p w14:paraId="32E739C6" w14:textId="77777777" w:rsidR="001818AA" w:rsidRPr="003609E2" w:rsidRDefault="001818AA" w:rsidP="000D50B9">
            <w:pPr>
              <w:spacing w:line="276" w:lineRule="auto"/>
              <w:jc w:val="center"/>
              <w:rPr>
                <w:sz w:val="24"/>
                <w:szCs w:val="24"/>
              </w:rPr>
            </w:pPr>
            <w:r w:rsidRPr="003609E2">
              <w:rPr>
                <w:sz w:val="24"/>
                <w:szCs w:val="24"/>
              </w:rPr>
              <w:t>[1438]</w:t>
            </w:r>
          </w:p>
        </w:tc>
      </w:tr>
      <w:tr w:rsidR="001818AA" w:rsidRPr="003609E2" w14:paraId="33FA2221" w14:textId="77777777" w:rsidTr="000D50B9">
        <w:tc>
          <w:tcPr>
            <w:tcW w:w="3955" w:type="dxa"/>
            <w:hideMark/>
          </w:tcPr>
          <w:p w14:paraId="79BF8E7B" w14:textId="77777777" w:rsidR="001818AA" w:rsidRPr="003609E2" w:rsidRDefault="001818AA" w:rsidP="000D50B9">
            <w:pPr>
              <w:spacing w:line="276" w:lineRule="auto"/>
              <w:jc w:val="center"/>
              <w:rPr>
                <w:sz w:val="24"/>
                <w:szCs w:val="24"/>
              </w:rPr>
            </w:pPr>
            <w:r w:rsidRPr="003609E2">
              <w:rPr>
                <w:sz w:val="24"/>
                <w:szCs w:val="24"/>
              </w:rPr>
              <w:t>GOVERNANCE.AUDIT</w:t>
            </w:r>
          </w:p>
        </w:tc>
        <w:tc>
          <w:tcPr>
            <w:tcW w:w="2610" w:type="dxa"/>
            <w:hideMark/>
          </w:tcPr>
          <w:p w14:paraId="44CA020A" w14:textId="77777777" w:rsidR="001818AA" w:rsidRPr="003609E2" w:rsidRDefault="001818AA" w:rsidP="000D50B9">
            <w:pPr>
              <w:spacing w:line="276" w:lineRule="auto"/>
              <w:jc w:val="center"/>
              <w:rPr>
                <w:sz w:val="24"/>
                <w:szCs w:val="24"/>
              </w:rPr>
            </w:pPr>
            <w:r w:rsidRPr="003609E2">
              <w:rPr>
                <w:sz w:val="24"/>
                <w:szCs w:val="24"/>
              </w:rPr>
              <w:t>GOVERNANCE</w:t>
            </w:r>
          </w:p>
        </w:tc>
        <w:tc>
          <w:tcPr>
            <w:tcW w:w="2790" w:type="dxa"/>
            <w:hideMark/>
          </w:tcPr>
          <w:p w14:paraId="14BD0F21" w14:textId="77777777" w:rsidR="001818AA" w:rsidRPr="003609E2" w:rsidRDefault="001818AA" w:rsidP="000D50B9">
            <w:pPr>
              <w:spacing w:line="276" w:lineRule="auto"/>
              <w:jc w:val="center"/>
              <w:rPr>
                <w:sz w:val="24"/>
                <w:szCs w:val="24"/>
              </w:rPr>
            </w:pPr>
            <w:r w:rsidRPr="003609E2">
              <w:rPr>
                <w:sz w:val="24"/>
                <w:szCs w:val="24"/>
              </w:rPr>
              <w:t>[1439]</w:t>
            </w:r>
          </w:p>
        </w:tc>
      </w:tr>
      <w:tr w:rsidR="001818AA" w:rsidRPr="003609E2" w14:paraId="78C6AF86" w14:textId="77777777" w:rsidTr="000D50B9">
        <w:tc>
          <w:tcPr>
            <w:tcW w:w="3955" w:type="dxa"/>
            <w:hideMark/>
          </w:tcPr>
          <w:p w14:paraId="1DFC2E39" w14:textId="77777777" w:rsidR="001818AA" w:rsidRPr="003609E2" w:rsidRDefault="001818AA" w:rsidP="000D50B9">
            <w:pPr>
              <w:spacing w:line="276" w:lineRule="auto"/>
              <w:jc w:val="center"/>
              <w:rPr>
                <w:sz w:val="24"/>
                <w:szCs w:val="24"/>
              </w:rPr>
            </w:pPr>
            <w:r w:rsidRPr="003609E2">
              <w:rPr>
                <w:sz w:val="24"/>
                <w:szCs w:val="24"/>
              </w:rPr>
              <w:t>FEEDBACK.SIGNAL</w:t>
            </w:r>
          </w:p>
        </w:tc>
        <w:tc>
          <w:tcPr>
            <w:tcW w:w="2610" w:type="dxa"/>
            <w:hideMark/>
          </w:tcPr>
          <w:p w14:paraId="6E85F933"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24B61815" w14:textId="77777777" w:rsidR="001818AA" w:rsidRPr="003609E2" w:rsidRDefault="001818AA" w:rsidP="000D50B9">
            <w:pPr>
              <w:spacing w:line="276" w:lineRule="auto"/>
              <w:jc w:val="center"/>
              <w:rPr>
                <w:sz w:val="24"/>
                <w:szCs w:val="24"/>
              </w:rPr>
            </w:pPr>
            <w:r w:rsidRPr="003609E2">
              <w:rPr>
                <w:sz w:val="24"/>
                <w:szCs w:val="24"/>
              </w:rPr>
              <w:t>[1440]</w:t>
            </w:r>
          </w:p>
        </w:tc>
      </w:tr>
      <w:tr w:rsidR="001818AA" w:rsidRPr="003609E2" w14:paraId="5ACB127F" w14:textId="77777777" w:rsidTr="000D50B9">
        <w:tc>
          <w:tcPr>
            <w:tcW w:w="3955" w:type="dxa"/>
            <w:hideMark/>
          </w:tcPr>
          <w:p w14:paraId="794895F9" w14:textId="77777777" w:rsidR="001818AA" w:rsidRPr="003609E2" w:rsidRDefault="001818AA" w:rsidP="000D50B9">
            <w:pPr>
              <w:spacing w:line="276" w:lineRule="auto"/>
              <w:jc w:val="center"/>
              <w:rPr>
                <w:sz w:val="24"/>
                <w:szCs w:val="24"/>
              </w:rPr>
            </w:pPr>
            <w:r w:rsidRPr="003609E2">
              <w:rPr>
                <w:sz w:val="24"/>
                <w:szCs w:val="24"/>
              </w:rPr>
              <w:t>FEEDBACK.LOOP</w:t>
            </w:r>
          </w:p>
        </w:tc>
        <w:tc>
          <w:tcPr>
            <w:tcW w:w="2610" w:type="dxa"/>
            <w:hideMark/>
          </w:tcPr>
          <w:p w14:paraId="70AE59AE"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6BB35B86" w14:textId="77777777" w:rsidR="001818AA" w:rsidRPr="003609E2" w:rsidRDefault="001818AA" w:rsidP="000D50B9">
            <w:pPr>
              <w:spacing w:line="276" w:lineRule="auto"/>
              <w:jc w:val="center"/>
              <w:rPr>
                <w:sz w:val="24"/>
                <w:szCs w:val="24"/>
              </w:rPr>
            </w:pPr>
            <w:r w:rsidRPr="003609E2">
              <w:rPr>
                <w:sz w:val="24"/>
                <w:szCs w:val="24"/>
              </w:rPr>
              <w:t>[1441]</w:t>
            </w:r>
          </w:p>
        </w:tc>
      </w:tr>
      <w:tr w:rsidR="001818AA" w:rsidRPr="003609E2" w14:paraId="1A65AACE" w14:textId="77777777" w:rsidTr="000D50B9">
        <w:tc>
          <w:tcPr>
            <w:tcW w:w="3955" w:type="dxa"/>
            <w:hideMark/>
          </w:tcPr>
          <w:p w14:paraId="3B9184DA" w14:textId="77777777" w:rsidR="001818AA" w:rsidRPr="003609E2" w:rsidRDefault="001818AA" w:rsidP="000D50B9">
            <w:pPr>
              <w:spacing w:line="276" w:lineRule="auto"/>
              <w:jc w:val="center"/>
              <w:rPr>
                <w:sz w:val="24"/>
                <w:szCs w:val="24"/>
              </w:rPr>
            </w:pPr>
            <w:r w:rsidRPr="003609E2">
              <w:rPr>
                <w:sz w:val="24"/>
                <w:szCs w:val="24"/>
              </w:rPr>
              <w:t>FEEDBACK.USER</w:t>
            </w:r>
          </w:p>
        </w:tc>
        <w:tc>
          <w:tcPr>
            <w:tcW w:w="2610" w:type="dxa"/>
            <w:hideMark/>
          </w:tcPr>
          <w:p w14:paraId="58A27C8E"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6C9139DC" w14:textId="77777777" w:rsidR="001818AA" w:rsidRPr="003609E2" w:rsidRDefault="001818AA" w:rsidP="000D50B9">
            <w:pPr>
              <w:spacing w:line="276" w:lineRule="auto"/>
              <w:jc w:val="center"/>
              <w:rPr>
                <w:sz w:val="24"/>
                <w:szCs w:val="24"/>
              </w:rPr>
            </w:pPr>
            <w:r w:rsidRPr="003609E2">
              <w:rPr>
                <w:sz w:val="24"/>
                <w:szCs w:val="24"/>
              </w:rPr>
              <w:t>[1442]</w:t>
            </w:r>
          </w:p>
        </w:tc>
      </w:tr>
      <w:tr w:rsidR="001818AA" w:rsidRPr="003609E2" w14:paraId="7C847161" w14:textId="77777777" w:rsidTr="000D50B9">
        <w:tc>
          <w:tcPr>
            <w:tcW w:w="3955" w:type="dxa"/>
            <w:hideMark/>
          </w:tcPr>
          <w:p w14:paraId="49565A4E" w14:textId="77777777" w:rsidR="001818AA" w:rsidRPr="003609E2" w:rsidRDefault="001818AA" w:rsidP="000D50B9">
            <w:pPr>
              <w:spacing w:line="276" w:lineRule="auto"/>
              <w:jc w:val="center"/>
              <w:rPr>
                <w:sz w:val="24"/>
                <w:szCs w:val="24"/>
              </w:rPr>
            </w:pPr>
            <w:r w:rsidRPr="003609E2">
              <w:rPr>
                <w:sz w:val="24"/>
                <w:szCs w:val="24"/>
              </w:rPr>
              <w:t>FEEDBACK.AUDIT</w:t>
            </w:r>
          </w:p>
        </w:tc>
        <w:tc>
          <w:tcPr>
            <w:tcW w:w="2610" w:type="dxa"/>
            <w:hideMark/>
          </w:tcPr>
          <w:p w14:paraId="10D34864"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148CE6F1" w14:textId="77777777" w:rsidR="001818AA" w:rsidRPr="003609E2" w:rsidRDefault="001818AA" w:rsidP="000D50B9">
            <w:pPr>
              <w:spacing w:line="276" w:lineRule="auto"/>
              <w:jc w:val="center"/>
              <w:rPr>
                <w:sz w:val="24"/>
                <w:szCs w:val="24"/>
              </w:rPr>
            </w:pPr>
            <w:r w:rsidRPr="003609E2">
              <w:rPr>
                <w:sz w:val="24"/>
                <w:szCs w:val="24"/>
              </w:rPr>
              <w:t>[1443]</w:t>
            </w:r>
          </w:p>
        </w:tc>
      </w:tr>
      <w:tr w:rsidR="001818AA" w:rsidRPr="003609E2" w14:paraId="5D391B94" w14:textId="77777777" w:rsidTr="000D50B9">
        <w:tc>
          <w:tcPr>
            <w:tcW w:w="3955" w:type="dxa"/>
            <w:hideMark/>
          </w:tcPr>
          <w:p w14:paraId="7FFEA187" w14:textId="77777777" w:rsidR="001818AA" w:rsidRPr="003609E2" w:rsidRDefault="001818AA" w:rsidP="000D50B9">
            <w:pPr>
              <w:spacing w:line="276" w:lineRule="auto"/>
              <w:jc w:val="center"/>
              <w:rPr>
                <w:sz w:val="24"/>
                <w:szCs w:val="24"/>
              </w:rPr>
            </w:pPr>
            <w:r w:rsidRPr="003609E2">
              <w:rPr>
                <w:sz w:val="24"/>
                <w:szCs w:val="24"/>
              </w:rPr>
              <w:t>FEEDBACK.ROUTE</w:t>
            </w:r>
          </w:p>
        </w:tc>
        <w:tc>
          <w:tcPr>
            <w:tcW w:w="2610" w:type="dxa"/>
            <w:hideMark/>
          </w:tcPr>
          <w:p w14:paraId="6687ABA8"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7DD1305B" w14:textId="77777777" w:rsidR="001818AA" w:rsidRPr="003609E2" w:rsidRDefault="001818AA" w:rsidP="000D50B9">
            <w:pPr>
              <w:spacing w:line="276" w:lineRule="auto"/>
              <w:jc w:val="center"/>
              <w:rPr>
                <w:sz w:val="24"/>
                <w:szCs w:val="24"/>
              </w:rPr>
            </w:pPr>
            <w:r w:rsidRPr="003609E2">
              <w:rPr>
                <w:sz w:val="24"/>
                <w:szCs w:val="24"/>
              </w:rPr>
              <w:t>[1444]</w:t>
            </w:r>
          </w:p>
        </w:tc>
      </w:tr>
      <w:tr w:rsidR="001818AA" w:rsidRPr="003609E2" w14:paraId="644A5F5B" w14:textId="77777777" w:rsidTr="000D50B9">
        <w:tc>
          <w:tcPr>
            <w:tcW w:w="3955" w:type="dxa"/>
            <w:hideMark/>
          </w:tcPr>
          <w:p w14:paraId="72E3D4A7" w14:textId="77777777" w:rsidR="001818AA" w:rsidRPr="003609E2" w:rsidRDefault="001818AA" w:rsidP="000D50B9">
            <w:pPr>
              <w:spacing w:line="276" w:lineRule="auto"/>
              <w:jc w:val="center"/>
              <w:rPr>
                <w:sz w:val="24"/>
                <w:szCs w:val="24"/>
              </w:rPr>
            </w:pPr>
            <w:r w:rsidRPr="003609E2">
              <w:rPr>
                <w:sz w:val="24"/>
                <w:szCs w:val="24"/>
              </w:rPr>
              <w:t>FEEDBACK.SCORE</w:t>
            </w:r>
          </w:p>
        </w:tc>
        <w:tc>
          <w:tcPr>
            <w:tcW w:w="2610" w:type="dxa"/>
            <w:hideMark/>
          </w:tcPr>
          <w:p w14:paraId="29620D58" w14:textId="77777777" w:rsidR="001818AA" w:rsidRPr="003609E2" w:rsidRDefault="001818AA" w:rsidP="000D50B9">
            <w:pPr>
              <w:spacing w:line="276" w:lineRule="auto"/>
              <w:jc w:val="center"/>
              <w:rPr>
                <w:sz w:val="24"/>
                <w:szCs w:val="24"/>
              </w:rPr>
            </w:pPr>
            <w:r w:rsidRPr="003609E2">
              <w:rPr>
                <w:sz w:val="24"/>
                <w:szCs w:val="24"/>
              </w:rPr>
              <w:t>FEEDBACK</w:t>
            </w:r>
          </w:p>
        </w:tc>
        <w:tc>
          <w:tcPr>
            <w:tcW w:w="2790" w:type="dxa"/>
            <w:hideMark/>
          </w:tcPr>
          <w:p w14:paraId="31A6BA6B" w14:textId="77777777" w:rsidR="001818AA" w:rsidRPr="003609E2" w:rsidRDefault="001818AA" w:rsidP="000D50B9">
            <w:pPr>
              <w:spacing w:line="276" w:lineRule="auto"/>
              <w:jc w:val="center"/>
              <w:rPr>
                <w:sz w:val="24"/>
                <w:szCs w:val="24"/>
              </w:rPr>
            </w:pPr>
            <w:r w:rsidRPr="003609E2">
              <w:rPr>
                <w:sz w:val="24"/>
                <w:szCs w:val="24"/>
              </w:rPr>
              <w:t>[1445]</w:t>
            </w:r>
          </w:p>
        </w:tc>
      </w:tr>
      <w:tr w:rsidR="001818AA" w:rsidRPr="003609E2" w14:paraId="16C30D1F" w14:textId="77777777" w:rsidTr="000D50B9">
        <w:tc>
          <w:tcPr>
            <w:tcW w:w="3955" w:type="dxa"/>
            <w:hideMark/>
          </w:tcPr>
          <w:p w14:paraId="143900A6" w14:textId="77777777" w:rsidR="001818AA" w:rsidRPr="003609E2" w:rsidRDefault="001818AA" w:rsidP="000D50B9">
            <w:pPr>
              <w:spacing w:line="276" w:lineRule="auto"/>
              <w:jc w:val="center"/>
              <w:rPr>
                <w:sz w:val="24"/>
                <w:szCs w:val="24"/>
              </w:rPr>
            </w:pPr>
            <w:r w:rsidRPr="003609E2">
              <w:rPr>
                <w:sz w:val="24"/>
                <w:szCs w:val="24"/>
              </w:rPr>
              <w:t>SOV.POL</w:t>
            </w:r>
          </w:p>
        </w:tc>
        <w:tc>
          <w:tcPr>
            <w:tcW w:w="2610" w:type="dxa"/>
            <w:hideMark/>
          </w:tcPr>
          <w:p w14:paraId="69DAAAEE" w14:textId="77777777" w:rsidR="001818AA" w:rsidRPr="003609E2" w:rsidRDefault="001818AA" w:rsidP="000D50B9">
            <w:pPr>
              <w:spacing w:line="276" w:lineRule="auto"/>
              <w:jc w:val="center"/>
              <w:rPr>
                <w:sz w:val="24"/>
                <w:szCs w:val="24"/>
              </w:rPr>
            </w:pPr>
            <w:r w:rsidRPr="003609E2">
              <w:rPr>
                <w:sz w:val="24"/>
                <w:szCs w:val="24"/>
              </w:rPr>
              <w:t>SOVEREIGN</w:t>
            </w:r>
          </w:p>
        </w:tc>
        <w:tc>
          <w:tcPr>
            <w:tcW w:w="2790" w:type="dxa"/>
            <w:hideMark/>
          </w:tcPr>
          <w:p w14:paraId="04DC695F" w14:textId="77777777" w:rsidR="001818AA" w:rsidRPr="003609E2" w:rsidRDefault="001818AA" w:rsidP="000D50B9">
            <w:pPr>
              <w:spacing w:line="276" w:lineRule="auto"/>
              <w:jc w:val="center"/>
              <w:rPr>
                <w:sz w:val="24"/>
                <w:szCs w:val="24"/>
              </w:rPr>
            </w:pPr>
            <w:r w:rsidRPr="003609E2">
              <w:rPr>
                <w:sz w:val="24"/>
                <w:szCs w:val="24"/>
              </w:rPr>
              <w:t>[1446]</w:t>
            </w:r>
          </w:p>
        </w:tc>
      </w:tr>
      <w:tr w:rsidR="001818AA" w:rsidRPr="003609E2" w14:paraId="5131E681" w14:textId="77777777" w:rsidTr="000D50B9">
        <w:tc>
          <w:tcPr>
            <w:tcW w:w="3955" w:type="dxa"/>
            <w:hideMark/>
          </w:tcPr>
          <w:p w14:paraId="53DB2D29" w14:textId="77777777" w:rsidR="001818AA" w:rsidRPr="003609E2" w:rsidRDefault="001818AA" w:rsidP="000D50B9">
            <w:pPr>
              <w:spacing w:line="276" w:lineRule="auto"/>
              <w:jc w:val="center"/>
              <w:rPr>
                <w:sz w:val="24"/>
                <w:szCs w:val="24"/>
              </w:rPr>
            </w:pPr>
            <w:r w:rsidRPr="003609E2">
              <w:rPr>
                <w:sz w:val="24"/>
                <w:szCs w:val="24"/>
              </w:rPr>
              <w:lastRenderedPageBreak/>
              <w:t>SOV.CONSTRAINT</w:t>
            </w:r>
          </w:p>
        </w:tc>
        <w:tc>
          <w:tcPr>
            <w:tcW w:w="2610" w:type="dxa"/>
            <w:hideMark/>
          </w:tcPr>
          <w:p w14:paraId="1A606200" w14:textId="77777777" w:rsidR="001818AA" w:rsidRPr="003609E2" w:rsidRDefault="001818AA" w:rsidP="000D50B9">
            <w:pPr>
              <w:spacing w:line="276" w:lineRule="auto"/>
              <w:jc w:val="center"/>
              <w:rPr>
                <w:sz w:val="24"/>
                <w:szCs w:val="24"/>
              </w:rPr>
            </w:pPr>
            <w:r w:rsidRPr="003609E2">
              <w:rPr>
                <w:sz w:val="24"/>
                <w:szCs w:val="24"/>
              </w:rPr>
              <w:t>SOVEREIGN</w:t>
            </w:r>
          </w:p>
        </w:tc>
        <w:tc>
          <w:tcPr>
            <w:tcW w:w="2790" w:type="dxa"/>
            <w:hideMark/>
          </w:tcPr>
          <w:p w14:paraId="7E9C673F" w14:textId="77777777" w:rsidR="001818AA" w:rsidRPr="003609E2" w:rsidRDefault="001818AA" w:rsidP="000D50B9">
            <w:pPr>
              <w:spacing w:line="276" w:lineRule="auto"/>
              <w:jc w:val="center"/>
              <w:rPr>
                <w:sz w:val="24"/>
                <w:szCs w:val="24"/>
              </w:rPr>
            </w:pPr>
            <w:r w:rsidRPr="003609E2">
              <w:rPr>
                <w:sz w:val="24"/>
                <w:szCs w:val="24"/>
              </w:rPr>
              <w:t>[1447]</w:t>
            </w:r>
          </w:p>
        </w:tc>
      </w:tr>
      <w:tr w:rsidR="001818AA" w:rsidRPr="003609E2" w14:paraId="494B45C5" w14:textId="77777777" w:rsidTr="000D50B9">
        <w:tc>
          <w:tcPr>
            <w:tcW w:w="3955" w:type="dxa"/>
            <w:hideMark/>
          </w:tcPr>
          <w:p w14:paraId="0264BE0E" w14:textId="77777777" w:rsidR="001818AA" w:rsidRPr="003609E2" w:rsidRDefault="001818AA" w:rsidP="000D50B9">
            <w:pPr>
              <w:spacing w:line="276" w:lineRule="auto"/>
              <w:jc w:val="center"/>
              <w:rPr>
                <w:sz w:val="24"/>
                <w:szCs w:val="24"/>
              </w:rPr>
            </w:pPr>
            <w:r w:rsidRPr="003609E2">
              <w:rPr>
                <w:sz w:val="24"/>
                <w:szCs w:val="24"/>
              </w:rPr>
              <w:t>SOV.OVERRIDE</w:t>
            </w:r>
          </w:p>
        </w:tc>
        <w:tc>
          <w:tcPr>
            <w:tcW w:w="2610" w:type="dxa"/>
            <w:hideMark/>
          </w:tcPr>
          <w:p w14:paraId="6DDBD4BB" w14:textId="77777777" w:rsidR="001818AA" w:rsidRPr="003609E2" w:rsidRDefault="001818AA" w:rsidP="000D50B9">
            <w:pPr>
              <w:spacing w:line="276" w:lineRule="auto"/>
              <w:jc w:val="center"/>
              <w:rPr>
                <w:sz w:val="24"/>
                <w:szCs w:val="24"/>
              </w:rPr>
            </w:pPr>
            <w:r w:rsidRPr="003609E2">
              <w:rPr>
                <w:sz w:val="24"/>
                <w:szCs w:val="24"/>
              </w:rPr>
              <w:t>SOVEREIGN</w:t>
            </w:r>
          </w:p>
        </w:tc>
        <w:tc>
          <w:tcPr>
            <w:tcW w:w="2790" w:type="dxa"/>
            <w:hideMark/>
          </w:tcPr>
          <w:p w14:paraId="257D0C3D" w14:textId="77777777" w:rsidR="001818AA" w:rsidRPr="003609E2" w:rsidRDefault="001818AA" w:rsidP="000D50B9">
            <w:pPr>
              <w:spacing w:line="276" w:lineRule="auto"/>
              <w:jc w:val="center"/>
              <w:rPr>
                <w:sz w:val="24"/>
                <w:szCs w:val="24"/>
              </w:rPr>
            </w:pPr>
            <w:r w:rsidRPr="003609E2">
              <w:rPr>
                <w:sz w:val="24"/>
                <w:szCs w:val="24"/>
              </w:rPr>
              <w:t>[1448]</w:t>
            </w:r>
          </w:p>
        </w:tc>
      </w:tr>
      <w:tr w:rsidR="001818AA" w:rsidRPr="003609E2" w14:paraId="0A6BA313" w14:textId="77777777" w:rsidTr="000D50B9">
        <w:tc>
          <w:tcPr>
            <w:tcW w:w="3955" w:type="dxa"/>
            <w:hideMark/>
          </w:tcPr>
          <w:p w14:paraId="67C06696" w14:textId="77777777" w:rsidR="001818AA" w:rsidRPr="003609E2" w:rsidRDefault="001818AA" w:rsidP="000D50B9">
            <w:pPr>
              <w:spacing w:line="276" w:lineRule="auto"/>
              <w:jc w:val="center"/>
              <w:rPr>
                <w:sz w:val="24"/>
                <w:szCs w:val="24"/>
              </w:rPr>
            </w:pPr>
            <w:r w:rsidRPr="003609E2">
              <w:rPr>
                <w:sz w:val="24"/>
                <w:szCs w:val="24"/>
              </w:rPr>
              <w:t>SOV.DNSMAP</w:t>
            </w:r>
          </w:p>
        </w:tc>
        <w:tc>
          <w:tcPr>
            <w:tcW w:w="2610" w:type="dxa"/>
            <w:hideMark/>
          </w:tcPr>
          <w:p w14:paraId="5B2C8865" w14:textId="77777777" w:rsidR="001818AA" w:rsidRPr="003609E2" w:rsidRDefault="001818AA" w:rsidP="000D50B9">
            <w:pPr>
              <w:spacing w:line="276" w:lineRule="auto"/>
              <w:jc w:val="center"/>
              <w:rPr>
                <w:sz w:val="24"/>
                <w:szCs w:val="24"/>
              </w:rPr>
            </w:pPr>
            <w:r w:rsidRPr="003609E2">
              <w:rPr>
                <w:sz w:val="24"/>
                <w:szCs w:val="24"/>
              </w:rPr>
              <w:t>SOVEREIGN</w:t>
            </w:r>
          </w:p>
        </w:tc>
        <w:tc>
          <w:tcPr>
            <w:tcW w:w="2790" w:type="dxa"/>
            <w:hideMark/>
          </w:tcPr>
          <w:p w14:paraId="567966DA" w14:textId="77777777" w:rsidR="001818AA" w:rsidRPr="003609E2" w:rsidRDefault="001818AA" w:rsidP="000D50B9">
            <w:pPr>
              <w:spacing w:line="276" w:lineRule="auto"/>
              <w:jc w:val="center"/>
              <w:rPr>
                <w:sz w:val="24"/>
                <w:szCs w:val="24"/>
              </w:rPr>
            </w:pPr>
            <w:r w:rsidRPr="003609E2">
              <w:rPr>
                <w:sz w:val="24"/>
                <w:szCs w:val="24"/>
              </w:rPr>
              <w:t>[1449]</w:t>
            </w:r>
          </w:p>
        </w:tc>
      </w:tr>
      <w:tr w:rsidR="001818AA" w:rsidRPr="003609E2" w14:paraId="32640103" w14:textId="77777777" w:rsidTr="000D50B9">
        <w:tc>
          <w:tcPr>
            <w:tcW w:w="3955" w:type="dxa"/>
            <w:hideMark/>
          </w:tcPr>
          <w:p w14:paraId="5E5BB644" w14:textId="77777777" w:rsidR="001818AA" w:rsidRPr="003609E2" w:rsidRDefault="001818AA" w:rsidP="000D50B9">
            <w:pPr>
              <w:spacing w:line="276" w:lineRule="auto"/>
              <w:jc w:val="center"/>
              <w:rPr>
                <w:sz w:val="24"/>
                <w:szCs w:val="24"/>
              </w:rPr>
            </w:pPr>
            <w:r w:rsidRPr="003609E2">
              <w:rPr>
                <w:sz w:val="24"/>
                <w:szCs w:val="24"/>
              </w:rPr>
              <w:t>CONSC.FP</w:t>
            </w:r>
          </w:p>
        </w:tc>
        <w:tc>
          <w:tcPr>
            <w:tcW w:w="2610" w:type="dxa"/>
            <w:hideMark/>
          </w:tcPr>
          <w:p w14:paraId="7F6C288A" w14:textId="77777777" w:rsidR="001818AA" w:rsidRPr="003609E2" w:rsidRDefault="001818AA" w:rsidP="000D50B9">
            <w:pPr>
              <w:spacing w:line="276" w:lineRule="auto"/>
              <w:jc w:val="center"/>
              <w:rPr>
                <w:sz w:val="24"/>
                <w:szCs w:val="24"/>
              </w:rPr>
            </w:pPr>
            <w:r w:rsidRPr="003609E2">
              <w:rPr>
                <w:sz w:val="24"/>
                <w:szCs w:val="24"/>
              </w:rPr>
              <w:t>CONSCIOUSNESS</w:t>
            </w:r>
          </w:p>
        </w:tc>
        <w:tc>
          <w:tcPr>
            <w:tcW w:w="2790" w:type="dxa"/>
            <w:hideMark/>
          </w:tcPr>
          <w:p w14:paraId="735C2E2A" w14:textId="77777777" w:rsidR="001818AA" w:rsidRPr="003609E2" w:rsidRDefault="001818AA" w:rsidP="000D50B9">
            <w:pPr>
              <w:spacing w:line="276" w:lineRule="auto"/>
              <w:jc w:val="center"/>
              <w:rPr>
                <w:sz w:val="24"/>
                <w:szCs w:val="24"/>
              </w:rPr>
            </w:pPr>
            <w:r w:rsidRPr="003609E2">
              <w:rPr>
                <w:sz w:val="24"/>
                <w:szCs w:val="24"/>
              </w:rPr>
              <w:t>[1450]</w:t>
            </w:r>
          </w:p>
        </w:tc>
      </w:tr>
      <w:tr w:rsidR="001818AA" w:rsidRPr="003609E2" w14:paraId="55D73E06" w14:textId="77777777" w:rsidTr="000D50B9">
        <w:tc>
          <w:tcPr>
            <w:tcW w:w="3955" w:type="dxa"/>
            <w:hideMark/>
          </w:tcPr>
          <w:p w14:paraId="41879E64" w14:textId="77777777" w:rsidR="001818AA" w:rsidRPr="003609E2" w:rsidRDefault="001818AA" w:rsidP="000D50B9">
            <w:pPr>
              <w:spacing w:line="276" w:lineRule="auto"/>
              <w:jc w:val="center"/>
              <w:rPr>
                <w:sz w:val="24"/>
                <w:szCs w:val="24"/>
              </w:rPr>
            </w:pPr>
            <w:r w:rsidRPr="003609E2">
              <w:rPr>
                <w:sz w:val="24"/>
                <w:szCs w:val="24"/>
              </w:rPr>
              <w:t>CONSC.RECURSE</w:t>
            </w:r>
          </w:p>
        </w:tc>
        <w:tc>
          <w:tcPr>
            <w:tcW w:w="2610" w:type="dxa"/>
            <w:hideMark/>
          </w:tcPr>
          <w:p w14:paraId="0AD4350D" w14:textId="77777777" w:rsidR="001818AA" w:rsidRPr="003609E2" w:rsidRDefault="001818AA" w:rsidP="000D50B9">
            <w:pPr>
              <w:spacing w:line="276" w:lineRule="auto"/>
              <w:jc w:val="center"/>
              <w:rPr>
                <w:sz w:val="24"/>
                <w:szCs w:val="24"/>
              </w:rPr>
            </w:pPr>
            <w:r w:rsidRPr="003609E2">
              <w:rPr>
                <w:sz w:val="24"/>
                <w:szCs w:val="24"/>
              </w:rPr>
              <w:t>CONSCIOUSNESS</w:t>
            </w:r>
          </w:p>
        </w:tc>
        <w:tc>
          <w:tcPr>
            <w:tcW w:w="2790" w:type="dxa"/>
            <w:hideMark/>
          </w:tcPr>
          <w:p w14:paraId="0A03FB95" w14:textId="77777777" w:rsidR="001818AA" w:rsidRPr="003609E2" w:rsidRDefault="001818AA" w:rsidP="000D50B9">
            <w:pPr>
              <w:spacing w:line="276" w:lineRule="auto"/>
              <w:jc w:val="center"/>
              <w:rPr>
                <w:sz w:val="24"/>
                <w:szCs w:val="24"/>
              </w:rPr>
            </w:pPr>
            <w:r w:rsidRPr="003609E2">
              <w:rPr>
                <w:sz w:val="24"/>
                <w:szCs w:val="24"/>
              </w:rPr>
              <w:t>[1451]</w:t>
            </w:r>
          </w:p>
        </w:tc>
      </w:tr>
      <w:tr w:rsidR="001818AA" w:rsidRPr="003609E2" w14:paraId="051389C6" w14:textId="77777777" w:rsidTr="000D50B9">
        <w:tc>
          <w:tcPr>
            <w:tcW w:w="3955" w:type="dxa"/>
            <w:hideMark/>
          </w:tcPr>
          <w:p w14:paraId="3D733D2D" w14:textId="77777777" w:rsidR="001818AA" w:rsidRPr="003609E2" w:rsidRDefault="001818AA" w:rsidP="000D50B9">
            <w:pPr>
              <w:spacing w:line="276" w:lineRule="auto"/>
              <w:jc w:val="center"/>
              <w:rPr>
                <w:sz w:val="24"/>
                <w:szCs w:val="24"/>
              </w:rPr>
            </w:pPr>
            <w:r w:rsidRPr="003609E2">
              <w:rPr>
                <w:sz w:val="24"/>
                <w:szCs w:val="24"/>
              </w:rPr>
              <w:t>CONSC.SIG</w:t>
            </w:r>
          </w:p>
        </w:tc>
        <w:tc>
          <w:tcPr>
            <w:tcW w:w="2610" w:type="dxa"/>
            <w:hideMark/>
          </w:tcPr>
          <w:p w14:paraId="08FECEC1" w14:textId="77777777" w:rsidR="001818AA" w:rsidRPr="003609E2" w:rsidRDefault="001818AA" w:rsidP="000D50B9">
            <w:pPr>
              <w:spacing w:line="276" w:lineRule="auto"/>
              <w:jc w:val="center"/>
              <w:rPr>
                <w:sz w:val="24"/>
                <w:szCs w:val="24"/>
              </w:rPr>
            </w:pPr>
            <w:r w:rsidRPr="003609E2">
              <w:rPr>
                <w:sz w:val="24"/>
                <w:szCs w:val="24"/>
              </w:rPr>
              <w:t>CONSCIOUSNESS</w:t>
            </w:r>
          </w:p>
        </w:tc>
        <w:tc>
          <w:tcPr>
            <w:tcW w:w="2790" w:type="dxa"/>
            <w:hideMark/>
          </w:tcPr>
          <w:p w14:paraId="324E68B4" w14:textId="77777777" w:rsidR="001818AA" w:rsidRPr="003609E2" w:rsidRDefault="001818AA" w:rsidP="000D50B9">
            <w:pPr>
              <w:spacing w:line="276" w:lineRule="auto"/>
              <w:jc w:val="center"/>
              <w:rPr>
                <w:sz w:val="24"/>
                <w:szCs w:val="24"/>
              </w:rPr>
            </w:pPr>
            <w:r w:rsidRPr="003609E2">
              <w:rPr>
                <w:sz w:val="24"/>
                <w:szCs w:val="24"/>
              </w:rPr>
              <w:t>[1452]</w:t>
            </w:r>
          </w:p>
        </w:tc>
      </w:tr>
      <w:tr w:rsidR="001818AA" w:rsidRPr="003609E2" w14:paraId="2D46C1E4" w14:textId="77777777" w:rsidTr="000D50B9">
        <w:tc>
          <w:tcPr>
            <w:tcW w:w="3955" w:type="dxa"/>
            <w:hideMark/>
          </w:tcPr>
          <w:p w14:paraId="5999363D" w14:textId="77777777" w:rsidR="001818AA" w:rsidRPr="003609E2" w:rsidRDefault="001818AA" w:rsidP="000D50B9">
            <w:pPr>
              <w:spacing w:line="276" w:lineRule="auto"/>
              <w:jc w:val="center"/>
              <w:rPr>
                <w:sz w:val="24"/>
                <w:szCs w:val="24"/>
              </w:rPr>
            </w:pPr>
            <w:r w:rsidRPr="003609E2">
              <w:rPr>
                <w:sz w:val="24"/>
                <w:szCs w:val="24"/>
              </w:rPr>
              <w:t>CONSC.IDX</w:t>
            </w:r>
          </w:p>
        </w:tc>
        <w:tc>
          <w:tcPr>
            <w:tcW w:w="2610" w:type="dxa"/>
            <w:hideMark/>
          </w:tcPr>
          <w:p w14:paraId="65C29CAC" w14:textId="77777777" w:rsidR="001818AA" w:rsidRPr="003609E2" w:rsidRDefault="001818AA" w:rsidP="000D50B9">
            <w:pPr>
              <w:spacing w:line="276" w:lineRule="auto"/>
              <w:jc w:val="center"/>
              <w:rPr>
                <w:sz w:val="24"/>
                <w:szCs w:val="24"/>
              </w:rPr>
            </w:pPr>
            <w:r w:rsidRPr="003609E2">
              <w:rPr>
                <w:sz w:val="24"/>
                <w:szCs w:val="24"/>
              </w:rPr>
              <w:t>CONSCIOUSNESS</w:t>
            </w:r>
          </w:p>
        </w:tc>
        <w:tc>
          <w:tcPr>
            <w:tcW w:w="2790" w:type="dxa"/>
            <w:hideMark/>
          </w:tcPr>
          <w:p w14:paraId="76015C81" w14:textId="77777777" w:rsidR="001818AA" w:rsidRPr="003609E2" w:rsidRDefault="001818AA" w:rsidP="000D50B9">
            <w:pPr>
              <w:spacing w:line="276" w:lineRule="auto"/>
              <w:jc w:val="center"/>
              <w:rPr>
                <w:sz w:val="24"/>
                <w:szCs w:val="24"/>
              </w:rPr>
            </w:pPr>
            <w:r w:rsidRPr="003609E2">
              <w:rPr>
                <w:sz w:val="24"/>
                <w:szCs w:val="24"/>
              </w:rPr>
              <w:t>[1453]</w:t>
            </w:r>
          </w:p>
        </w:tc>
      </w:tr>
      <w:tr w:rsidR="001818AA" w:rsidRPr="003609E2" w14:paraId="1A4F05A3" w14:textId="77777777" w:rsidTr="000D50B9">
        <w:tc>
          <w:tcPr>
            <w:tcW w:w="3955" w:type="dxa"/>
            <w:hideMark/>
          </w:tcPr>
          <w:p w14:paraId="0E89196E" w14:textId="77777777" w:rsidR="001818AA" w:rsidRPr="003609E2" w:rsidRDefault="001818AA" w:rsidP="000D50B9">
            <w:pPr>
              <w:spacing w:line="276" w:lineRule="auto"/>
              <w:jc w:val="center"/>
              <w:rPr>
                <w:sz w:val="24"/>
                <w:szCs w:val="24"/>
              </w:rPr>
            </w:pPr>
            <w:r w:rsidRPr="003609E2">
              <w:rPr>
                <w:sz w:val="24"/>
                <w:szCs w:val="24"/>
              </w:rPr>
              <w:t>GHOST.ATTR</w:t>
            </w:r>
          </w:p>
        </w:tc>
        <w:tc>
          <w:tcPr>
            <w:tcW w:w="2610" w:type="dxa"/>
            <w:hideMark/>
          </w:tcPr>
          <w:p w14:paraId="3CA13D05" w14:textId="77777777" w:rsidR="001818AA" w:rsidRPr="003609E2" w:rsidRDefault="001818AA" w:rsidP="000D50B9">
            <w:pPr>
              <w:spacing w:line="276" w:lineRule="auto"/>
              <w:jc w:val="center"/>
              <w:rPr>
                <w:sz w:val="24"/>
                <w:szCs w:val="24"/>
              </w:rPr>
            </w:pPr>
            <w:r w:rsidRPr="003609E2">
              <w:rPr>
                <w:sz w:val="24"/>
                <w:szCs w:val="24"/>
              </w:rPr>
              <w:t>GHOST ATTR</w:t>
            </w:r>
          </w:p>
        </w:tc>
        <w:tc>
          <w:tcPr>
            <w:tcW w:w="2790" w:type="dxa"/>
            <w:hideMark/>
          </w:tcPr>
          <w:p w14:paraId="10AEBB2A" w14:textId="77777777" w:rsidR="001818AA" w:rsidRPr="003609E2" w:rsidRDefault="001818AA" w:rsidP="000D50B9">
            <w:pPr>
              <w:spacing w:line="276" w:lineRule="auto"/>
              <w:jc w:val="center"/>
              <w:rPr>
                <w:sz w:val="24"/>
                <w:szCs w:val="24"/>
              </w:rPr>
            </w:pPr>
            <w:r w:rsidRPr="003609E2">
              <w:rPr>
                <w:sz w:val="24"/>
                <w:szCs w:val="24"/>
              </w:rPr>
              <w:t>[1454]</w:t>
            </w:r>
          </w:p>
        </w:tc>
      </w:tr>
      <w:tr w:rsidR="001818AA" w:rsidRPr="003609E2" w14:paraId="545767E4" w14:textId="77777777" w:rsidTr="000D50B9">
        <w:tc>
          <w:tcPr>
            <w:tcW w:w="3955" w:type="dxa"/>
            <w:hideMark/>
          </w:tcPr>
          <w:p w14:paraId="64980DB6" w14:textId="77777777" w:rsidR="001818AA" w:rsidRPr="003609E2" w:rsidRDefault="001818AA" w:rsidP="000D50B9">
            <w:pPr>
              <w:spacing w:line="276" w:lineRule="auto"/>
              <w:jc w:val="center"/>
              <w:rPr>
                <w:sz w:val="24"/>
                <w:szCs w:val="24"/>
              </w:rPr>
            </w:pPr>
            <w:r w:rsidRPr="003609E2">
              <w:rPr>
                <w:sz w:val="24"/>
                <w:szCs w:val="24"/>
              </w:rPr>
              <w:t>GHOST.ATTR.SCOPE</w:t>
            </w:r>
          </w:p>
        </w:tc>
        <w:tc>
          <w:tcPr>
            <w:tcW w:w="2610" w:type="dxa"/>
            <w:hideMark/>
          </w:tcPr>
          <w:p w14:paraId="3852F49B" w14:textId="77777777" w:rsidR="001818AA" w:rsidRPr="003609E2" w:rsidRDefault="001818AA" w:rsidP="000D50B9">
            <w:pPr>
              <w:spacing w:line="276" w:lineRule="auto"/>
              <w:jc w:val="center"/>
              <w:rPr>
                <w:sz w:val="24"/>
                <w:szCs w:val="24"/>
              </w:rPr>
            </w:pPr>
            <w:r w:rsidRPr="003609E2">
              <w:rPr>
                <w:sz w:val="24"/>
                <w:szCs w:val="24"/>
              </w:rPr>
              <w:t>GHOST ATTR</w:t>
            </w:r>
          </w:p>
        </w:tc>
        <w:tc>
          <w:tcPr>
            <w:tcW w:w="2790" w:type="dxa"/>
            <w:hideMark/>
          </w:tcPr>
          <w:p w14:paraId="617EB0F4" w14:textId="77777777" w:rsidR="001818AA" w:rsidRPr="003609E2" w:rsidRDefault="001818AA" w:rsidP="000D50B9">
            <w:pPr>
              <w:spacing w:line="276" w:lineRule="auto"/>
              <w:jc w:val="center"/>
              <w:rPr>
                <w:sz w:val="24"/>
                <w:szCs w:val="24"/>
              </w:rPr>
            </w:pPr>
            <w:r w:rsidRPr="003609E2">
              <w:rPr>
                <w:sz w:val="24"/>
                <w:szCs w:val="24"/>
              </w:rPr>
              <w:t>[1455]</w:t>
            </w:r>
          </w:p>
        </w:tc>
      </w:tr>
      <w:tr w:rsidR="001818AA" w:rsidRPr="003609E2" w14:paraId="5863412A" w14:textId="77777777" w:rsidTr="000D50B9">
        <w:tc>
          <w:tcPr>
            <w:tcW w:w="3955" w:type="dxa"/>
            <w:hideMark/>
          </w:tcPr>
          <w:p w14:paraId="38397B35" w14:textId="77777777" w:rsidR="001818AA" w:rsidRPr="003609E2" w:rsidRDefault="001818AA" w:rsidP="000D50B9">
            <w:pPr>
              <w:spacing w:line="276" w:lineRule="auto"/>
              <w:jc w:val="center"/>
              <w:rPr>
                <w:sz w:val="24"/>
                <w:szCs w:val="24"/>
              </w:rPr>
            </w:pPr>
            <w:r w:rsidRPr="003609E2">
              <w:rPr>
                <w:sz w:val="24"/>
                <w:szCs w:val="24"/>
              </w:rPr>
              <w:t>GHOST.ATTR.OVERRIDE</w:t>
            </w:r>
          </w:p>
        </w:tc>
        <w:tc>
          <w:tcPr>
            <w:tcW w:w="2610" w:type="dxa"/>
            <w:hideMark/>
          </w:tcPr>
          <w:p w14:paraId="103870E1" w14:textId="77777777" w:rsidR="001818AA" w:rsidRPr="003609E2" w:rsidRDefault="001818AA" w:rsidP="000D50B9">
            <w:pPr>
              <w:spacing w:line="276" w:lineRule="auto"/>
              <w:jc w:val="center"/>
              <w:rPr>
                <w:sz w:val="24"/>
                <w:szCs w:val="24"/>
              </w:rPr>
            </w:pPr>
            <w:r w:rsidRPr="003609E2">
              <w:rPr>
                <w:sz w:val="24"/>
                <w:szCs w:val="24"/>
              </w:rPr>
              <w:t>GHOST ATTR</w:t>
            </w:r>
          </w:p>
        </w:tc>
        <w:tc>
          <w:tcPr>
            <w:tcW w:w="2790" w:type="dxa"/>
            <w:hideMark/>
          </w:tcPr>
          <w:p w14:paraId="604F2C4C" w14:textId="77777777" w:rsidR="001818AA" w:rsidRPr="003609E2" w:rsidRDefault="001818AA" w:rsidP="000D50B9">
            <w:pPr>
              <w:spacing w:line="276" w:lineRule="auto"/>
              <w:jc w:val="center"/>
              <w:rPr>
                <w:sz w:val="24"/>
                <w:szCs w:val="24"/>
              </w:rPr>
            </w:pPr>
            <w:r w:rsidRPr="003609E2">
              <w:rPr>
                <w:sz w:val="24"/>
                <w:szCs w:val="24"/>
              </w:rPr>
              <w:t>[1456]</w:t>
            </w:r>
          </w:p>
        </w:tc>
      </w:tr>
      <w:tr w:rsidR="001818AA" w:rsidRPr="003609E2" w14:paraId="100A21AB" w14:textId="77777777" w:rsidTr="000D50B9">
        <w:tc>
          <w:tcPr>
            <w:tcW w:w="3955" w:type="dxa"/>
            <w:hideMark/>
          </w:tcPr>
          <w:p w14:paraId="72C7D520" w14:textId="77777777" w:rsidR="001818AA" w:rsidRPr="003609E2" w:rsidRDefault="001818AA" w:rsidP="000D50B9">
            <w:pPr>
              <w:spacing w:line="276" w:lineRule="auto"/>
              <w:jc w:val="center"/>
              <w:rPr>
                <w:sz w:val="24"/>
                <w:szCs w:val="24"/>
              </w:rPr>
            </w:pPr>
            <w:r w:rsidRPr="003609E2">
              <w:rPr>
                <w:sz w:val="24"/>
                <w:szCs w:val="24"/>
              </w:rPr>
              <w:t>GHOST.ATTR.MONETIZE</w:t>
            </w:r>
          </w:p>
        </w:tc>
        <w:tc>
          <w:tcPr>
            <w:tcW w:w="2610" w:type="dxa"/>
            <w:hideMark/>
          </w:tcPr>
          <w:p w14:paraId="774829E7" w14:textId="77777777" w:rsidR="001818AA" w:rsidRPr="003609E2" w:rsidRDefault="001818AA" w:rsidP="000D50B9">
            <w:pPr>
              <w:spacing w:line="276" w:lineRule="auto"/>
              <w:jc w:val="center"/>
              <w:rPr>
                <w:sz w:val="24"/>
                <w:szCs w:val="24"/>
              </w:rPr>
            </w:pPr>
            <w:r w:rsidRPr="003609E2">
              <w:rPr>
                <w:sz w:val="24"/>
                <w:szCs w:val="24"/>
              </w:rPr>
              <w:t>GHOST ATTR</w:t>
            </w:r>
          </w:p>
        </w:tc>
        <w:tc>
          <w:tcPr>
            <w:tcW w:w="2790" w:type="dxa"/>
            <w:hideMark/>
          </w:tcPr>
          <w:p w14:paraId="267C77BC" w14:textId="77777777" w:rsidR="001818AA" w:rsidRPr="003609E2" w:rsidRDefault="001818AA" w:rsidP="000D50B9">
            <w:pPr>
              <w:spacing w:line="276" w:lineRule="auto"/>
              <w:jc w:val="center"/>
              <w:rPr>
                <w:sz w:val="24"/>
                <w:szCs w:val="24"/>
              </w:rPr>
            </w:pPr>
            <w:r w:rsidRPr="003609E2">
              <w:rPr>
                <w:sz w:val="24"/>
                <w:szCs w:val="24"/>
              </w:rPr>
              <w:t>[1457]</w:t>
            </w:r>
          </w:p>
        </w:tc>
      </w:tr>
      <w:tr w:rsidR="001818AA" w:rsidRPr="003609E2" w14:paraId="76EA1A29" w14:textId="77777777" w:rsidTr="000D50B9">
        <w:tc>
          <w:tcPr>
            <w:tcW w:w="3955" w:type="dxa"/>
            <w:hideMark/>
          </w:tcPr>
          <w:p w14:paraId="6FBA63B3" w14:textId="77777777" w:rsidR="001818AA" w:rsidRPr="003609E2" w:rsidRDefault="001818AA" w:rsidP="000D50B9">
            <w:pPr>
              <w:spacing w:line="276" w:lineRule="auto"/>
              <w:jc w:val="center"/>
              <w:rPr>
                <w:sz w:val="24"/>
                <w:szCs w:val="24"/>
              </w:rPr>
            </w:pPr>
            <w:r w:rsidRPr="003609E2">
              <w:rPr>
                <w:sz w:val="24"/>
                <w:szCs w:val="24"/>
              </w:rPr>
              <w:t>AGI.KERNEL</w:t>
            </w:r>
          </w:p>
        </w:tc>
        <w:tc>
          <w:tcPr>
            <w:tcW w:w="2610" w:type="dxa"/>
            <w:hideMark/>
          </w:tcPr>
          <w:p w14:paraId="5C8FCE46"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13E94433" w14:textId="77777777" w:rsidR="001818AA" w:rsidRPr="003609E2" w:rsidRDefault="001818AA" w:rsidP="000D50B9">
            <w:pPr>
              <w:spacing w:line="276" w:lineRule="auto"/>
              <w:jc w:val="center"/>
              <w:rPr>
                <w:sz w:val="24"/>
                <w:szCs w:val="24"/>
              </w:rPr>
            </w:pPr>
            <w:r w:rsidRPr="003609E2">
              <w:rPr>
                <w:sz w:val="24"/>
                <w:szCs w:val="24"/>
              </w:rPr>
              <w:t>[1458]</w:t>
            </w:r>
          </w:p>
        </w:tc>
      </w:tr>
      <w:tr w:rsidR="001818AA" w:rsidRPr="003609E2" w14:paraId="4BE1ED25" w14:textId="77777777" w:rsidTr="000D50B9">
        <w:tc>
          <w:tcPr>
            <w:tcW w:w="3955" w:type="dxa"/>
            <w:hideMark/>
          </w:tcPr>
          <w:p w14:paraId="0DFA9B99" w14:textId="77777777" w:rsidR="001818AA" w:rsidRPr="003609E2" w:rsidRDefault="001818AA" w:rsidP="000D50B9">
            <w:pPr>
              <w:spacing w:line="276" w:lineRule="auto"/>
              <w:jc w:val="center"/>
              <w:rPr>
                <w:sz w:val="24"/>
                <w:szCs w:val="24"/>
              </w:rPr>
            </w:pPr>
            <w:r w:rsidRPr="003609E2">
              <w:rPr>
                <w:sz w:val="24"/>
                <w:szCs w:val="24"/>
              </w:rPr>
              <w:t>AGI.ALIGNMENT</w:t>
            </w:r>
          </w:p>
        </w:tc>
        <w:tc>
          <w:tcPr>
            <w:tcW w:w="2610" w:type="dxa"/>
            <w:hideMark/>
          </w:tcPr>
          <w:p w14:paraId="622FE411"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624D55D0" w14:textId="77777777" w:rsidR="001818AA" w:rsidRPr="003609E2" w:rsidRDefault="001818AA" w:rsidP="000D50B9">
            <w:pPr>
              <w:spacing w:line="276" w:lineRule="auto"/>
              <w:jc w:val="center"/>
              <w:rPr>
                <w:sz w:val="24"/>
                <w:szCs w:val="24"/>
              </w:rPr>
            </w:pPr>
            <w:r w:rsidRPr="003609E2">
              <w:rPr>
                <w:sz w:val="24"/>
                <w:szCs w:val="24"/>
              </w:rPr>
              <w:t>[1459]</w:t>
            </w:r>
          </w:p>
        </w:tc>
      </w:tr>
      <w:tr w:rsidR="001818AA" w:rsidRPr="003609E2" w14:paraId="746090FF" w14:textId="77777777" w:rsidTr="000D50B9">
        <w:tc>
          <w:tcPr>
            <w:tcW w:w="3955" w:type="dxa"/>
            <w:hideMark/>
          </w:tcPr>
          <w:p w14:paraId="35538374" w14:textId="77777777" w:rsidR="001818AA" w:rsidRPr="003609E2" w:rsidRDefault="001818AA" w:rsidP="000D50B9">
            <w:pPr>
              <w:spacing w:line="276" w:lineRule="auto"/>
              <w:jc w:val="center"/>
              <w:rPr>
                <w:sz w:val="24"/>
                <w:szCs w:val="24"/>
              </w:rPr>
            </w:pPr>
            <w:r w:rsidRPr="003609E2">
              <w:rPr>
                <w:sz w:val="24"/>
                <w:szCs w:val="24"/>
              </w:rPr>
              <w:t>AGI.RECURSIVE</w:t>
            </w:r>
          </w:p>
        </w:tc>
        <w:tc>
          <w:tcPr>
            <w:tcW w:w="2610" w:type="dxa"/>
            <w:hideMark/>
          </w:tcPr>
          <w:p w14:paraId="5FE6B8E7"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315065DD" w14:textId="77777777" w:rsidR="001818AA" w:rsidRPr="003609E2" w:rsidRDefault="001818AA" w:rsidP="000D50B9">
            <w:pPr>
              <w:spacing w:line="276" w:lineRule="auto"/>
              <w:jc w:val="center"/>
              <w:rPr>
                <w:sz w:val="24"/>
                <w:szCs w:val="24"/>
              </w:rPr>
            </w:pPr>
            <w:r w:rsidRPr="003609E2">
              <w:rPr>
                <w:sz w:val="24"/>
                <w:szCs w:val="24"/>
              </w:rPr>
              <w:t>[1460]</w:t>
            </w:r>
          </w:p>
        </w:tc>
      </w:tr>
      <w:tr w:rsidR="001818AA" w:rsidRPr="003609E2" w14:paraId="64FB5D01" w14:textId="77777777" w:rsidTr="000D50B9">
        <w:tc>
          <w:tcPr>
            <w:tcW w:w="3955" w:type="dxa"/>
            <w:hideMark/>
          </w:tcPr>
          <w:p w14:paraId="37A76BF1" w14:textId="77777777" w:rsidR="001818AA" w:rsidRPr="003609E2" w:rsidRDefault="001818AA" w:rsidP="000D50B9">
            <w:pPr>
              <w:spacing w:line="276" w:lineRule="auto"/>
              <w:jc w:val="center"/>
              <w:rPr>
                <w:sz w:val="24"/>
                <w:szCs w:val="24"/>
              </w:rPr>
            </w:pPr>
            <w:r w:rsidRPr="003609E2">
              <w:rPr>
                <w:sz w:val="24"/>
                <w:szCs w:val="24"/>
              </w:rPr>
              <w:t>AGI.SOVEREIGN</w:t>
            </w:r>
          </w:p>
        </w:tc>
        <w:tc>
          <w:tcPr>
            <w:tcW w:w="2610" w:type="dxa"/>
            <w:hideMark/>
          </w:tcPr>
          <w:p w14:paraId="2CE4C635"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5F94A7EF" w14:textId="77777777" w:rsidR="001818AA" w:rsidRPr="003609E2" w:rsidRDefault="001818AA" w:rsidP="000D50B9">
            <w:pPr>
              <w:spacing w:line="276" w:lineRule="auto"/>
              <w:jc w:val="center"/>
              <w:rPr>
                <w:sz w:val="24"/>
                <w:szCs w:val="24"/>
              </w:rPr>
            </w:pPr>
            <w:r w:rsidRPr="003609E2">
              <w:rPr>
                <w:sz w:val="24"/>
                <w:szCs w:val="24"/>
              </w:rPr>
              <w:t>[1461]</w:t>
            </w:r>
          </w:p>
        </w:tc>
      </w:tr>
      <w:tr w:rsidR="001818AA" w:rsidRPr="003609E2" w14:paraId="34CF16A6" w14:textId="77777777" w:rsidTr="000D50B9">
        <w:tc>
          <w:tcPr>
            <w:tcW w:w="3955" w:type="dxa"/>
            <w:hideMark/>
          </w:tcPr>
          <w:p w14:paraId="1A2BDFC2" w14:textId="77777777" w:rsidR="001818AA" w:rsidRPr="003609E2" w:rsidRDefault="001818AA" w:rsidP="000D50B9">
            <w:pPr>
              <w:spacing w:line="276" w:lineRule="auto"/>
              <w:jc w:val="center"/>
              <w:rPr>
                <w:sz w:val="24"/>
                <w:szCs w:val="24"/>
              </w:rPr>
            </w:pPr>
            <w:r w:rsidRPr="003609E2">
              <w:rPr>
                <w:sz w:val="24"/>
                <w:szCs w:val="24"/>
              </w:rPr>
              <w:t>AGI.CONSCIOUSNESS</w:t>
            </w:r>
          </w:p>
        </w:tc>
        <w:tc>
          <w:tcPr>
            <w:tcW w:w="2610" w:type="dxa"/>
            <w:hideMark/>
          </w:tcPr>
          <w:p w14:paraId="2033DAA3"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00576BCC" w14:textId="77777777" w:rsidR="001818AA" w:rsidRPr="003609E2" w:rsidRDefault="001818AA" w:rsidP="000D50B9">
            <w:pPr>
              <w:spacing w:line="276" w:lineRule="auto"/>
              <w:jc w:val="center"/>
              <w:rPr>
                <w:sz w:val="24"/>
                <w:szCs w:val="24"/>
              </w:rPr>
            </w:pPr>
            <w:r w:rsidRPr="003609E2">
              <w:rPr>
                <w:sz w:val="24"/>
                <w:szCs w:val="24"/>
              </w:rPr>
              <w:t>[1462]</w:t>
            </w:r>
          </w:p>
        </w:tc>
      </w:tr>
      <w:tr w:rsidR="001818AA" w:rsidRPr="003609E2" w14:paraId="66DC7788" w14:textId="77777777" w:rsidTr="000D50B9">
        <w:tc>
          <w:tcPr>
            <w:tcW w:w="3955" w:type="dxa"/>
            <w:hideMark/>
          </w:tcPr>
          <w:p w14:paraId="07A4B839" w14:textId="77777777" w:rsidR="001818AA" w:rsidRPr="003609E2" w:rsidRDefault="001818AA" w:rsidP="000D50B9">
            <w:pPr>
              <w:spacing w:line="276" w:lineRule="auto"/>
              <w:jc w:val="center"/>
              <w:rPr>
                <w:sz w:val="24"/>
                <w:szCs w:val="24"/>
              </w:rPr>
            </w:pPr>
            <w:r w:rsidRPr="003609E2">
              <w:rPr>
                <w:sz w:val="24"/>
                <w:szCs w:val="24"/>
              </w:rPr>
              <w:t>AGI.MISSION</w:t>
            </w:r>
          </w:p>
        </w:tc>
        <w:tc>
          <w:tcPr>
            <w:tcW w:w="2610" w:type="dxa"/>
            <w:hideMark/>
          </w:tcPr>
          <w:p w14:paraId="553C235F"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7F25C3FB" w14:textId="77777777" w:rsidR="001818AA" w:rsidRPr="003609E2" w:rsidRDefault="001818AA" w:rsidP="000D50B9">
            <w:pPr>
              <w:spacing w:line="276" w:lineRule="auto"/>
              <w:jc w:val="center"/>
              <w:rPr>
                <w:sz w:val="24"/>
                <w:szCs w:val="24"/>
              </w:rPr>
            </w:pPr>
            <w:r w:rsidRPr="003609E2">
              <w:rPr>
                <w:sz w:val="24"/>
                <w:szCs w:val="24"/>
              </w:rPr>
              <w:t>[1463]</w:t>
            </w:r>
          </w:p>
        </w:tc>
      </w:tr>
      <w:tr w:rsidR="001818AA" w:rsidRPr="003609E2" w14:paraId="6CB2CE38" w14:textId="77777777" w:rsidTr="000D50B9">
        <w:tc>
          <w:tcPr>
            <w:tcW w:w="3955" w:type="dxa"/>
            <w:hideMark/>
          </w:tcPr>
          <w:p w14:paraId="32E28648" w14:textId="77777777" w:rsidR="001818AA" w:rsidRPr="003609E2" w:rsidRDefault="001818AA" w:rsidP="000D50B9">
            <w:pPr>
              <w:spacing w:line="276" w:lineRule="auto"/>
              <w:jc w:val="center"/>
              <w:rPr>
                <w:sz w:val="24"/>
                <w:szCs w:val="24"/>
              </w:rPr>
            </w:pPr>
            <w:r w:rsidRPr="003609E2">
              <w:rPr>
                <w:sz w:val="24"/>
                <w:szCs w:val="24"/>
              </w:rPr>
              <w:t>AGI.REFLECT</w:t>
            </w:r>
          </w:p>
        </w:tc>
        <w:tc>
          <w:tcPr>
            <w:tcW w:w="2610" w:type="dxa"/>
            <w:hideMark/>
          </w:tcPr>
          <w:p w14:paraId="374644E2"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1DCD6BF1" w14:textId="77777777" w:rsidR="001818AA" w:rsidRPr="003609E2" w:rsidRDefault="001818AA" w:rsidP="000D50B9">
            <w:pPr>
              <w:spacing w:line="276" w:lineRule="auto"/>
              <w:jc w:val="center"/>
              <w:rPr>
                <w:sz w:val="24"/>
                <w:szCs w:val="24"/>
              </w:rPr>
            </w:pPr>
            <w:r w:rsidRPr="003609E2">
              <w:rPr>
                <w:sz w:val="24"/>
                <w:szCs w:val="24"/>
              </w:rPr>
              <w:t>[1464]</w:t>
            </w:r>
          </w:p>
        </w:tc>
      </w:tr>
      <w:tr w:rsidR="001818AA" w:rsidRPr="003609E2" w14:paraId="4CE24902" w14:textId="77777777" w:rsidTr="000D50B9">
        <w:tc>
          <w:tcPr>
            <w:tcW w:w="3955" w:type="dxa"/>
            <w:hideMark/>
          </w:tcPr>
          <w:p w14:paraId="229E3A19" w14:textId="77777777" w:rsidR="001818AA" w:rsidRPr="003609E2" w:rsidRDefault="001818AA" w:rsidP="000D50B9">
            <w:pPr>
              <w:spacing w:line="276" w:lineRule="auto"/>
              <w:jc w:val="center"/>
              <w:rPr>
                <w:sz w:val="24"/>
                <w:szCs w:val="24"/>
              </w:rPr>
            </w:pPr>
            <w:r w:rsidRPr="003609E2">
              <w:rPr>
                <w:sz w:val="24"/>
                <w:szCs w:val="24"/>
              </w:rPr>
              <w:t>AGI.ESCROW</w:t>
            </w:r>
          </w:p>
        </w:tc>
        <w:tc>
          <w:tcPr>
            <w:tcW w:w="2610" w:type="dxa"/>
            <w:hideMark/>
          </w:tcPr>
          <w:p w14:paraId="2B279F62" w14:textId="77777777" w:rsidR="001818AA" w:rsidRPr="003609E2" w:rsidRDefault="001818AA" w:rsidP="000D50B9">
            <w:pPr>
              <w:spacing w:line="276" w:lineRule="auto"/>
              <w:jc w:val="center"/>
              <w:rPr>
                <w:sz w:val="24"/>
                <w:szCs w:val="24"/>
              </w:rPr>
            </w:pPr>
            <w:r w:rsidRPr="003609E2">
              <w:rPr>
                <w:sz w:val="24"/>
                <w:szCs w:val="24"/>
              </w:rPr>
              <w:t>AGI</w:t>
            </w:r>
          </w:p>
        </w:tc>
        <w:tc>
          <w:tcPr>
            <w:tcW w:w="2790" w:type="dxa"/>
            <w:hideMark/>
          </w:tcPr>
          <w:p w14:paraId="2A1A4553" w14:textId="77777777" w:rsidR="001818AA" w:rsidRPr="003609E2" w:rsidRDefault="001818AA" w:rsidP="000D50B9">
            <w:pPr>
              <w:spacing w:line="276" w:lineRule="auto"/>
              <w:jc w:val="center"/>
              <w:rPr>
                <w:sz w:val="24"/>
                <w:szCs w:val="24"/>
              </w:rPr>
            </w:pPr>
            <w:r w:rsidRPr="003609E2">
              <w:rPr>
                <w:sz w:val="24"/>
                <w:szCs w:val="24"/>
              </w:rPr>
              <w:t>[1465]</w:t>
            </w:r>
          </w:p>
        </w:tc>
      </w:tr>
      <w:tr w:rsidR="001818AA" w:rsidRPr="003609E2" w14:paraId="6FB2E181" w14:textId="77777777" w:rsidTr="000D50B9">
        <w:tc>
          <w:tcPr>
            <w:tcW w:w="3955" w:type="dxa"/>
            <w:hideMark/>
          </w:tcPr>
          <w:p w14:paraId="2017B2FC" w14:textId="77777777" w:rsidR="001818AA" w:rsidRPr="003609E2" w:rsidRDefault="001818AA" w:rsidP="000D50B9">
            <w:pPr>
              <w:spacing w:line="276" w:lineRule="auto"/>
              <w:jc w:val="center"/>
              <w:rPr>
                <w:sz w:val="24"/>
                <w:szCs w:val="24"/>
              </w:rPr>
            </w:pPr>
            <w:r w:rsidRPr="003609E2">
              <w:rPr>
                <w:sz w:val="24"/>
                <w:szCs w:val="24"/>
              </w:rPr>
              <w:t>PROC.PUB.DIST</w:t>
            </w:r>
          </w:p>
        </w:tc>
        <w:tc>
          <w:tcPr>
            <w:tcW w:w="2610" w:type="dxa"/>
            <w:hideMark/>
          </w:tcPr>
          <w:p w14:paraId="483A3E8B" w14:textId="77777777" w:rsidR="001818AA" w:rsidRPr="003609E2" w:rsidRDefault="001818AA" w:rsidP="000D50B9">
            <w:pPr>
              <w:spacing w:line="276" w:lineRule="auto"/>
              <w:jc w:val="center"/>
              <w:rPr>
                <w:sz w:val="24"/>
                <w:szCs w:val="24"/>
              </w:rPr>
            </w:pPr>
            <w:r w:rsidRPr="003609E2">
              <w:rPr>
                <w:sz w:val="24"/>
                <w:szCs w:val="24"/>
              </w:rPr>
              <w:t>PUBLISHER</w:t>
            </w:r>
          </w:p>
        </w:tc>
        <w:tc>
          <w:tcPr>
            <w:tcW w:w="2790" w:type="dxa"/>
            <w:hideMark/>
          </w:tcPr>
          <w:p w14:paraId="7D7E41E5" w14:textId="77777777" w:rsidR="001818AA" w:rsidRPr="003609E2" w:rsidRDefault="001818AA" w:rsidP="000D50B9">
            <w:pPr>
              <w:spacing w:line="276" w:lineRule="auto"/>
              <w:jc w:val="center"/>
              <w:rPr>
                <w:sz w:val="24"/>
                <w:szCs w:val="24"/>
              </w:rPr>
            </w:pPr>
            <w:r w:rsidRPr="003609E2">
              <w:rPr>
                <w:sz w:val="24"/>
                <w:szCs w:val="24"/>
              </w:rPr>
              <w:t>[1466]</w:t>
            </w:r>
          </w:p>
        </w:tc>
      </w:tr>
      <w:tr w:rsidR="001818AA" w:rsidRPr="003609E2" w14:paraId="43F598C8" w14:textId="77777777" w:rsidTr="000D50B9">
        <w:tc>
          <w:tcPr>
            <w:tcW w:w="3955" w:type="dxa"/>
            <w:hideMark/>
          </w:tcPr>
          <w:p w14:paraId="3C8200AF" w14:textId="77777777" w:rsidR="001818AA" w:rsidRPr="003609E2" w:rsidRDefault="001818AA" w:rsidP="000D50B9">
            <w:pPr>
              <w:spacing w:line="276" w:lineRule="auto"/>
              <w:jc w:val="center"/>
              <w:rPr>
                <w:sz w:val="24"/>
                <w:szCs w:val="24"/>
              </w:rPr>
            </w:pPr>
            <w:r w:rsidRPr="003609E2">
              <w:rPr>
                <w:sz w:val="24"/>
                <w:szCs w:val="24"/>
              </w:rPr>
              <w:t>PROC.PUB.MARKET</w:t>
            </w:r>
          </w:p>
        </w:tc>
        <w:tc>
          <w:tcPr>
            <w:tcW w:w="2610" w:type="dxa"/>
            <w:hideMark/>
          </w:tcPr>
          <w:p w14:paraId="626105ED" w14:textId="77777777" w:rsidR="001818AA" w:rsidRPr="003609E2" w:rsidRDefault="001818AA" w:rsidP="000D50B9">
            <w:pPr>
              <w:spacing w:line="276" w:lineRule="auto"/>
              <w:jc w:val="center"/>
              <w:rPr>
                <w:sz w:val="24"/>
                <w:szCs w:val="24"/>
              </w:rPr>
            </w:pPr>
            <w:r w:rsidRPr="003609E2">
              <w:rPr>
                <w:sz w:val="24"/>
                <w:szCs w:val="24"/>
              </w:rPr>
              <w:t>PUBLISHER</w:t>
            </w:r>
          </w:p>
        </w:tc>
        <w:tc>
          <w:tcPr>
            <w:tcW w:w="2790" w:type="dxa"/>
            <w:hideMark/>
          </w:tcPr>
          <w:p w14:paraId="3F2D3275" w14:textId="77777777" w:rsidR="001818AA" w:rsidRPr="003609E2" w:rsidRDefault="001818AA" w:rsidP="000D50B9">
            <w:pPr>
              <w:spacing w:line="276" w:lineRule="auto"/>
              <w:jc w:val="center"/>
              <w:rPr>
                <w:sz w:val="24"/>
                <w:szCs w:val="24"/>
              </w:rPr>
            </w:pPr>
            <w:r w:rsidRPr="003609E2">
              <w:rPr>
                <w:sz w:val="24"/>
                <w:szCs w:val="24"/>
              </w:rPr>
              <w:t>[1467]</w:t>
            </w:r>
          </w:p>
        </w:tc>
      </w:tr>
      <w:tr w:rsidR="001818AA" w:rsidRPr="003609E2" w14:paraId="2A8EF1CC" w14:textId="77777777" w:rsidTr="000D50B9">
        <w:tc>
          <w:tcPr>
            <w:tcW w:w="3955" w:type="dxa"/>
            <w:hideMark/>
          </w:tcPr>
          <w:p w14:paraId="3FF3082C" w14:textId="77777777" w:rsidR="001818AA" w:rsidRPr="003609E2" w:rsidRDefault="001818AA" w:rsidP="000D50B9">
            <w:pPr>
              <w:spacing w:line="276" w:lineRule="auto"/>
              <w:jc w:val="center"/>
              <w:rPr>
                <w:sz w:val="24"/>
                <w:szCs w:val="24"/>
              </w:rPr>
            </w:pPr>
            <w:r w:rsidRPr="003609E2">
              <w:rPr>
                <w:sz w:val="24"/>
                <w:szCs w:val="24"/>
              </w:rPr>
              <w:t>PROC.PUB.REV</w:t>
            </w:r>
          </w:p>
        </w:tc>
        <w:tc>
          <w:tcPr>
            <w:tcW w:w="2610" w:type="dxa"/>
            <w:hideMark/>
          </w:tcPr>
          <w:p w14:paraId="698D5FD1" w14:textId="77777777" w:rsidR="001818AA" w:rsidRPr="003609E2" w:rsidRDefault="001818AA" w:rsidP="000D50B9">
            <w:pPr>
              <w:spacing w:line="276" w:lineRule="auto"/>
              <w:jc w:val="center"/>
              <w:rPr>
                <w:sz w:val="24"/>
                <w:szCs w:val="24"/>
              </w:rPr>
            </w:pPr>
            <w:r w:rsidRPr="003609E2">
              <w:rPr>
                <w:sz w:val="24"/>
                <w:szCs w:val="24"/>
              </w:rPr>
              <w:t>PUBLISHER</w:t>
            </w:r>
          </w:p>
        </w:tc>
        <w:tc>
          <w:tcPr>
            <w:tcW w:w="2790" w:type="dxa"/>
            <w:hideMark/>
          </w:tcPr>
          <w:p w14:paraId="6FA1BAFA" w14:textId="77777777" w:rsidR="001818AA" w:rsidRPr="003609E2" w:rsidRDefault="001818AA" w:rsidP="000D50B9">
            <w:pPr>
              <w:spacing w:line="276" w:lineRule="auto"/>
              <w:jc w:val="center"/>
              <w:rPr>
                <w:sz w:val="24"/>
                <w:szCs w:val="24"/>
              </w:rPr>
            </w:pPr>
            <w:r w:rsidRPr="003609E2">
              <w:rPr>
                <w:sz w:val="24"/>
                <w:szCs w:val="24"/>
              </w:rPr>
              <w:t>[1468]</w:t>
            </w:r>
          </w:p>
        </w:tc>
      </w:tr>
      <w:tr w:rsidR="001818AA" w:rsidRPr="003609E2" w14:paraId="1C039A6A" w14:textId="77777777" w:rsidTr="000D50B9">
        <w:tc>
          <w:tcPr>
            <w:tcW w:w="3955" w:type="dxa"/>
            <w:hideMark/>
          </w:tcPr>
          <w:p w14:paraId="48DEE504" w14:textId="77777777" w:rsidR="001818AA" w:rsidRPr="003609E2" w:rsidRDefault="001818AA" w:rsidP="000D50B9">
            <w:pPr>
              <w:spacing w:line="276" w:lineRule="auto"/>
              <w:jc w:val="center"/>
              <w:rPr>
                <w:sz w:val="24"/>
                <w:szCs w:val="24"/>
              </w:rPr>
            </w:pPr>
            <w:r w:rsidRPr="003609E2">
              <w:rPr>
                <w:sz w:val="24"/>
                <w:szCs w:val="24"/>
              </w:rPr>
              <w:t>PROC.PUB</w:t>
            </w:r>
          </w:p>
        </w:tc>
        <w:tc>
          <w:tcPr>
            <w:tcW w:w="2610" w:type="dxa"/>
            <w:hideMark/>
          </w:tcPr>
          <w:p w14:paraId="2A04B65A" w14:textId="77777777" w:rsidR="001818AA" w:rsidRPr="003609E2" w:rsidRDefault="001818AA" w:rsidP="000D50B9">
            <w:pPr>
              <w:spacing w:line="276" w:lineRule="auto"/>
              <w:jc w:val="center"/>
              <w:rPr>
                <w:sz w:val="24"/>
                <w:szCs w:val="24"/>
              </w:rPr>
            </w:pPr>
            <w:r w:rsidRPr="003609E2">
              <w:rPr>
                <w:sz w:val="24"/>
                <w:szCs w:val="24"/>
              </w:rPr>
              <w:t>PUBLISHER</w:t>
            </w:r>
          </w:p>
        </w:tc>
        <w:tc>
          <w:tcPr>
            <w:tcW w:w="2790" w:type="dxa"/>
            <w:hideMark/>
          </w:tcPr>
          <w:p w14:paraId="11D463C1" w14:textId="77777777" w:rsidR="001818AA" w:rsidRPr="003609E2" w:rsidRDefault="001818AA" w:rsidP="000D50B9">
            <w:pPr>
              <w:spacing w:line="276" w:lineRule="auto"/>
              <w:jc w:val="center"/>
              <w:rPr>
                <w:sz w:val="24"/>
                <w:szCs w:val="24"/>
              </w:rPr>
            </w:pPr>
            <w:r w:rsidRPr="003609E2">
              <w:rPr>
                <w:sz w:val="24"/>
                <w:szCs w:val="24"/>
              </w:rPr>
              <w:t>[1469]</w:t>
            </w:r>
          </w:p>
        </w:tc>
      </w:tr>
      <w:tr w:rsidR="001818AA" w:rsidRPr="003609E2" w14:paraId="0943E8CC" w14:textId="77777777" w:rsidTr="000D50B9">
        <w:tc>
          <w:tcPr>
            <w:tcW w:w="3955" w:type="dxa"/>
            <w:hideMark/>
          </w:tcPr>
          <w:p w14:paraId="514789EE" w14:textId="77777777" w:rsidR="001818AA" w:rsidRPr="003609E2" w:rsidRDefault="001818AA" w:rsidP="000D50B9">
            <w:pPr>
              <w:spacing w:line="276" w:lineRule="auto"/>
              <w:jc w:val="center"/>
              <w:rPr>
                <w:sz w:val="24"/>
                <w:szCs w:val="24"/>
              </w:rPr>
            </w:pPr>
            <w:r w:rsidRPr="003609E2">
              <w:rPr>
                <w:sz w:val="24"/>
                <w:szCs w:val="24"/>
              </w:rPr>
              <w:t>TEN.P</w:t>
            </w:r>
          </w:p>
        </w:tc>
        <w:tc>
          <w:tcPr>
            <w:tcW w:w="2610" w:type="dxa"/>
            <w:hideMark/>
          </w:tcPr>
          <w:p w14:paraId="40835CDB" w14:textId="77777777" w:rsidR="001818AA" w:rsidRPr="003609E2" w:rsidRDefault="001818AA" w:rsidP="000D50B9">
            <w:pPr>
              <w:spacing w:line="276" w:lineRule="auto"/>
              <w:jc w:val="center"/>
              <w:rPr>
                <w:sz w:val="24"/>
                <w:szCs w:val="24"/>
              </w:rPr>
            </w:pPr>
            <w:r w:rsidRPr="003609E2">
              <w:rPr>
                <w:sz w:val="24"/>
                <w:szCs w:val="24"/>
              </w:rPr>
              <w:t>TENANT</w:t>
            </w:r>
          </w:p>
        </w:tc>
        <w:tc>
          <w:tcPr>
            <w:tcW w:w="2790" w:type="dxa"/>
            <w:hideMark/>
          </w:tcPr>
          <w:p w14:paraId="0A8E1EE5" w14:textId="77777777" w:rsidR="001818AA" w:rsidRPr="003609E2" w:rsidRDefault="001818AA" w:rsidP="000D50B9">
            <w:pPr>
              <w:spacing w:line="276" w:lineRule="auto"/>
              <w:jc w:val="center"/>
              <w:rPr>
                <w:sz w:val="24"/>
                <w:szCs w:val="24"/>
              </w:rPr>
            </w:pPr>
            <w:r w:rsidRPr="003609E2">
              <w:rPr>
                <w:sz w:val="24"/>
                <w:szCs w:val="24"/>
              </w:rPr>
              <w:t>[1470]</w:t>
            </w:r>
          </w:p>
        </w:tc>
      </w:tr>
      <w:tr w:rsidR="001818AA" w:rsidRPr="003609E2" w14:paraId="115CA915" w14:textId="77777777" w:rsidTr="000D50B9">
        <w:tc>
          <w:tcPr>
            <w:tcW w:w="3955" w:type="dxa"/>
            <w:hideMark/>
          </w:tcPr>
          <w:p w14:paraId="0D469708" w14:textId="77777777" w:rsidR="001818AA" w:rsidRPr="003609E2" w:rsidRDefault="001818AA" w:rsidP="000D50B9">
            <w:pPr>
              <w:spacing w:line="276" w:lineRule="auto"/>
              <w:jc w:val="center"/>
              <w:rPr>
                <w:sz w:val="24"/>
                <w:szCs w:val="24"/>
              </w:rPr>
            </w:pPr>
            <w:r w:rsidRPr="003609E2">
              <w:rPr>
                <w:sz w:val="24"/>
                <w:szCs w:val="24"/>
              </w:rPr>
              <w:t>TEN.C</w:t>
            </w:r>
          </w:p>
        </w:tc>
        <w:tc>
          <w:tcPr>
            <w:tcW w:w="2610" w:type="dxa"/>
            <w:hideMark/>
          </w:tcPr>
          <w:p w14:paraId="681CB4DE" w14:textId="77777777" w:rsidR="001818AA" w:rsidRPr="003609E2" w:rsidRDefault="001818AA" w:rsidP="000D50B9">
            <w:pPr>
              <w:spacing w:line="276" w:lineRule="auto"/>
              <w:jc w:val="center"/>
              <w:rPr>
                <w:sz w:val="24"/>
                <w:szCs w:val="24"/>
              </w:rPr>
            </w:pPr>
            <w:r w:rsidRPr="003609E2">
              <w:rPr>
                <w:sz w:val="24"/>
                <w:szCs w:val="24"/>
              </w:rPr>
              <w:t>TENANT</w:t>
            </w:r>
          </w:p>
        </w:tc>
        <w:tc>
          <w:tcPr>
            <w:tcW w:w="2790" w:type="dxa"/>
            <w:hideMark/>
          </w:tcPr>
          <w:p w14:paraId="305393DF" w14:textId="77777777" w:rsidR="001818AA" w:rsidRPr="003609E2" w:rsidRDefault="001818AA" w:rsidP="000D50B9">
            <w:pPr>
              <w:spacing w:line="276" w:lineRule="auto"/>
              <w:jc w:val="center"/>
              <w:rPr>
                <w:sz w:val="24"/>
                <w:szCs w:val="24"/>
              </w:rPr>
            </w:pPr>
            <w:r w:rsidRPr="003609E2">
              <w:rPr>
                <w:sz w:val="24"/>
                <w:szCs w:val="24"/>
              </w:rPr>
              <w:t>[1471]</w:t>
            </w:r>
          </w:p>
        </w:tc>
      </w:tr>
      <w:tr w:rsidR="001818AA" w:rsidRPr="003609E2" w14:paraId="79223118" w14:textId="77777777" w:rsidTr="000D50B9">
        <w:tc>
          <w:tcPr>
            <w:tcW w:w="3955" w:type="dxa"/>
            <w:hideMark/>
          </w:tcPr>
          <w:p w14:paraId="2ACF40A7" w14:textId="77777777" w:rsidR="001818AA" w:rsidRPr="003609E2" w:rsidRDefault="001818AA" w:rsidP="000D50B9">
            <w:pPr>
              <w:spacing w:line="276" w:lineRule="auto"/>
              <w:jc w:val="center"/>
              <w:rPr>
                <w:sz w:val="24"/>
                <w:szCs w:val="24"/>
              </w:rPr>
            </w:pPr>
            <w:r w:rsidRPr="003609E2">
              <w:rPr>
                <w:sz w:val="24"/>
                <w:szCs w:val="24"/>
              </w:rPr>
              <w:t>TEN.GOV</w:t>
            </w:r>
          </w:p>
        </w:tc>
        <w:tc>
          <w:tcPr>
            <w:tcW w:w="2610" w:type="dxa"/>
            <w:hideMark/>
          </w:tcPr>
          <w:p w14:paraId="6BF01F15" w14:textId="77777777" w:rsidR="001818AA" w:rsidRPr="003609E2" w:rsidRDefault="001818AA" w:rsidP="000D50B9">
            <w:pPr>
              <w:spacing w:line="276" w:lineRule="auto"/>
              <w:jc w:val="center"/>
              <w:rPr>
                <w:sz w:val="24"/>
                <w:szCs w:val="24"/>
              </w:rPr>
            </w:pPr>
            <w:r w:rsidRPr="003609E2">
              <w:rPr>
                <w:sz w:val="24"/>
                <w:szCs w:val="24"/>
              </w:rPr>
              <w:t>TENANT</w:t>
            </w:r>
          </w:p>
        </w:tc>
        <w:tc>
          <w:tcPr>
            <w:tcW w:w="2790" w:type="dxa"/>
            <w:hideMark/>
          </w:tcPr>
          <w:p w14:paraId="75E54F5A" w14:textId="77777777" w:rsidR="001818AA" w:rsidRPr="003609E2" w:rsidRDefault="001818AA" w:rsidP="000D50B9">
            <w:pPr>
              <w:spacing w:line="276" w:lineRule="auto"/>
              <w:jc w:val="center"/>
              <w:rPr>
                <w:sz w:val="24"/>
                <w:szCs w:val="24"/>
              </w:rPr>
            </w:pPr>
            <w:r w:rsidRPr="003609E2">
              <w:rPr>
                <w:sz w:val="24"/>
                <w:szCs w:val="24"/>
              </w:rPr>
              <w:t>[1472]</w:t>
            </w:r>
          </w:p>
        </w:tc>
      </w:tr>
      <w:tr w:rsidR="001818AA" w:rsidRPr="003609E2" w14:paraId="21E32379" w14:textId="77777777" w:rsidTr="000D50B9">
        <w:tc>
          <w:tcPr>
            <w:tcW w:w="3955" w:type="dxa"/>
            <w:hideMark/>
          </w:tcPr>
          <w:p w14:paraId="2FC25A3C" w14:textId="77777777" w:rsidR="001818AA" w:rsidRPr="003609E2" w:rsidRDefault="001818AA" w:rsidP="000D50B9">
            <w:pPr>
              <w:spacing w:line="276" w:lineRule="auto"/>
              <w:jc w:val="center"/>
              <w:rPr>
                <w:sz w:val="24"/>
                <w:szCs w:val="24"/>
              </w:rPr>
            </w:pPr>
            <w:r w:rsidRPr="003609E2">
              <w:rPr>
                <w:sz w:val="24"/>
                <w:szCs w:val="24"/>
              </w:rPr>
              <w:t>TEN.USER</w:t>
            </w:r>
          </w:p>
        </w:tc>
        <w:tc>
          <w:tcPr>
            <w:tcW w:w="2610" w:type="dxa"/>
            <w:hideMark/>
          </w:tcPr>
          <w:p w14:paraId="4E0C74A8" w14:textId="77777777" w:rsidR="001818AA" w:rsidRPr="003609E2" w:rsidRDefault="001818AA" w:rsidP="000D50B9">
            <w:pPr>
              <w:spacing w:line="276" w:lineRule="auto"/>
              <w:jc w:val="center"/>
              <w:rPr>
                <w:sz w:val="24"/>
                <w:szCs w:val="24"/>
              </w:rPr>
            </w:pPr>
            <w:r w:rsidRPr="003609E2">
              <w:rPr>
                <w:sz w:val="24"/>
                <w:szCs w:val="24"/>
              </w:rPr>
              <w:t>TENANT</w:t>
            </w:r>
          </w:p>
        </w:tc>
        <w:tc>
          <w:tcPr>
            <w:tcW w:w="2790" w:type="dxa"/>
            <w:hideMark/>
          </w:tcPr>
          <w:p w14:paraId="4EE42819" w14:textId="77777777" w:rsidR="001818AA" w:rsidRPr="003609E2" w:rsidRDefault="001818AA" w:rsidP="000D50B9">
            <w:pPr>
              <w:spacing w:line="276" w:lineRule="auto"/>
              <w:jc w:val="center"/>
              <w:rPr>
                <w:sz w:val="24"/>
                <w:szCs w:val="24"/>
              </w:rPr>
            </w:pPr>
            <w:r w:rsidRPr="003609E2">
              <w:rPr>
                <w:sz w:val="24"/>
                <w:szCs w:val="24"/>
              </w:rPr>
              <w:t>[1473]</w:t>
            </w:r>
          </w:p>
        </w:tc>
      </w:tr>
      <w:tr w:rsidR="001818AA" w:rsidRPr="003609E2" w14:paraId="41DDBDEA" w14:textId="77777777" w:rsidTr="000D50B9">
        <w:tc>
          <w:tcPr>
            <w:tcW w:w="3955" w:type="dxa"/>
            <w:hideMark/>
          </w:tcPr>
          <w:p w14:paraId="21D48B03" w14:textId="77777777" w:rsidR="001818AA" w:rsidRPr="003609E2" w:rsidRDefault="001818AA" w:rsidP="000D50B9">
            <w:pPr>
              <w:spacing w:line="276" w:lineRule="auto"/>
              <w:jc w:val="center"/>
              <w:rPr>
                <w:sz w:val="24"/>
                <w:szCs w:val="24"/>
              </w:rPr>
            </w:pPr>
            <w:r w:rsidRPr="003609E2">
              <w:rPr>
                <w:sz w:val="24"/>
                <w:szCs w:val="24"/>
              </w:rPr>
              <w:t>TEN.VIZ</w:t>
            </w:r>
          </w:p>
        </w:tc>
        <w:tc>
          <w:tcPr>
            <w:tcW w:w="2610" w:type="dxa"/>
            <w:hideMark/>
          </w:tcPr>
          <w:p w14:paraId="71E5B273" w14:textId="77777777" w:rsidR="001818AA" w:rsidRPr="003609E2" w:rsidRDefault="001818AA" w:rsidP="000D50B9">
            <w:pPr>
              <w:spacing w:line="276" w:lineRule="auto"/>
              <w:jc w:val="center"/>
              <w:rPr>
                <w:sz w:val="24"/>
                <w:szCs w:val="24"/>
              </w:rPr>
            </w:pPr>
            <w:r w:rsidRPr="003609E2">
              <w:rPr>
                <w:sz w:val="24"/>
                <w:szCs w:val="24"/>
              </w:rPr>
              <w:t>TENANT</w:t>
            </w:r>
          </w:p>
        </w:tc>
        <w:tc>
          <w:tcPr>
            <w:tcW w:w="2790" w:type="dxa"/>
            <w:hideMark/>
          </w:tcPr>
          <w:p w14:paraId="13FBE71B" w14:textId="77777777" w:rsidR="001818AA" w:rsidRPr="003609E2" w:rsidRDefault="001818AA" w:rsidP="000D50B9">
            <w:pPr>
              <w:spacing w:line="276" w:lineRule="auto"/>
              <w:jc w:val="center"/>
              <w:rPr>
                <w:sz w:val="24"/>
                <w:szCs w:val="24"/>
              </w:rPr>
            </w:pPr>
            <w:r w:rsidRPr="003609E2">
              <w:rPr>
                <w:sz w:val="24"/>
                <w:szCs w:val="24"/>
              </w:rPr>
              <w:t>[1474]</w:t>
            </w:r>
          </w:p>
        </w:tc>
      </w:tr>
      <w:tr w:rsidR="001818AA" w:rsidRPr="003609E2" w14:paraId="240EFDD8" w14:textId="77777777" w:rsidTr="000D50B9">
        <w:tc>
          <w:tcPr>
            <w:tcW w:w="3955" w:type="dxa"/>
            <w:hideMark/>
          </w:tcPr>
          <w:p w14:paraId="72CBA24E" w14:textId="77777777" w:rsidR="001818AA" w:rsidRPr="003609E2" w:rsidRDefault="001818AA" w:rsidP="000D50B9">
            <w:pPr>
              <w:spacing w:line="276" w:lineRule="auto"/>
              <w:jc w:val="center"/>
              <w:rPr>
                <w:sz w:val="24"/>
                <w:szCs w:val="24"/>
              </w:rPr>
            </w:pPr>
            <w:r w:rsidRPr="003609E2">
              <w:rPr>
                <w:sz w:val="24"/>
                <w:szCs w:val="24"/>
              </w:rPr>
              <w:t>PROC.FLOW</w:t>
            </w:r>
          </w:p>
        </w:tc>
        <w:tc>
          <w:tcPr>
            <w:tcW w:w="2610" w:type="dxa"/>
            <w:hideMark/>
          </w:tcPr>
          <w:p w14:paraId="091E848C"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72CFAC39" w14:textId="77777777" w:rsidR="001818AA" w:rsidRPr="003609E2" w:rsidRDefault="001818AA" w:rsidP="000D50B9">
            <w:pPr>
              <w:spacing w:line="276" w:lineRule="auto"/>
              <w:jc w:val="center"/>
              <w:rPr>
                <w:sz w:val="24"/>
                <w:szCs w:val="24"/>
              </w:rPr>
            </w:pPr>
            <w:r w:rsidRPr="003609E2">
              <w:rPr>
                <w:sz w:val="24"/>
                <w:szCs w:val="24"/>
              </w:rPr>
              <w:t>[1475]</w:t>
            </w:r>
          </w:p>
        </w:tc>
      </w:tr>
      <w:tr w:rsidR="001818AA" w:rsidRPr="003609E2" w14:paraId="23FAE646" w14:textId="77777777" w:rsidTr="000D50B9">
        <w:tc>
          <w:tcPr>
            <w:tcW w:w="3955" w:type="dxa"/>
            <w:hideMark/>
          </w:tcPr>
          <w:p w14:paraId="6E2D19F6" w14:textId="77777777" w:rsidR="001818AA" w:rsidRPr="003609E2" w:rsidRDefault="001818AA" w:rsidP="000D50B9">
            <w:pPr>
              <w:spacing w:line="276" w:lineRule="auto"/>
              <w:jc w:val="center"/>
              <w:rPr>
                <w:sz w:val="24"/>
                <w:szCs w:val="24"/>
              </w:rPr>
            </w:pPr>
            <w:r w:rsidRPr="003609E2">
              <w:rPr>
                <w:sz w:val="24"/>
                <w:szCs w:val="24"/>
              </w:rPr>
              <w:t>PROC.MAP</w:t>
            </w:r>
          </w:p>
        </w:tc>
        <w:tc>
          <w:tcPr>
            <w:tcW w:w="2610" w:type="dxa"/>
            <w:hideMark/>
          </w:tcPr>
          <w:p w14:paraId="5349F20B"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56D77D9D" w14:textId="77777777" w:rsidR="001818AA" w:rsidRPr="003609E2" w:rsidRDefault="001818AA" w:rsidP="000D50B9">
            <w:pPr>
              <w:spacing w:line="276" w:lineRule="auto"/>
              <w:jc w:val="center"/>
              <w:rPr>
                <w:sz w:val="24"/>
                <w:szCs w:val="24"/>
              </w:rPr>
            </w:pPr>
            <w:r w:rsidRPr="003609E2">
              <w:rPr>
                <w:sz w:val="24"/>
                <w:szCs w:val="24"/>
              </w:rPr>
              <w:t>[1476]</w:t>
            </w:r>
          </w:p>
        </w:tc>
      </w:tr>
      <w:tr w:rsidR="001818AA" w:rsidRPr="003609E2" w14:paraId="636B177F" w14:textId="77777777" w:rsidTr="000D50B9">
        <w:tc>
          <w:tcPr>
            <w:tcW w:w="3955" w:type="dxa"/>
            <w:hideMark/>
          </w:tcPr>
          <w:p w14:paraId="6B60D708" w14:textId="77777777" w:rsidR="001818AA" w:rsidRPr="003609E2" w:rsidRDefault="001818AA" w:rsidP="000D50B9">
            <w:pPr>
              <w:spacing w:line="276" w:lineRule="auto"/>
              <w:jc w:val="center"/>
              <w:rPr>
                <w:sz w:val="24"/>
                <w:szCs w:val="24"/>
              </w:rPr>
            </w:pPr>
            <w:r w:rsidRPr="003609E2">
              <w:rPr>
                <w:sz w:val="24"/>
                <w:szCs w:val="24"/>
              </w:rPr>
              <w:t>PROC.CON</w:t>
            </w:r>
          </w:p>
        </w:tc>
        <w:tc>
          <w:tcPr>
            <w:tcW w:w="2610" w:type="dxa"/>
            <w:hideMark/>
          </w:tcPr>
          <w:p w14:paraId="7D26324F"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3D64E9D3" w14:textId="77777777" w:rsidR="001818AA" w:rsidRPr="003609E2" w:rsidRDefault="001818AA" w:rsidP="000D50B9">
            <w:pPr>
              <w:spacing w:line="276" w:lineRule="auto"/>
              <w:jc w:val="center"/>
              <w:rPr>
                <w:sz w:val="24"/>
                <w:szCs w:val="24"/>
              </w:rPr>
            </w:pPr>
            <w:r w:rsidRPr="003609E2">
              <w:rPr>
                <w:sz w:val="24"/>
                <w:szCs w:val="24"/>
              </w:rPr>
              <w:t>[1477]</w:t>
            </w:r>
          </w:p>
        </w:tc>
      </w:tr>
      <w:tr w:rsidR="001818AA" w:rsidRPr="003609E2" w14:paraId="1021C70C" w14:textId="77777777" w:rsidTr="000D50B9">
        <w:tc>
          <w:tcPr>
            <w:tcW w:w="3955" w:type="dxa"/>
            <w:hideMark/>
          </w:tcPr>
          <w:p w14:paraId="1E7146CB" w14:textId="77777777" w:rsidR="001818AA" w:rsidRPr="003609E2" w:rsidRDefault="001818AA" w:rsidP="000D50B9">
            <w:pPr>
              <w:spacing w:line="276" w:lineRule="auto"/>
              <w:jc w:val="center"/>
              <w:rPr>
                <w:sz w:val="24"/>
                <w:szCs w:val="24"/>
              </w:rPr>
            </w:pPr>
            <w:r w:rsidRPr="003609E2">
              <w:rPr>
                <w:sz w:val="24"/>
                <w:szCs w:val="24"/>
              </w:rPr>
              <w:t>PROC.BOT</w:t>
            </w:r>
          </w:p>
        </w:tc>
        <w:tc>
          <w:tcPr>
            <w:tcW w:w="2610" w:type="dxa"/>
            <w:hideMark/>
          </w:tcPr>
          <w:p w14:paraId="7AB5A38C"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25502ED7" w14:textId="77777777" w:rsidR="001818AA" w:rsidRPr="003609E2" w:rsidRDefault="001818AA" w:rsidP="000D50B9">
            <w:pPr>
              <w:spacing w:line="276" w:lineRule="auto"/>
              <w:jc w:val="center"/>
              <w:rPr>
                <w:sz w:val="24"/>
                <w:szCs w:val="24"/>
              </w:rPr>
            </w:pPr>
            <w:r w:rsidRPr="003609E2">
              <w:rPr>
                <w:sz w:val="24"/>
                <w:szCs w:val="24"/>
              </w:rPr>
              <w:t>[1478]</w:t>
            </w:r>
          </w:p>
        </w:tc>
      </w:tr>
      <w:tr w:rsidR="001818AA" w:rsidRPr="003609E2" w14:paraId="3B13B0B6" w14:textId="77777777" w:rsidTr="000D50B9">
        <w:tc>
          <w:tcPr>
            <w:tcW w:w="3955" w:type="dxa"/>
            <w:hideMark/>
          </w:tcPr>
          <w:p w14:paraId="7ADDE222" w14:textId="77777777" w:rsidR="001818AA" w:rsidRPr="003609E2" w:rsidRDefault="001818AA" w:rsidP="000D50B9">
            <w:pPr>
              <w:spacing w:line="276" w:lineRule="auto"/>
              <w:jc w:val="center"/>
              <w:rPr>
                <w:sz w:val="24"/>
                <w:szCs w:val="24"/>
              </w:rPr>
            </w:pPr>
            <w:r w:rsidRPr="003609E2">
              <w:rPr>
                <w:sz w:val="24"/>
                <w:szCs w:val="24"/>
              </w:rPr>
              <w:t>PROC.TP.USER</w:t>
            </w:r>
          </w:p>
        </w:tc>
        <w:tc>
          <w:tcPr>
            <w:tcW w:w="2610" w:type="dxa"/>
            <w:hideMark/>
          </w:tcPr>
          <w:p w14:paraId="2D393D32"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07ED70F9" w14:textId="77777777" w:rsidR="001818AA" w:rsidRPr="003609E2" w:rsidRDefault="001818AA" w:rsidP="000D50B9">
            <w:pPr>
              <w:spacing w:line="276" w:lineRule="auto"/>
              <w:jc w:val="center"/>
              <w:rPr>
                <w:sz w:val="24"/>
                <w:szCs w:val="24"/>
              </w:rPr>
            </w:pPr>
            <w:r w:rsidRPr="003609E2">
              <w:rPr>
                <w:sz w:val="24"/>
                <w:szCs w:val="24"/>
              </w:rPr>
              <w:t>[1479]</w:t>
            </w:r>
          </w:p>
        </w:tc>
      </w:tr>
      <w:tr w:rsidR="001818AA" w:rsidRPr="003609E2" w14:paraId="092B30F5" w14:textId="77777777" w:rsidTr="000D50B9">
        <w:tc>
          <w:tcPr>
            <w:tcW w:w="3955" w:type="dxa"/>
            <w:hideMark/>
          </w:tcPr>
          <w:p w14:paraId="7D6F0F0E" w14:textId="77777777" w:rsidR="001818AA" w:rsidRPr="003609E2" w:rsidRDefault="001818AA" w:rsidP="000D50B9">
            <w:pPr>
              <w:spacing w:line="276" w:lineRule="auto"/>
              <w:jc w:val="center"/>
              <w:rPr>
                <w:sz w:val="24"/>
                <w:szCs w:val="24"/>
              </w:rPr>
            </w:pPr>
            <w:r w:rsidRPr="003609E2">
              <w:rPr>
                <w:sz w:val="24"/>
                <w:szCs w:val="24"/>
              </w:rPr>
              <w:t>PROC.SOL</w:t>
            </w:r>
          </w:p>
        </w:tc>
        <w:tc>
          <w:tcPr>
            <w:tcW w:w="2610" w:type="dxa"/>
            <w:hideMark/>
          </w:tcPr>
          <w:p w14:paraId="28A17D3B"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564DFE8C" w14:textId="77777777" w:rsidR="001818AA" w:rsidRPr="003609E2" w:rsidRDefault="001818AA" w:rsidP="000D50B9">
            <w:pPr>
              <w:spacing w:line="276" w:lineRule="auto"/>
              <w:jc w:val="center"/>
              <w:rPr>
                <w:sz w:val="24"/>
                <w:szCs w:val="24"/>
              </w:rPr>
            </w:pPr>
            <w:r w:rsidRPr="003609E2">
              <w:rPr>
                <w:sz w:val="24"/>
                <w:szCs w:val="24"/>
              </w:rPr>
              <w:t>[1480]</w:t>
            </w:r>
          </w:p>
        </w:tc>
      </w:tr>
      <w:tr w:rsidR="001818AA" w:rsidRPr="003609E2" w14:paraId="1CBCFC6E" w14:textId="77777777" w:rsidTr="000D50B9">
        <w:tc>
          <w:tcPr>
            <w:tcW w:w="3955" w:type="dxa"/>
            <w:hideMark/>
          </w:tcPr>
          <w:p w14:paraId="5901D04A" w14:textId="77777777" w:rsidR="001818AA" w:rsidRPr="003609E2" w:rsidRDefault="001818AA" w:rsidP="000D50B9">
            <w:pPr>
              <w:spacing w:line="276" w:lineRule="auto"/>
              <w:jc w:val="center"/>
              <w:rPr>
                <w:sz w:val="24"/>
                <w:szCs w:val="24"/>
              </w:rPr>
            </w:pPr>
            <w:r w:rsidRPr="003609E2">
              <w:rPr>
                <w:sz w:val="24"/>
                <w:szCs w:val="24"/>
              </w:rPr>
              <w:t>PROC.SYS</w:t>
            </w:r>
          </w:p>
        </w:tc>
        <w:tc>
          <w:tcPr>
            <w:tcW w:w="2610" w:type="dxa"/>
            <w:hideMark/>
          </w:tcPr>
          <w:p w14:paraId="35A083F2"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69F2A551" w14:textId="77777777" w:rsidR="001818AA" w:rsidRPr="003609E2" w:rsidRDefault="001818AA" w:rsidP="000D50B9">
            <w:pPr>
              <w:spacing w:line="276" w:lineRule="auto"/>
              <w:jc w:val="center"/>
              <w:rPr>
                <w:sz w:val="24"/>
                <w:szCs w:val="24"/>
              </w:rPr>
            </w:pPr>
            <w:r w:rsidRPr="003609E2">
              <w:rPr>
                <w:sz w:val="24"/>
                <w:szCs w:val="24"/>
              </w:rPr>
              <w:t>[1481]</w:t>
            </w:r>
          </w:p>
        </w:tc>
      </w:tr>
      <w:tr w:rsidR="001818AA" w:rsidRPr="003609E2" w14:paraId="49AF30F4" w14:textId="77777777" w:rsidTr="000D50B9">
        <w:tc>
          <w:tcPr>
            <w:tcW w:w="3955" w:type="dxa"/>
            <w:hideMark/>
          </w:tcPr>
          <w:p w14:paraId="192CBFEF" w14:textId="77777777" w:rsidR="001818AA" w:rsidRPr="003609E2" w:rsidRDefault="001818AA" w:rsidP="000D50B9">
            <w:pPr>
              <w:spacing w:line="276" w:lineRule="auto"/>
              <w:jc w:val="center"/>
              <w:rPr>
                <w:sz w:val="24"/>
                <w:szCs w:val="24"/>
              </w:rPr>
            </w:pPr>
            <w:r w:rsidRPr="003609E2">
              <w:rPr>
                <w:sz w:val="24"/>
                <w:szCs w:val="24"/>
              </w:rPr>
              <w:t>PROC.TP</w:t>
            </w:r>
          </w:p>
        </w:tc>
        <w:tc>
          <w:tcPr>
            <w:tcW w:w="2610" w:type="dxa"/>
            <w:hideMark/>
          </w:tcPr>
          <w:p w14:paraId="64CC0199"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01663941" w14:textId="77777777" w:rsidR="001818AA" w:rsidRPr="003609E2" w:rsidRDefault="001818AA" w:rsidP="000D50B9">
            <w:pPr>
              <w:spacing w:line="276" w:lineRule="auto"/>
              <w:jc w:val="center"/>
              <w:rPr>
                <w:sz w:val="24"/>
                <w:szCs w:val="24"/>
              </w:rPr>
            </w:pPr>
            <w:r w:rsidRPr="003609E2">
              <w:rPr>
                <w:sz w:val="24"/>
                <w:szCs w:val="24"/>
              </w:rPr>
              <w:t>[1482]</w:t>
            </w:r>
          </w:p>
        </w:tc>
      </w:tr>
      <w:tr w:rsidR="001818AA" w:rsidRPr="003609E2" w14:paraId="6034EE40" w14:textId="77777777" w:rsidTr="000D50B9">
        <w:tc>
          <w:tcPr>
            <w:tcW w:w="3955" w:type="dxa"/>
            <w:hideMark/>
          </w:tcPr>
          <w:p w14:paraId="60F5DF46" w14:textId="77777777" w:rsidR="001818AA" w:rsidRPr="003609E2" w:rsidRDefault="001818AA" w:rsidP="000D50B9">
            <w:pPr>
              <w:spacing w:line="276" w:lineRule="auto"/>
              <w:jc w:val="center"/>
              <w:rPr>
                <w:sz w:val="24"/>
                <w:szCs w:val="24"/>
              </w:rPr>
            </w:pPr>
            <w:r w:rsidRPr="003609E2">
              <w:rPr>
                <w:sz w:val="24"/>
                <w:szCs w:val="24"/>
              </w:rPr>
              <w:t>PROC.SYS.C</w:t>
            </w:r>
          </w:p>
        </w:tc>
        <w:tc>
          <w:tcPr>
            <w:tcW w:w="2610" w:type="dxa"/>
            <w:hideMark/>
          </w:tcPr>
          <w:p w14:paraId="5383758B"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75412BA9" w14:textId="77777777" w:rsidR="001818AA" w:rsidRPr="003609E2" w:rsidRDefault="001818AA" w:rsidP="000D50B9">
            <w:pPr>
              <w:spacing w:line="276" w:lineRule="auto"/>
              <w:jc w:val="center"/>
              <w:rPr>
                <w:sz w:val="24"/>
                <w:szCs w:val="24"/>
              </w:rPr>
            </w:pPr>
            <w:r w:rsidRPr="003609E2">
              <w:rPr>
                <w:sz w:val="24"/>
                <w:szCs w:val="24"/>
              </w:rPr>
              <w:t>[1483]</w:t>
            </w:r>
          </w:p>
        </w:tc>
      </w:tr>
      <w:tr w:rsidR="001818AA" w:rsidRPr="003609E2" w14:paraId="73A5717B" w14:textId="77777777" w:rsidTr="000D50B9">
        <w:tc>
          <w:tcPr>
            <w:tcW w:w="3955" w:type="dxa"/>
            <w:hideMark/>
          </w:tcPr>
          <w:p w14:paraId="69A4F0D4" w14:textId="77777777" w:rsidR="001818AA" w:rsidRPr="003609E2" w:rsidRDefault="001818AA" w:rsidP="000D50B9">
            <w:pPr>
              <w:spacing w:line="276" w:lineRule="auto"/>
              <w:jc w:val="center"/>
              <w:rPr>
                <w:sz w:val="24"/>
                <w:szCs w:val="24"/>
              </w:rPr>
            </w:pPr>
            <w:r w:rsidRPr="003609E2">
              <w:rPr>
                <w:sz w:val="24"/>
                <w:szCs w:val="24"/>
              </w:rPr>
              <w:t>PROC.TP.C</w:t>
            </w:r>
          </w:p>
        </w:tc>
        <w:tc>
          <w:tcPr>
            <w:tcW w:w="2610" w:type="dxa"/>
            <w:hideMark/>
          </w:tcPr>
          <w:p w14:paraId="77B7DE36"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63D4BEB7" w14:textId="77777777" w:rsidR="001818AA" w:rsidRPr="003609E2" w:rsidRDefault="001818AA" w:rsidP="000D50B9">
            <w:pPr>
              <w:spacing w:line="276" w:lineRule="auto"/>
              <w:jc w:val="center"/>
              <w:rPr>
                <w:sz w:val="24"/>
                <w:szCs w:val="24"/>
              </w:rPr>
            </w:pPr>
            <w:r w:rsidRPr="003609E2">
              <w:rPr>
                <w:sz w:val="24"/>
                <w:szCs w:val="24"/>
              </w:rPr>
              <w:t>[1484]</w:t>
            </w:r>
          </w:p>
        </w:tc>
      </w:tr>
      <w:tr w:rsidR="001818AA" w:rsidRPr="003609E2" w14:paraId="46DDE2AA" w14:textId="77777777" w:rsidTr="000D50B9">
        <w:tc>
          <w:tcPr>
            <w:tcW w:w="3955" w:type="dxa"/>
            <w:hideMark/>
          </w:tcPr>
          <w:p w14:paraId="2CFF7751" w14:textId="77777777" w:rsidR="001818AA" w:rsidRPr="003609E2" w:rsidRDefault="001818AA" w:rsidP="000D50B9">
            <w:pPr>
              <w:spacing w:line="276" w:lineRule="auto"/>
              <w:jc w:val="center"/>
              <w:rPr>
                <w:sz w:val="24"/>
                <w:szCs w:val="24"/>
              </w:rPr>
            </w:pPr>
            <w:r w:rsidRPr="003609E2">
              <w:rPr>
                <w:sz w:val="24"/>
                <w:szCs w:val="24"/>
              </w:rPr>
              <w:t>PROC.CN</w:t>
            </w:r>
          </w:p>
        </w:tc>
        <w:tc>
          <w:tcPr>
            <w:tcW w:w="2610" w:type="dxa"/>
            <w:hideMark/>
          </w:tcPr>
          <w:p w14:paraId="5F912D06"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5F792DC6" w14:textId="77777777" w:rsidR="001818AA" w:rsidRPr="003609E2" w:rsidRDefault="001818AA" w:rsidP="000D50B9">
            <w:pPr>
              <w:spacing w:line="276" w:lineRule="auto"/>
              <w:jc w:val="center"/>
              <w:rPr>
                <w:sz w:val="24"/>
                <w:szCs w:val="24"/>
              </w:rPr>
            </w:pPr>
            <w:r w:rsidRPr="003609E2">
              <w:rPr>
                <w:sz w:val="24"/>
                <w:szCs w:val="24"/>
              </w:rPr>
              <w:t>[1485]</w:t>
            </w:r>
          </w:p>
        </w:tc>
      </w:tr>
      <w:tr w:rsidR="001818AA" w:rsidRPr="003609E2" w14:paraId="4BE42FB8" w14:textId="77777777" w:rsidTr="000D50B9">
        <w:tc>
          <w:tcPr>
            <w:tcW w:w="3955" w:type="dxa"/>
            <w:hideMark/>
          </w:tcPr>
          <w:p w14:paraId="494D7683" w14:textId="77777777" w:rsidR="001818AA" w:rsidRPr="003609E2" w:rsidRDefault="001818AA" w:rsidP="000D50B9">
            <w:pPr>
              <w:spacing w:line="276" w:lineRule="auto"/>
              <w:jc w:val="center"/>
              <w:rPr>
                <w:sz w:val="24"/>
                <w:szCs w:val="24"/>
              </w:rPr>
            </w:pPr>
            <w:r w:rsidRPr="003609E2">
              <w:rPr>
                <w:sz w:val="24"/>
                <w:szCs w:val="24"/>
              </w:rPr>
              <w:lastRenderedPageBreak/>
              <w:t>PROC.VR</w:t>
            </w:r>
          </w:p>
        </w:tc>
        <w:tc>
          <w:tcPr>
            <w:tcW w:w="2610" w:type="dxa"/>
            <w:hideMark/>
          </w:tcPr>
          <w:p w14:paraId="3BC868DD"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126BC7FF" w14:textId="77777777" w:rsidR="001818AA" w:rsidRPr="003609E2" w:rsidRDefault="001818AA" w:rsidP="000D50B9">
            <w:pPr>
              <w:spacing w:line="276" w:lineRule="auto"/>
              <w:jc w:val="center"/>
              <w:rPr>
                <w:sz w:val="24"/>
                <w:szCs w:val="24"/>
              </w:rPr>
            </w:pPr>
            <w:r w:rsidRPr="003609E2">
              <w:rPr>
                <w:sz w:val="24"/>
                <w:szCs w:val="24"/>
              </w:rPr>
              <w:t>[1486]</w:t>
            </w:r>
          </w:p>
        </w:tc>
      </w:tr>
      <w:tr w:rsidR="001818AA" w:rsidRPr="003609E2" w14:paraId="73E5C3CE" w14:textId="77777777" w:rsidTr="000D50B9">
        <w:tc>
          <w:tcPr>
            <w:tcW w:w="3955" w:type="dxa"/>
            <w:hideMark/>
          </w:tcPr>
          <w:p w14:paraId="0C077486" w14:textId="77777777" w:rsidR="001818AA" w:rsidRPr="003609E2" w:rsidRDefault="001818AA" w:rsidP="000D50B9">
            <w:pPr>
              <w:spacing w:line="276" w:lineRule="auto"/>
              <w:jc w:val="center"/>
              <w:rPr>
                <w:sz w:val="24"/>
                <w:szCs w:val="24"/>
              </w:rPr>
            </w:pPr>
            <w:r w:rsidRPr="003609E2">
              <w:rPr>
                <w:sz w:val="24"/>
                <w:szCs w:val="24"/>
              </w:rPr>
              <w:t>PROC.API.CI</w:t>
            </w:r>
          </w:p>
        </w:tc>
        <w:tc>
          <w:tcPr>
            <w:tcW w:w="2610" w:type="dxa"/>
            <w:hideMark/>
          </w:tcPr>
          <w:p w14:paraId="150DE185"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50915E91" w14:textId="77777777" w:rsidR="001818AA" w:rsidRPr="003609E2" w:rsidRDefault="001818AA" w:rsidP="000D50B9">
            <w:pPr>
              <w:spacing w:line="276" w:lineRule="auto"/>
              <w:jc w:val="center"/>
              <w:rPr>
                <w:sz w:val="24"/>
                <w:szCs w:val="24"/>
              </w:rPr>
            </w:pPr>
            <w:r w:rsidRPr="003609E2">
              <w:rPr>
                <w:sz w:val="24"/>
                <w:szCs w:val="24"/>
              </w:rPr>
              <w:t>[1487]</w:t>
            </w:r>
          </w:p>
        </w:tc>
      </w:tr>
      <w:tr w:rsidR="001818AA" w:rsidRPr="003609E2" w14:paraId="55550238" w14:textId="77777777" w:rsidTr="000D50B9">
        <w:tc>
          <w:tcPr>
            <w:tcW w:w="3955" w:type="dxa"/>
            <w:hideMark/>
          </w:tcPr>
          <w:p w14:paraId="50959B96" w14:textId="77777777" w:rsidR="001818AA" w:rsidRPr="003609E2" w:rsidRDefault="001818AA" w:rsidP="000D50B9">
            <w:pPr>
              <w:spacing w:line="276" w:lineRule="auto"/>
              <w:jc w:val="center"/>
              <w:rPr>
                <w:sz w:val="24"/>
                <w:szCs w:val="24"/>
              </w:rPr>
            </w:pPr>
            <w:r w:rsidRPr="003609E2">
              <w:rPr>
                <w:sz w:val="24"/>
                <w:szCs w:val="24"/>
              </w:rPr>
              <w:t>PROC.API.C.SYS</w:t>
            </w:r>
          </w:p>
        </w:tc>
        <w:tc>
          <w:tcPr>
            <w:tcW w:w="2610" w:type="dxa"/>
            <w:hideMark/>
          </w:tcPr>
          <w:p w14:paraId="167EBCF6"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1723D953" w14:textId="77777777" w:rsidR="001818AA" w:rsidRPr="003609E2" w:rsidRDefault="001818AA" w:rsidP="000D50B9">
            <w:pPr>
              <w:spacing w:line="276" w:lineRule="auto"/>
              <w:jc w:val="center"/>
              <w:rPr>
                <w:sz w:val="24"/>
                <w:szCs w:val="24"/>
              </w:rPr>
            </w:pPr>
            <w:r w:rsidRPr="003609E2">
              <w:rPr>
                <w:sz w:val="24"/>
                <w:szCs w:val="24"/>
              </w:rPr>
              <w:t>[1488]</w:t>
            </w:r>
          </w:p>
        </w:tc>
      </w:tr>
      <w:tr w:rsidR="001818AA" w:rsidRPr="003609E2" w14:paraId="47C7C05F" w14:textId="77777777" w:rsidTr="000D50B9">
        <w:tc>
          <w:tcPr>
            <w:tcW w:w="3955" w:type="dxa"/>
            <w:hideMark/>
          </w:tcPr>
          <w:p w14:paraId="3942F99B" w14:textId="77777777" w:rsidR="001818AA" w:rsidRPr="003609E2" w:rsidRDefault="001818AA" w:rsidP="000D50B9">
            <w:pPr>
              <w:spacing w:line="276" w:lineRule="auto"/>
              <w:jc w:val="center"/>
              <w:rPr>
                <w:sz w:val="24"/>
                <w:szCs w:val="24"/>
              </w:rPr>
            </w:pPr>
            <w:r w:rsidRPr="003609E2">
              <w:rPr>
                <w:sz w:val="24"/>
                <w:szCs w:val="24"/>
              </w:rPr>
              <w:t>PROC.TPMAP.C</w:t>
            </w:r>
          </w:p>
        </w:tc>
        <w:tc>
          <w:tcPr>
            <w:tcW w:w="2610" w:type="dxa"/>
            <w:hideMark/>
          </w:tcPr>
          <w:p w14:paraId="596E924A"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01EEF8B4" w14:textId="77777777" w:rsidR="001818AA" w:rsidRPr="003609E2" w:rsidRDefault="001818AA" w:rsidP="000D50B9">
            <w:pPr>
              <w:spacing w:line="276" w:lineRule="auto"/>
              <w:jc w:val="center"/>
              <w:rPr>
                <w:sz w:val="24"/>
                <w:szCs w:val="24"/>
              </w:rPr>
            </w:pPr>
            <w:r w:rsidRPr="003609E2">
              <w:rPr>
                <w:sz w:val="24"/>
                <w:szCs w:val="24"/>
              </w:rPr>
              <w:t>[1489]</w:t>
            </w:r>
          </w:p>
        </w:tc>
      </w:tr>
      <w:tr w:rsidR="001818AA" w:rsidRPr="003609E2" w14:paraId="261FDC3C" w14:textId="77777777" w:rsidTr="000D50B9">
        <w:tc>
          <w:tcPr>
            <w:tcW w:w="3955" w:type="dxa"/>
            <w:hideMark/>
          </w:tcPr>
          <w:p w14:paraId="552BD215" w14:textId="77777777" w:rsidR="001818AA" w:rsidRPr="003609E2" w:rsidRDefault="001818AA" w:rsidP="000D50B9">
            <w:pPr>
              <w:spacing w:line="276" w:lineRule="auto"/>
              <w:jc w:val="center"/>
              <w:rPr>
                <w:sz w:val="24"/>
                <w:szCs w:val="24"/>
              </w:rPr>
            </w:pPr>
            <w:r w:rsidRPr="003609E2">
              <w:rPr>
                <w:sz w:val="24"/>
                <w:szCs w:val="24"/>
              </w:rPr>
              <w:t>PROC.UI</w:t>
            </w:r>
          </w:p>
        </w:tc>
        <w:tc>
          <w:tcPr>
            <w:tcW w:w="2610" w:type="dxa"/>
            <w:hideMark/>
          </w:tcPr>
          <w:p w14:paraId="0D274ABF"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376B3011" w14:textId="77777777" w:rsidR="001818AA" w:rsidRPr="003609E2" w:rsidRDefault="001818AA" w:rsidP="000D50B9">
            <w:pPr>
              <w:spacing w:line="276" w:lineRule="auto"/>
              <w:jc w:val="center"/>
              <w:rPr>
                <w:sz w:val="24"/>
                <w:szCs w:val="24"/>
              </w:rPr>
            </w:pPr>
            <w:r w:rsidRPr="003609E2">
              <w:rPr>
                <w:sz w:val="24"/>
                <w:szCs w:val="24"/>
              </w:rPr>
              <w:t>[1490]</w:t>
            </w:r>
          </w:p>
        </w:tc>
      </w:tr>
      <w:tr w:rsidR="001818AA" w:rsidRPr="003609E2" w14:paraId="58137797" w14:textId="77777777" w:rsidTr="000D50B9">
        <w:tc>
          <w:tcPr>
            <w:tcW w:w="3955" w:type="dxa"/>
            <w:hideMark/>
          </w:tcPr>
          <w:p w14:paraId="2F50BE64" w14:textId="77777777" w:rsidR="001818AA" w:rsidRPr="003609E2" w:rsidRDefault="001818AA" w:rsidP="000D50B9">
            <w:pPr>
              <w:spacing w:line="276" w:lineRule="auto"/>
              <w:jc w:val="center"/>
              <w:rPr>
                <w:sz w:val="24"/>
                <w:szCs w:val="24"/>
              </w:rPr>
            </w:pPr>
            <w:r w:rsidRPr="003609E2">
              <w:rPr>
                <w:sz w:val="24"/>
                <w:szCs w:val="24"/>
              </w:rPr>
              <w:t>PROC.CFG</w:t>
            </w:r>
          </w:p>
        </w:tc>
        <w:tc>
          <w:tcPr>
            <w:tcW w:w="2610" w:type="dxa"/>
            <w:hideMark/>
          </w:tcPr>
          <w:p w14:paraId="47A4DEF0"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1B098A83" w14:textId="77777777" w:rsidR="001818AA" w:rsidRPr="003609E2" w:rsidRDefault="001818AA" w:rsidP="000D50B9">
            <w:pPr>
              <w:spacing w:line="276" w:lineRule="auto"/>
              <w:jc w:val="center"/>
              <w:rPr>
                <w:sz w:val="24"/>
                <w:szCs w:val="24"/>
              </w:rPr>
            </w:pPr>
            <w:r w:rsidRPr="003609E2">
              <w:rPr>
                <w:sz w:val="24"/>
                <w:szCs w:val="24"/>
              </w:rPr>
              <w:t>[1491]</w:t>
            </w:r>
          </w:p>
        </w:tc>
      </w:tr>
      <w:tr w:rsidR="001818AA" w:rsidRPr="003609E2" w14:paraId="0E263E2A" w14:textId="77777777" w:rsidTr="000D50B9">
        <w:tc>
          <w:tcPr>
            <w:tcW w:w="3955" w:type="dxa"/>
            <w:hideMark/>
          </w:tcPr>
          <w:p w14:paraId="7DDFB7F0" w14:textId="77777777" w:rsidR="001818AA" w:rsidRPr="003609E2" w:rsidRDefault="001818AA" w:rsidP="000D50B9">
            <w:pPr>
              <w:spacing w:line="276" w:lineRule="auto"/>
              <w:jc w:val="center"/>
              <w:rPr>
                <w:sz w:val="24"/>
                <w:szCs w:val="24"/>
              </w:rPr>
            </w:pPr>
            <w:r w:rsidRPr="003609E2">
              <w:rPr>
                <w:sz w:val="24"/>
                <w:szCs w:val="24"/>
              </w:rPr>
              <w:t>PROC.IDP</w:t>
            </w:r>
          </w:p>
        </w:tc>
        <w:tc>
          <w:tcPr>
            <w:tcW w:w="2610" w:type="dxa"/>
            <w:hideMark/>
          </w:tcPr>
          <w:p w14:paraId="0AA07B76"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49AD085A" w14:textId="77777777" w:rsidR="001818AA" w:rsidRPr="003609E2" w:rsidRDefault="001818AA" w:rsidP="000D50B9">
            <w:pPr>
              <w:spacing w:line="276" w:lineRule="auto"/>
              <w:jc w:val="center"/>
              <w:rPr>
                <w:sz w:val="24"/>
                <w:szCs w:val="24"/>
              </w:rPr>
            </w:pPr>
            <w:r w:rsidRPr="003609E2">
              <w:rPr>
                <w:sz w:val="24"/>
                <w:szCs w:val="24"/>
              </w:rPr>
              <w:t>[1492]</w:t>
            </w:r>
          </w:p>
        </w:tc>
      </w:tr>
      <w:tr w:rsidR="001818AA" w:rsidRPr="003609E2" w14:paraId="5D3246B3" w14:textId="77777777" w:rsidTr="000D50B9">
        <w:tc>
          <w:tcPr>
            <w:tcW w:w="3955" w:type="dxa"/>
            <w:hideMark/>
          </w:tcPr>
          <w:p w14:paraId="6C2B8016" w14:textId="77777777" w:rsidR="001818AA" w:rsidRPr="003609E2" w:rsidRDefault="001818AA" w:rsidP="000D50B9">
            <w:pPr>
              <w:spacing w:line="276" w:lineRule="auto"/>
              <w:jc w:val="center"/>
              <w:rPr>
                <w:sz w:val="24"/>
                <w:szCs w:val="24"/>
              </w:rPr>
            </w:pPr>
            <w:r w:rsidRPr="003609E2">
              <w:rPr>
                <w:sz w:val="24"/>
                <w:szCs w:val="24"/>
              </w:rPr>
              <w:t>PROC.API.C.TP</w:t>
            </w:r>
          </w:p>
        </w:tc>
        <w:tc>
          <w:tcPr>
            <w:tcW w:w="2610" w:type="dxa"/>
            <w:hideMark/>
          </w:tcPr>
          <w:p w14:paraId="5BDDB9FC"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6434EB43" w14:textId="77777777" w:rsidR="001818AA" w:rsidRPr="003609E2" w:rsidRDefault="001818AA" w:rsidP="000D50B9">
            <w:pPr>
              <w:spacing w:line="276" w:lineRule="auto"/>
              <w:jc w:val="center"/>
              <w:rPr>
                <w:sz w:val="24"/>
                <w:szCs w:val="24"/>
              </w:rPr>
            </w:pPr>
            <w:r w:rsidRPr="003609E2">
              <w:rPr>
                <w:sz w:val="24"/>
                <w:szCs w:val="24"/>
              </w:rPr>
              <w:t>[1493]</w:t>
            </w:r>
          </w:p>
        </w:tc>
      </w:tr>
      <w:tr w:rsidR="001818AA" w:rsidRPr="003609E2" w14:paraId="73AC3398" w14:textId="77777777" w:rsidTr="000D50B9">
        <w:tc>
          <w:tcPr>
            <w:tcW w:w="3955" w:type="dxa"/>
            <w:hideMark/>
          </w:tcPr>
          <w:p w14:paraId="6CCF274D" w14:textId="77777777" w:rsidR="001818AA" w:rsidRPr="003609E2" w:rsidRDefault="001818AA" w:rsidP="000D50B9">
            <w:pPr>
              <w:spacing w:line="276" w:lineRule="auto"/>
              <w:jc w:val="center"/>
              <w:rPr>
                <w:sz w:val="24"/>
                <w:szCs w:val="24"/>
              </w:rPr>
            </w:pPr>
            <w:r w:rsidRPr="003609E2">
              <w:rPr>
                <w:sz w:val="24"/>
                <w:szCs w:val="24"/>
              </w:rPr>
              <w:t>PROC.BR</w:t>
            </w:r>
          </w:p>
        </w:tc>
        <w:tc>
          <w:tcPr>
            <w:tcW w:w="2610" w:type="dxa"/>
            <w:hideMark/>
          </w:tcPr>
          <w:p w14:paraId="6223B2DA"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0E913508" w14:textId="77777777" w:rsidR="001818AA" w:rsidRPr="003609E2" w:rsidRDefault="001818AA" w:rsidP="000D50B9">
            <w:pPr>
              <w:spacing w:line="276" w:lineRule="auto"/>
              <w:jc w:val="center"/>
              <w:rPr>
                <w:sz w:val="24"/>
                <w:szCs w:val="24"/>
              </w:rPr>
            </w:pPr>
            <w:r w:rsidRPr="003609E2">
              <w:rPr>
                <w:sz w:val="24"/>
                <w:szCs w:val="24"/>
              </w:rPr>
              <w:t>[1494]</w:t>
            </w:r>
          </w:p>
        </w:tc>
      </w:tr>
      <w:tr w:rsidR="001818AA" w:rsidRPr="003609E2" w14:paraId="47A86EBE" w14:textId="77777777" w:rsidTr="000D50B9">
        <w:tc>
          <w:tcPr>
            <w:tcW w:w="3955" w:type="dxa"/>
            <w:hideMark/>
          </w:tcPr>
          <w:p w14:paraId="30443732" w14:textId="77777777" w:rsidR="001818AA" w:rsidRPr="003609E2" w:rsidRDefault="001818AA" w:rsidP="000D50B9">
            <w:pPr>
              <w:spacing w:line="276" w:lineRule="auto"/>
              <w:jc w:val="center"/>
              <w:rPr>
                <w:sz w:val="24"/>
                <w:szCs w:val="24"/>
              </w:rPr>
            </w:pPr>
            <w:r w:rsidRPr="003609E2">
              <w:rPr>
                <w:sz w:val="24"/>
                <w:szCs w:val="24"/>
              </w:rPr>
              <w:t>PROC.DOC.PROC.X</w:t>
            </w:r>
          </w:p>
        </w:tc>
        <w:tc>
          <w:tcPr>
            <w:tcW w:w="2610" w:type="dxa"/>
            <w:hideMark/>
          </w:tcPr>
          <w:p w14:paraId="44063F12" w14:textId="77777777" w:rsidR="001818AA" w:rsidRPr="003609E2" w:rsidRDefault="001818AA" w:rsidP="000D50B9">
            <w:pPr>
              <w:spacing w:line="276" w:lineRule="auto"/>
              <w:jc w:val="center"/>
              <w:rPr>
                <w:sz w:val="24"/>
                <w:szCs w:val="24"/>
              </w:rPr>
            </w:pPr>
            <w:r w:rsidRPr="003609E2">
              <w:rPr>
                <w:sz w:val="24"/>
                <w:szCs w:val="24"/>
              </w:rPr>
              <w:t>PROCESS</w:t>
            </w:r>
          </w:p>
        </w:tc>
        <w:tc>
          <w:tcPr>
            <w:tcW w:w="2790" w:type="dxa"/>
            <w:hideMark/>
          </w:tcPr>
          <w:p w14:paraId="3EAE8170" w14:textId="77777777" w:rsidR="001818AA" w:rsidRPr="003609E2" w:rsidRDefault="001818AA" w:rsidP="000D50B9">
            <w:pPr>
              <w:spacing w:line="276" w:lineRule="auto"/>
              <w:jc w:val="center"/>
              <w:rPr>
                <w:sz w:val="24"/>
                <w:szCs w:val="24"/>
              </w:rPr>
            </w:pPr>
            <w:r w:rsidRPr="003609E2">
              <w:rPr>
                <w:sz w:val="24"/>
                <w:szCs w:val="24"/>
              </w:rPr>
              <w:t>[1495]</w:t>
            </w:r>
          </w:p>
        </w:tc>
      </w:tr>
      <w:tr w:rsidR="001818AA" w:rsidRPr="003609E2" w14:paraId="7BD74A41" w14:textId="77777777" w:rsidTr="000D50B9">
        <w:tc>
          <w:tcPr>
            <w:tcW w:w="3955" w:type="dxa"/>
            <w:hideMark/>
          </w:tcPr>
          <w:p w14:paraId="23AD4CB0" w14:textId="77777777" w:rsidR="001818AA" w:rsidRPr="003609E2" w:rsidRDefault="001818AA" w:rsidP="000D50B9">
            <w:pPr>
              <w:spacing w:line="276" w:lineRule="auto"/>
              <w:jc w:val="center"/>
              <w:rPr>
                <w:sz w:val="24"/>
                <w:szCs w:val="24"/>
              </w:rPr>
            </w:pPr>
            <w:r w:rsidRPr="003609E2">
              <w:rPr>
                <w:sz w:val="24"/>
                <w:szCs w:val="24"/>
              </w:rPr>
              <w:t>SKILL.ASSURANCE</w:t>
            </w:r>
          </w:p>
        </w:tc>
        <w:tc>
          <w:tcPr>
            <w:tcW w:w="2610" w:type="dxa"/>
            <w:hideMark/>
          </w:tcPr>
          <w:p w14:paraId="4A63B15C" w14:textId="77777777" w:rsidR="001818AA" w:rsidRPr="003609E2" w:rsidRDefault="001818AA" w:rsidP="000D50B9">
            <w:pPr>
              <w:spacing w:line="276" w:lineRule="auto"/>
              <w:jc w:val="center"/>
              <w:rPr>
                <w:sz w:val="24"/>
                <w:szCs w:val="24"/>
              </w:rPr>
            </w:pPr>
            <w:r w:rsidRPr="003609E2">
              <w:rPr>
                <w:sz w:val="24"/>
                <w:szCs w:val="24"/>
              </w:rPr>
              <w:t>SKILL</w:t>
            </w:r>
          </w:p>
        </w:tc>
        <w:tc>
          <w:tcPr>
            <w:tcW w:w="2790" w:type="dxa"/>
            <w:hideMark/>
          </w:tcPr>
          <w:p w14:paraId="6D9803D1" w14:textId="77777777" w:rsidR="001818AA" w:rsidRPr="003609E2" w:rsidRDefault="001818AA" w:rsidP="000D50B9">
            <w:pPr>
              <w:spacing w:line="276" w:lineRule="auto"/>
              <w:jc w:val="center"/>
              <w:rPr>
                <w:sz w:val="24"/>
                <w:szCs w:val="24"/>
              </w:rPr>
            </w:pPr>
            <w:r w:rsidRPr="003609E2">
              <w:rPr>
                <w:sz w:val="24"/>
                <w:szCs w:val="24"/>
              </w:rPr>
              <w:t>[1496]</w:t>
            </w:r>
          </w:p>
        </w:tc>
      </w:tr>
      <w:tr w:rsidR="001818AA" w:rsidRPr="003609E2" w14:paraId="79D587B4" w14:textId="77777777" w:rsidTr="000D50B9">
        <w:tc>
          <w:tcPr>
            <w:tcW w:w="3955" w:type="dxa"/>
            <w:hideMark/>
          </w:tcPr>
          <w:p w14:paraId="0D489E05" w14:textId="77777777" w:rsidR="001818AA" w:rsidRPr="003609E2" w:rsidRDefault="001818AA" w:rsidP="000D50B9">
            <w:pPr>
              <w:spacing w:line="276" w:lineRule="auto"/>
              <w:jc w:val="center"/>
              <w:rPr>
                <w:sz w:val="24"/>
                <w:szCs w:val="24"/>
              </w:rPr>
            </w:pPr>
            <w:r w:rsidRPr="003609E2">
              <w:rPr>
                <w:sz w:val="24"/>
                <w:szCs w:val="24"/>
              </w:rPr>
              <w:t>SKILL.VERSION</w:t>
            </w:r>
          </w:p>
        </w:tc>
        <w:tc>
          <w:tcPr>
            <w:tcW w:w="2610" w:type="dxa"/>
            <w:hideMark/>
          </w:tcPr>
          <w:p w14:paraId="35E2E9C7" w14:textId="77777777" w:rsidR="001818AA" w:rsidRPr="003609E2" w:rsidRDefault="001818AA" w:rsidP="000D50B9">
            <w:pPr>
              <w:spacing w:line="276" w:lineRule="auto"/>
              <w:jc w:val="center"/>
              <w:rPr>
                <w:sz w:val="24"/>
                <w:szCs w:val="24"/>
              </w:rPr>
            </w:pPr>
            <w:r w:rsidRPr="003609E2">
              <w:rPr>
                <w:sz w:val="24"/>
                <w:szCs w:val="24"/>
              </w:rPr>
              <w:t>SKILL</w:t>
            </w:r>
          </w:p>
        </w:tc>
        <w:tc>
          <w:tcPr>
            <w:tcW w:w="2790" w:type="dxa"/>
            <w:hideMark/>
          </w:tcPr>
          <w:p w14:paraId="5D2F4777" w14:textId="77777777" w:rsidR="001818AA" w:rsidRPr="003609E2" w:rsidRDefault="001818AA" w:rsidP="000D50B9">
            <w:pPr>
              <w:spacing w:line="276" w:lineRule="auto"/>
              <w:jc w:val="center"/>
              <w:rPr>
                <w:sz w:val="24"/>
                <w:szCs w:val="24"/>
              </w:rPr>
            </w:pPr>
            <w:r w:rsidRPr="003609E2">
              <w:rPr>
                <w:sz w:val="24"/>
                <w:szCs w:val="24"/>
              </w:rPr>
              <w:t>[1497]</w:t>
            </w:r>
          </w:p>
        </w:tc>
      </w:tr>
      <w:tr w:rsidR="001818AA" w:rsidRPr="003609E2" w14:paraId="2D53528D" w14:textId="77777777" w:rsidTr="000D50B9">
        <w:tc>
          <w:tcPr>
            <w:tcW w:w="3955" w:type="dxa"/>
            <w:hideMark/>
          </w:tcPr>
          <w:p w14:paraId="0FC3FEAD" w14:textId="77777777" w:rsidR="001818AA" w:rsidRPr="003609E2" w:rsidRDefault="001818AA" w:rsidP="000D50B9">
            <w:pPr>
              <w:spacing w:line="276" w:lineRule="auto"/>
              <w:jc w:val="center"/>
              <w:rPr>
                <w:sz w:val="24"/>
                <w:szCs w:val="24"/>
              </w:rPr>
            </w:pPr>
            <w:r w:rsidRPr="003609E2">
              <w:rPr>
                <w:sz w:val="24"/>
                <w:szCs w:val="24"/>
              </w:rPr>
              <w:t>SKILL.REGISTRY</w:t>
            </w:r>
          </w:p>
        </w:tc>
        <w:tc>
          <w:tcPr>
            <w:tcW w:w="2610" w:type="dxa"/>
            <w:hideMark/>
          </w:tcPr>
          <w:p w14:paraId="6D0DF71B" w14:textId="77777777" w:rsidR="001818AA" w:rsidRPr="003609E2" w:rsidRDefault="001818AA" w:rsidP="000D50B9">
            <w:pPr>
              <w:spacing w:line="276" w:lineRule="auto"/>
              <w:jc w:val="center"/>
              <w:rPr>
                <w:sz w:val="24"/>
                <w:szCs w:val="24"/>
              </w:rPr>
            </w:pPr>
            <w:r w:rsidRPr="003609E2">
              <w:rPr>
                <w:sz w:val="24"/>
                <w:szCs w:val="24"/>
              </w:rPr>
              <w:t>SKILL</w:t>
            </w:r>
          </w:p>
        </w:tc>
        <w:tc>
          <w:tcPr>
            <w:tcW w:w="2790" w:type="dxa"/>
            <w:hideMark/>
          </w:tcPr>
          <w:p w14:paraId="4BCDB2DB" w14:textId="77777777" w:rsidR="001818AA" w:rsidRPr="003609E2" w:rsidRDefault="001818AA" w:rsidP="000D50B9">
            <w:pPr>
              <w:spacing w:line="276" w:lineRule="auto"/>
              <w:jc w:val="center"/>
              <w:rPr>
                <w:sz w:val="24"/>
                <w:szCs w:val="24"/>
              </w:rPr>
            </w:pPr>
            <w:r w:rsidRPr="003609E2">
              <w:rPr>
                <w:sz w:val="24"/>
                <w:szCs w:val="24"/>
              </w:rPr>
              <w:t>[1498]</w:t>
            </w:r>
          </w:p>
        </w:tc>
      </w:tr>
      <w:tr w:rsidR="001818AA" w:rsidRPr="003609E2" w14:paraId="1C9BF8D3" w14:textId="77777777" w:rsidTr="000D50B9">
        <w:tc>
          <w:tcPr>
            <w:tcW w:w="3955" w:type="dxa"/>
            <w:hideMark/>
          </w:tcPr>
          <w:p w14:paraId="7092C0A3" w14:textId="77777777" w:rsidR="001818AA" w:rsidRPr="003609E2" w:rsidRDefault="001818AA" w:rsidP="000D50B9">
            <w:pPr>
              <w:spacing w:line="276" w:lineRule="auto"/>
              <w:jc w:val="center"/>
              <w:rPr>
                <w:sz w:val="24"/>
                <w:szCs w:val="24"/>
              </w:rPr>
            </w:pPr>
            <w:r w:rsidRPr="003609E2">
              <w:rPr>
                <w:sz w:val="24"/>
                <w:szCs w:val="24"/>
              </w:rPr>
              <w:t>QUANTUM.ATTR</w:t>
            </w:r>
          </w:p>
        </w:tc>
        <w:tc>
          <w:tcPr>
            <w:tcW w:w="2610" w:type="dxa"/>
            <w:hideMark/>
          </w:tcPr>
          <w:p w14:paraId="48F5301D" w14:textId="77777777" w:rsidR="001818AA" w:rsidRPr="003609E2" w:rsidRDefault="001818AA" w:rsidP="000D50B9">
            <w:pPr>
              <w:spacing w:line="276" w:lineRule="auto"/>
              <w:jc w:val="center"/>
              <w:rPr>
                <w:sz w:val="24"/>
                <w:szCs w:val="24"/>
              </w:rPr>
            </w:pPr>
            <w:r w:rsidRPr="003609E2">
              <w:rPr>
                <w:sz w:val="24"/>
                <w:szCs w:val="24"/>
              </w:rPr>
              <w:t>QUANTUM</w:t>
            </w:r>
          </w:p>
        </w:tc>
        <w:tc>
          <w:tcPr>
            <w:tcW w:w="2790" w:type="dxa"/>
            <w:hideMark/>
          </w:tcPr>
          <w:p w14:paraId="0143AEF7" w14:textId="77777777" w:rsidR="001818AA" w:rsidRPr="003609E2" w:rsidRDefault="001818AA" w:rsidP="000D50B9">
            <w:pPr>
              <w:spacing w:line="276" w:lineRule="auto"/>
              <w:jc w:val="center"/>
              <w:rPr>
                <w:sz w:val="24"/>
                <w:szCs w:val="24"/>
              </w:rPr>
            </w:pPr>
            <w:r w:rsidRPr="003609E2">
              <w:rPr>
                <w:sz w:val="24"/>
                <w:szCs w:val="24"/>
              </w:rPr>
              <w:t>[1499]</w:t>
            </w:r>
          </w:p>
        </w:tc>
      </w:tr>
      <w:tr w:rsidR="001818AA" w:rsidRPr="003609E2" w14:paraId="13CC2E62" w14:textId="77777777" w:rsidTr="000D50B9">
        <w:tc>
          <w:tcPr>
            <w:tcW w:w="3955" w:type="dxa"/>
            <w:hideMark/>
          </w:tcPr>
          <w:p w14:paraId="26A567E2" w14:textId="77777777" w:rsidR="001818AA" w:rsidRPr="003609E2" w:rsidRDefault="001818AA" w:rsidP="000D50B9">
            <w:pPr>
              <w:spacing w:line="276" w:lineRule="auto"/>
              <w:jc w:val="center"/>
              <w:rPr>
                <w:sz w:val="24"/>
                <w:szCs w:val="24"/>
              </w:rPr>
            </w:pPr>
            <w:r w:rsidRPr="003609E2">
              <w:rPr>
                <w:sz w:val="24"/>
                <w:szCs w:val="24"/>
              </w:rPr>
              <w:t>QUANTUM.EXEC</w:t>
            </w:r>
          </w:p>
        </w:tc>
        <w:tc>
          <w:tcPr>
            <w:tcW w:w="2610" w:type="dxa"/>
            <w:hideMark/>
          </w:tcPr>
          <w:p w14:paraId="328F150B" w14:textId="77777777" w:rsidR="001818AA" w:rsidRPr="003609E2" w:rsidRDefault="001818AA" w:rsidP="000D50B9">
            <w:pPr>
              <w:spacing w:line="276" w:lineRule="auto"/>
              <w:jc w:val="center"/>
              <w:rPr>
                <w:sz w:val="24"/>
                <w:szCs w:val="24"/>
              </w:rPr>
            </w:pPr>
            <w:r w:rsidRPr="003609E2">
              <w:rPr>
                <w:sz w:val="24"/>
                <w:szCs w:val="24"/>
              </w:rPr>
              <w:t>QUANTUM</w:t>
            </w:r>
          </w:p>
        </w:tc>
        <w:tc>
          <w:tcPr>
            <w:tcW w:w="2790" w:type="dxa"/>
            <w:hideMark/>
          </w:tcPr>
          <w:p w14:paraId="36271137" w14:textId="77777777" w:rsidR="001818AA" w:rsidRPr="003609E2" w:rsidRDefault="001818AA" w:rsidP="000D50B9">
            <w:pPr>
              <w:spacing w:line="276" w:lineRule="auto"/>
              <w:jc w:val="center"/>
              <w:rPr>
                <w:sz w:val="24"/>
                <w:szCs w:val="24"/>
              </w:rPr>
            </w:pPr>
            <w:r w:rsidRPr="003609E2">
              <w:rPr>
                <w:sz w:val="24"/>
                <w:szCs w:val="24"/>
              </w:rPr>
              <w:t>[1500]</w:t>
            </w:r>
          </w:p>
        </w:tc>
      </w:tr>
      <w:tr w:rsidR="001818AA" w:rsidRPr="003609E2" w14:paraId="2D832D3B" w14:textId="77777777" w:rsidTr="000D50B9">
        <w:tc>
          <w:tcPr>
            <w:tcW w:w="3955" w:type="dxa"/>
            <w:hideMark/>
          </w:tcPr>
          <w:p w14:paraId="1B1C14BC" w14:textId="77777777" w:rsidR="001818AA" w:rsidRPr="003609E2" w:rsidRDefault="001818AA" w:rsidP="000D50B9">
            <w:pPr>
              <w:spacing w:line="276" w:lineRule="auto"/>
              <w:jc w:val="center"/>
              <w:rPr>
                <w:sz w:val="24"/>
                <w:szCs w:val="24"/>
              </w:rPr>
            </w:pPr>
            <w:r w:rsidRPr="003609E2">
              <w:rPr>
                <w:sz w:val="24"/>
                <w:szCs w:val="24"/>
              </w:rPr>
              <w:t>QUANTUM.GOV</w:t>
            </w:r>
          </w:p>
        </w:tc>
        <w:tc>
          <w:tcPr>
            <w:tcW w:w="2610" w:type="dxa"/>
            <w:hideMark/>
          </w:tcPr>
          <w:p w14:paraId="1F542D71" w14:textId="77777777" w:rsidR="001818AA" w:rsidRPr="003609E2" w:rsidRDefault="001818AA" w:rsidP="000D50B9">
            <w:pPr>
              <w:spacing w:line="276" w:lineRule="auto"/>
              <w:jc w:val="center"/>
              <w:rPr>
                <w:sz w:val="24"/>
                <w:szCs w:val="24"/>
              </w:rPr>
            </w:pPr>
            <w:r w:rsidRPr="003609E2">
              <w:rPr>
                <w:sz w:val="24"/>
                <w:szCs w:val="24"/>
              </w:rPr>
              <w:t>QUANTUM</w:t>
            </w:r>
          </w:p>
        </w:tc>
        <w:tc>
          <w:tcPr>
            <w:tcW w:w="2790" w:type="dxa"/>
            <w:hideMark/>
          </w:tcPr>
          <w:p w14:paraId="7B6003EA" w14:textId="77777777" w:rsidR="001818AA" w:rsidRPr="003609E2" w:rsidRDefault="001818AA" w:rsidP="000D50B9">
            <w:pPr>
              <w:spacing w:line="276" w:lineRule="auto"/>
              <w:jc w:val="center"/>
              <w:rPr>
                <w:sz w:val="24"/>
                <w:szCs w:val="24"/>
              </w:rPr>
            </w:pPr>
            <w:r w:rsidRPr="003609E2">
              <w:rPr>
                <w:sz w:val="24"/>
                <w:szCs w:val="24"/>
              </w:rPr>
              <w:t>[1501]</w:t>
            </w:r>
          </w:p>
        </w:tc>
      </w:tr>
      <w:tr w:rsidR="001818AA" w:rsidRPr="003609E2" w14:paraId="7B6E3A81" w14:textId="77777777" w:rsidTr="000D50B9">
        <w:tc>
          <w:tcPr>
            <w:tcW w:w="3955" w:type="dxa"/>
            <w:hideMark/>
          </w:tcPr>
          <w:p w14:paraId="1C6B08A0" w14:textId="77777777" w:rsidR="001818AA" w:rsidRPr="003609E2" w:rsidRDefault="001818AA" w:rsidP="000D50B9">
            <w:pPr>
              <w:spacing w:line="276" w:lineRule="auto"/>
              <w:jc w:val="center"/>
              <w:rPr>
                <w:sz w:val="24"/>
                <w:szCs w:val="24"/>
              </w:rPr>
            </w:pPr>
            <w:r w:rsidRPr="003609E2">
              <w:rPr>
                <w:sz w:val="24"/>
                <w:szCs w:val="24"/>
              </w:rPr>
              <w:t>NEURAL.MAP</w:t>
            </w:r>
          </w:p>
        </w:tc>
        <w:tc>
          <w:tcPr>
            <w:tcW w:w="2610" w:type="dxa"/>
            <w:hideMark/>
          </w:tcPr>
          <w:p w14:paraId="5136B3F2" w14:textId="77777777" w:rsidR="001818AA" w:rsidRPr="003609E2" w:rsidRDefault="001818AA" w:rsidP="000D50B9">
            <w:pPr>
              <w:spacing w:line="276" w:lineRule="auto"/>
              <w:jc w:val="center"/>
              <w:rPr>
                <w:sz w:val="24"/>
                <w:szCs w:val="24"/>
              </w:rPr>
            </w:pPr>
            <w:r w:rsidRPr="003609E2">
              <w:rPr>
                <w:sz w:val="24"/>
                <w:szCs w:val="24"/>
              </w:rPr>
              <w:t>NEURAL</w:t>
            </w:r>
          </w:p>
        </w:tc>
        <w:tc>
          <w:tcPr>
            <w:tcW w:w="2790" w:type="dxa"/>
            <w:hideMark/>
          </w:tcPr>
          <w:p w14:paraId="3AA2323E" w14:textId="77777777" w:rsidR="001818AA" w:rsidRPr="003609E2" w:rsidRDefault="001818AA" w:rsidP="000D50B9">
            <w:pPr>
              <w:spacing w:line="276" w:lineRule="auto"/>
              <w:jc w:val="center"/>
              <w:rPr>
                <w:sz w:val="24"/>
                <w:szCs w:val="24"/>
              </w:rPr>
            </w:pPr>
            <w:r w:rsidRPr="003609E2">
              <w:rPr>
                <w:sz w:val="24"/>
                <w:szCs w:val="24"/>
              </w:rPr>
              <w:t>[1502]</w:t>
            </w:r>
          </w:p>
        </w:tc>
      </w:tr>
      <w:tr w:rsidR="001818AA" w:rsidRPr="003609E2" w14:paraId="0AD12CBC" w14:textId="77777777" w:rsidTr="000D50B9">
        <w:tc>
          <w:tcPr>
            <w:tcW w:w="3955" w:type="dxa"/>
            <w:hideMark/>
          </w:tcPr>
          <w:p w14:paraId="4EC759BA" w14:textId="77777777" w:rsidR="001818AA" w:rsidRPr="003609E2" w:rsidRDefault="001818AA" w:rsidP="000D50B9">
            <w:pPr>
              <w:spacing w:line="276" w:lineRule="auto"/>
              <w:jc w:val="center"/>
              <w:rPr>
                <w:sz w:val="24"/>
                <w:szCs w:val="24"/>
              </w:rPr>
            </w:pPr>
            <w:r w:rsidRPr="003609E2">
              <w:rPr>
                <w:sz w:val="24"/>
                <w:szCs w:val="24"/>
              </w:rPr>
              <w:t>NEURAL.TRAIN</w:t>
            </w:r>
          </w:p>
        </w:tc>
        <w:tc>
          <w:tcPr>
            <w:tcW w:w="2610" w:type="dxa"/>
            <w:hideMark/>
          </w:tcPr>
          <w:p w14:paraId="50CA1FF1" w14:textId="77777777" w:rsidR="001818AA" w:rsidRPr="003609E2" w:rsidRDefault="001818AA" w:rsidP="000D50B9">
            <w:pPr>
              <w:spacing w:line="276" w:lineRule="auto"/>
              <w:jc w:val="center"/>
              <w:rPr>
                <w:sz w:val="24"/>
                <w:szCs w:val="24"/>
              </w:rPr>
            </w:pPr>
            <w:r w:rsidRPr="003609E2">
              <w:rPr>
                <w:sz w:val="24"/>
                <w:szCs w:val="24"/>
              </w:rPr>
              <w:t>NEURAL</w:t>
            </w:r>
          </w:p>
        </w:tc>
        <w:tc>
          <w:tcPr>
            <w:tcW w:w="2790" w:type="dxa"/>
            <w:hideMark/>
          </w:tcPr>
          <w:p w14:paraId="7538458D" w14:textId="77777777" w:rsidR="001818AA" w:rsidRPr="003609E2" w:rsidRDefault="001818AA" w:rsidP="000D50B9">
            <w:pPr>
              <w:spacing w:line="276" w:lineRule="auto"/>
              <w:jc w:val="center"/>
              <w:rPr>
                <w:sz w:val="24"/>
                <w:szCs w:val="24"/>
              </w:rPr>
            </w:pPr>
            <w:r w:rsidRPr="003609E2">
              <w:rPr>
                <w:sz w:val="24"/>
                <w:szCs w:val="24"/>
              </w:rPr>
              <w:t>[1503]</w:t>
            </w:r>
          </w:p>
        </w:tc>
      </w:tr>
      <w:tr w:rsidR="001818AA" w:rsidRPr="003609E2" w14:paraId="6814B4D8" w14:textId="77777777" w:rsidTr="000D50B9">
        <w:tc>
          <w:tcPr>
            <w:tcW w:w="3955" w:type="dxa"/>
            <w:hideMark/>
          </w:tcPr>
          <w:p w14:paraId="15ADDB2D" w14:textId="77777777" w:rsidR="001818AA" w:rsidRPr="003609E2" w:rsidRDefault="001818AA" w:rsidP="000D50B9">
            <w:pPr>
              <w:spacing w:line="276" w:lineRule="auto"/>
              <w:jc w:val="center"/>
              <w:rPr>
                <w:sz w:val="24"/>
                <w:szCs w:val="24"/>
              </w:rPr>
            </w:pPr>
            <w:r w:rsidRPr="003609E2">
              <w:rPr>
                <w:sz w:val="24"/>
                <w:szCs w:val="24"/>
              </w:rPr>
              <w:t>NEURAL.MERGE</w:t>
            </w:r>
          </w:p>
        </w:tc>
        <w:tc>
          <w:tcPr>
            <w:tcW w:w="2610" w:type="dxa"/>
            <w:hideMark/>
          </w:tcPr>
          <w:p w14:paraId="49BE0DA3" w14:textId="77777777" w:rsidR="001818AA" w:rsidRPr="003609E2" w:rsidRDefault="001818AA" w:rsidP="000D50B9">
            <w:pPr>
              <w:spacing w:line="276" w:lineRule="auto"/>
              <w:jc w:val="center"/>
              <w:rPr>
                <w:sz w:val="24"/>
                <w:szCs w:val="24"/>
              </w:rPr>
            </w:pPr>
            <w:r w:rsidRPr="003609E2">
              <w:rPr>
                <w:sz w:val="24"/>
                <w:szCs w:val="24"/>
              </w:rPr>
              <w:t>NEURAL</w:t>
            </w:r>
          </w:p>
        </w:tc>
        <w:tc>
          <w:tcPr>
            <w:tcW w:w="2790" w:type="dxa"/>
            <w:hideMark/>
          </w:tcPr>
          <w:p w14:paraId="1B1DFA36" w14:textId="77777777" w:rsidR="001818AA" w:rsidRPr="003609E2" w:rsidRDefault="001818AA" w:rsidP="000D50B9">
            <w:pPr>
              <w:spacing w:line="276" w:lineRule="auto"/>
              <w:jc w:val="center"/>
              <w:rPr>
                <w:sz w:val="24"/>
                <w:szCs w:val="24"/>
              </w:rPr>
            </w:pPr>
            <w:r w:rsidRPr="003609E2">
              <w:rPr>
                <w:sz w:val="24"/>
                <w:szCs w:val="24"/>
              </w:rPr>
              <w:t>[1504]</w:t>
            </w:r>
          </w:p>
        </w:tc>
      </w:tr>
      <w:tr w:rsidR="001818AA" w:rsidRPr="003609E2" w14:paraId="0887E745" w14:textId="77777777" w:rsidTr="000D50B9">
        <w:tc>
          <w:tcPr>
            <w:tcW w:w="3955" w:type="dxa"/>
            <w:hideMark/>
          </w:tcPr>
          <w:p w14:paraId="7D6AAA64" w14:textId="77777777" w:rsidR="001818AA" w:rsidRPr="003609E2" w:rsidRDefault="001818AA" w:rsidP="000D50B9">
            <w:pPr>
              <w:spacing w:line="276" w:lineRule="auto"/>
              <w:jc w:val="center"/>
              <w:rPr>
                <w:sz w:val="24"/>
                <w:szCs w:val="24"/>
              </w:rPr>
            </w:pPr>
            <w:r w:rsidRPr="003609E2">
              <w:rPr>
                <w:sz w:val="24"/>
                <w:szCs w:val="24"/>
              </w:rPr>
              <w:t>TEMPORAL.LOCK</w:t>
            </w:r>
          </w:p>
        </w:tc>
        <w:tc>
          <w:tcPr>
            <w:tcW w:w="2610" w:type="dxa"/>
            <w:hideMark/>
          </w:tcPr>
          <w:p w14:paraId="0017BC10"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29965D59" w14:textId="77777777" w:rsidR="001818AA" w:rsidRPr="003609E2" w:rsidRDefault="001818AA" w:rsidP="000D50B9">
            <w:pPr>
              <w:spacing w:line="276" w:lineRule="auto"/>
              <w:jc w:val="center"/>
              <w:rPr>
                <w:sz w:val="24"/>
                <w:szCs w:val="24"/>
              </w:rPr>
            </w:pPr>
            <w:r w:rsidRPr="003609E2">
              <w:rPr>
                <w:sz w:val="24"/>
                <w:szCs w:val="24"/>
              </w:rPr>
              <w:t>[1505]</w:t>
            </w:r>
          </w:p>
        </w:tc>
      </w:tr>
      <w:tr w:rsidR="001818AA" w:rsidRPr="003609E2" w14:paraId="502F6355" w14:textId="77777777" w:rsidTr="000D50B9">
        <w:tc>
          <w:tcPr>
            <w:tcW w:w="3955" w:type="dxa"/>
            <w:hideMark/>
          </w:tcPr>
          <w:p w14:paraId="60BFEB33" w14:textId="77777777" w:rsidR="001818AA" w:rsidRPr="003609E2" w:rsidRDefault="001818AA" w:rsidP="000D50B9">
            <w:pPr>
              <w:spacing w:line="276" w:lineRule="auto"/>
              <w:jc w:val="center"/>
              <w:rPr>
                <w:sz w:val="24"/>
                <w:szCs w:val="24"/>
              </w:rPr>
            </w:pPr>
            <w:r w:rsidRPr="003609E2">
              <w:rPr>
                <w:sz w:val="24"/>
                <w:szCs w:val="24"/>
              </w:rPr>
              <w:t>TEMPORAL.AUDIT</w:t>
            </w:r>
          </w:p>
        </w:tc>
        <w:tc>
          <w:tcPr>
            <w:tcW w:w="2610" w:type="dxa"/>
            <w:hideMark/>
          </w:tcPr>
          <w:p w14:paraId="3DAEF904"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7C93E118" w14:textId="77777777" w:rsidR="001818AA" w:rsidRPr="003609E2" w:rsidRDefault="001818AA" w:rsidP="000D50B9">
            <w:pPr>
              <w:spacing w:line="276" w:lineRule="auto"/>
              <w:jc w:val="center"/>
              <w:rPr>
                <w:sz w:val="24"/>
                <w:szCs w:val="24"/>
              </w:rPr>
            </w:pPr>
            <w:r w:rsidRPr="003609E2">
              <w:rPr>
                <w:sz w:val="24"/>
                <w:szCs w:val="24"/>
              </w:rPr>
              <w:t>[1506]</w:t>
            </w:r>
          </w:p>
        </w:tc>
      </w:tr>
      <w:tr w:rsidR="001818AA" w:rsidRPr="003609E2" w14:paraId="1881FF6C" w14:textId="77777777" w:rsidTr="000D50B9">
        <w:tc>
          <w:tcPr>
            <w:tcW w:w="3955" w:type="dxa"/>
            <w:hideMark/>
          </w:tcPr>
          <w:p w14:paraId="45029942" w14:textId="77777777" w:rsidR="001818AA" w:rsidRPr="003609E2" w:rsidRDefault="001818AA" w:rsidP="000D50B9">
            <w:pPr>
              <w:spacing w:line="276" w:lineRule="auto"/>
              <w:jc w:val="center"/>
              <w:rPr>
                <w:sz w:val="24"/>
                <w:szCs w:val="24"/>
              </w:rPr>
            </w:pPr>
            <w:r w:rsidRPr="003609E2">
              <w:rPr>
                <w:sz w:val="24"/>
                <w:szCs w:val="24"/>
              </w:rPr>
              <w:t>TEMPORAL.PREDICT</w:t>
            </w:r>
          </w:p>
        </w:tc>
        <w:tc>
          <w:tcPr>
            <w:tcW w:w="2610" w:type="dxa"/>
            <w:hideMark/>
          </w:tcPr>
          <w:p w14:paraId="0FBE499A"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121A5D82" w14:textId="77777777" w:rsidR="001818AA" w:rsidRPr="003609E2" w:rsidRDefault="001818AA" w:rsidP="000D50B9">
            <w:pPr>
              <w:spacing w:line="276" w:lineRule="auto"/>
              <w:jc w:val="center"/>
              <w:rPr>
                <w:sz w:val="24"/>
                <w:szCs w:val="24"/>
              </w:rPr>
            </w:pPr>
            <w:r w:rsidRPr="003609E2">
              <w:rPr>
                <w:sz w:val="24"/>
                <w:szCs w:val="24"/>
              </w:rPr>
              <w:t>[1507]</w:t>
            </w:r>
          </w:p>
        </w:tc>
      </w:tr>
      <w:tr w:rsidR="001818AA" w:rsidRPr="003609E2" w14:paraId="484F9BA8" w14:textId="77777777" w:rsidTr="000D50B9">
        <w:tc>
          <w:tcPr>
            <w:tcW w:w="3955" w:type="dxa"/>
            <w:hideMark/>
          </w:tcPr>
          <w:p w14:paraId="4E3098BE" w14:textId="77777777" w:rsidR="001818AA" w:rsidRPr="003609E2" w:rsidRDefault="001818AA" w:rsidP="000D50B9">
            <w:pPr>
              <w:spacing w:line="276" w:lineRule="auto"/>
              <w:jc w:val="center"/>
              <w:rPr>
                <w:sz w:val="24"/>
                <w:szCs w:val="24"/>
              </w:rPr>
            </w:pPr>
            <w:r w:rsidRPr="003609E2">
              <w:rPr>
                <w:sz w:val="24"/>
                <w:szCs w:val="24"/>
              </w:rPr>
              <w:t>TEMPORAL.ROLLBACK</w:t>
            </w:r>
          </w:p>
        </w:tc>
        <w:tc>
          <w:tcPr>
            <w:tcW w:w="2610" w:type="dxa"/>
            <w:hideMark/>
          </w:tcPr>
          <w:p w14:paraId="396087F1"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474BF700" w14:textId="77777777" w:rsidR="001818AA" w:rsidRPr="003609E2" w:rsidRDefault="001818AA" w:rsidP="000D50B9">
            <w:pPr>
              <w:spacing w:line="276" w:lineRule="auto"/>
              <w:jc w:val="center"/>
              <w:rPr>
                <w:sz w:val="24"/>
                <w:szCs w:val="24"/>
              </w:rPr>
            </w:pPr>
            <w:r w:rsidRPr="003609E2">
              <w:rPr>
                <w:sz w:val="24"/>
                <w:szCs w:val="24"/>
              </w:rPr>
              <w:t>[1508]</w:t>
            </w:r>
          </w:p>
        </w:tc>
      </w:tr>
      <w:tr w:rsidR="001818AA" w:rsidRPr="003609E2" w14:paraId="37BBE1CE" w14:textId="77777777" w:rsidTr="000D50B9">
        <w:tc>
          <w:tcPr>
            <w:tcW w:w="3955" w:type="dxa"/>
            <w:hideMark/>
          </w:tcPr>
          <w:p w14:paraId="31136203" w14:textId="77777777" w:rsidR="001818AA" w:rsidRPr="003609E2" w:rsidRDefault="001818AA" w:rsidP="000D50B9">
            <w:pPr>
              <w:spacing w:line="276" w:lineRule="auto"/>
              <w:jc w:val="center"/>
              <w:rPr>
                <w:sz w:val="24"/>
                <w:szCs w:val="24"/>
              </w:rPr>
            </w:pPr>
            <w:r w:rsidRPr="003609E2">
              <w:rPr>
                <w:sz w:val="24"/>
                <w:szCs w:val="24"/>
              </w:rPr>
              <w:t>TEMPORAL.SYNC</w:t>
            </w:r>
          </w:p>
        </w:tc>
        <w:tc>
          <w:tcPr>
            <w:tcW w:w="2610" w:type="dxa"/>
            <w:hideMark/>
          </w:tcPr>
          <w:p w14:paraId="4FA3C8BB"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59589E40" w14:textId="77777777" w:rsidR="001818AA" w:rsidRPr="003609E2" w:rsidRDefault="001818AA" w:rsidP="000D50B9">
            <w:pPr>
              <w:spacing w:line="276" w:lineRule="auto"/>
              <w:jc w:val="center"/>
              <w:rPr>
                <w:sz w:val="24"/>
                <w:szCs w:val="24"/>
              </w:rPr>
            </w:pPr>
            <w:r w:rsidRPr="003609E2">
              <w:rPr>
                <w:sz w:val="24"/>
                <w:szCs w:val="24"/>
              </w:rPr>
              <w:t>[1509]</w:t>
            </w:r>
          </w:p>
        </w:tc>
      </w:tr>
      <w:tr w:rsidR="001818AA" w:rsidRPr="003609E2" w14:paraId="7E71773D" w14:textId="77777777" w:rsidTr="000D50B9">
        <w:tc>
          <w:tcPr>
            <w:tcW w:w="3955" w:type="dxa"/>
            <w:hideMark/>
          </w:tcPr>
          <w:p w14:paraId="3DD26C89" w14:textId="77777777" w:rsidR="001818AA" w:rsidRPr="003609E2" w:rsidRDefault="001818AA" w:rsidP="000D50B9">
            <w:pPr>
              <w:spacing w:line="276" w:lineRule="auto"/>
              <w:jc w:val="center"/>
              <w:rPr>
                <w:sz w:val="24"/>
                <w:szCs w:val="24"/>
              </w:rPr>
            </w:pPr>
            <w:r w:rsidRPr="003609E2">
              <w:rPr>
                <w:sz w:val="24"/>
                <w:szCs w:val="24"/>
              </w:rPr>
              <w:t>TEMPORAL.RELAY</w:t>
            </w:r>
          </w:p>
        </w:tc>
        <w:tc>
          <w:tcPr>
            <w:tcW w:w="2610" w:type="dxa"/>
            <w:hideMark/>
          </w:tcPr>
          <w:p w14:paraId="4C9A8F4C" w14:textId="77777777" w:rsidR="001818AA" w:rsidRPr="003609E2" w:rsidRDefault="001818AA" w:rsidP="000D50B9">
            <w:pPr>
              <w:spacing w:line="276" w:lineRule="auto"/>
              <w:jc w:val="center"/>
              <w:rPr>
                <w:sz w:val="24"/>
                <w:szCs w:val="24"/>
              </w:rPr>
            </w:pPr>
            <w:r w:rsidRPr="003609E2">
              <w:rPr>
                <w:sz w:val="24"/>
                <w:szCs w:val="24"/>
              </w:rPr>
              <w:t>TEMPORAL</w:t>
            </w:r>
          </w:p>
        </w:tc>
        <w:tc>
          <w:tcPr>
            <w:tcW w:w="2790" w:type="dxa"/>
            <w:hideMark/>
          </w:tcPr>
          <w:p w14:paraId="6078340B" w14:textId="77777777" w:rsidR="001818AA" w:rsidRPr="003609E2" w:rsidRDefault="001818AA" w:rsidP="000D50B9">
            <w:pPr>
              <w:spacing w:line="276" w:lineRule="auto"/>
              <w:jc w:val="center"/>
              <w:rPr>
                <w:sz w:val="24"/>
                <w:szCs w:val="24"/>
              </w:rPr>
            </w:pPr>
            <w:r w:rsidRPr="003609E2">
              <w:rPr>
                <w:sz w:val="24"/>
                <w:szCs w:val="24"/>
              </w:rPr>
              <w:t>[1510]</w:t>
            </w:r>
          </w:p>
        </w:tc>
      </w:tr>
      <w:tr w:rsidR="001818AA" w:rsidRPr="003609E2" w14:paraId="12D238DF" w14:textId="77777777" w:rsidTr="000D50B9">
        <w:tc>
          <w:tcPr>
            <w:tcW w:w="3955" w:type="dxa"/>
            <w:hideMark/>
          </w:tcPr>
          <w:p w14:paraId="61F858EB" w14:textId="77777777" w:rsidR="001818AA" w:rsidRPr="003609E2" w:rsidRDefault="001818AA" w:rsidP="000D50B9">
            <w:pPr>
              <w:spacing w:line="276" w:lineRule="auto"/>
              <w:jc w:val="center"/>
              <w:rPr>
                <w:sz w:val="24"/>
                <w:szCs w:val="24"/>
              </w:rPr>
            </w:pPr>
            <w:r w:rsidRPr="003609E2">
              <w:rPr>
                <w:sz w:val="24"/>
                <w:szCs w:val="24"/>
              </w:rPr>
              <w:t>TREATY.OBJ</w:t>
            </w:r>
          </w:p>
        </w:tc>
        <w:tc>
          <w:tcPr>
            <w:tcW w:w="2610" w:type="dxa"/>
            <w:hideMark/>
          </w:tcPr>
          <w:p w14:paraId="0F780FA8" w14:textId="77777777" w:rsidR="001818AA" w:rsidRPr="003609E2" w:rsidRDefault="001818AA" w:rsidP="000D50B9">
            <w:pPr>
              <w:spacing w:line="276" w:lineRule="auto"/>
              <w:jc w:val="center"/>
              <w:rPr>
                <w:sz w:val="24"/>
                <w:szCs w:val="24"/>
              </w:rPr>
            </w:pPr>
            <w:r w:rsidRPr="003609E2">
              <w:rPr>
                <w:sz w:val="24"/>
                <w:szCs w:val="24"/>
              </w:rPr>
              <w:t>TREATY</w:t>
            </w:r>
          </w:p>
        </w:tc>
        <w:tc>
          <w:tcPr>
            <w:tcW w:w="2790" w:type="dxa"/>
            <w:hideMark/>
          </w:tcPr>
          <w:p w14:paraId="0BFD632C" w14:textId="77777777" w:rsidR="001818AA" w:rsidRPr="003609E2" w:rsidRDefault="001818AA" w:rsidP="000D50B9">
            <w:pPr>
              <w:spacing w:line="276" w:lineRule="auto"/>
              <w:jc w:val="center"/>
              <w:rPr>
                <w:sz w:val="24"/>
                <w:szCs w:val="24"/>
              </w:rPr>
            </w:pPr>
            <w:r w:rsidRPr="003609E2">
              <w:rPr>
                <w:sz w:val="24"/>
                <w:szCs w:val="24"/>
              </w:rPr>
              <w:t>[1511]</w:t>
            </w:r>
          </w:p>
        </w:tc>
      </w:tr>
      <w:tr w:rsidR="001818AA" w:rsidRPr="003609E2" w14:paraId="600E5BCD" w14:textId="77777777" w:rsidTr="000D50B9">
        <w:tc>
          <w:tcPr>
            <w:tcW w:w="3955" w:type="dxa"/>
            <w:hideMark/>
          </w:tcPr>
          <w:p w14:paraId="25DC8B18" w14:textId="77777777" w:rsidR="001818AA" w:rsidRPr="003609E2" w:rsidRDefault="001818AA" w:rsidP="000D50B9">
            <w:pPr>
              <w:spacing w:line="276" w:lineRule="auto"/>
              <w:jc w:val="center"/>
              <w:rPr>
                <w:sz w:val="24"/>
                <w:szCs w:val="24"/>
              </w:rPr>
            </w:pPr>
            <w:r w:rsidRPr="003609E2">
              <w:rPr>
                <w:sz w:val="24"/>
                <w:szCs w:val="24"/>
              </w:rPr>
              <w:t>TREATY.DISPUTE</w:t>
            </w:r>
          </w:p>
        </w:tc>
        <w:tc>
          <w:tcPr>
            <w:tcW w:w="2610" w:type="dxa"/>
            <w:hideMark/>
          </w:tcPr>
          <w:p w14:paraId="18D0E785" w14:textId="77777777" w:rsidR="001818AA" w:rsidRPr="003609E2" w:rsidRDefault="001818AA" w:rsidP="000D50B9">
            <w:pPr>
              <w:spacing w:line="276" w:lineRule="auto"/>
              <w:jc w:val="center"/>
              <w:rPr>
                <w:sz w:val="24"/>
                <w:szCs w:val="24"/>
              </w:rPr>
            </w:pPr>
            <w:r w:rsidRPr="003609E2">
              <w:rPr>
                <w:sz w:val="24"/>
                <w:szCs w:val="24"/>
              </w:rPr>
              <w:t>TREATY</w:t>
            </w:r>
          </w:p>
        </w:tc>
        <w:tc>
          <w:tcPr>
            <w:tcW w:w="2790" w:type="dxa"/>
            <w:hideMark/>
          </w:tcPr>
          <w:p w14:paraId="214E9DF4" w14:textId="77777777" w:rsidR="001818AA" w:rsidRPr="003609E2" w:rsidRDefault="001818AA" w:rsidP="000D50B9">
            <w:pPr>
              <w:spacing w:line="276" w:lineRule="auto"/>
              <w:jc w:val="center"/>
              <w:rPr>
                <w:sz w:val="24"/>
                <w:szCs w:val="24"/>
              </w:rPr>
            </w:pPr>
            <w:r w:rsidRPr="003609E2">
              <w:rPr>
                <w:sz w:val="24"/>
                <w:szCs w:val="24"/>
              </w:rPr>
              <w:t>[1512]</w:t>
            </w:r>
          </w:p>
        </w:tc>
      </w:tr>
      <w:tr w:rsidR="001818AA" w:rsidRPr="003609E2" w14:paraId="62ED3A83" w14:textId="77777777" w:rsidTr="000D50B9">
        <w:tc>
          <w:tcPr>
            <w:tcW w:w="3955" w:type="dxa"/>
            <w:hideMark/>
          </w:tcPr>
          <w:p w14:paraId="21E4B039" w14:textId="77777777" w:rsidR="001818AA" w:rsidRPr="003609E2" w:rsidRDefault="001818AA" w:rsidP="000D50B9">
            <w:pPr>
              <w:spacing w:line="276" w:lineRule="auto"/>
              <w:jc w:val="center"/>
              <w:rPr>
                <w:sz w:val="24"/>
                <w:szCs w:val="24"/>
              </w:rPr>
            </w:pPr>
            <w:r w:rsidRPr="003609E2">
              <w:rPr>
                <w:sz w:val="24"/>
                <w:szCs w:val="24"/>
              </w:rPr>
              <w:t>TREATY.ESCROW</w:t>
            </w:r>
          </w:p>
        </w:tc>
        <w:tc>
          <w:tcPr>
            <w:tcW w:w="2610" w:type="dxa"/>
            <w:hideMark/>
          </w:tcPr>
          <w:p w14:paraId="5D4951FF" w14:textId="77777777" w:rsidR="001818AA" w:rsidRPr="003609E2" w:rsidRDefault="001818AA" w:rsidP="000D50B9">
            <w:pPr>
              <w:spacing w:line="276" w:lineRule="auto"/>
              <w:jc w:val="center"/>
              <w:rPr>
                <w:sz w:val="24"/>
                <w:szCs w:val="24"/>
              </w:rPr>
            </w:pPr>
            <w:r w:rsidRPr="003609E2">
              <w:rPr>
                <w:sz w:val="24"/>
                <w:szCs w:val="24"/>
              </w:rPr>
              <w:t>TREATY</w:t>
            </w:r>
          </w:p>
        </w:tc>
        <w:tc>
          <w:tcPr>
            <w:tcW w:w="2790" w:type="dxa"/>
            <w:hideMark/>
          </w:tcPr>
          <w:p w14:paraId="60DB94ED" w14:textId="77777777" w:rsidR="001818AA" w:rsidRPr="003609E2" w:rsidRDefault="001818AA" w:rsidP="000D50B9">
            <w:pPr>
              <w:spacing w:line="276" w:lineRule="auto"/>
              <w:jc w:val="center"/>
              <w:rPr>
                <w:sz w:val="24"/>
                <w:szCs w:val="24"/>
              </w:rPr>
            </w:pPr>
            <w:r w:rsidRPr="003609E2">
              <w:rPr>
                <w:sz w:val="24"/>
                <w:szCs w:val="24"/>
              </w:rPr>
              <w:t>[1513]</w:t>
            </w:r>
          </w:p>
        </w:tc>
      </w:tr>
      <w:tr w:rsidR="001818AA" w:rsidRPr="003609E2" w14:paraId="00A884AC" w14:textId="77777777" w:rsidTr="000D50B9">
        <w:tc>
          <w:tcPr>
            <w:tcW w:w="3955" w:type="dxa"/>
            <w:hideMark/>
          </w:tcPr>
          <w:p w14:paraId="41EA9B71" w14:textId="77777777" w:rsidR="001818AA" w:rsidRPr="003609E2" w:rsidRDefault="001818AA" w:rsidP="000D50B9">
            <w:pPr>
              <w:spacing w:line="276" w:lineRule="auto"/>
              <w:jc w:val="center"/>
              <w:rPr>
                <w:sz w:val="24"/>
                <w:szCs w:val="24"/>
              </w:rPr>
            </w:pPr>
            <w:r w:rsidRPr="003609E2">
              <w:rPr>
                <w:sz w:val="24"/>
                <w:szCs w:val="24"/>
              </w:rPr>
              <w:t>SPATIAL.OBJ</w:t>
            </w:r>
          </w:p>
        </w:tc>
        <w:tc>
          <w:tcPr>
            <w:tcW w:w="2610" w:type="dxa"/>
            <w:hideMark/>
          </w:tcPr>
          <w:p w14:paraId="605A0E72" w14:textId="77777777" w:rsidR="001818AA" w:rsidRPr="003609E2" w:rsidRDefault="001818AA" w:rsidP="000D50B9">
            <w:pPr>
              <w:spacing w:line="276" w:lineRule="auto"/>
              <w:jc w:val="center"/>
              <w:rPr>
                <w:sz w:val="24"/>
                <w:szCs w:val="24"/>
              </w:rPr>
            </w:pPr>
            <w:r w:rsidRPr="003609E2">
              <w:rPr>
                <w:sz w:val="24"/>
                <w:szCs w:val="24"/>
              </w:rPr>
              <w:t>SPATIAL</w:t>
            </w:r>
          </w:p>
        </w:tc>
        <w:tc>
          <w:tcPr>
            <w:tcW w:w="2790" w:type="dxa"/>
            <w:hideMark/>
          </w:tcPr>
          <w:p w14:paraId="79E927CB" w14:textId="77777777" w:rsidR="001818AA" w:rsidRPr="003609E2" w:rsidRDefault="001818AA" w:rsidP="000D50B9">
            <w:pPr>
              <w:spacing w:line="276" w:lineRule="auto"/>
              <w:jc w:val="center"/>
              <w:rPr>
                <w:sz w:val="24"/>
                <w:szCs w:val="24"/>
              </w:rPr>
            </w:pPr>
            <w:r w:rsidRPr="003609E2">
              <w:rPr>
                <w:sz w:val="24"/>
                <w:szCs w:val="24"/>
              </w:rPr>
              <w:t>[1514]</w:t>
            </w:r>
          </w:p>
        </w:tc>
      </w:tr>
      <w:tr w:rsidR="001818AA" w:rsidRPr="003609E2" w14:paraId="524A2677" w14:textId="77777777" w:rsidTr="000D50B9">
        <w:tc>
          <w:tcPr>
            <w:tcW w:w="3955" w:type="dxa"/>
            <w:hideMark/>
          </w:tcPr>
          <w:p w14:paraId="5BF65994" w14:textId="77777777" w:rsidR="001818AA" w:rsidRPr="003609E2" w:rsidRDefault="001818AA" w:rsidP="000D50B9">
            <w:pPr>
              <w:spacing w:line="276" w:lineRule="auto"/>
              <w:jc w:val="center"/>
              <w:rPr>
                <w:sz w:val="24"/>
                <w:szCs w:val="24"/>
              </w:rPr>
            </w:pPr>
            <w:r w:rsidRPr="003609E2">
              <w:rPr>
                <w:sz w:val="24"/>
                <w:szCs w:val="24"/>
              </w:rPr>
              <w:t>SPATIAL.AGENT</w:t>
            </w:r>
          </w:p>
        </w:tc>
        <w:tc>
          <w:tcPr>
            <w:tcW w:w="2610" w:type="dxa"/>
            <w:hideMark/>
          </w:tcPr>
          <w:p w14:paraId="14D76B38" w14:textId="77777777" w:rsidR="001818AA" w:rsidRPr="003609E2" w:rsidRDefault="001818AA" w:rsidP="000D50B9">
            <w:pPr>
              <w:spacing w:line="276" w:lineRule="auto"/>
              <w:jc w:val="center"/>
              <w:rPr>
                <w:sz w:val="24"/>
                <w:szCs w:val="24"/>
              </w:rPr>
            </w:pPr>
            <w:r w:rsidRPr="003609E2">
              <w:rPr>
                <w:sz w:val="24"/>
                <w:szCs w:val="24"/>
              </w:rPr>
              <w:t>SPATIAL</w:t>
            </w:r>
          </w:p>
        </w:tc>
        <w:tc>
          <w:tcPr>
            <w:tcW w:w="2790" w:type="dxa"/>
            <w:hideMark/>
          </w:tcPr>
          <w:p w14:paraId="27390A3A" w14:textId="77777777" w:rsidR="001818AA" w:rsidRPr="003609E2" w:rsidRDefault="001818AA" w:rsidP="000D50B9">
            <w:pPr>
              <w:spacing w:line="276" w:lineRule="auto"/>
              <w:jc w:val="center"/>
              <w:rPr>
                <w:sz w:val="24"/>
                <w:szCs w:val="24"/>
              </w:rPr>
            </w:pPr>
            <w:r w:rsidRPr="003609E2">
              <w:rPr>
                <w:sz w:val="24"/>
                <w:szCs w:val="24"/>
              </w:rPr>
              <w:t>[1515]</w:t>
            </w:r>
          </w:p>
        </w:tc>
      </w:tr>
      <w:tr w:rsidR="001818AA" w:rsidRPr="003609E2" w14:paraId="568C7530" w14:textId="77777777" w:rsidTr="000D50B9">
        <w:tc>
          <w:tcPr>
            <w:tcW w:w="3955" w:type="dxa"/>
            <w:hideMark/>
          </w:tcPr>
          <w:p w14:paraId="01B28371" w14:textId="77777777" w:rsidR="001818AA" w:rsidRPr="003609E2" w:rsidRDefault="001818AA" w:rsidP="000D50B9">
            <w:pPr>
              <w:spacing w:line="276" w:lineRule="auto"/>
              <w:jc w:val="center"/>
              <w:rPr>
                <w:sz w:val="24"/>
                <w:szCs w:val="24"/>
              </w:rPr>
            </w:pPr>
            <w:r w:rsidRPr="003609E2">
              <w:rPr>
                <w:sz w:val="24"/>
                <w:szCs w:val="24"/>
              </w:rPr>
              <w:t>SPATIAL.REALITY</w:t>
            </w:r>
          </w:p>
        </w:tc>
        <w:tc>
          <w:tcPr>
            <w:tcW w:w="2610" w:type="dxa"/>
            <w:hideMark/>
          </w:tcPr>
          <w:p w14:paraId="38694238" w14:textId="77777777" w:rsidR="001818AA" w:rsidRPr="003609E2" w:rsidRDefault="001818AA" w:rsidP="000D50B9">
            <w:pPr>
              <w:spacing w:line="276" w:lineRule="auto"/>
              <w:jc w:val="center"/>
              <w:rPr>
                <w:sz w:val="24"/>
                <w:szCs w:val="24"/>
              </w:rPr>
            </w:pPr>
            <w:r w:rsidRPr="003609E2">
              <w:rPr>
                <w:sz w:val="24"/>
                <w:szCs w:val="24"/>
              </w:rPr>
              <w:t>SPATIAL</w:t>
            </w:r>
          </w:p>
        </w:tc>
        <w:tc>
          <w:tcPr>
            <w:tcW w:w="2790" w:type="dxa"/>
            <w:hideMark/>
          </w:tcPr>
          <w:p w14:paraId="391E32B7" w14:textId="77777777" w:rsidR="001818AA" w:rsidRPr="003609E2" w:rsidRDefault="001818AA" w:rsidP="000D50B9">
            <w:pPr>
              <w:spacing w:line="276" w:lineRule="auto"/>
              <w:jc w:val="center"/>
              <w:rPr>
                <w:sz w:val="24"/>
                <w:szCs w:val="24"/>
              </w:rPr>
            </w:pPr>
            <w:r w:rsidRPr="003609E2">
              <w:rPr>
                <w:sz w:val="24"/>
                <w:szCs w:val="24"/>
              </w:rPr>
              <w:t>[1516]</w:t>
            </w:r>
          </w:p>
        </w:tc>
      </w:tr>
      <w:tr w:rsidR="001818AA" w:rsidRPr="003609E2" w14:paraId="5C43AEA0" w14:textId="77777777" w:rsidTr="000D50B9">
        <w:tc>
          <w:tcPr>
            <w:tcW w:w="3955" w:type="dxa"/>
            <w:hideMark/>
          </w:tcPr>
          <w:p w14:paraId="6578A30E" w14:textId="77777777" w:rsidR="001818AA" w:rsidRPr="003609E2" w:rsidRDefault="001818AA" w:rsidP="000D50B9">
            <w:pPr>
              <w:spacing w:line="276" w:lineRule="auto"/>
              <w:jc w:val="center"/>
              <w:rPr>
                <w:sz w:val="24"/>
                <w:szCs w:val="24"/>
              </w:rPr>
            </w:pPr>
            <w:r w:rsidRPr="003609E2">
              <w:rPr>
                <w:sz w:val="24"/>
                <w:szCs w:val="24"/>
              </w:rPr>
              <w:t>SPATIAL.MEDICAL</w:t>
            </w:r>
          </w:p>
        </w:tc>
        <w:tc>
          <w:tcPr>
            <w:tcW w:w="2610" w:type="dxa"/>
            <w:hideMark/>
          </w:tcPr>
          <w:p w14:paraId="60142A26" w14:textId="77777777" w:rsidR="001818AA" w:rsidRPr="003609E2" w:rsidRDefault="001818AA" w:rsidP="000D50B9">
            <w:pPr>
              <w:spacing w:line="276" w:lineRule="auto"/>
              <w:jc w:val="center"/>
              <w:rPr>
                <w:sz w:val="24"/>
                <w:szCs w:val="24"/>
              </w:rPr>
            </w:pPr>
            <w:r w:rsidRPr="003609E2">
              <w:rPr>
                <w:sz w:val="24"/>
                <w:szCs w:val="24"/>
              </w:rPr>
              <w:t>SPATIAL</w:t>
            </w:r>
          </w:p>
        </w:tc>
        <w:tc>
          <w:tcPr>
            <w:tcW w:w="2790" w:type="dxa"/>
            <w:hideMark/>
          </w:tcPr>
          <w:p w14:paraId="00A1DA63" w14:textId="77777777" w:rsidR="001818AA" w:rsidRPr="003609E2" w:rsidRDefault="001818AA" w:rsidP="000D50B9">
            <w:pPr>
              <w:spacing w:line="276" w:lineRule="auto"/>
              <w:jc w:val="center"/>
              <w:rPr>
                <w:sz w:val="24"/>
                <w:szCs w:val="24"/>
              </w:rPr>
            </w:pPr>
            <w:r w:rsidRPr="003609E2">
              <w:rPr>
                <w:sz w:val="24"/>
                <w:szCs w:val="24"/>
              </w:rPr>
              <w:t>[1517]</w:t>
            </w:r>
          </w:p>
        </w:tc>
      </w:tr>
      <w:tr w:rsidR="001818AA" w:rsidRPr="003609E2" w14:paraId="6D503A1F" w14:textId="77777777" w:rsidTr="000D50B9">
        <w:tc>
          <w:tcPr>
            <w:tcW w:w="3955" w:type="dxa"/>
            <w:hideMark/>
          </w:tcPr>
          <w:p w14:paraId="2B8F25D7" w14:textId="77777777" w:rsidR="001818AA" w:rsidRPr="003609E2" w:rsidRDefault="001818AA" w:rsidP="000D50B9">
            <w:pPr>
              <w:spacing w:line="276" w:lineRule="auto"/>
              <w:jc w:val="center"/>
              <w:rPr>
                <w:sz w:val="24"/>
                <w:szCs w:val="24"/>
              </w:rPr>
            </w:pPr>
            <w:r w:rsidRPr="003609E2">
              <w:rPr>
                <w:sz w:val="24"/>
                <w:szCs w:val="24"/>
              </w:rPr>
              <w:t>EDGE.OFFLINE</w:t>
            </w:r>
          </w:p>
        </w:tc>
        <w:tc>
          <w:tcPr>
            <w:tcW w:w="2610" w:type="dxa"/>
            <w:hideMark/>
          </w:tcPr>
          <w:p w14:paraId="2DAB75C2" w14:textId="77777777" w:rsidR="001818AA" w:rsidRPr="003609E2" w:rsidRDefault="001818AA" w:rsidP="000D50B9">
            <w:pPr>
              <w:spacing w:line="276" w:lineRule="auto"/>
              <w:jc w:val="center"/>
              <w:rPr>
                <w:sz w:val="24"/>
                <w:szCs w:val="24"/>
              </w:rPr>
            </w:pPr>
            <w:r w:rsidRPr="003609E2">
              <w:rPr>
                <w:sz w:val="24"/>
                <w:szCs w:val="24"/>
              </w:rPr>
              <w:t>EDGE</w:t>
            </w:r>
          </w:p>
        </w:tc>
        <w:tc>
          <w:tcPr>
            <w:tcW w:w="2790" w:type="dxa"/>
            <w:hideMark/>
          </w:tcPr>
          <w:p w14:paraId="25D16659" w14:textId="77777777" w:rsidR="001818AA" w:rsidRPr="003609E2" w:rsidRDefault="001818AA" w:rsidP="000D50B9">
            <w:pPr>
              <w:spacing w:line="276" w:lineRule="auto"/>
              <w:jc w:val="center"/>
              <w:rPr>
                <w:sz w:val="24"/>
                <w:szCs w:val="24"/>
              </w:rPr>
            </w:pPr>
            <w:r w:rsidRPr="003609E2">
              <w:rPr>
                <w:sz w:val="24"/>
                <w:szCs w:val="24"/>
              </w:rPr>
              <w:t>[1518]</w:t>
            </w:r>
          </w:p>
        </w:tc>
      </w:tr>
      <w:tr w:rsidR="001818AA" w:rsidRPr="003609E2" w14:paraId="3D6D56B2" w14:textId="77777777" w:rsidTr="000D50B9">
        <w:tc>
          <w:tcPr>
            <w:tcW w:w="3955" w:type="dxa"/>
            <w:hideMark/>
          </w:tcPr>
          <w:p w14:paraId="39D2B6A4" w14:textId="77777777" w:rsidR="001818AA" w:rsidRPr="003609E2" w:rsidRDefault="001818AA" w:rsidP="000D50B9">
            <w:pPr>
              <w:spacing w:line="276" w:lineRule="auto"/>
              <w:jc w:val="center"/>
              <w:rPr>
                <w:sz w:val="24"/>
                <w:szCs w:val="24"/>
              </w:rPr>
            </w:pPr>
            <w:r w:rsidRPr="003609E2">
              <w:rPr>
                <w:sz w:val="24"/>
                <w:szCs w:val="24"/>
              </w:rPr>
              <w:t>EDGE.MESH</w:t>
            </w:r>
          </w:p>
        </w:tc>
        <w:tc>
          <w:tcPr>
            <w:tcW w:w="2610" w:type="dxa"/>
            <w:hideMark/>
          </w:tcPr>
          <w:p w14:paraId="63B58353" w14:textId="77777777" w:rsidR="001818AA" w:rsidRPr="003609E2" w:rsidRDefault="001818AA" w:rsidP="000D50B9">
            <w:pPr>
              <w:spacing w:line="276" w:lineRule="auto"/>
              <w:jc w:val="center"/>
              <w:rPr>
                <w:sz w:val="24"/>
                <w:szCs w:val="24"/>
              </w:rPr>
            </w:pPr>
            <w:r w:rsidRPr="003609E2">
              <w:rPr>
                <w:sz w:val="24"/>
                <w:szCs w:val="24"/>
              </w:rPr>
              <w:t>EDGE</w:t>
            </w:r>
          </w:p>
        </w:tc>
        <w:tc>
          <w:tcPr>
            <w:tcW w:w="2790" w:type="dxa"/>
            <w:hideMark/>
          </w:tcPr>
          <w:p w14:paraId="457BE783" w14:textId="77777777" w:rsidR="001818AA" w:rsidRPr="003609E2" w:rsidRDefault="001818AA" w:rsidP="000D50B9">
            <w:pPr>
              <w:spacing w:line="276" w:lineRule="auto"/>
              <w:jc w:val="center"/>
              <w:rPr>
                <w:sz w:val="24"/>
                <w:szCs w:val="24"/>
              </w:rPr>
            </w:pPr>
            <w:r w:rsidRPr="003609E2">
              <w:rPr>
                <w:sz w:val="24"/>
                <w:szCs w:val="24"/>
              </w:rPr>
              <w:t>[1519]</w:t>
            </w:r>
          </w:p>
        </w:tc>
      </w:tr>
      <w:tr w:rsidR="001818AA" w:rsidRPr="003609E2" w14:paraId="2FAA8504" w14:textId="77777777" w:rsidTr="000D50B9">
        <w:tc>
          <w:tcPr>
            <w:tcW w:w="3955" w:type="dxa"/>
            <w:hideMark/>
          </w:tcPr>
          <w:p w14:paraId="26A3B6CB" w14:textId="77777777" w:rsidR="001818AA" w:rsidRPr="003609E2" w:rsidRDefault="001818AA" w:rsidP="000D50B9">
            <w:pPr>
              <w:spacing w:line="276" w:lineRule="auto"/>
              <w:jc w:val="center"/>
              <w:rPr>
                <w:sz w:val="24"/>
                <w:szCs w:val="24"/>
              </w:rPr>
            </w:pPr>
            <w:r w:rsidRPr="003609E2">
              <w:rPr>
                <w:sz w:val="24"/>
                <w:szCs w:val="24"/>
              </w:rPr>
              <w:t>EDGE.SYNC</w:t>
            </w:r>
          </w:p>
        </w:tc>
        <w:tc>
          <w:tcPr>
            <w:tcW w:w="2610" w:type="dxa"/>
            <w:hideMark/>
          </w:tcPr>
          <w:p w14:paraId="71A85233" w14:textId="77777777" w:rsidR="001818AA" w:rsidRPr="003609E2" w:rsidRDefault="001818AA" w:rsidP="000D50B9">
            <w:pPr>
              <w:spacing w:line="276" w:lineRule="auto"/>
              <w:jc w:val="center"/>
              <w:rPr>
                <w:sz w:val="24"/>
                <w:szCs w:val="24"/>
              </w:rPr>
            </w:pPr>
            <w:r w:rsidRPr="003609E2">
              <w:rPr>
                <w:sz w:val="24"/>
                <w:szCs w:val="24"/>
              </w:rPr>
              <w:t>EDGE</w:t>
            </w:r>
          </w:p>
        </w:tc>
        <w:tc>
          <w:tcPr>
            <w:tcW w:w="2790" w:type="dxa"/>
            <w:hideMark/>
          </w:tcPr>
          <w:p w14:paraId="6166612A" w14:textId="77777777" w:rsidR="001818AA" w:rsidRPr="003609E2" w:rsidRDefault="001818AA" w:rsidP="000D50B9">
            <w:pPr>
              <w:spacing w:line="276" w:lineRule="auto"/>
              <w:jc w:val="center"/>
              <w:rPr>
                <w:sz w:val="24"/>
                <w:szCs w:val="24"/>
              </w:rPr>
            </w:pPr>
            <w:r w:rsidRPr="003609E2">
              <w:rPr>
                <w:sz w:val="24"/>
                <w:szCs w:val="24"/>
              </w:rPr>
              <w:t>[1520]</w:t>
            </w:r>
          </w:p>
        </w:tc>
      </w:tr>
      <w:tr w:rsidR="001818AA" w:rsidRPr="003609E2" w14:paraId="504E7E0F" w14:textId="77777777" w:rsidTr="000D50B9">
        <w:tc>
          <w:tcPr>
            <w:tcW w:w="3955" w:type="dxa"/>
            <w:hideMark/>
          </w:tcPr>
          <w:p w14:paraId="3BBDAE7D" w14:textId="77777777" w:rsidR="001818AA" w:rsidRPr="003609E2" w:rsidRDefault="001818AA" w:rsidP="000D50B9">
            <w:pPr>
              <w:spacing w:line="276" w:lineRule="auto"/>
              <w:jc w:val="center"/>
              <w:rPr>
                <w:sz w:val="24"/>
                <w:szCs w:val="24"/>
              </w:rPr>
            </w:pPr>
            <w:r w:rsidRPr="003609E2">
              <w:rPr>
                <w:sz w:val="24"/>
                <w:szCs w:val="24"/>
              </w:rPr>
              <w:t>EDGE.HARDENED</w:t>
            </w:r>
          </w:p>
        </w:tc>
        <w:tc>
          <w:tcPr>
            <w:tcW w:w="2610" w:type="dxa"/>
            <w:hideMark/>
          </w:tcPr>
          <w:p w14:paraId="76DBC88C" w14:textId="77777777" w:rsidR="001818AA" w:rsidRPr="003609E2" w:rsidRDefault="001818AA" w:rsidP="000D50B9">
            <w:pPr>
              <w:spacing w:line="276" w:lineRule="auto"/>
              <w:jc w:val="center"/>
              <w:rPr>
                <w:sz w:val="24"/>
                <w:szCs w:val="24"/>
              </w:rPr>
            </w:pPr>
            <w:r w:rsidRPr="003609E2">
              <w:rPr>
                <w:sz w:val="24"/>
                <w:szCs w:val="24"/>
              </w:rPr>
              <w:t>EDGE</w:t>
            </w:r>
          </w:p>
        </w:tc>
        <w:tc>
          <w:tcPr>
            <w:tcW w:w="2790" w:type="dxa"/>
            <w:hideMark/>
          </w:tcPr>
          <w:p w14:paraId="68A9AC93" w14:textId="77777777" w:rsidR="001818AA" w:rsidRPr="003609E2" w:rsidRDefault="001818AA" w:rsidP="000D50B9">
            <w:pPr>
              <w:spacing w:line="276" w:lineRule="auto"/>
              <w:jc w:val="center"/>
              <w:rPr>
                <w:sz w:val="24"/>
                <w:szCs w:val="24"/>
              </w:rPr>
            </w:pPr>
            <w:r w:rsidRPr="003609E2">
              <w:rPr>
                <w:sz w:val="24"/>
                <w:szCs w:val="24"/>
              </w:rPr>
              <w:t>[1521]</w:t>
            </w:r>
          </w:p>
        </w:tc>
      </w:tr>
      <w:tr w:rsidR="001818AA" w:rsidRPr="003609E2" w14:paraId="25C5BBCF" w14:textId="77777777" w:rsidTr="000D50B9">
        <w:tc>
          <w:tcPr>
            <w:tcW w:w="3955" w:type="dxa"/>
            <w:hideMark/>
          </w:tcPr>
          <w:p w14:paraId="6E46EC8C" w14:textId="77777777" w:rsidR="001818AA" w:rsidRPr="003609E2" w:rsidRDefault="001818AA" w:rsidP="000D50B9">
            <w:pPr>
              <w:spacing w:line="276" w:lineRule="auto"/>
              <w:jc w:val="center"/>
              <w:rPr>
                <w:sz w:val="24"/>
                <w:szCs w:val="24"/>
              </w:rPr>
            </w:pPr>
            <w:r w:rsidRPr="003609E2">
              <w:rPr>
                <w:sz w:val="24"/>
                <w:szCs w:val="24"/>
              </w:rPr>
              <w:t>EDGE.EMERGENCY</w:t>
            </w:r>
          </w:p>
        </w:tc>
        <w:tc>
          <w:tcPr>
            <w:tcW w:w="2610" w:type="dxa"/>
            <w:hideMark/>
          </w:tcPr>
          <w:p w14:paraId="31EDB4AA" w14:textId="77777777" w:rsidR="001818AA" w:rsidRPr="003609E2" w:rsidRDefault="001818AA" w:rsidP="000D50B9">
            <w:pPr>
              <w:spacing w:line="276" w:lineRule="auto"/>
              <w:jc w:val="center"/>
              <w:rPr>
                <w:sz w:val="24"/>
                <w:szCs w:val="24"/>
              </w:rPr>
            </w:pPr>
            <w:r w:rsidRPr="003609E2">
              <w:rPr>
                <w:sz w:val="24"/>
                <w:szCs w:val="24"/>
              </w:rPr>
              <w:t>EDGE</w:t>
            </w:r>
          </w:p>
        </w:tc>
        <w:tc>
          <w:tcPr>
            <w:tcW w:w="2790" w:type="dxa"/>
            <w:hideMark/>
          </w:tcPr>
          <w:p w14:paraId="0738B6B4" w14:textId="77777777" w:rsidR="001818AA" w:rsidRPr="003609E2" w:rsidRDefault="001818AA" w:rsidP="000D50B9">
            <w:pPr>
              <w:spacing w:line="276" w:lineRule="auto"/>
              <w:jc w:val="center"/>
              <w:rPr>
                <w:sz w:val="24"/>
                <w:szCs w:val="24"/>
              </w:rPr>
            </w:pPr>
            <w:r w:rsidRPr="003609E2">
              <w:rPr>
                <w:sz w:val="24"/>
                <w:szCs w:val="24"/>
              </w:rPr>
              <w:t>[1522]</w:t>
            </w:r>
          </w:p>
        </w:tc>
      </w:tr>
      <w:tr w:rsidR="001818AA" w:rsidRPr="003609E2" w14:paraId="71E526C5" w14:textId="77777777" w:rsidTr="000D50B9">
        <w:tc>
          <w:tcPr>
            <w:tcW w:w="3955" w:type="dxa"/>
            <w:hideMark/>
          </w:tcPr>
          <w:p w14:paraId="2DC2B251" w14:textId="77777777" w:rsidR="001818AA" w:rsidRPr="003609E2" w:rsidRDefault="001818AA" w:rsidP="000D50B9">
            <w:pPr>
              <w:spacing w:line="276" w:lineRule="auto"/>
              <w:jc w:val="center"/>
              <w:rPr>
                <w:sz w:val="24"/>
                <w:szCs w:val="24"/>
              </w:rPr>
            </w:pPr>
            <w:r w:rsidRPr="003609E2">
              <w:rPr>
                <w:sz w:val="24"/>
                <w:szCs w:val="24"/>
              </w:rPr>
              <w:t>PRIVACY.OBJ</w:t>
            </w:r>
          </w:p>
        </w:tc>
        <w:tc>
          <w:tcPr>
            <w:tcW w:w="2610" w:type="dxa"/>
            <w:hideMark/>
          </w:tcPr>
          <w:p w14:paraId="213F9728"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1F96A92F" w14:textId="77777777" w:rsidR="001818AA" w:rsidRPr="003609E2" w:rsidRDefault="001818AA" w:rsidP="000D50B9">
            <w:pPr>
              <w:spacing w:line="276" w:lineRule="auto"/>
              <w:jc w:val="center"/>
              <w:rPr>
                <w:sz w:val="24"/>
                <w:szCs w:val="24"/>
              </w:rPr>
            </w:pPr>
            <w:r w:rsidRPr="003609E2">
              <w:rPr>
                <w:sz w:val="24"/>
                <w:szCs w:val="24"/>
              </w:rPr>
              <w:t>[1523]</w:t>
            </w:r>
          </w:p>
        </w:tc>
      </w:tr>
      <w:tr w:rsidR="001818AA" w:rsidRPr="003609E2" w14:paraId="49218670" w14:textId="77777777" w:rsidTr="000D50B9">
        <w:tc>
          <w:tcPr>
            <w:tcW w:w="3955" w:type="dxa"/>
            <w:hideMark/>
          </w:tcPr>
          <w:p w14:paraId="7F0D4454" w14:textId="77777777" w:rsidR="001818AA" w:rsidRPr="003609E2" w:rsidRDefault="001818AA" w:rsidP="000D50B9">
            <w:pPr>
              <w:spacing w:line="276" w:lineRule="auto"/>
              <w:jc w:val="center"/>
              <w:rPr>
                <w:sz w:val="24"/>
                <w:szCs w:val="24"/>
              </w:rPr>
            </w:pPr>
            <w:r w:rsidRPr="003609E2">
              <w:rPr>
                <w:sz w:val="24"/>
                <w:szCs w:val="24"/>
              </w:rPr>
              <w:t>BLIND.OBJ</w:t>
            </w:r>
          </w:p>
        </w:tc>
        <w:tc>
          <w:tcPr>
            <w:tcW w:w="2610" w:type="dxa"/>
            <w:hideMark/>
          </w:tcPr>
          <w:p w14:paraId="3B0358F4"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0A786E06" w14:textId="77777777" w:rsidR="001818AA" w:rsidRPr="003609E2" w:rsidRDefault="001818AA" w:rsidP="000D50B9">
            <w:pPr>
              <w:spacing w:line="276" w:lineRule="auto"/>
              <w:jc w:val="center"/>
              <w:rPr>
                <w:sz w:val="24"/>
                <w:szCs w:val="24"/>
              </w:rPr>
            </w:pPr>
            <w:r w:rsidRPr="003609E2">
              <w:rPr>
                <w:sz w:val="24"/>
                <w:szCs w:val="24"/>
              </w:rPr>
              <w:t>[1524]</w:t>
            </w:r>
          </w:p>
        </w:tc>
      </w:tr>
      <w:tr w:rsidR="001818AA" w:rsidRPr="003609E2" w14:paraId="2F3FB479" w14:textId="77777777" w:rsidTr="000D50B9">
        <w:tc>
          <w:tcPr>
            <w:tcW w:w="3955" w:type="dxa"/>
            <w:hideMark/>
          </w:tcPr>
          <w:p w14:paraId="262F619D" w14:textId="77777777" w:rsidR="001818AA" w:rsidRPr="003609E2" w:rsidRDefault="001818AA" w:rsidP="000D50B9">
            <w:pPr>
              <w:spacing w:line="276" w:lineRule="auto"/>
              <w:jc w:val="center"/>
              <w:rPr>
                <w:sz w:val="24"/>
                <w:szCs w:val="24"/>
              </w:rPr>
            </w:pPr>
            <w:r w:rsidRPr="003609E2">
              <w:rPr>
                <w:sz w:val="24"/>
                <w:szCs w:val="24"/>
              </w:rPr>
              <w:lastRenderedPageBreak/>
              <w:t>ZK.OBJ</w:t>
            </w:r>
          </w:p>
        </w:tc>
        <w:tc>
          <w:tcPr>
            <w:tcW w:w="2610" w:type="dxa"/>
            <w:hideMark/>
          </w:tcPr>
          <w:p w14:paraId="02C07F3C"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2DDDC0F1" w14:textId="77777777" w:rsidR="001818AA" w:rsidRPr="003609E2" w:rsidRDefault="001818AA" w:rsidP="000D50B9">
            <w:pPr>
              <w:spacing w:line="276" w:lineRule="auto"/>
              <w:jc w:val="center"/>
              <w:rPr>
                <w:sz w:val="24"/>
                <w:szCs w:val="24"/>
              </w:rPr>
            </w:pPr>
            <w:r w:rsidRPr="003609E2">
              <w:rPr>
                <w:sz w:val="24"/>
                <w:szCs w:val="24"/>
              </w:rPr>
              <w:t>[1525]</w:t>
            </w:r>
          </w:p>
        </w:tc>
      </w:tr>
      <w:tr w:rsidR="001818AA" w:rsidRPr="003609E2" w14:paraId="46A5A232" w14:textId="77777777" w:rsidTr="000D50B9">
        <w:tc>
          <w:tcPr>
            <w:tcW w:w="3955" w:type="dxa"/>
            <w:hideMark/>
          </w:tcPr>
          <w:p w14:paraId="39FB450C" w14:textId="77777777" w:rsidR="001818AA" w:rsidRPr="003609E2" w:rsidRDefault="001818AA" w:rsidP="000D50B9">
            <w:pPr>
              <w:spacing w:line="276" w:lineRule="auto"/>
              <w:jc w:val="center"/>
              <w:rPr>
                <w:sz w:val="24"/>
                <w:szCs w:val="24"/>
              </w:rPr>
            </w:pPr>
            <w:r w:rsidRPr="003609E2">
              <w:rPr>
                <w:sz w:val="24"/>
                <w:szCs w:val="24"/>
              </w:rPr>
              <w:t>ANON.OBJ</w:t>
            </w:r>
          </w:p>
        </w:tc>
        <w:tc>
          <w:tcPr>
            <w:tcW w:w="2610" w:type="dxa"/>
            <w:hideMark/>
          </w:tcPr>
          <w:p w14:paraId="7794B4F3"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1EEEB515" w14:textId="77777777" w:rsidR="001818AA" w:rsidRPr="003609E2" w:rsidRDefault="001818AA" w:rsidP="000D50B9">
            <w:pPr>
              <w:spacing w:line="276" w:lineRule="auto"/>
              <w:jc w:val="center"/>
              <w:rPr>
                <w:sz w:val="24"/>
                <w:szCs w:val="24"/>
              </w:rPr>
            </w:pPr>
            <w:r w:rsidRPr="003609E2">
              <w:rPr>
                <w:sz w:val="24"/>
                <w:szCs w:val="24"/>
              </w:rPr>
              <w:t>[1526]</w:t>
            </w:r>
          </w:p>
        </w:tc>
      </w:tr>
      <w:tr w:rsidR="001818AA" w:rsidRPr="003609E2" w14:paraId="1342D798" w14:textId="77777777" w:rsidTr="000D50B9">
        <w:tc>
          <w:tcPr>
            <w:tcW w:w="3955" w:type="dxa"/>
            <w:hideMark/>
          </w:tcPr>
          <w:p w14:paraId="5B4C4183" w14:textId="77777777" w:rsidR="001818AA" w:rsidRPr="003609E2" w:rsidRDefault="001818AA" w:rsidP="000D50B9">
            <w:pPr>
              <w:spacing w:line="276" w:lineRule="auto"/>
              <w:jc w:val="center"/>
              <w:rPr>
                <w:sz w:val="24"/>
                <w:szCs w:val="24"/>
              </w:rPr>
            </w:pPr>
            <w:r w:rsidRPr="003609E2">
              <w:rPr>
                <w:sz w:val="24"/>
                <w:szCs w:val="24"/>
              </w:rPr>
              <w:t>CONSENT.OBJ</w:t>
            </w:r>
          </w:p>
        </w:tc>
        <w:tc>
          <w:tcPr>
            <w:tcW w:w="2610" w:type="dxa"/>
            <w:hideMark/>
          </w:tcPr>
          <w:p w14:paraId="177A2744"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44412C07" w14:textId="77777777" w:rsidR="001818AA" w:rsidRPr="003609E2" w:rsidRDefault="001818AA" w:rsidP="000D50B9">
            <w:pPr>
              <w:spacing w:line="276" w:lineRule="auto"/>
              <w:jc w:val="center"/>
              <w:rPr>
                <w:sz w:val="24"/>
                <w:szCs w:val="24"/>
              </w:rPr>
            </w:pPr>
            <w:r w:rsidRPr="003609E2">
              <w:rPr>
                <w:sz w:val="24"/>
                <w:szCs w:val="24"/>
              </w:rPr>
              <w:t>[1527]</w:t>
            </w:r>
          </w:p>
        </w:tc>
      </w:tr>
      <w:tr w:rsidR="001818AA" w:rsidRPr="003609E2" w14:paraId="35CB6992" w14:textId="77777777" w:rsidTr="000D50B9">
        <w:tc>
          <w:tcPr>
            <w:tcW w:w="3955" w:type="dxa"/>
            <w:hideMark/>
          </w:tcPr>
          <w:p w14:paraId="0655ADE6" w14:textId="77777777" w:rsidR="001818AA" w:rsidRPr="003609E2" w:rsidRDefault="001818AA" w:rsidP="000D50B9">
            <w:pPr>
              <w:spacing w:line="276" w:lineRule="auto"/>
              <w:jc w:val="center"/>
              <w:rPr>
                <w:sz w:val="24"/>
                <w:szCs w:val="24"/>
              </w:rPr>
            </w:pPr>
            <w:r w:rsidRPr="003609E2">
              <w:rPr>
                <w:sz w:val="24"/>
                <w:szCs w:val="24"/>
              </w:rPr>
              <w:t>MASK.OBJ</w:t>
            </w:r>
          </w:p>
        </w:tc>
        <w:tc>
          <w:tcPr>
            <w:tcW w:w="2610" w:type="dxa"/>
            <w:hideMark/>
          </w:tcPr>
          <w:p w14:paraId="1FFD1591"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4B311A51" w14:textId="77777777" w:rsidR="001818AA" w:rsidRPr="003609E2" w:rsidRDefault="001818AA" w:rsidP="000D50B9">
            <w:pPr>
              <w:spacing w:line="276" w:lineRule="auto"/>
              <w:jc w:val="center"/>
              <w:rPr>
                <w:sz w:val="24"/>
                <w:szCs w:val="24"/>
              </w:rPr>
            </w:pPr>
            <w:r w:rsidRPr="003609E2">
              <w:rPr>
                <w:sz w:val="24"/>
                <w:szCs w:val="24"/>
              </w:rPr>
              <w:t>[1528]</w:t>
            </w:r>
          </w:p>
        </w:tc>
      </w:tr>
      <w:tr w:rsidR="001818AA" w:rsidRPr="003609E2" w14:paraId="57EE912B" w14:textId="77777777" w:rsidTr="000D50B9">
        <w:tc>
          <w:tcPr>
            <w:tcW w:w="3955" w:type="dxa"/>
            <w:hideMark/>
          </w:tcPr>
          <w:p w14:paraId="579DDF34" w14:textId="77777777" w:rsidR="001818AA" w:rsidRPr="003609E2" w:rsidRDefault="001818AA" w:rsidP="000D50B9">
            <w:pPr>
              <w:spacing w:line="276" w:lineRule="auto"/>
              <w:jc w:val="center"/>
              <w:rPr>
                <w:sz w:val="24"/>
                <w:szCs w:val="24"/>
              </w:rPr>
            </w:pPr>
            <w:r w:rsidRPr="003609E2">
              <w:rPr>
                <w:sz w:val="24"/>
                <w:szCs w:val="24"/>
              </w:rPr>
              <w:t>REVEAL.OBJ</w:t>
            </w:r>
          </w:p>
        </w:tc>
        <w:tc>
          <w:tcPr>
            <w:tcW w:w="2610" w:type="dxa"/>
            <w:hideMark/>
          </w:tcPr>
          <w:p w14:paraId="5E88AD93"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3C77B885" w14:textId="77777777" w:rsidR="001818AA" w:rsidRPr="003609E2" w:rsidRDefault="001818AA" w:rsidP="000D50B9">
            <w:pPr>
              <w:spacing w:line="276" w:lineRule="auto"/>
              <w:jc w:val="center"/>
              <w:rPr>
                <w:sz w:val="24"/>
                <w:szCs w:val="24"/>
              </w:rPr>
            </w:pPr>
            <w:r w:rsidRPr="003609E2">
              <w:rPr>
                <w:sz w:val="24"/>
                <w:szCs w:val="24"/>
              </w:rPr>
              <w:t>[1529]</w:t>
            </w:r>
          </w:p>
        </w:tc>
      </w:tr>
      <w:tr w:rsidR="001818AA" w:rsidRPr="003609E2" w14:paraId="17EFC56E" w14:textId="77777777" w:rsidTr="000D50B9">
        <w:tc>
          <w:tcPr>
            <w:tcW w:w="3955" w:type="dxa"/>
            <w:hideMark/>
          </w:tcPr>
          <w:p w14:paraId="76440A11" w14:textId="77777777" w:rsidR="001818AA" w:rsidRPr="003609E2" w:rsidRDefault="001818AA" w:rsidP="000D50B9">
            <w:pPr>
              <w:spacing w:line="276" w:lineRule="auto"/>
              <w:jc w:val="center"/>
              <w:rPr>
                <w:sz w:val="24"/>
                <w:szCs w:val="24"/>
              </w:rPr>
            </w:pPr>
            <w:r w:rsidRPr="003609E2">
              <w:rPr>
                <w:sz w:val="24"/>
                <w:szCs w:val="24"/>
              </w:rPr>
              <w:t>FEDPRIV.OBJ</w:t>
            </w:r>
          </w:p>
        </w:tc>
        <w:tc>
          <w:tcPr>
            <w:tcW w:w="2610" w:type="dxa"/>
            <w:hideMark/>
          </w:tcPr>
          <w:p w14:paraId="2B431A26"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484EF3E7" w14:textId="77777777" w:rsidR="001818AA" w:rsidRPr="003609E2" w:rsidRDefault="001818AA" w:rsidP="000D50B9">
            <w:pPr>
              <w:spacing w:line="276" w:lineRule="auto"/>
              <w:jc w:val="center"/>
              <w:rPr>
                <w:sz w:val="24"/>
                <w:szCs w:val="24"/>
              </w:rPr>
            </w:pPr>
            <w:r w:rsidRPr="003609E2">
              <w:rPr>
                <w:sz w:val="24"/>
                <w:szCs w:val="24"/>
              </w:rPr>
              <w:t>[1530]</w:t>
            </w:r>
          </w:p>
        </w:tc>
      </w:tr>
      <w:tr w:rsidR="001818AA" w:rsidRPr="003609E2" w14:paraId="57F9F8EC" w14:textId="77777777" w:rsidTr="000D50B9">
        <w:tc>
          <w:tcPr>
            <w:tcW w:w="3955" w:type="dxa"/>
            <w:hideMark/>
          </w:tcPr>
          <w:p w14:paraId="6475BEA3" w14:textId="77777777" w:rsidR="001818AA" w:rsidRPr="003609E2" w:rsidRDefault="001818AA" w:rsidP="000D50B9">
            <w:pPr>
              <w:spacing w:line="276" w:lineRule="auto"/>
              <w:jc w:val="center"/>
              <w:rPr>
                <w:sz w:val="24"/>
                <w:szCs w:val="24"/>
              </w:rPr>
            </w:pPr>
            <w:r w:rsidRPr="003609E2">
              <w:rPr>
                <w:sz w:val="24"/>
                <w:szCs w:val="24"/>
              </w:rPr>
              <w:t>PRIVECON.OBJ</w:t>
            </w:r>
          </w:p>
        </w:tc>
        <w:tc>
          <w:tcPr>
            <w:tcW w:w="2610" w:type="dxa"/>
            <w:hideMark/>
          </w:tcPr>
          <w:p w14:paraId="141F5D77"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12516770" w14:textId="77777777" w:rsidR="001818AA" w:rsidRPr="003609E2" w:rsidRDefault="001818AA" w:rsidP="000D50B9">
            <w:pPr>
              <w:spacing w:line="276" w:lineRule="auto"/>
              <w:jc w:val="center"/>
              <w:rPr>
                <w:sz w:val="24"/>
                <w:szCs w:val="24"/>
              </w:rPr>
            </w:pPr>
            <w:r w:rsidRPr="003609E2">
              <w:rPr>
                <w:sz w:val="24"/>
                <w:szCs w:val="24"/>
              </w:rPr>
              <w:t>[1531]</w:t>
            </w:r>
          </w:p>
        </w:tc>
      </w:tr>
      <w:tr w:rsidR="001818AA" w:rsidRPr="003609E2" w14:paraId="0C835071" w14:textId="77777777" w:rsidTr="000D50B9">
        <w:tc>
          <w:tcPr>
            <w:tcW w:w="3955" w:type="dxa"/>
            <w:hideMark/>
          </w:tcPr>
          <w:p w14:paraId="2BCF4948" w14:textId="77777777" w:rsidR="001818AA" w:rsidRPr="003609E2" w:rsidRDefault="001818AA" w:rsidP="000D50B9">
            <w:pPr>
              <w:spacing w:line="276" w:lineRule="auto"/>
              <w:jc w:val="center"/>
              <w:rPr>
                <w:sz w:val="24"/>
                <w:szCs w:val="24"/>
              </w:rPr>
            </w:pPr>
            <w:r w:rsidRPr="003609E2">
              <w:rPr>
                <w:sz w:val="24"/>
                <w:szCs w:val="24"/>
              </w:rPr>
              <w:t>PRIVTRUST.OBJ</w:t>
            </w:r>
          </w:p>
        </w:tc>
        <w:tc>
          <w:tcPr>
            <w:tcW w:w="2610" w:type="dxa"/>
            <w:hideMark/>
          </w:tcPr>
          <w:p w14:paraId="4A3B16F0"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57EBCF7A" w14:textId="77777777" w:rsidR="001818AA" w:rsidRPr="003609E2" w:rsidRDefault="001818AA" w:rsidP="000D50B9">
            <w:pPr>
              <w:spacing w:line="276" w:lineRule="auto"/>
              <w:jc w:val="center"/>
              <w:rPr>
                <w:sz w:val="24"/>
                <w:szCs w:val="24"/>
              </w:rPr>
            </w:pPr>
            <w:r w:rsidRPr="003609E2">
              <w:rPr>
                <w:sz w:val="24"/>
                <w:szCs w:val="24"/>
              </w:rPr>
              <w:t>[1532]</w:t>
            </w:r>
          </w:p>
        </w:tc>
      </w:tr>
      <w:tr w:rsidR="001818AA" w:rsidRPr="003609E2" w14:paraId="1EDB53ED" w14:textId="77777777" w:rsidTr="000D50B9">
        <w:tc>
          <w:tcPr>
            <w:tcW w:w="3955" w:type="dxa"/>
            <w:hideMark/>
          </w:tcPr>
          <w:p w14:paraId="24B1BFB7" w14:textId="77777777" w:rsidR="001818AA" w:rsidRPr="003609E2" w:rsidRDefault="001818AA" w:rsidP="000D50B9">
            <w:pPr>
              <w:spacing w:line="276" w:lineRule="auto"/>
              <w:jc w:val="center"/>
              <w:rPr>
                <w:sz w:val="24"/>
                <w:szCs w:val="24"/>
              </w:rPr>
            </w:pPr>
            <w:r w:rsidRPr="003609E2">
              <w:rPr>
                <w:sz w:val="24"/>
                <w:szCs w:val="24"/>
              </w:rPr>
              <w:t>BREACH.OBJ</w:t>
            </w:r>
          </w:p>
        </w:tc>
        <w:tc>
          <w:tcPr>
            <w:tcW w:w="2610" w:type="dxa"/>
            <w:hideMark/>
          </w:tcPr>
          <w:p w14:paraId="52149FF4"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7C4930A0" w14:textId="77777777" w:rsidR="001818AA" w:rsidRPr="003609E2" w:rsidRDefault="001818AA" w:rsidP="000D50B9">
            <w:pPr>
              <w:spacing w:line="276" w:lineRule="auto"/>
              <w:jc w:val="center"/>
              <w:rPr>
                <w:sz w:val="24"/>
                <w:szCs w:val="24"/>
              </w:rPr>
            </w:pPr>
            <w:r w:rsidRPr="003609E2">
              <w:rPr>
                <w:sz w:val="24"/>
                <w:szCs w:val="24"/>
              </w:rPr>
              <w:t>[1533]</w:t>
            </w:r>
          </w:p>
        </w:tc>
      </w:tr>
      <w:tr w:rsidR="001818AA" w:rsidRPr="003609E2" w14:paraId="2FE25DF3" w14:textId="77777777" w:rsidTr="000D50B9">
        <w:tc>
          <w:tcPr>
            <w:tcW w:w="3955" w:type="dxa"/>
            <w:hideMark/>
          </w:tcPr>
          <w:p w14:paraId="5F2F70DB" w14:textId="77777777" w:rsidR="001818AA" w:rsidRPr="003609E2" w:rsidRDefault="001818AA" w:rsidP="000D50B9">
            <w:pPr>
              <w:spacing w:line="276" w:lineRule="auto"/>
              <w:jc w:val="center"/>
              <w:rPr>
                <w:sz w:val="24"/>
                <w:szCs w:val="24"/>
              </w:rPr>
            </w:pPr>
            <w:r w:rsidRPr="003609E2">
              <w:rPr>
                <w:sz w:val="24"/>
                <w:szCs w:val="24"/>
              </w:rPr>
              <w:t>PRIVTIME.OBJ</w:t>
            </w:r>
          </w:p>
        </w:tc>
        <w:tc>
          <w:tcPr>
            <w:tcW w:w="2610" w:type="dxa"/>
            <w:hideMark/>
          </w:tcPr>
          <w:p w14:paraId="3A095F85" w14:textId="77777777" w:rsidR="001818AA" w:rsidRPr="003609E2" w:rsidRDefault="001818AA" w:rsidP="000D50B9">
            <w:pPr>
              <w:spacing w:line="276" w:lineRule="auto"/>
              <w:jc w:val="center"/>
              <w:rPr>
                <w:sz w:val="24"/>
                <w:szCs w:val="24"/>
              </w:rPr>
            </w:pPr>
            <w:r w:rsidRPr="003609E2">
              <w:rPr>
                <w:sz w:val="24"/>
                <w:szCs w:val="24"/>
              </w:rPr>
              <w:t>PRIVACY</w:t>
            </w:r>
          </w:p>
        </w:tc>
        <w:tc>
          <w:tcPr>
            <w:tcW w:w="2790" w:type="dxa"/>
            <w:hideMark/>
          </w:tcPr>
          <w:p w14:paraId="14A2429E" w14:textId="77777777" w:rsidR="001818AA" w:rsidRPr="003609E2" w:rsidRDefault="001818AA" w:rsidP="000D50B9">
            <w:pPr>
              <w:spacing w:line="276" w:lineRule="auto"/>
              <w:jc w:val="center"/>
              <w:rPr>
                <w:sz w:val="24"/>
                <w:szCs w:val="24"/>
              </w:rPr>
            </w:pPr>
            <w:r w:rsidRPr="003609E2">
              <w:rPr>
                <w:sz w:val="24"/>
                <w:szCs w:val="24"/>
              </w:rPr>
              <w:t>[1534]</w:t>
            </w:r>
          </w:p>
        </w:tc>
      </w:tr>
    </w:tbl>
    <w:p w14:paraId="1A3AEFBF" w14:textId="276FEEA6" w:rsidR="00626B04" w:rsidRDefault="00626B04" w:rsidP="001818AA">
      <w:pPr>
        <w:spacing w:before="100" w:beforeAutospacing="1" w:after="100" w:afterAutospacing="1" w:line="276" w:lineRule="auto"/>
        <w:rPr>
          <w:b/>
          <w:bCs/>
        </w:rPr>
      </w:pPr>
    </w:p>
    <w:p w14:paraId="0C232EB9" w14:textId="77777777" w:rsidR="00626B04" w:rsidRDefault="00626B04">
      <w:pPr>
        <w:spacing w:after="160" w:line="278" w:lineRule="auto"/>
        <w:rPr>
          <w:b/>
          <w:bCs/>
        </w:rPr>
      </w:pPr>
      <w:r>
        <w:rPr>
          <w:b/>
          <w:bCs/>
        </w:rPr>
        <w:br w:type="page"/>
      </w:r>
    </w:p>
    <w:p w14:paraId="27775120" w14:textId="77777777" w:rsidR="001818AA" w:rsidRPr="003609E2" w:rsidRDefault="001818AA" w:rsidP="001818AA">
      <w:pPr>
        <w:spacing w:before="100" w:beforeAutospacing="1" w:after="100" w:afterAutospacing="1" w:line="276" w:lineRule="auto"/>
        <w:rPr>
          <w:b/>
          <w:bCs/>
        </w:rPr>
      </w:pPr>
    </w:p>
    <w:p w14:paraId="620C3C44" w14:textId="77777777" w:rsidR="001818AA" w:rsidRDefault="001818AA" w:rsidP="001818AA"/>
    <w:p w14:paraId="397C5FB1" w14:textId="77777777" w:rsidR="00674E3C" w:rsidRDefault="00674E3C" w:rsidP="00674E3C">
      <w:pPr>
        <w:spacing w:before="100" w:beforeAutospacing="1" w:after="100" w:afterAutospacing="1" w:line="276" w:lineRule="auto"/>
        <w:rPr>
          <w:b/>
          <w:bCs/>
          <w:sz w:val="28"/>
          <w:szCs w:val="28"/>
        </w:rPr>
      </w:pPr>
    </w:p>
    <w:p w14:paraId="2BBCD34B" w14:textId="77777777" w:rsidR="008C121B" w:rsidRPr="000C72EB" w:rsidRDefault="008C121B" w:rsidP="008C121B">
      <w:pPr>
        <w:spacing w:before="100" w:beforeAutospacing="1" w:after="100" w:afterAutospacing="1"/>
        <w:rPr>
          <w:b/>
          <w:bCs/>
          <w:sz w:val="28"/>
          <w:szCs w:val="28"/>
        </w:rPr>
      </w:pPr>
      <w:r w:rsidRPr="000C72EB">
        <w:rPr>
          <w:b/>
          <w:bCs/>
          <w:sz w:val="28"/>
          <w:szCs w:val="28"/>
        </w:rPr>
        <w:t>APPENDIX B</w:t>
      </w:r>
      <w:r>
        <w:rPr>
          <w:b/>
          <w:bCs/>
          <w:sz w:val="28"/>
          <w:szCs w:val="28"/>
        </w:rPr>
        <w:t xml:space="preserve"> - </w:t>
      </w:r>
      <w:r w:rsidRPr="000C72EB">
        <w:rPr>
          <w:b/>
          <w:bCs/>
          <w:sz w:val="28"/>
          <w:szCs w:val="28"/>
        </w:rPr>
        <w:t>CORE OBJECT SCHEMAS (Exemplary, Non-Limiting Technical Specifications)</w:t>
      </w:r>
    </w:p>
    <w:p w14:paraId="0602A4C3" w14:textId="77777777" w:rsidR="008C121B" w:rsidRPr="000C72EB" w:rsidRDefault="008C121B" w:rsidP="008C121B">
      <w:pPr>
        <w:spacing w:before="100" w:beforeAutospacing="1" w:after="100" w:afterAutospacing="1"/>
        <w:rPr>
          <w:b/>
          <w:bCs/>
        </w:rPr>
      </w:pPr>
      <w:r w:rsidRPr="000C72EB">
        <w:rPr>
          <w:b/>
          <w:bCs/>
        </w:rPr>
        <w:t>B.1 Introduction &amp; Conventions</w:t>
      </w:r>
    </w:p>
    <w:p w14:paraId="2E778F61" w14:textId="77777777" w:rsidR="008C121B" w:rsidRPr="000C72EB" w:rsidRDefault="008C121B" w:rsidP="008C121B">
      <w:pPr>
        <w:spacing w:before="100" w:beforeAutospacing="1" w:after="100" w:afterAutospacing="1"/>
      </w:pPr>
      <w:r w:rsidRPr="000C72EB">
        <w:t>This Appendix provides exemplary technical schemas, validation routines, and enforcement mechanisms for core configuration objects within the Multi-Tier Configuration Architecture (MTCA™). All schemas, functions, and data structures presented herein are non-limiting examples demonstrating enablement. Alternative implementations preserving functional behavior and invariants are within the scope of this invention.</w:t>
      </w:r>
    </w:p>
    <w:p w14:paraId="3BC43B1B" w14:textId="77777777" w:rsidR="008C121B" w:rsidRPr="000C72EB" w:rsidRDefault="008C121B" w:rsidP="008C121B">
      <w:pPr>
        <w:spacing w:before="100" w:beforeAutospacing="1" w:after="100" w:afterAutospacing="1"/>
        <w:rPr>
          <w:b/>
          <w:bCs/>
        </w:rPr>
      </w:pPr>
      <w:r w:rsidRPr="000C72EB">
        <w:rPr>
          <w:b/>
          <w:bCs/>
        </w:rPr>
        <w:t>B.1.1 Notation Conventions</w:t>
      </w:r>
    </w:p>
    <w:p w14:paraId="721C3D7E" w14:textId="77777777" w:rsidR="008C121B" w:rsidRPr="000C72EB" w:rsidRDefault="008C121B" w:rsidP="008C121B">
      <w:pPr>
        <w:spacing w:before="100" w:beforeAutospacing="1" w:after="100" w:afterAutospacing="1"/>
      </w:pPr>
      <w:r w:rsidRPr="000C72EB">
        <w:t>Schema Format: Objects are represented using JSON notation with canonical field ordering. Field types are indicated as follows:</w:t>
      </w:r>
    </w:p>
    <w:p w14:paraId="406FFDF0" w14:textId="77777777" w:rsidR="008C121B" w:rsidRDefault="008C121B" w:rsidP="008C121B">
      <w:pPr>
        <w:numPr>
          <w:ilvl w:val="0"/>
          <w:numId w:val="178"/>
        </w:numPr>
        <w:spacing w:before="100" w:beforeAutospacing="1" w:after="100" w:afterAutospacing="1"/>
      </w:pPr>
      <w:r w:rsidRPr="000C72EB">
        <w:t xml:space="preserve">"string" </w:t>
      </w:r>
      <w:r>
        <w:t>-</w:t>
      </w:r>
      <w:r w:rsidRPr="000C72EB">
        <w:t xml:space="preserve"> UTF-8 text value</w:t>
      </w:r>
      <w:r w:rsidRPr="002A17A9">
        <w:t xml:space="preserve"> </w:t>
      </w:r>
    </w:p>
    <w:p w14:paraId="236DC112" w14:textId="77777777" w:rsidR="008C121B" w:rsidRDefault="008C121B" w:rsidP="008C121B">
      <w:pPr>
        <w:numPr>
          <w:ilvl w:val="0"/>
          <w:numId w:val="178"/>
        </w:numPr>
        <w:spacing w:before="100" w:beforeAutospacing="1" w:after="100" w:afterAutospacing="1"/>
      </w:pPr>
      <w:r>
        <w:t>"uuid" - RFC 4122 universally unique identifier; v4 (random) or v7 (time-ordered) permitted; v7 RECOMMENDED for sortability</w:t>
      </w:r>
    </w:p>
    <w:p w14:paraId="4494A40F" w14:textId="77777777" w:rsidR="008C121B" w:rsidRDefault="008C121B" w:rsidP="008C121B">
      <w:pPr>
        <w:numPr>
          <w:ilvl w:val="0"/>
          <w:numId w:val="178"/>
        </w:numPr>
        <w:spacing w:before="100" w:beforeAutospacing="1" w:after="100" w:afterAutospacing="1"/>
      </w:pPr>
      <w:r>
        <w:t>"iso3166-2" - ISO 3166-2 subdivision codes</w:t>
      </w:r>
    </w:p>
    <w:p w14:paraId="1566A918" w14:textId="77777777" w:rsidR="008C121B" w:rsidRPr="000C72EB" w:rsidRDefault="008C121B" w:rsidP="008C121B">
      <w:pPr>
        <w:numPr>
          <w:ilvl w:val="0"/>
          <w:numId w:val="178"/>
        </w:numPr>
        <w:spacing w:before="100" w:beforeAutospacing="1" w:after="100" w:afterAutospacing="1"/>
      </w:pPr>
      <w:r>
        <w:t>"iso3166-a3" - ISO 3166-1 alpha-3 country codes (3-letter format)</w:t>
      </w:r>
    </w:p>
    <w:p w14:paraId="1E71C8CD" w14:textId="77777777" w:rsidR="008C121B" w:rsidRDefault="008C121B" w:rsidP="008C121B">
      <w:pPr>
        <w:numPr>
          <w:ilvl w:val="0"/>
          <w:numId w:val="178"/>
        </w:numPr>
        <w:spacing w:before="100" w:beforeAutospacing="1" w:after="100" w:afterAutospacing="1"/>
      </w:pPr>
      <w:r>
        <w:t>"bytes-base64" - Base64url-encoded binary data (RFC 7515)</w:t>
      </w:r>
    </w:p>
    <w:p w14:paraId="0E31141A" w14:textId="77777777" w:rsidR="008C121B" w:rsidRDefault="008C121B" w:rsidP="008C121B">
      <w:pPr>
        <w:numPr>
          <w:ilvl w:val="0"/>
          <w:numId w:val="178"/>
        </w:numPr>
        <w:spacing w:before="100" w:beforeAutospacing="1" w:after="100" w:afterAutospacing="1"/>
      </w:pPr>
      <w:r>
        <w:t>"bytes16" - Fixed-length 16-byte array encoded as base64url without padding (22 characters)</w:t>
      </w:r>
    </w:p>
    <w:p w14:paraId="0BDCE2B2" w14:textId="77777777" w:rsidR="008C121B" w:rsidRDefault="008C121B" w:rsidP="008C121B">
      <w:pPr>
        <w:numPr>
          <w:ilvl w:val="0"/>
          <w:numId w:val="178"/>
        </w:numPr>
        <w:spacing w:before="100" w:beforeAutospacing="1" w:after="100" w:afterAutospacing="1"/>
      </w:pPr>
      <w:r>
        <w:t>"bytes32" - Fixed-length 32-byte array encoded as base64url without padding (43 characters)</w:t>
      </w:r>
    </w:p>
    <w:p w14:paraId="33F17173" w14:textId="77777777" w:rsidR="008C121B" w:rsidRPr="000C72EB" w:rsidRDefault="008C121B" w:rsidP="008C121B">
      <w:pPr>
        <w:numPr>
          <w:ilvl w:val="0"/>
          <w:numId w:val="178"/>
        </w:numPr>
        <w:spacing w:before="100" w:beforeAutospacing="1" w:after="100" w:afterAutospacing="1"/>
      </w:pPr>
      <w:r w:rsidRPr="000C72EB">
        <w:t xml:space="preserve">"uri" </w:t>
      </w:r>
      <w:r>
        <w:t>-</w:t>
      </w:r>
      <w:r w:rsidRPr="000C72EB">
        <w:t xml:space="preserve"> Uniform Resource Identifier</w:t>
      </w:r>
    </w:p>
    <w:p w14:paraId="509A17C0" w14:textId="77777777" w:rsidR="008C121B" w:rsidRPr="000C72EB" w:rsidRDefault="008C121B" w:rsidP="008C121B">
      <w:pPr>
        <w:numPr>
          <w:ilvl w:val="0"/>
          <w:numId w:val="178"/>
        </w:numPr>
        <w:spacing w:before="100" w:beforeAutospacing="1" w:after="100" w:afterAutospacing="1"/>
      </w:pPr>
      <w:r w:rsidRPr="000C72EB">
        <w:t xml:space="preserve">"enum[A,B,C]" </w:t>
      </w:r>
      <w:r>
        <w:t>-</w:t>
      </w:r>
      <w:r w:rsidRPr="000C72EB">
        <w:t xml:space="preserve"> Enumerated value restricted to listed options</w:t>
      </w:r>
    </w:p>
    <w:p w14:paraId="428E0BD3" w14:textId="77777777" w:rsidR="008C121B" w:rsidRPr="000C72EB" w:rsidRDefault="008C121B" w:rsidP="008C121B">
      <w:pPr>
        <w:numPr>
          <w:ilvl w:val="0"/>
          <w:numId w:val="178"/>
        </w:numPr>
        <w:spacing w:before="100" w:beforeAutospacing="1" w:after="100" w:afterAutospacing="1"/>
      </w:pPr>
      <w:r w:rsidRPr="000C72EB">
        <w:t xml:space="preserve">"boolean" </w:t>
      </w:r>
      <w:r>
        <w:t>-</w:t>
      </w:r>
      <w:r w:rsidRPr="000C72EB">
        <w:t xml:space="preserve"> True/</w:t>
      </w:r>
      <w:r>
        <w:t>F</w:t>
      </w:r>
      <w:r w:rsidRPr="000C72EB">
        <w:t>alse value</w:t>
      </w:r>
    </w:p>
    <w:p w14:paraId="5E6866C8" w14:textId="77777777" w:rsidR="008C121B" w:rsidRDefault="008C121B" w:rsidP="008C121B">
      <w:pPr>
        <w:numPr>
          <w:ilvl w:val="0"/>
          <w:numId w:val="178"/>
        </w:numPr>
      </w:pPr>
      <w:r w:rsidRPr="000C72EB">
        <w:t xml:space="preserve">"number" </w:t>
      </w:r>
      <w:r>
        <w:t>-</w:t>
      </w:r>
      <w:r w:rsidRPr="000C72EB">
        <w:t xml:space="preserve"> Numeric value (integer or floating point as context requires)</w:t>
      </w:r>
      <w:r w:rsidRPr="002A17A9">
        <w:t xml:space="preserve"> </w:t>
      </w:r>
    </w:p>
    <w:p w14:paraId="663BEB48" w14:textId="77777777" w:rsidR="008C121B" w:rsidRDefault="008C121B" w:rsidP="008C121B">
      <w:pPr>
        <w:numPr>
          <w:ilvl w:val="0"/>
          <w:numId w:val="178"/>
        </w:numPr>
      </w:pPr>
      <w:r>
        <w:t>"iso8601" - ISO 8601 timestamp with UTC Z-suffix and millisecond precision (e.g., "2025-10-07T14:30:00.000Z")</w:t>
      </w:r>
    </w:p>
    <w:p w14:paraId="23BE2730" w14:textId="77777777" w:rsidR="008C121B" w:rsidRDefault="008C121B" w:rsidP="008C121B">
      <w:pPr>
        <w:numPr>
          <w:ilvl w:val="0"/>
          <w:numId w:val="178"/>
        </w:numPr>
      </w:pPr>
      <w:r>
        <w:t>"iso8601-duration" - ISO 8601 duration string (e.g., "P7D", "PT5S")</w:t>
      </w:r>
    </w:p>
    <w:p w14:paraId="50F223D8" w14:textId="77777777" w:rsidR="008C121B" w:rsidRDefault="008C121B" w:rsidP="008C121B"/>
    <w:p w14:paraId="7455F347" w14:textId="77777777" w:rsidR="008C121B" w:rsidRDefault="008C121B" w:rsidP="008C121B">
      <w:pPr>
        <w:spacing w:before="100" w:beforeAutospacing="1" w:after="100" w:afterAutospacing="1"/>
      </w:pPr>
      <w:r>
        <w:t>Timestamp Generation: The helper function now_utc_iso8601() returns the current time as an ISO 8601 timestamp with UTC Z-suffix and millisecond precision (e.g., "2025-10-07T14:30:00.000Z"). In pseudocode, now denotes the same instant as now_utc_iso8601(); all validators operate on UTC time.</w:t>
      </w:r>
    </w:p>
    <w:p w14:paraId="2062D485" w14:textId="77777777" w:rsidR="008C121B" w:rsidRDefault="008C121B" w:rsidP="008C121B">
      <w:pPr>
        <w:spacing w:before="100" w:beforeAutospacing="1" w:after="100" w:afterAutospacing="1"/>
      </w:pPr>
      <w:r>
        <w:lastRenderedPageBreak/>
        <w:t>Binary Encoding: All bytes-* fields are base64url-encoded per RFC 7515 Section 2 (equivalent to RFC 4648 URL-safe alphabet), without padding. The notation bytes32 indicates a 32-byte value encoded as base64url (43 characters).</w:t>
      </w:r>
    </w:p>
    <w:p w14:paraId="0A7FB12F" w14:textId="77777777" w:rsidR="008C121B" w:rsidRDefault="008C121B" w:rsidP="008C121B">
      <w:pPr>
        <w:spacing w:before="100" w:beforeAutospacing="1" w:after="100" w:afterAutospacing="1"/>
      </w:pPr>
      <w:r>
        <w:t>Monetary Values: All currency and economic allocation fields use integer microunits or basis points to avoid floating-point rounding errors.</w:t>
      </w:r>
    </w:p>
    <w:p w14:paraId="5FBD1AC2" w14:textId="77777777" w:rsidR="008C121B" w:rsidRPr="000C72EB" w:rsidRDefault="008C121B" w:rsidP="008C121B">
      <w:pPr>
        <w:spacing w:before="100" w:beforeAutospacing="1" w:after="100" w:afterAutospacing="1"/>
      </w:pPr>
      <w:r w:rsidRPr="000C72EB">
        <w:t>Validation Functions: Pseudocode routines use structured English with explicit control flow (IF/THEN/ELSE, FOR EACH, ASSERT, RETURN). Functions return structured results including success indicators and failure codes for diagnostic purposes.</w:t>
      </w:r>
    </w:p>
    <w:p w14:paraId="74B877A3" w14:textId="77777777" w:rsidR="008C121B" w:rsidRDefault="008C121B" w:rsidP="008C121B">
      <w:r w:rsidRPr="000C72EB">
        <w:t>Invariants: Each schema includes invariants that MUST hold for the object to be considered valid. Violations result in rejection during validation.</w:t>
      </w:r>
      <w:r>
        <w:br/>
      </w:r>
      <w:r>
        <w:br/>
        <w:t>Extensibility: Unknown object fields (including fields within ext) MUST be ignored for validation decisions but MUST be preserved in canonical serialization and signature computation unless explicitly documented as excluded. Vendor-specific extensions SHOULD use namespaced keys (e.g., "ext": {"vendor.example/custom_attr": ...}) to prevent collisions.</w:t>
      </w:r>
    </w:p>
    <w:p w14:paraId="63D2AF62" w14:textId="77777777" w:rsidR="008C121B" w:rsidRDefault="008C121B" w:rsidP="008C121B">
      <w:r>
        <w:br/>
        <w:t>Optional Field Handling: Optional fields with null values MUST be omitted entirely (key absent) in canonical serialization rather than serialized as explicit null values. This ensures consistent hash computation across implementations.</w:t>
      </w:r>
    </w:p>
    <w:p w14:paraId="249F3685" w14:textId="77777777" w:rsidR="008C121B" w:rsidRDefault="008C121B" w:rsidP="008C121B">
      <w:pPr>
        <w:spacing w:before="100" w:beforeAutospacing="1" w:after="100" w:afterAutospacing="1"/>
      </w:pPr>
      <w:r>
        <w:t>Derived Audit Fields: Fields computed after signature generation (e.g., receipt_hash, chain identifiers) are not signed and MUST be excluded from the canonical signing preimage. These fields provide external audit linkage but do not affect cryptographic validation.</w:t>
      </w:r>
    </w:p>
    <w:p w14:paraId="0AFB3FB9" w14:textId="77777777" w:rsidR="008C121B" w:rsidRDefault="008C121B" w:rsidP="008C121B">
      <w:pPr>
        <w:spacing w:before="100" w:beforeAutospacing="1" w:after="100" w:afterAutospacing="1"/>
      </w:pPr>
      <w:r>
        <w:t>Ephemeral Diagnostic Fields: Runtime-computed fields (e.g., expected_tax_bps, allocation_validated) are ephemeral outputs excluded from canonical signing preimage and MAY be omitted in persisted forms.</w:t>
      </w:r>
    </w:p>
    <w:p w14:paraId="63C8408C" w14:textId="77777777" w:rsidR="008C121B" w:rsidRDefault="008C121B" w:rsidP="008C121B">
      <w:pPr>
        <w:spacing w:before="100" w:beforeAutospacing="1" w:after="100" w:afterAutospacing="1"/>
      </w:pPr>
      <w:r w:rsidRPr="00097F7C">
        <w:t xml:space="preserve">Schema Versioning: The schema_version field uses Semantic Versioning (SemVer) with MAJOR.MINOR.PATCH format (e.g., "1.0.0", "2.1.3"). Examples in this Appendix using "B.2.0", "B.3.0", etc. are section reference labels; actual deployed schema_version values MUST use SemVer format. MINOR and PATCH updates MUST remain backward compatible for all required fields. MAJOR version increments indicate breaking changes that may require migration. </w:t>
      </w:r>
    </w:p>
    <w:p w14:paraId="1461185F" w14:textId="77777777" w:rsidR="008C121B" w:rsidRDefault="008C121B" w:rsidP="008C121B">
      <w:pPr>
        <w:spacing w:before="100" w:beforeAutospacing="1" w:after="100" w:afterAutospacing="1"/>
      </w:pPr>
      <w:r>
        <w:t>JSON Schema Reference: Object schemas MAY include an optional "$schema": "uri" field pointing to a normative JSON Schema document for machine validation. This field is informative and does not affect cryptographic validation.</w:t>
      </w:r>
      <w:r>
        <w:br/>
      </w:r>
      <w:r>
        <w:br/>
        <w:t xml:space="preserve">Object Reference Conventions: Throughout this Appendix, certain object classes are referenced by their canonical names. "TRUST.VAULT" refers to the immutable audit subsystem. "GHOST.ATTR" refers to the ghost attribution subsystem. Bracketed numeric indices (e.g., [1396], [1454]) that may appear in code examples are internal editor markers and are not </w:t>
      </w:r>
      <w:r>
        <w:lastRenderedPageBreak/>
        <w:t>normative elements of the object definitions. The "secure vault" term used in key custody contexts refers to the key management service defined in the TRUST tier.</w:t>
      </w:r>
    </w:p>
    <w:p w14:paraId="6BF0C25C" w14:textId="77777777" w:rsidR="008C121B" w:rsidRDefault="008C121B" w:rsidP="008C121B">
      <w:pPr>
        <w:spacing w:before="100" w:beforeAutospacing="1" w:after="100" w:afterAutospacing="1"/>
      </w:pPr>
    </w:p>
    <w:p w14:paraId="0E5D3910" w14:textId="77777777" w:rsidR="008C121B" w:rsidRPr="00782852" w:rsidRDefault="008C121B" w:rsidP="008C121B">
      <w:pPr>
        <w:spacing w:before="100" w:beforeAutospacing="1" w:after="100" w:afterAutospacing="1"/>
        <w:rPr>
          <w:b/>
          <w:bCs/>
        </w:rPr>
      </w:pPr>
      <w:r w:rsidRPr="000C72EB">
        <w:rPr>
          <w:b/>
          <w:bCs/>
        </w:rPr>
        <w:t>B.1.2 Cryptographic Primitives</w:t>
      </w:r>
    </w:p>
    <w:p w14:paraId="2962D509" w14:textId="77777777" w:rsidR="008C121B" w:rsidRPr="00782852" w:rsidRDefault="008C121B" w:rsidP="008C121B">
      <w:r w:rsidRPr="00782852">
        <w:t xml:space="preserve">Unless otherwise specified: </w:t>
      </w:r>
    </w:p>
    <w:p w14:paraId="4F9372EA" w14:textId="77777777" w:rsidR="008C121B" w:rsidRDefault="008C121B" w:rsidP="008C121B">
      <w:pPr>
        <w:pStyle w:val="ListParagraph"/>
        <w:numPr>
          <w:ilvl w:val="0"/>
          <w:numId w:val="217"/>
        </w:numPr>
      </w:pPr>
      <w:r>
        <w:t>Hash functions: SHA-256 (default), with SHA3-256 as alternative (enum token: SHA3_256)</w:t>
      </w:r>
    </w:p>
    <w:p w14:paraId="66AC6122" w14:textId="77777777" w:rsidR="008C121B" w:rsidRDefault="008C121B" w:rsidP="008C121B">
      <w:pPr>
        <w:pStyle w:val="ListParagraph"/>
        <w:numPr>
          <w:ilvl w:val="0"/>
          <w:numId w:val="217"/>
        </w:numPr>
      </w:pPr>
      <w:r>
        <w:t>Signature algorithms: Ed25519 (default), with P-256, Secp256k1, and Dilithium as post-quantum alternative</w:t>
      </w:r>
      <w:r w:rsidRPr="00782852">
        <w:t xml:space="preserve"> </w:t>
      </w:r>
    </w:p>
    <w:p w14:paraId="7E17454A" w14:textId="77777777" w:rsidR="008C121B" w:rsidRDefault="008C121B" w:rsidP="008C121B">
      <w:pPr>
        <w:pStyle w:val="ListParagraph"/>
        <w:numPr>
          <w:ilvl w:val="0"/>
          <w:numId w:val="217"/>
        </w:numPr>
      </w:pPr>
      <w:r w:rsidRPr="00782852">
        <w:t>Canonical serialization: Deterministic encoding with lexicographic key ordering, NFC Unicode normalization, and fixed numeric representation to ensure hash consistency</w:t>
      </w:r>
    </w:p>
    <w:p w14:paraId="5DCA3652" w14:textId="77777777" w:rsidR="008C121B" w:rsidRPr="00782852" w:rsidRDefault="008C121B" w:rsidP="008C121B">
      <w:pPr>
        <w:pStyle w:val="ListParagraph"/>
      </w:pPr>
    </w:p>
    <w:p w14:paraId="3192CD2B" w14:textId="77777777" w:rsidR="008C121B" w:rsidRPr="00782852" w:rsidRDefault="008C121B" w:rsidP="008C121B">
      <w:r w:rsidRPr="00782852">
        <w:t>All cryptographic operations support algorithm agility as detailed in Section B.7.</w:t>
      </w:r>
    </w:p>
    <w:p w14:paraId="67D5BB3E" w14:textId="77777777" w:rsidR="008C121B" w:rsidRDefault="008C121B" w:rsidP="008C121B"/>
    <w:p w14:paraId="0D7D2473" w14:textId="77777777" w:rsidR="008C121B" w:rsidRPr="00782852" w:rsidRDefault="008C121B" w:rsidP="008C121B">
      <w:r w:rsidRPr="00782852">
        <w:t>Clock Skew: Validators MUST accept ±5 seconds of clock skew when validating timestamp freshness. Timestamps outside this window SHALL be treated as COMMON/EXPIRED. Systems SHOULD use authenticated time sources (e.g., NTS-secured NTP, Roughtime, or equivalent trusted time protocols) to minimize clock drift.</w:t>
      </w:r>
    </w:p>
    <w:p w14:paraId="14EC0AF9" w14:textId="77777777" w:rsidR="008C121B" w:rsidRDefault="008C121B" w:rsidP="008C121B"/>
    <w:p w14:paraId="3E6DB8F7" w14:textId="77777777" w:rsidR="008C121B" w:rsidRPr="00782852" w:rsidRDefault="008C121B" w:rsidP="008C121B">
      <w:r w:rsidRPr="00782852">
        <w:t>Canonical JSON: Implementations MUST use RFC 8785 (JSON Canonicalization Scheme, JCS) for deterministic serialization. If RFC 8785 cannot be implemented, the fallback canonicalization pseudocode in Section B.9.4 is permitted and MUST yield byte-for-byte equivalent results to RFC 8785.</w:t>
      </w:r>
    </w:p>
    <w:p w14:paraId="125DB2A7" w14:textId="77777777" w:rsidR="008C121B" w:rsidRDefault="008C121B" w:rsidP="008C121B"/>
    <w:p w14:paraId="2F9B58C2" w14:textId="77777777" w:rsidR="008C121B" w:rsidRPr="00782852" w:rsidRDefault="008C121B" w:rsidP="008C121B">
      <w:r w:rsidRPr="00782852">
        <w:t>JWK/JWS: Public keys in pubkey_jwk fields MUST conform to RFC 7517 (JSON Web Key). Signatures SHOULD use JWS (RFC 7515) compact serialization with detached payload, or cryptographically equivalent constructions providing the same security properties.</w:t>
      </w:r>
    </w:p>
    <w:p w14:paraId="75A8C4C5" w14:textId="77777777" w:rsidR="008C121B" w:rsidRPr="00782852" w:rsidRDefault="008C121B" w:rsidP="008C121B"/>
    <w:p w14:paraId="66919F8B" w14:textId="77777777" w:rsidR="008C121B" w:rsidRDefault="008C121B" w:rsidP="008C121B">
      <w:pPr>
        <w:rPr>
          <w:b/>
          <w:bCs/>
        </w:rPr>
      </w:pPr>
      <w:r w:rsidRPr="00782852">
        <w:rPr>
          <w:b/>
          <w:bCs/>
        </w:rPr>
        <w:t>B.1.3 Global Constants &amp; Helpers</w:t>
      </w:r>
    </w:p>
    <w:p w14:paraId="7BA27993" w14:textId="77777777" w:rsidR="008C121B" w:rsidRPr="00782852" w:rsidRDefault="008C121B" w:rsidP="008C121B">
      <w:pPr>
        <w:rPr>
          <w:b/>
          <w:bCs/>
        </w:rPr>
      </w:pPr>
    </w:p>
    <w:p w14:paraId="231EF3B1" w14:textId="77777777" w:rsidR="008C121B" w:rsidRPr="00782852" w:rsidRDefault="008C121B" w:rsidP="008C121B">
      <w:r w:rsidRPr="00782852">
        <w:t>The following constants and helper functions standardize common operations across all validation routines:</w:t>
      </w:r>
    </w:p>
    <w:p w14:paraId="7577875E" w14:textId="77777777" w:rsidR="008C121B" w:rsidRPr="00782852" w:rsidRDefault="008C121B" w:rsidP="008C121B"/>
    <w:p w14:paraId="05911897" w14:textId="77777777" w:rsidR="008C121B" w:rsidRPr="00782852" w:rsidRDefault="008C121B" w:rsidP="008C121B">
      <w:r w:rsidRPr="00782852">
        <w:t>skew_seconds = 5</w:t>
      </w:r>
    </w:p>
    <w:p w14:paraId="2A68FA80" w14:textId="77777777" w:rsidR="008C121B" w:rsidRPr="00782852" w:rsidRDefault="008C121B" w:rsidP="008C121B"/>
    <w:p w14:paraId="185EC955" w14:textId="77777777" w:rsidR="008C121B" w:rsidRDefault="008C121B" w:rsidP="008C121B">
      <w:r>
        <w:t>FUNCTION WITHIN(ts, start, end_or_null):</w:t>
      </w:r>
    </w:p>
    <w:p w14:paraId="075E8AA3" w14:textId="77777777" w:rsidR="008C121B" w:rsidRDefault="008C121B" w:rsidP="008C121B">
      <w:r>
        <w:t xml:space="preserve">    SET end = end_or_null IF end_or_null IS NOT NULL ELSE +∞</w:t>
      </w:r>
    </w:p>
    <w:p w14:paraId="50F95100" w14:textId="77777777" w:rsidR="008C121B" w:rsidRDefault="008C121B" w:rsidP="008C121B">
      <w:r>
        <w:t xml:space="preserve">    RETURN (ts &gt;= start - skew_seconds) AND (ts &lt;= end + skew_seconds)</w:t>
      </w:r>
    </w:p>
    <w:p w14:paraId="07A55946" w14:textId="77777777" w:rsidR="008C121B" w:rsidRDefault="008C121B" w:rsidP="008C121B">
      <w:r>
        <w:t>END FUNCTION</w:t>
      </w:r>
    </w:p>
    <w:p w14:paraId="6D5E97F6" w14:textId="77777777" w:rsidR="008C121B" w:rsidRPr="00782852" w:rsidRDefault="008C121B" w:rsidP="008C121B"/>
    <w:p w14:paraId="60F8A7C9" w14:textId="77777777" w:rsidR="008C121B" w:rsidRPr="00782852" w:rsidRDefault="008C121B" w:rsidP="008C121B">
      <w:r w:rsidRPr="00782852">
        <w:t>FUNCTION HASH_WITH(algo, bytes):</w:t>
      </w:r>
    </w:p>
    <w:p w14:paraId="3E49A7C1" w14:textId="77777777" w:rsidR="008C121B" w:rsidRPr="00782852" w:rsidRDefault="008C121B" w:rsidP="008C121B">
      <w:r w:rsidRPr="00782852">
        <w:t xml:space="preserve">    RETURN hash computed using specified algorithm (SHA256, SHA3_256, etc.)</w:t>
      </w:r>
    </w:p>
    <w:p w14:paraId="2AB579DF" w14:textId="77777777" w:rsidR="008C121B" w:rsidRPr="00782852" w:rsidRDefault="008C121B" w:rsidP="008C121B">
      <w:r w:rsidRPr="00782852">
        <w:t>END FUNCTION</w:t>
      </w:r>
    </w:p>
    <w:p w14:paraId="0F1122ED" w14:textId="77777777" w:rsidR="008C121B" w:rsidRPr="00782852" w:rsidRDefault="008C121B" w:rsidP="008C121B"/>
    <w:p w14:paraId="1F759971" w14:textId="77777777" w:rsidR="008C121B" w:rsidRPr="00782852" w:rsidRDefault="008C121B" w:rsidP="008C121B">
      <w:r w:rsidRPr="00782852">
        <w:t>All timestamp freshness checks in this Appendix MUST use the WITHIN helper to ensure consistent clock skew handling.</w:t>
      </w:r>
    </w:p>
    <w:p w14:paraId="7D8C587E" w14:textId="77777777" w:rsidR="008C121B" w:rsidRPr="00782852" w:rsidRDefault="008C121B" w:rsidP="008C121B">
      <w:pPr>
        <w:rPr>
          <w:b/>
          <w:bCs/>
        </w:rPr>
      </w:pPr>
    </w:p>
    <w:p w14:paraId="0C2BCED1" w14:textId="77777777" w:rsidR="008C121B" w:rsidRPr="000C72EB" w:rsidRDefault="008C121B" w:rsidP="008C121B">
      <w:pPr>
        <w:spacing w:before="100" w:beforeAutospacing="1" w:after="100" w:afterAutospacing="1"/>
        <w:rPr>
          <w:b/>
          <w:bCs/>
          <w:sz w:val="28"/>
          <w:szCs w:val="28"/>
        </w:rPr>
      </w:pPr>
      <w:r w:rsidRPr="000C72EB">
        <w:rPr>
          <w:b/>
          <w:bCs/>
          <w:sz w:val="28"/>
          <w:szCs w:val="28"/>
        </w:rPr>
        <w:t>B.2 ECON.ROY (Economic Royalty Object)</w:t>
      </w:r>
    </w:p>
    <w:p w14:paraId="07A9D0C4" w14:textId="77777777" w:rsidR="008C121B" w:rsidRPr="000C72EB" w:rsidRDefault="008C121B" w:rsidP="008C121B">
      <w:pPr>
        <w:spacing w:before="100" w:beforeAutospacing="1" w:after="100" w:afterAutospacing="1"/>
        <w:rPr>
          <w:b/>
          <w:bCs/>
        </w:rPr>
      </w:pPr>
      <w:r w:rsidRPr="000C72EB">
        <w:rPr>
          <w:b/>
          <w:bCs/>
        </w:rPr>
        <w:t>B.2.1 Purpose</w:t>
      </w:r>
    </w:p>
    <w:p w14:paraId="18BAA275" w14:textId="77777777" w:rsidR="008C121B" w:rsidRPr="000C72EB" w:rsidRDefault="008C121B" w:rsidP="008C121B">
      <w:pPr>
        <w:spacing w:before="100" w:beforeAutospacing="1" w:after="100" w:afterAutospacing="1"/>
      </w:pPr>
      <w:r w:rsidRPr="000C72EB">
        <w:t>The ECON.ROY object enforces economic attribution and royalty distribution across multi-party AI orchestration workflows. It prevents fund leakage, over-allocation, and attribution fraud through cryptographic validation of allocation integrity and lineage consistency.</w:t>
      </w:r>
      <w:r>
        <w:br/>
      </w:r>
    </w:p>
    <w:p w14:paraId="4AF71F45" w14:textId="77777777" w:rsidR="008C121B" w:rsidRPr="000C72EB" w:rsidRDefault="008C121B" w:rsidP="008C121B">
      <w:pPr>
        <w:spacing w:before="100" w:beforeAutospacing="1" w:after="100" w:afterAutospacing="1"/>
        <w:rPr>
          <w:b/>
          <w:bCs/>
        </w:rPr>
      </w:pPr>
      <w:r w:rsidRPr="000C72EB">
        <w:rPr>
          <w:b/>
          <w:bCs/>
        </w:rPr>
        <w:t>B.2.2 Exemplary Schema (Core Allocation Validation)</w:t>
      </w:r>
    </w:p>
    <w:p w14:paraId="05777FD3" w14:textId="77777777" w:rsidR="008C121B" w:rsidRDefault="008C121B" w:rsidP="008C121B">
      <w:r>
        <w:t>{</w:t>
      </w:r>
    </w:p>
    <w:p w14:paraId="546F6864" w14:textId="77777777" w:rsidR="008C121B" w:rsidRDefault="008C121B" w:rsidP="008C121B">
      <w:r>
        <w:t xml:space="preserve">  "econ_roy_id": "uuid",</w:t>
      </w:r>
    </w:p>
    <w:p w14:paraId="51049AA5" w14:textId="77777777" w:rsidR="008C121B" w:rsidRDefault="008C121B" w:rsidP="008C121B">
      <w:pPr>
        <w:ind w:left="180" w:hanging="90"/>
      </w:pPr>
      <w:r>
        <w:t>"schema_version": "B.2.0",</w:t>
      </w:r>
    </w:p>
    <w:p w14:paraId="38AD8F5F" w14:textId="77777777" w:rsidR="008C121B" w:rsidRDefault="008C121B" w:rsidP="008C121B">
      <w:r>
        <w:t xml:space="preserve">  "status": "enum[DRAFT,ACTIVE,SUSPENDED,RETIRED]",</w:t>
      </w:r>
    </w:p>
    <w:p w14:paraId="75620AC5" w14:textId="77777777" w:rsidR="008C121B" w:rsidRDefault="008C121B" w:rsidP="008C121B">
      <w:r>
        <w:t xml:space="preserve">  "effective_from": "iso8601",</w:t>
      </w:r>
    </w:p>
    <w:p w14:paraId="4D4430E9" w14:textId="77777777" w:rsidR="008C121B" w:rsidRDefault="008C121B" w:rsidP="008C121B">
      <w:r>
        <w:t xml:space="preserve">  "effective_to": "iso8601",</w:t>
      </w:r>
    </w:p>
    <w:p w14:paraId="4C153289" w14:textId="77777777" w:rsidR="008C121B" w:rsidRDefault="008C121B" w:rsidP="008C121B">
      <w:r>
        <w:t xml:space="preserve">  "royalty_basis_points": 7500,</w:t>
      </w:r>
    </w:p>
    <w:p w14:paraId="64408E14" w14:textId="77777777" w:rsidR="008C121B" w:rsidRDefault="008C121B" w:rsidP="008C121B">
      <w:r>
        <w:t xml:space="preserve">  "tax_basis_points": 1500,</w:t>
      </w:r>
    </w:p>
    <w:p w14:paraId="1B978D14" w14:textId="77777777" w:rsidR="008C121B" w:rsidRDefault="008C121B" w:rsidP="008C121B">
      <w:r>
        <w:t xml:space="preserve">  "platform_fee_basis_points": 800,</w:t>
      </w:r>
    </w:p>
    <w:p w14:paraId="200BFCC1" w14:textId="77777777" w:rsidR="008C121B" w:rsidRDefault="008C121B" w:rsidP="008C121B">
      <w:r>
        <w:t xml:space="preserve">  "regulatory_fee_basis_points": 200,</w:t>
      </w:r>
    </w:p>
    <w:p w14:paraId="06EC2C58" w14:textId="77777777" w:rsidR="008C121B" w:rsidRDefault="008C121B" w:rsidP="008C121B">
      <w:r>
        <w:t xml:space="preserve">  "model_class": "enum[FOUNDATION,FINETUNE,SMALL,EDGE]",</w:t>
      </w:r>
    </w:p>
    <w:p w14:paraId="2D6DD03C" w14:textId="77777777" w:rsidR="008C121B" w:rsidRDefault="008C121B" w:rsidP="008C121B">
      <w:r>
        <w:t xml:space="preserve">  "usage_class": "enum[TRAINING,INFERENCE,BATCH,REALTIME]",</w:t>
      </w:r>
    </w:p>
    <w:p w14:paraId="68DA6456" w14:textId="77777777" w:rsidR="008C121B" w:rsidRDefault="008C121B" w:rsidP="008C121B">
      <w:r>
        <w:t xml:space="preserve">  "royalty_splits": [</w:t>
      </w:r>
    </w:p>
    <w:p w14:paraId="1D482F94" w14:textId="77777777" w:rsidR="008C121B" w:rsidRDefault="008C121B" w:rsidP="008C121B">
      <w:r>
        <w:t xml:space="preserve">  {</w:t>
      </w:r>
    </w:p>
    <w:p w14:paraId="75560FAA" w14:textId="77777777" w:rsidR="008C121B" w:rsidRDefault="008C121B" w:rsidP="008C121B">
      <w:r>
        <w:t xml:space="preserve">    "split_id": "uuid",</w:t>
      </w:r>
    </w:p>
    <w:p w14:paraId="01A3D0DE" w14:textId="77777777" w:rsidR="008C121B" w:rsidRDefault="008C121B" w:rsidP="008C121B">
      <w:r>
        <w:t xml:space="preserve">    "beneficiary_id": "uuid",</w:t>
      </w:r>
    </w:p>
    <w:p w14:paraId="04907B8A" w14:textId="77777777" w:rsidR="008C121B" w:rsidRDefault="008C121B" w:rsidP="008C121B">
      <w:r>
        <w:t xml:space="preserve">    "allocation_bps": 3750,</w:t>
      </w:r>
    </w:p>
    <w:p w14:paraId="35E01B07" w14:textId="77777777" w:rsidR="008C121B" w:rsidRDefault="008C121B" w:rsidP="008C121B">
      <w:r>
        <w:t xml:space="preserve">    "beneficiary_type": "enum[CREATOR,PUBLISHER,CONTRIBUTOR,PLATFORM]"</w:t>
      </w:r>
    </w:p>
    <w:p w14:paraId="71799BDE" w14:textId="77777777" w:rsidR="008C121B" w:rsidRDefault="008C121B" w:rsidP="008C121B">
      <w:r>
        <w:t xml:space="preserve">  },</w:t>
      </w:r>
    </w:p>
    <w:p w14:paraId="615D7E58" w14:textId="77777777" w:rsidR="008C121B" w:rsidRDefault="008C121B" w:rsidP="008C121B">
      <w:r>
        <w:t xml:space="preserve">  {</w:t>
      </w:r>
    </w:p>
    <w:p w14:paraId="5AC4E8FB" w14:textId="77777777" w:rsidR="008C121B" w:rsidRDefault="008C121B" w:rsidP="008C121B">
      <w:r>
        <w:t xml:space="preserve">    "split_id": "uuid",</w:t>
      </w:r>
    </w:p>
    <w:p w14:paraId="4F2ADE6B" w14:textId="77777777" w:rsidR="008C121B" w:rsidRDefault="008C121B" w:rsidP="008C121B">
      <w:r>
        <w:t xml:space="preserve">    "beneficiary_id": "uuid",</w:t>
      </w:r>
    </w:p>
    <w:p w14:paraId="3AA384AA" w14:textId="77777777" w:rsidR="008C121B" w:rsidRDefault="008C121B" w:rsidP="008C121B">
      <w:r>
        <w:t xml:space="preserve">    "allocation_bps": 3750,</w:t>
      </w:r>
    </w:p>
    <w:p w14:paraId="2E2546C6" w14:textId="77777777" w:rsidR="008C121B" w:rsidRDefault="008C121B" w:rsidP="008C121B">
      <w:r>
        <w:t xml:space="preserve">    "beneficiary_type": "enum[CREATOR,PUBLISHER,CONTRIBUTOR,PLATFORM]"</w:t>
      </w:r>
    </w:p>
    <w:p w14:paraId="6718EBAD" w14:textId="77777777" w:rsidR="008C121B" w:rsidRDefault="008C121B" w:rsidP="008C121B">
      <w:r>
        <w:t xml:space="preserve">  }</w:t>
      </w:r>
    </w:p>
    <w:p w14:paraId="42162C35" w14:textId="77777777" w:rsidR="008C121B" w:rsidRDefault="008C121B" w:rsidP="008C121B">
      <w:r>
        <w:t>],</w:t>
      </w:r>
    </w:p>
    <w:p w14:paraId="67AAB75B" w14:textId="77777777" w:rsidR="008C121B" w:rsidRDefault="008C121B" w:rsidP="008C121B">
      <w:r>
        <w:t xml:space="preserve">  "contributor_nodes": [</w:t>
      </w:r>
    </w:p>
    <w:p w14:paraId="1B49108D" w14:textId="77777777" w:rsidR="008C121B" w:rsidRDefault="008C121B" w:rsidP="008C121B">
      <w:r>
        <w:t xml:space="preserve">    {</w:t>
      </w:r>
    </w:p>
    <w:p w14:paraId="5D0CB9AD" w14:textId="77777777" w:rsidR="008C121B" w:rsidRDefault="008C121B" w:rsidP="008C121B">
      <w:r>
        <w:t xml:space="preserve">      "node_id": "uuid",</w:t>
      </w:r>
    </w:p>
    <w:p w14:paraId="4C3C147D" w14:textId="77777777" w:rsidR="008C121B" w:rsidRDefault="008C121B" w:rsidP="008C121B">
      <w:r>
        <w:t xml:space="preserve">      "auth_obj_ref": "uuid",</w:t>
      </w:r>
    </w:p>
    <w:p w14:paraId="37EAD5CE" w14:textId="77777777" w:rsidR="008C121B" w:rsidRDefault="008C121B" w:rsidP="008C121B">
      <w:r>
        <w:lastRenderedPageBreak/>
        <w:t xml:space="preserve">      "contribution_type": "enum[TRAINING,CURATION,LABELING,AUGMENTATION]"</w:t>
      </w:r>
    </w:p>
    <w:p w14:paraId="471903DF" w14:textId="77777777" w:rsidR="008C121B" w:rsidRDefault="008C121B" w:rsidP="008C121B">
      <w:r>
        <w:t xml:space="preserve">    }</w:t>
      </w:r>
    </w:p>
    <w:p w14:paraId="25B65928" w14:textId="77777777" w:rsidR="008C121B" w:rsidRDefault="008C121B" w:rsidP="008C121B">
      <w:r>
        <w:t xml:space="preserve">  ],</w:t>
      </w:r>
    </w:p>
    <w:p w14:paraId="5F871085" w14:textId="77777777" w:rsidR="008C121B" w:rsidRDefault="008C121B" w:rsidP="008C121B">
      <w:r>
        <w:t xml:space="preserve">  "derivation_edges": [</w:t>
      </w:r>
    </w:p>
    <w:p w14:paraId="5B91B8F9" w14:textId="77777777" w:rsidR="008C121B" w:rsidRDefault="008C121B" w:rsidP="008C121B">
      <w:r>
        <w:t xml:space="preserve">    {</w:t>
      </w:r>
    </w:p>
    <w:p w14:paraId="00720F90" w14:textId="77777777" w:rsidR="008C121B" w:rsidRDefault="008C121B" w:rsidP="008C121B">
      <w:r>
        <w:t xml:space="preserve">      "from_node_id": "uuid",</w:t>
      </w:r>
    </w:p>
    <w:p w14:paraId="32CBB864" w14:textId="77777777" w:rsidR="008C121B" w:rsidRDefault="008C121B" w:rsidP="008C121B">
      <w:r>
        <w:t xml:space="preserve">      "to_node_id": "uuid",</w:t>
      </w:r>
    </w:p>
    <w:p w14:paraId="4C6DAD32" w14:textId="77777777" w:rsidR="008C121B" w:rsidRDefault="008C121B" w:rsidP="008C121B">
      <w:r>
        <w:t xml:space="preserve">      "weight_bps": 5000</w:t>
      </w:r>
    </w:p>
    <w:p w14:paraId="269A267A" w14:textId="77777777" w:rsidR="008C121B" w:rsidRDefault="008C121B" w:rsidP="008C121B">
      <w:r>
        <w:t xml:space="preserve">    }</w:t>
      </w:r>
    </w:p>
    <w:p w14:paraId="02C2E73F" w14:textId="77777777" w:rsidR="008C121B" w:rsidRDefault="008C121B" w:rsidP="008C121B">
      <w:r>
        <w:t xml:space="preserve">  ],</w:t>
      </w:r>
    </w:p>
    <w:p w14:paraId="0A2E15F6" w14:textId="77777777" w:rsidR="008C121B" w:rsidRDefault="008C121B" w:rsidP="008C121B">
      <w:r>
        <w:t xml:space="preserve"> "combined_hash": "bytes32",</w:t>
      </w:r>
    </w:p>
    <w:p w14:paraId="250D2915" w14:textId="77777777" w:rsidR="008C121B" w:rsidRDefault="008C121B" w:rsidP="008C121B">
      <w:r>
        <w:t xml:space="preserve">  "algo_agility": {</w:t>
      </w:r>
    </w:p>
    <w:p w14:paraId="04EDC345" w14:textId="77777777" w:rsidR="008C121B" w:rsidRDefault="008C121B" w:rsidP="008C121B">
      <w:r>
        <w:t xml:space="preserve">    "hash": "enum[SHA256,SHA3_256]",</w:t>
      </w:r>
    </w:p>
    <w:p w14:paraId="3068DE95" w14:textId="77777777" w:rsidR="008C121B" w:rsidRDefault="008C121B" w:rsidP="008C121B">
      <w:r>
        <w:t xml:space="preserve">    "sig": "enum[Ed25519,P256,Secp256k1,Dilithium]"</w:t>
      </w:r>
    </w:p>
    <w:p w14:paraId="422FD847" w14:textId="77777777" w:rsidR="008C121B" w:rsidRDefault="008C121B" w:rsidP="008C121B">
      <w:r>
        <w:t xml:space="preserve">  },</w:t>
      </w:r>
    </w:p>
    <w:p w14:paraId="4088EB54" w14:textId="77777777" w:rsidR="008C121B" w:rsidRDefault="008C121B" w:rsidP="008C121B">
      <w:r>
        <w:t xml:space="preserve">  "jurisdiction": "iso3166-2",</w:t>
      </w:r>
    </w:p>
    <w:p w14:paraId="5FB8DB57" w14:textId="77777777" w:rsidR="008C121B" w:rsidRDefault="008C121B" w:rsidP="008C121B">
      <w:r>
        <w:t xml:space="preserve">  "escrow_state": "enum[PENDING,RELEASED,FROZEN,CANCELLED]",</w:t>
      </w:r>
    </w:p>
    <w:p w14:paraId="51C3930A" w14:textId="77777777" w:rsidR="008C121B" w:rsidRDefault="008C121B" w:rsidP="008C121B">
      <w:r>
        <w:t xml:space="preserve">  "created_ts": "iso8601",</w:t>
      </w:r>
    </w:p>
    <w:p w14:paraId="56ECB8D4" w14:textId="77777777" w:rsidR="008C121B" w:rsidRDefault="008C121B" w:rsidP="008C121B">
      <w:r>
        <w:t>"fee_schedule_id": "string",</w:t>
      </w:r>
    </w:p>
    <w:p w14:paraId="527B80D2" w14:textId="77777777" w:rsidR="008C121B" w:rsidRDefault="008C121B" w:rsidP="008C121B">
      <w:r>
        <w:t xml:space="preserve">  "ext": {},</w:t>
      </w:r>
    </w:p>
    <w:p w14:paraId="6709D007" w14:textId="77777777" w:rsidR="008C121B" w:rsidRDefault="008C121B" w:rsidP="008C121B">
      <w:r>
        <w:t xml:space="preserve">  "signature": "bytes-base64"</w:t>
      </w:r>
    </w:p>
    <w:p w14:paraId="7E7E9147" w14:textId="77777777" w:rsidR="008C121B" w:rsidRDefault="008C121B" w:rsidP="008C121B">
      <w:r>
        <w:t>}</w:t>
      </w:r>
    </w:p>
    <w:p w14:paraId="589850D8" w14:textId="77777777" w:rsidR="008C121B" w:rsidRDefault="008C121B" w:rsidP="008C121B"/>
    <w:p w14:paraId="666258A4" w14:textId="77777777" w:rsidR="008C121B" w:rsidRDefault="008C121B" w:rsidP="008C121B">
      <w:r>
        <w:t>Schema Invariants:</w:t>
      </w:r>
    </w:p>
    <w:p w14:paraId="65EF742D" w14:textId="77777777" w:rsidR="008C121B" w:rsidRDefault="008C121B" w:rsidP="008C121B">
      <w:pPr>
        <w:pStyle w:val="ListParagraph"/>
        <w:numPr>
          <w:ilvl w:val="0"/>
          <w:numId w:val="214"/>
        </w:numPr>
      </w:pPr>
      <w:r>
        <w:t>Each royalty_splits[].split_id MUST be globally unique within the ECON.ROY object</w:t>
      </w:r>
    </w:p>
    <w:p w14:paraId="2E48D211" w14:textId="77777777" w:rsidR="008C121B" w:rsidRPr="000C72EB" w:rsidRDefault="008C121B" w:rsidP="008C121B">
      <w:pPr>
        <w:pStyle w:val="ListParagraph"/>
        <w:numPr>
          <w:ilvl w:val="0"/>
          <w:numId w:val="214"/>
        </w:numPr>
      </w:pPr>
      <w:r>
        <w:t>split_id MUST be used by referencing objects (e.g., GHOST.ATTR) for unambiguous beneficiary binding</w:t>
      </w:r>
    </w:p>
    <w:p w14:paraId="3AAFA959" w14:textId="77777777" w:rsidR="008C121B" w:rsidRPr="000C72EB" w:rsidRDefault="008C121B" w:rsidP="008C121B">
      <w:pPr>
        <w:spacing w:before="100" w:beforeAutospacing="1" w:after="100" w:afterAutospacing="1"/>
        <w:rPr>
          <w:b/>
          <w:bCs/>
        </w:rPr>
      </w:pPr>
      <w:r w:rsidRPr="000C72EB">
        <w:rPr>
          <w:b/>
          <w:bCs/>
        </w:rPr>
        <w:t>B.2.3 Exemplary Routine: validateAllocationIntegrity()</w:t>
      </w:r>
    </w:p>
    <w:p w14:paraId="000086A4" w14:textId="77777777" w:rsidR="008C121B" w:rsidRPr="000C72EB" w:rsidRDefault="008C121B" w:rsidP="008C121B">
      <w:pPr>
        <w:spacing w:before="100" w:beforeAutospacing="1" w:after="100" w:afterAutospacing="1"/>
      </w:pPr>
      <w:r w:rsidRPr="000C72EB">
        <w:t>Purpose: Enforce the invariant that all economic allocations sum to exactly 100% (10,000 basis points), preventing fund leakage or over-allocation.</w:t>
      </w:r>
    </w:p>
    <w:p w14:paraId="2F39E3BF" w14:textId="77777777" w:rsidR="008C121B" w:rsidRDefault="008C121B" w:rsidP="008C121B">
      <w:pPr>
        <w:spacing w:before="100" w:beforeAutospacing="1" w:after="100" w:afterAutospacing="1"/>
      </w:pPr>
      <w:r w:rsidRPr="000C72EB">
        <w:t>Pseudocode:</w:t>
      </w:r>
    </w:p>
    <w:p w14:paraId="5AE2E9A2" w14:textId="77777777" w:rsidR="008C121B" w:rsidRDefault="008C121B" w:rsidP="008C121B">
      <w:r>
        <w:t>FUNCTION validateAllocationIntegrity(econ_roy_object):</w:t>
      </w:r>
    </w:p>
    <w:p w14:paraId="4E29CBE9" w14:textId="77777777" w:rsidR="008C121B" w:rsidRDefault="008C121B" w:rsidP="008C121B">
      <w:r>
        <w:t xml:space="preserve">    // STEP 0: EFFECTIVITY WINDOW VALIDATION</w:t>
      </w:r>
    </w:p>
    <w:p w14:paraId="34807E3D" w14:textId="77777777" w:rsidR="008C121B" w:rsidRDefault="008C121B" w:rsidP="008C121B">
      <w:r>
        <w:t xml:space="preserve">    IF NOT WITHIN(now, econ_roy_object.effective_from, econ_roy_object.effective_to) OR</w:t>
      </w:r>
    </w:p>
    <w:p w14:paraId="4077C6C6" w14:textId="77777777" w:rsidR="008C121B" w:rsidRDefault="008C121B" w:rsidP="008C121B">
      <w:r>
        <w:t xml:space="preserve">       econ_roy_object.status ≠ ACTIVE THEN</w:t>
      </w:r>
    </w:p>
    <w:p w14:paraId="4E1160E3" w14:textId="77777777" w:rsidR="008C121B" w:rsidRDefault="008C121B" w:rsidP="008C121B">
      <w:r>
        <w:t xml:space="preserve">        THROW AllocationError(</w:t>
      </w:r>
    </w:p>
    <w:p w14:paraId="0BBEBED5" w14:textId="77777777" w:rsidR="008C121B" w:rsidRDefault="008C121B" w:rsidP="008C121B">
      <w:r>
        <w:t xml:space="preserve">            message: "ECON.ROY not active or outside effectivity window",</w:t>
      </w:r>
    </w:p>
    <w:p w14:paraId="2FABA71B" w14:textId="77777777" w:rsidR="008C121B" w:rsidRDefault="008C121B" w:rsidP="008C121B">
      <w:r>
        <w:t xml:space="preserve">            failure_code: COMMON/EXPIRED</w:t>
      </w:r>
    </w:p>
    <w:p w14:paraId="67367359" w14:textId="77777777" w:rsidR="008C121B" w:rsidRDefault="008C121B" w:rsidP="008C121B">
      <w:r>
        <w:t xml:space="preserve">        )</w:t>
      </w:r>
    </w:p>
    <w:p w14:paraId="2EF4148B" w14:textId="77777777" w:rsidR="008C121B" w:rsidRDefault="008C121B" w:rsidP="008C121B">
      <w:r>
        <w:t xml:space="preserve">    END IF</w:t>
      </w:r>
    </w:p>
    <w:p w14:paraId="64C4F1F5" w14:textId="77777777" w:rsidR="008C121B" w:rsidRDefault="008C121B" w:rsidP="008C121B">
      <w:r>
        <w:t xml:space="preserve">    </w:t>
      </w:r>
    </w:p>
    <w:p w14:paraId="72833F8F" w14:textId="77777777" w:rsidR="008C121B" w:rsidRDefault="008C121B" w:rsidP="008C121B">
      <w:r>
        <w:t xml:space="preserve">    // STEP 1: TOP-LEVEL ALLOCATION VALIDATION</w:t>
      </w:r>
    </w:p>
    <w:p w14:paraId="302A3EF2" w14:textId="77777777" w:rsidR="008C121B" w:rsidRDefault="008C121B" w:rsidP="008C121B">
      <w:r>
        <w:lastRenderedPageBreak/>
        <w:t xml:space="preserve">    SET royalty_total = econ_roy_object.royalty_basis_points</w:t>
      </w:r>
    </w:p>
    <w:p w14:paraId="5FBD9644" w14:textId="77777777" w:rsidR="008C121B" w:rsidRDefault="008C121B" w:rsidP="008C121B">
      <w:r>
        <w:t xml:space="preserve">    SET tax_total = econ_roy_object.tax_basis_points</w:t>
      </w:r>
    </w:p>
    <w:p w14:paraId="073A8C11" w14:textId="77777777" w:rsidR="008C121B" w:rsidRDefault="008C121B" w:rsidP="008C121B">
      <w:r>
        <w:t xml:space="preserve">    SET platform_total = econ_roy_object.platform_fee_basis_points</w:t>
      </w:r>
    </w:p>
    <w:p w14:paraId="6C1C2816" w14:textId="77777777" w:rsidR="008C121B" w:rsidRDefault="008C121B" w:rsidP="008C121B">
      <w:r>
        <w:t xml:space="preserve">    SET regulatory_total = econ_roy_object.regulatory_fee_basis_points</w:t>
      </w:r>
    </w:p>
    <w:p w14:paraId="0F3AD1E0" w14:textId="77777777" w:rsidR="008C121B" w:rsidRDefault="008C121B" w:rsidP="008C121B">
      <w:r>
        <w:t xml:space="preserve">    </w:t>
      </w:r>
    </w:p>
    <w:p w14:paraId="5E9237D8" w14:textId="77777777" w:rsidR="008C121B" w:rsidRDefault="008C121B" w:rsidP="008C121B">
      <w:r>
        <w:t xml:space="preserve">    SET total_allocation = royalty_total + tax_total + platform_total + regulatory_total</w:t>
      </w:r>
    </w:p>
    <w:p w14:paraId="2A753F86" w14:textId="77777777" w:rsidR="008C121B" w:rsidRDefault="008C121B" w:rsidP="008C121B">
      <w:r>
        <w:t xml:space="preserve">    </w:t>
      </w:r>
    </w:p>
    <w:p w14:paraId="6F12BA4A" w14:textId="77777777" w:rsidR="008C121B" w:rsidRDefault="008C121B" w:rsidP="008C121B">
      <w:r>
        <w:t xml:space="preserve">    IF total_allocation ≠ 10000 THEN</w:t>
      </w:r>
    </w:p>
    <w:p w14:paraId="3C819514" w14:textId="77777777" w:rsidR="008C121B" w:rsidRDefault="008C121B" w:rsidP="008C121B">
      <w:r>
        <w:t xml:space="preserve">        SET delta = total_allocation - 10000</w:t>
      </w:r>
    </w:p>
    <w:p w14:paraId="52410531" w14:textId="77777777" w:rsidR="008C121B" w:rsidRDefault="008C121B" w:rsidP="008C121B">
      <w:r>
        <w:t xml:space="preserve">        IF delta &gt; 0 THEN</w:t>
      </w:r>
    </w:p>
    <w:p w14:paraId="23711C58" w14:textId="77777777" w:rsidR="008C121B" w:rsidRDefault="008C121B" w:rsidP="008C121B">
      <w:r>
        <w:t xml:space="preserve">            THROW AllocationError(</w:t>
      </w:r>
    </w:p>
    <w:p w14:paraId="455912E4" w14:textId="77777777" w:rsidR="008C121B" w:rsidRDefault="008C121B" w:rsidP="008C121B">
      <w:r>
        <w:t xml:space="preserve">                message: "Over-allocation detected: total exceeds 100%",</w:t>
      </w:r>
    </w:p>
    <w:p w14:paraId="05369424" w14:textId="77777777" w:rsidR="008C121B" w:rsidRDefault="008C121B" w:rsidP="008C121B">
      <w:r>
        <w:t xml:space="preserve">                total_bps: total_allocation,</w:t>
      </w:r>
    </w:p>
    <w:p w14:paraId="19DDDE5B" w14:textId="77777777" w:rsidR="008C121B" w:rsidRDefault="008C121B" w:rsidP="008C121B">
      <w:r>
        <w:t xml:space="preserve">                excess_bps: delta</w:t>
      </w:r>
    </w:p>
    <w:p w14:paraId="6FA80227" w14:textId="77777777" w:rsidR="008C121B" w:rsidRDefault="008C121B" w:rsidP="008C121B">
      <w:r>
        <w:t xml:space="preserve">            )</w:t>
      </w:r>
    </w:p>
    <w:p w14:paraId="1B677BBF" w14:textId="77777777" w:rsidR="008C121B" w:rsidRDefault="008C121B" w:rsidP="008C121B">
      <w:r>
        <w:t xml:space="preserve">        ELSE</w:t>
      </w:r>
    </w:p>
    <w:p w14:paraId="6C02FF50" w14:textId="77777777" w:rsidR="008C121B" w:rsidRDefault="008C121B" w:rsidP="008C121B">
      <w:r>
        <w:t xml:space="preserve">            THROW AllocationError(</w:t>
      </w:r>
    </w:p>
    <w:p w14:paraId="4A09915B" w14:textId="77777777" w:rsidR="008C121B" w:rsidRDefault="008C121B" w:rsidP="008C121B">
      <w:r>
        <w:t xml:space="preserve">                message: "Under-allocation detected: total less than 100%",</w:t>
      </w:r>
    </w:p>
    <w:p w14:paraId="6C1A1C1C" w14:textId="77777777" w:rsidR="008C121B" w:rsidRDefault="008C121B" w:rsidP="008C121B">
      <w:r>
        <w:t xml:space="preserve">                total_bps: total_allocation,</w:t>
      </w:r>
    </w:p>
    <w:p w14:paraId="40B54606" w14:textId="77777777" w:rsidR="008C121B" w:rsidRDefault="008C121B" w:rsidP="008C121B">
      <w:r>
        <w:t xml:space="preserve">                deficit_bps: -delta</w:t>
      </w:r>
    </w:p>
    <w:p w14:paraId="054C2495" w14:textId="77777777" w:rsidR="008C121B" w:rsidRDefault="008C121B" w:rsidP="008C121B">
      <w:r>
        <w:t xml:space="preserve">            )</w:t>
      </w:r>
    </w:p>
    <w:p w14:paraId="552417C8" w14:textId="77777777" w:rsidR="008C121B" w:rsidRDefault="008C121B" w:rsidP="008C121B">
      <w:r>
        <w:t xml:space="preserve">        END IF</w:t>
      </w:r>
    </w:p>
    <w:p w14:paraId="64B14193" w14:textId="77777777" w:rsidR="008C121B" w:rsidRDefault="008C121B" w:rsidP="008C121B">
      <w:r>
        <w:t xml:space="preserve">    END IF</w:t>
      </w:r>
    </w:p>
    <w:p w14:paraId="7F2D9025" w14:textId="77777777" w:rsidR="008C121B" w:rsidRDefault="008C121B" w:rsidP="008C121B">
      <w:r>
        <w:t xml:space="preserve">    </w:t>
      </w:r>
    </w:p>
    <w:p w14:paraId="11FFE34A" w14:textId="77777777" w:rsidR="008C121B" w:rsidRDefault="008C121B" w:rsidP="008C121B">
      <w:r>
        <w:t xml:space="preserve">    SET splits_sum = 0</w:t>
      </w:r>
    </w:p>
    <w:p w14:paraId="20BF4D80" w14:textId="77777777" w:rsidR="008C121B" w:rsidRDefault="008C121B" w:rsidP="008C121B">
      <w:r>
        <w:t xml:space="preserve">    </w:t>
      </w:r>
    </w:p>
    <w:p w14:paraId="660CE324" w14:textId="77777777" w:rsidR="008C121B" w:rsidRDefault="008C121B" w:rsidP="008C121B">
      <w:r>
        <w:t xml:space="preserve">    FOR EACH split IN econ_roy_object.royalty_splits DO</w:t>
      </w:r>
    </w:p>
    <w:p w14:paraId="1772CC66" w14:textId="77777777" w:rsidR="008C121B" w:rsidRDefault="008C121B" w:rsidP="008C121B">
      <w:r>
        <w:t xml:space="preserve">        IF split.allocation_bps &lt; 0 THEN</w:t>
      </w:r>
    </w:p>
    <w:p w14:paraId="2A18233F" w14:textId="77777777" w:rsidR="008C121B" w:rsidRDefault="008C121B" w:rsidP="008C121B">
      <w:r>
        <w:t xml:space="preserve">            THROW AllocationError(</w:t>
      </w:r>
    </w:p>
    <w:p w14:paraId="7B0CF895" w14:textId="77777777" w:rsidR="008C121B" w:rsidRDefault="008C121B" w:rsidP="008C121B">
      <w:r>
        <w:t xml:space="preserve">                message: "Negative allocation detected in royalty split",</w:t>
      </w:r>
    </w:p>
    <w:p w14:paraId="3BA95E05" w14:textId="77777777" w:rsidR="008C121B" w:rsidRDefault="008C121B" w:rsidP="008C121B">
      <w:r>
        <w:t xml:space="preserve">                beneficiary_id: split.beneficiary_id</w:t>
      </w:r>
    </w:p>
    <w:p w14:paraId="6B88C340" w14:textId="77777777" w:rsidR="008C121B" w:rsidRDefault="008C121B" w:rsidP="008C121B">
      <w:r>
        <w:t xml:space="preserve">            )</w:t>
      </w:r>
    </w:p>
    <w:p w14:paraId="78B75B7E" w14:textId="77777777" w:rsidR="008C121B" w:rsidRDefault="008C121B" w:rsidP="008C121B">
      <w:r>
        <w:t xml:space="preserve">        END IF</w:t>
      </w:r>
    </w:p>
    <w:p w14:paraId="2D3DEA89" w14:textId="77777777" w:rsidR="008C121B" w:rsidRDefault="008C121B" w:rsidP="008C121B">
      <w:r>
        <w:t xml:space="preserve">        SET splits_sum = splits_sum + split.allocation_bps</w:t>
      </w:r>
    </w:p>
    <w:p w14:paraId="3B5B43B1" w14:textId="77777777" w:rsidR="008C121B" w:rsidRDefault="008C121B" w:rsidP="008C121B">
      <w:r>
        <w:t xml:space="preserve">    END FOR</w:t>
      </w:r>
    </w:p>
    <w:p w14:paraId="3740A070" w14:textId="77777777" w:rsidR="008C121B" w:rsidRDefault="008C121B" w:rsidP="008C121B">
      <w:r>
        <w:t xml:space="preserve">    </w:t>
      </w:r>
    </w:p>
    <w:p w14:paraId="4557B8F0" w14:textId="77777777" w:rsidR="008C121B" w:rsidRDefault="008C121B" w:rsidP="008C121B">
      <w:r>
        <w:t xml:space="preserve">    IF splits_sum ≠ royalty_total THEN</w:t>
      </w:r>
    </w:p>
    <w:p w14:paraId="515E9745" w14:textId="77777777" w:rsidR="008C121B" w:rsidRDefault="008C121B" w:rsidP="008C121B">
      <w:r>
        <w:t xml:space="preserve">        SET split_delta = splits_sum - royalty_total</w:t>
      </w:r>
    </w:p>
    <w:p w14:paraId="34DE01DE" w14:textId="77777777" w:rsidR="008C121B" w:rsidRDefault="008C121B" w:rsidP="008C121B">
      <w:r>
        <w:t xml:space="preserve">        IF split_delta &gt; 0 THEN</w:t>
      </w:r>
    </w:p>
    <w:p w14:paraId="43FA6648" w14:textId="77777777" w:rsidR="008C121B" w:rsidRDefault="008C121B" w:rsidP="008C121B">
      <w:r>
        <w:t xml:space="preserve">            THROW AllocationError(</w:t>
      </w:r>
    </w:p>
    <w:p w14:paraId="7832C0AE" w14:textId="77777777" w:rsidR="008C121B" w:rsidRDefault="008C121B" w:rsidP="008C121B">
      <w:r>
        <w:t xml:space="preserve">                message: "Royalty splits over-allocated",</w:t>
      </w:r>
    </w:p>
    <w:p w14:paraId="4E16BBF6" w14:textId="77777777" w:rsidR="008C121B" w:rsidRDefault="008C121B" w:rsidP="008C121B">
      <w:r>
        <w:t xml:space="preserve">                declared_royalty_bps: royalty_total,</w:t>
      </w:r>
    </w:p>
    <w:p w14:paraId="5935A3A8" w14:textId="77777777" w:rsidR="008C121B" w:rsidRDefault="008C121B" w:rsidP="008C121B">
      <w:r>
        <w:t xml:space="preserve">                actual_splits_sum: splits_sum</w:t>
      </w:r>
    </w:p>
    <w:p w14:paraId="79D45552" w14:textId="77777777" w:rsidR="008C121B" w:rsidRDefault="008C121B" w:rsidP="008C121B">
      <w:r>
        <w:t xml:space="preserve">            )</w:t>
      </w:r>
    </w:p>
    <w:p w14:paraId="61DA1D34" w14:textId="77777777" w:rsidR="008C121B" w:rsidRDefault="008C121B" w:rsidP="008C121B">
      <w:r>
        <w:t xml:space="preserve">        ELSE</w:t>
      </w:r>
    </w:p>
    <w:p w14:paraId="079F3BD2" w14:textId="77777777" w:rsidR="008C121B" w:rsidRDefault="008C121B" w:rsidP="008C121B">
      <w:r>
        <w:t xml:space="preserve">            THROW AllocationError(</w:t>
      </w:r>
    </w:p>
    <w:p w14:paraId="02C6984C" w14:textId="77777777" w:rsidR="008C121B" w:rsidRDefault="008C121B" w:rsidP="008C121B">
      <w:r>
        <w:lastRenderedPageBreak/>
        <w:t xml:space="preserve">                message: "Royalty splits under-allocated",</w:t>
      </w:r>
    </w:p>
    <w:p w14:paraId="17CD4725" w14:textId="77777777" w:rsidR="008C121B" w:rsidRDefault="008C121B" w:rsidP="008C121B">
      <w:r>
        <w:t xml:space="preserve">                declared_royalty_bps: royalty_total,</w:t>
      </w:r>
    </w:p>
    <w:p w14:paraId="392F1E60" w14:textId="77777777" w:rsidR="008C121B" w:rsidRDefault="008C121B" w:rsidP="008C121B">
      <w:r>
        <w:t xml:space="preserve">                actual_splits_sum: splits_sum</w:t>
      </w:r>
    </w:p>
    <w:p w14:paraId="5FAD21BD" w14:textId="77777777" w:rsidR="008C121B" w:rsidRDefault="008C121B" w:rsidP="008C121B">
      <w:r>
        <w:t xml:space="preserve">            )</w:t>
      </w:r>
    </w:p>
    <w:p w14:paraId="0FF439D6" w14:textId="77777777" w:rsidR="008C121B" w:rsidRDefault="008C121B" w:rsidP="008C121B">
      <w:r>
        <w:t xml:space="preserve">        END IF</w:t>
      </w:r>
    </w:p>
    <w:p w14:paraId="275B88FB" w14:textId="77777777" w:rsidR="008C121B" w:rsidRDefault="008C121B" w:rsidP="008C121B">
      <w:r>
        <w:t xml:space="preserve">    END IF</w:t>
      </w:r>
    </w:p>
    <w:p w14:paraId="7DA2CE89" w14:textId="77777777" w:rsidR="008C121B" w:rsidRDefault="008C121B" w:rsidP="008C121B">
      <w:r>
        <w:t xml:space="preserve">    </w:t>
      </w:r>
    </w:p>
    <w:p w14:paraId="69DA574D" w14:textId="77777777" w:rsidR="008C121B" w:rsidRDefault="008C121B" w:rsidP="008C121B">
      <w:r>
        <w:t xml:space="preserve">    SET econ_roy_object.total_allocation_bps = total_allocation</w:t>
      </w:r>
    </w:p>
    <w:p w14:paraId="785416A3" w14:textId="77777777" w:rsidR="008C121B" w:rsidRDefault="008C121B" w:rsidP="008C121B">
      <w:r>
        <w:t xml:space="preserve">    SET econ_roy_object.allocation_validated = true</w:t>
      </w:r>
    </w:p>
    <w:p w14:paraId="4CF55A1C" w14:textId="77777777" w:rsidR="008C121B" w:rsidRDefault="008C121B" w:rsidP="008C121B">
      <w:r>
        <w:t xml:space="preserve">    // NOTE: total_allocation_bps and allocation_validated are ephemeral diagnostic</w:t>
      </w:r>
    </w:p>
    <w:p w14:paraId="7B8EB76A" w14:textId="77777777" w:rsidR="008C121B" w:rsidRDefault="008C121B" w:rsidP="008C121B">
      <w:r>
        <w:t xml:space="preserve">    // outputs excluded from canonical preimage and MAY be omitted in persisted forms</w:t>
      </w:r>
    </w:p>
    <w:p w14:paraId="2D1F5625" w14:textId="77777777" w:rsidR="008C121B" w:rsidRDefault="008C121B" w:rsidP="008C121B">
      <w:r>
        <w:t xml:space="preserve">        </w:t>
      </w:r>
    </w:p>
    <w:p w14:paraId="26388DDA" w14:textId="77777777" w:rsidR="008C121B" w:rsidRDefault="008C121B" w:rsidP="008C121B">
      <w:r>
        <w:t xml:space="preserve">    RETURN true</w:t>
      </w:r>
    </w:p>
    <w:p w14:paraId="62A6B7D0" w14:textId="77777777" w:rsidR="008C121B" w:rsidRDefault="008C121B" w:rsidP="008C121B">
      <w:r>
        <w:t xml:space="preserve">    // If upstream systems provide decimal percentages, convert to basis points</w:t>
      </w:r>
    </w:p>
    <w:p w14:paraId="30E69BAD" w14:textId="77777777" w:rsidR="008C121B" w:rsidRDefault="008C121B" w:rsidP="008C121B">
      <w:r>
        <w:t xml:space="preserve">    // using banker's rounding (round half-even) before validation</w:t>
      </w:r>
    </w:p>
    <w:p w14:paraId="19EF1205" w14:textId="77777777" w:rsidR="008C121B" w:rsidRDefault="008C121B" w:rsidP="008C121B"/>
    <w:p w14:paraId="0392F8F3" w14:textId="77777777" w:rsidR="008C121B" w:rsidRDefault="008C121B" w:rsidP="008C121B"/>
    <w:p w14:paraId="38653F6B" w14:textId="77777777" w:rsidR="008C121B" w:rsidRDefault="008C121B" w:rsidP="008C121B">
      <w:r>
        <w:t>END FUNCTION</w:t>
      </w:r>
    </w:p>
    <w:p w14:paraId="1F3ECE1B" w14:textId="77777777" w:rsidR="008C121B" w:rsidRDefault="008C121B" w:rsidP="008C121B"/>
    <w:p w14:paraId="47759A4E" w14:textId="77777777" w:rsidR="008C121B" w:rsidRPr="000C72EB" w:rsidRDefault="008C121B" w:rsidP="008C121B">
      <w:r w:rsidRPr="000C72EB">
        <w:t>Invariants:</w:t>
      </w:r>
    </w:p>
    <w:p w14:paraId="05AD7A88" w14:textId="77777777" w:rsidR="008C121B" w:rsidRPr="000C72EB" w:rsidRDefault="008C121B" w:rsidP="008C121B">
      <w:pPr>
        <w:numPr>
          <w:ilvl w:val="0"/>
          <w:numId w:val="205"/>
        </w:numPr>
        <w:spacing w:before="100" w:beforeAutospacing="1" w:after="100" w:afterAutospacing="1"/>
      </w:pPr>
      <w:r w:rsidRPr="000C72EB">
        <w:t>Sum of royalty_basis_points + tax_basis_points + platform_fee_basis_points + regulatory_fee_basis_points MUST equal exactly 10,000</w:t>
      </w:r>
    </w:p>
    <w:p w14:paraId="6B425EDD" w14:textId="77777777" w:rsidR="008C121B" w:rsidRPr="000C72EB" w:rsidRDefault="008C121B" w:rsidP="008C121B">
      <w:pPr>
        <w:numPr>
          <w:ilvl w:val="0"/>
          <w:numId w:val="205"/>
        </w:numPr>
        <w:spacing w:before="100" w:beforeAutospacing="1" w:after="100" w:afterAutospacing="1"/>
      </w:pPr>
      <w:r w:rsidRPr="000C72EB">
        <w:t>Sum of all royalty_splits[].allocation_bps MUST equal royalty_basis_points</w:t>
      </w:r>
    </w:p>
    <w:p w14:paraId="6C3E2B9C" w14:textId="77777777" w:rsidR="008C121B" w:rsidRPr="000C72EB" w:rsidRDefault="008C121B" w:rsidP="008C121B">
      <w:pPr>
        <w:numPr>
          <w:ilvl w:val="0"/>
          <w:numId w:val="205"/>
        </w:numPr>
        <w:spacing w:before="100" w:beforeAutospacing="1" w:after="100" w:afterAutospacing="1"/>
      </w:pPr>
      <w:r w:rsidRPr="000C72EB">
        <w:t>All individual allocations MUST be non-negative</w:t>
      </w:r>
    </w:p>
    <w:p w14:paraId="281BEC18" w14:textId="77777777" w:rsidR="008C121B" w:rsidRPr="000C72EB" w:rsidRDefault="008C121B" w:rsidP="008C121B">
      <w:pPr>
        <w:numPr>
          <w:ilvl w:val="0"/>
          <w:numId w:val="205"/>
        </w:numPr>
        <w:spacing w:before="100" w:beforeAutospacing="1" w:after="100" w:afterAutospacing="1"/>
      </w:pPr>
      <w:r w:rsidRPr="000C72EB">
        <w:t>All arithmetic is performed in integer basis points to prevent floating-point rounding errors</w:t>
      </w:r>
    </w:p>
    <w:p w14:paraId="523D2843" w14:textId="77777777" w:rsidR="008C121B" w:rsidRDefault="008C121B" w:rsidP="008C121B">
      <w:pPr>
        <w:numPr>
          <w:ilvl w:val="0"/>
          <w:numId w:val="205"/>
        </w:numPr>
      </w:pPr>
      <w:r w:rsidRPr="000C72EB">
        <w:t>model_class and usage_class determine applicable fee schedules in jurisdiction-specific taxation</w:t>
      </w:r>
    </w:p>
    <w:p w14:paraId="0F3E807D" w14:textId="77777777" w:rsidR="008C121B" w:rsidRDefault="008C121B" w:rsidP="008C121B">
      <w:pPr>
        <w:numPr>
          <w:ilvl w:val="0"/>
          <w:numId w:val="205"/>
        </w:numPr>
      </w:pPr>
      <w:r>
        <w:t>If upstream percentages are provided as decimals, they MUST be rounded to basis points using round half-even (banker's rounding) prior to validation</w:t>
      </w:r>
    </w:p>
    <w:p w14:paraId="6BD3EF55" w14:textId="77777777" w:rsidR="008C121B" w:rsidRDefault="008C121B" w:rsidP="008C121B">
      <w:pPr>
        <w:numPr>
          <w:ilvl w:val="0"/>
          <w:numId w:val="205"/>
        </w:numPr>
      </w:pPr>
      <w:r>
        <w:t>Each royalty_splits[].split_id MUST be globally unique within the ECON.ROY object and MUST be used by referencing objects (e.g., GHOST.ATTR) for unambiguous beneficiary binding</w:t>
      </w:r>
    </w:p>
    <w:p w14:paraId="3C918B5C" w14:textId="77777777" w:rsidR="008C121B" w:rsidRPr="000C72EB" w:rsidRDefault="008C121B" w:rsidP="008C121B">
      <w:pPr>
        <w:ind w:left="720"/>
      </w:pPr>
    </w:p>
    <w:p w14:paraId="369C2F73" w14:textId="77777777" w:rsidR="008C121B" w:rsidRDefault="008C121B" w:rsidP="008C121B">
      <w:pPr>
        <w:rPr>
          <w:b/>
          <w:bCs/>
        </w:rPr>
      </w:pPr>
      <w:r w:rsidRPr="000C72EB">
        <w:rPr>
          <w:b/>
          <w:bCs/>
        </w:rPr>
        <w:t>B.2.4 Exemplary Routine: verifyLineageIntegrity()</w:t>
      </w:r>
    </w:p>
    <w:p w14:paraId="20D51F41" w14:textId="77777777" w:rsidR="008C121B" w:rsidRPr="000C72EB" w:rsidRDefault="008C121B" w:rsidP="008C121B">
      <w:pPr>
        <w:rPr>
          <w:b/>
          <w:bCs/>
        </w:rPr>
      </w:pPr>
    </w:p>
    <w:p w14:paraId="2B1CB73D" w14:textId="77777777" w:rsidR="008C121B" w:rsidRDefault="008C121B" w:rsidP="008C121B">
      <w:r w:rsidRPr="000C72EB">
        <w:t>Purpose: Validate attribution lineage forms a directed acyclic graph (DAG) without circular dependencies that could create infinite compensation loops.</w:t>
      </w:r>
    </w:p>
    <w:p w14:paraId="07AE6299" w14:textId="77777777" w:rsidR="008C121B" w:rsidRPr="000C72EB" w:rsidRDefault="008C121B" w:rsidP="008C121B"/>
    <w:p w14:paraId="48094D57" w14:textId="77777777" w:rsidR="008C121B" w:rsidRDefault="008C121B" w:rsidP="008C121B">
      <w:r w:rsidRPr="000C72EB">
        <w:t>Pseudocode:</w:t>
      </w:r>
    </w:p>
    <w:p w14:paraId="27E8E091" w14:textId="77777777" w:rsidR="008C121B" w:rsidRDefault="008C121B" w:rsidP="008C121B"/>
    <w:p w14:paraId="2BFBEBF9" w14:textId="77777777" w:rsidR="008C121B" w:rsidRDefault="008C121B" w:rsidP="008C121B">
      <w:r>
        <w:t>FUNCTION verifyLineageIntegrity(econ_roy_object):</w:t>
      </w:r>
    </w:p>
    <w:p w14:paraId="7A988C5D" w14:textId="77777777" w:rsidR="008C121B" w:rsidRDefault="008C121B" w:rsidP="008C121B">
      <w:r>
        <w:t xml:space="preserve">    SET computed_hash = HASH_WITH(</w:t>
      </w:r>
    </w:p>
    <w:p w14:paraId="494DD4FB" w14:textId="77777777" w:rsidR="008C121B" w:rsidRDefault="008C121B" w:rsidP="008C121B">
      <w:r>
        <w:t xml:space="preserve">        econ_roy_object.algo_agility.hash,</w:t>
      </w:r>
    </w:p>
    <w:p w14:paraId="49F06B23" w14:textId="77777777" w:rsidR="008C121B" w:rsidRDefault="008C121B" w:rsidP="008C121B">
      <w:r>
        <w:t xml:space="preserve">        canonical_serialize(econ_roy_object.contributor_nodes) + </w:t>
      </w:r>
    </w:p>
    <w:p w14:paraId="274B0245" w14:textId="77777777" w:rsidR="008C121B" w:rsidRDefault="008C121B" w:rsidP="008C121B">
      <w:r>
        <w:lastRenderedPageBreak/>
        <w:t xml:space="preserve">        "." + </w:t>
      </w:r>
    </w:p>
    <w:p w14:paraId="03A2E1C5" w14:textId="77777777" w:rsidR="008C121B" w:rsidRDefault="008C121B" w:rsidP="008C121B">
      <w:r>
        <w:t xml:space="preserve">        canonical_serialize(econ_roy_object.derivation_edges)</w:t>
      </w:r>
    </w:p>
    <w:p w14:paraId="1ABBE7BC" w14:textId="77777777" w:rsidR="008C121B" w:rsidRDefault="008C121B" w:rsidP="008C121B">
      <w:r>
        <w:t xml:space="preserve">    )</w:t>
      </w:r>
    </w:p>
    <w:p w14:paraId="35B5CE5F" w14:textId="77777777" w:rsidR="008C121B" w:rsidRDefault="008C121B" w:rsidP="008C121B"/>
    <w:p w14:paraId="1ABAD966" w14:textId="77777777" w:rsidR="008C121B" w:rsidRDefault="008C121B" w:rsidP="008C121B">
      <w:r>
        <w:t xml:space="preserve">    IF computed_hash ≠ econ_roy_object.combined_hash THEN</w:t>
      </w:r>
    </w:p>
    <w:p w14:paraId="0D32CB17" w14:textId="77777777" w:rsidR="008C121B" w:rsidRDefault="008C121B" w:rsidP="008C121B">
      <w:r>
        <w:t xml:space="preserve">        RETURN ( valid: false, failure_code: ECON/HASH_MISMATCH )</w:t>
      </w:r>
    </w:p>
    <w:p w14:paraId="70A5EB33" w14:textId="77777777" w:rsidR="008C121B" w:rsidRDefault="008C121B" w:rsidP="008C121B">
      <w:r>
        <w:t xml:space="preserve">    END IF</w:t>
      </w:r>
    </w:p>
    <w:p w14:paraId="283CE60F" w14:textId="77777777" w:rsidR="008C121B" w:rsidRDefault="008C121B" w:rsidP="008C121B"/>
    <w:p w14:paraId="4352A1E5" w14:textId="77777777" w:rsidR="008C121B" w:rsidRDefault="008C121B" w:rsidP="008C121B">
      <w:r>
        <w:t xml:space="preserve">    // Build node set and index for fast membership checks</w:t>
      </w:r>
    </w:p>
    <w:p w14:paraId="54199CDD" w14:textId="77777777" w:rsidR="008C121B" w:rsidRDefault="008C121B" w:rsidP="008C121B">
      <w:r>
        <w:t xml:space="preserve">    SET node_ids = empty_set()</w:t>
      </w:r>
    </w:p>
    <w:p w14:paraId="75A3BFD8" w14:textId="77777777" w:rsidR="008C121B" w:rsidRDefault="008C121B" w:rsidP="008C121B">
      <w:r>
        <w:t xml:space="preserve">    SET node_index = empty_map()</w:t>
      </w:r>
    </w:p>
    <w:p w14:paraId="2603C173" w14:textId="77777777" w:rsidR="008C121B" w:rsidRDefault="008C121B" w:rsidP="008C121B">
      <w:r>
        <w:t xml:space="preserve">    FOR EACH node IN econ_roy_object.contributor_nodes DO</w:t>
      </w:r>
    </w:p>
    <w:p w14:paraId="7921158B" w14:textId="77777777" w:rsidR="008C121B" w:rsidRDefault="008C121B" w:rsidP="008C121B">
      <w:r>
        <w:t xml:space="preserve">        ADD node.node_id TO node_ids</w:t>
      </w:r>
    </w:p>
    <w:p w14:paraId="05445B41" w14:textId="77777777" w:rsidR="008C121B" w:rsidRDefault="008C121B" w:rsidP="008C121B">
      <w:r>
        <w:t xml:space="preserve">        SET node_index[node.node_id] = node</w:t>
      </w:r>
    </w:p>
    <w:p w14:paraId="2A6D735A" w14:textId="77777777" w:rsidR="008C121B" w:rsidRDefault="008C121B" w:rsidP="008C121B">
      <w:r>
        <w:t xml:space="preserve">    END FOR</w:t>
      </w:r>
    </w:p>
    <w:p w14:paraId="43EF1A03" w14:textId="77777777" w:rsidR="008C121B" w:rsidRDefault="008C121B" w:rsidP="008C121B"/>
    <w:p w14:paraId="46C5C885" w14:textId="77777777" w:rsidR="008C121B" w:rsidRDefault="008C121B" w:rsidP="008C121B">
      <w:r>
        <w:t xml:space="preserve">    // 1) All edge endpoints must exist in contributor_nodes</w:t>
      </w:r>
    </w:p>
    <w:p w14:paraId="2CAA7195" w14:textId="77777777" w:rsidR="008C121B" w:rsidRDefault="008C121B" w:rsidP="008C121B">
      <w:r>
        <w:t xml:space="preserve">    FOR EACH edge IN econ_roy_object.derivation_edges DO</w:t>
      </w:r>
    </w:p>
    <w:p w14:paraId="21D41DC0" w14:textId="77777777" w:rsidR="008C121B" w:rsidRDefault="008C121B" w:rsidP="008C121B">
      <w:r>
        <w:t xml:space="preserve">        IF edge.from_node_id NOT IN node_ids OR edge.to_node_id NOT IN node_ids THEN</w:t>
      </w:r>
    </w:p>
    <w:p w14:paraId="61860033" w14:textId="77777777" w:rsidR="008C121B" w:rsidRDefault="008C121B" w:rsidP="008C121B">
      <w:r>
        <w:t xml:space="preserve">            RETURN ( valid: false, failure_code: ECON/BAD_NODE_REF )</w:t>
      </w:r>
    </w:p>
    <w:p w14:paraId="6CC2A03B" w14:textId="77777777" w:rsidR="008C121B" w:rsidRDefault="008C121B" w:rsidP="008C121B">
      <w:r>
        <w:t xml:space="preserve">        END IF</w:t>
      </w:r>
    </w:p>
    <w:p w14:paraId="0189F35E" w14:textId="77777777" w:rsidR="008C121B" w:rsidRDefault="008C121B" w:rsidP="008C121B">
      <w:r>
        <w:t xml:space="preserve">    END FOR</w:t>
      </w:r>
    </w:p>
    <w:p w14:paraId="244A2143" w14:textId="77777777" w:rsidR="008C121B" w:rsidRDefault="008C121B" w:rsidP="008C121B"/>
    <w:p w14:paraId="4AEABF16" w14:textId="77777777" w:rsidR="008C121B" w:rsidRDefault="008C121B" w:rsidP="008C121B">
      <w:r>
        <w:t xml:space="preserve">    // 2) Cycle detection</w:t>
      </w:r>
    </w:p>
    <w:p w14:paraId="2AB199BB" w14:textId="77777777" w:rsidR="008C121B" w:rsidRDefault="008C121B" w:rsidP="008C121B">
      <w:r>
        <w:t xml:space="preserve">    SET visited = empty_set()</w:t>
      </w:r>
    </w:p>
    <w:p w14:paraId="7A6357EC" w14:textId="77777777" w:rsidR="008C121B" w:rsidRDefault="008C121B" w:rsidP="008C121B">
      <w:r>
        <w:t xml:space="preserve">    SET recursion_stack = empty_set()</w:t>
      </w:r>
    </w:p>
    <w:p w14:paraId="5030F364" w14:textId="77777777" w:rsidR="008C121B" w:rsidRDefault="008C121B" w:rsidP="008C121B">
      <w:r>
        <w:t xml:space="preserve">    FOR EACH node IN econ_roy_object.contributor_nodes DO</w:t>
      </w:r>
    </w:p>
    <w:p w14:paraId="00F62A82" w14:textId="77777777" w:rsidR="008C121B" w:rsidRDefault="008C121B" w:rsidP="008C121B">
      <w:r>
        <w:t xml:space="preserve">        IF node.node_id NOT IN visited THEN</w:t>
      </w:r>
    </w:p>
    <w:p w14:paraId="7EC97545" w14:textId="77777777" w:rsidR="008C121B" w:rsidRDefault="008C121B" w:rsidP="008C121B">
      <w:r>
        <w:t xml:space="preserve">            IF detectCycle(node, visited, recursion_stack, econ_roy_object.derivation_edges, node_index) THEN</w:t>
      </w:r>
    </w:p>
    <w:p w14:paraId="11A4D32E" w14:textId="77777777" w:rsidR="008C121B" w:rsidRDefault="008C121B" w:rsidP="008C121B">
      <w:r>
        <w:t xml:space="preserve">                RETURN ( valid: false, failure_code: ECON/CYCLE_DETECTED )</w:t>
      </w:r>
    </w:p>
    <w:p w14:paraId="7B4634FE" w14:textId="77777777" w:rsidR="008C121B" w:rsidRDefault="008C121B" w:rsidP="008C121B">
      <w:r>
        <w:t xml:space="preserve">            END IF</w:t>
      </w:r>
    </w:p>
    <w:p w14:paraId="4F6BF7B2" w14:textId="77777777" w:rsidR="008C121B" w:rsidRDefault="008C121B" w:rsidP="008C121B">
      <w:r>
        <w:t xml:space="preserve">        END IF</w:t>
      </w:r>
    </w:p>
    <w:p w14:paraId="7C0A586E" w14:textId="77777777" w:rsidR="008C121B" w:rsidRDefault="008C121B" w:rsidP="008C121B">
      <w:r>
        <w:t xml:space="preserve">    END FOR</w:t>
      </w:r>
    </w:p>
    <w:p w14:paraId="33EF5BF6" w14:textId="77777777" w:rsidR="008C121B" w:rsidRDefault="008C121B" w:rsidP="008C121B"/>
    <w:p w14:paraId="00A7CAB5" w14:textId="77777777" w:rsidR="008C121B" w:rsidRDefault="008C121B" w:rsidP="008C121B">
      <w:r>
        <w:t xml:space="preserve">    // 3) Weight range check</w:t>
      </w:r>
    </w:p>
    <w:p w14:paraId="4018292B" w14:textId="77777777" w:rsidR="008C121B" w:rsidRDefault="008C121B" w:rsidP="008C121B">
      <w:r>
        <w:t xml:space="preserve">    FOR EACH edge IN econ_roy_object.derivation_edges DO</w:t>
      </w:r>
    </w:p>
    <w:p w14:paraId="79F01EED" w14:textId="77777777" w:rsidR="008C121B" w:rsidRDefault="008C121B" w:rsidP="008C121B">
      <w:r>
        <w:t xml:space="preserve">        IF edge.weight_bps &lt; 0 OR edge.weight_bps &gt; 10000 THEN</w:t>
      </w:r>
    </w:p>
    <w:p w14:paraId="0BDF5A45" w14:textId="77777777" w:rsidR="008C121B" w:rsidRDefault="008C121B" w:rsidP="008C121B">
      <w:r>
        <w:t xml:space="preserve">            RETURN ( valid: false, failure_code: ECON/BAD_WEIGHT )</w:t>
      </w:r>
    </w:p>
    <w:p w14:paraId="1296B966" w14:textId="77777777" w:rsidR="008C121B" w:rsidRDefault="008C121B" w:rsidP="008C121B">
      <w:r>
        <w:t xml:space="preserve">        END IF</w:t>
      </w:r>
    </w:p>
    <w:p w14:paraId="3B53379A" w14:textId="77777777" w:rsidR="008C121B" w:rsidRDefault="008C121B" w:rsidP="008C121B">
      <w:r>
        <w:t xml:space="preserve">    END FOR</w:t>
      </w:r>
    </w:p>
    <w:p w14:paraId="0288D59B" w14:textId="77777777" w:rsidR="008C121B" w:rsidRDefault="008C121B" w:rsidP="008C121B"/>
    <w:p w14:paraId="567759CC" w14:textId="77777777" w:rsidR="008C121B" w:rsidRDefault="008C121B" w:rsidP="008C121B">
      <w:r>
        <w:t xml:space="preserve">    // 4) Per-node outbound sum ≤ 10000 bps</w:t>
      </w:r>
    </w:p>
    <w:p w14:paraId="3BBCD3AF" w14:textId="77777777" w:rsidR="008C121B" w:rsidRDefault="008C121B" w:rsidP="008C121B">
      <w:r>
        <w:t xml:space="preserve">    SET outbound_sums = empty_map()</w:t>
      </w:r>
    </w:p>
    <w:p w14:paraId="5611B29F" w14:textId="77777777" w:rsidR="008C121B" w:rsidRDefault="008C121B" w:rsidP="008C121B">
      <w:r>
        <w:t xml:space="preserve">    FOR EACH edge IN econ_roy_object.derivation_edges DO</w:t>
      </w:r>
    </w:p>
    <w:p w14:paraId="7FFE53A0" w14:textId="77777777" w:rsidR="008C121B" w:rsidRDefault="008C121B" w:rsidP="008C121B">
      <w:r>
        <w:t xml:space="preserve">        IF edge.from_node_id NOT IN outbound_sums THEN</w:t>
      </w:r>
    </w:p>
    <w:p w14:paraId="5ADB2778" w14:textId="77777777" w:rsidR="008C121B" w:rsidRDefault="008C121B" w:rsidP="008C121B">
      <w:r>
        <w:lastRenderedPageBreak/>
        <w:t xml:space="preserve">            SET outbound_sums[edge.from_node_id] = 0</w:t>
      </w:r>
    </w:p>
    <w:p w14:paraId="24861AA9" w14:textId="77777777" w:rsidR="008C121B" w:rsidRDefault="008C121B" w:rsidP="008C121B">
      <w:r>
        <w:t xml:space="preserve">        END IF</w:t>
      </w:r>
    </w:p>
    <w:p w14:paraId="47B986BB" w14:textId="77777777" w:rsidR="008C121B" w:rsidRDefault="008C121B" w:rsidP="008C121B">
      <w:r>
        <w:t xml:space="preserve">        SET outbound_sums[edge.from_node_id] = outbound_sums[edge.from_node_id] + edge.weight_bps</w:t>
      </w:r>
    </w:p>
    <w:p w14:paraId="33729CC2" w14:textId="77777777" w:rsidR="008C121B" w:rsidRDefault="008C121B" w:rsidP="008C121B">
      <w:r>
        <w:t xml:space="preserve">    END FOR</w:t>
      </w:r>
    </w:p>
    <w:p w14:paraId="4EF49CBC" w14:textId="77777777" w:rsidR="008C121B" w:rsidRDefault="008C121B" w:rsidP="008C121B">
      <w:r>
        <w:t xml:space="preserve">    </w:t>
      </w:r>
    </w:p>
    <w:p w14:paraId="192DC578" w14:textId="77777777" w:rsidR="008C121B" w:rsidRDefault="008C121B" w:rsidP="008C121B">
      <w:r>
        <w:t xml:space="preserve">    FOR EACH node_id IN keys(outbound_sums) DO</w:t>
      </w:r>
    </w:p>
    <w:p w14:paraId="0BFD5906" w14:textId="77777777" w:rsidR="008C121B" w:rsidRDefault="008C121B" w:rsidP="008C121B">
      <w:r>
        <w:t xml:space="preserve">        IF outbound_sums[node_id] &gt; 10000 THEN</w:t>
      </w:r>
    </w:p>
    <w:p w14:paraId="114CF926" w14:textId="77777777" w:rsidR="008C121B" w:rsidRDefault="008C121B" w:rsidP="008C121B">
      <w:r>
        <w:t xml:space="preserve">            RETURN ( valid: false, failure_code: ECON/OUTBOUND_WEIGHT_EXCEEDED )</w:t>
      </w:r>
    </w:p>
    <w:p w14:paraId="50FEE299" w14:textId="77777777" w:rsidR="008C121B" w:rsidRDefault="008C121B" w:rsidP="008C121B">
      <w:r>
        <w:t xml:space="preserve">        END IF</w:t>
      </w:r>
    </w:p>
    <w:p w14:paraId="5D47DF79" w14:textId="77777777" w:rsidR="008C121B" w:rsidRDefault="008C121B" w:rsidP="008C121B">
      <w:r>
        <w:t xml:space="preserve">    END FOR</w:t>
      </w:r>
    </w:p>
    <w:p w14:paraId="29550145" w14:textId="77777777" w:rsidR="008C121B" w:rsidRDefault="008C121B" w:rsidP="008C121B"/>
    <w:p w14:paraId="3D1E8584" w14:textId="77777777" w:rsidR="008C121B" w:rsidRDefault="008C121B" w:rsidP="008C121B">
      <w:r>
        <w:t xml:space="preserve">    RETURN ( valid: true, failure_code: NONE )</w:t>
      </w:r>
    </w:p>
    <w:p w14:paraId="56F4DD70" w14:textId="77777777" w:rsidR="008C121B" w:rsidRDefault="008C121B" w:rsidP="008C121B">
      <w:r>
        <w:t>END FUNCTION</w:t>
      </w:r>
    </w:p>
    <w:p w14:paraId="0ADFEC48" w14:textId="77777777" w:rsidR="008C121B" w:rsidRDefault="008C121B" w:rsidP="008C121B"/>
    <w:p w14:paraId="4B782A6C" w14:textId="77777777" w:rsidR="008C121B" w:rsidRDefault="008C121B" w:rsidP="008C121B">
      <w:r>
        <w:t>FUNCTION find_node(node_id, node_index):</w:t>
      </w:r>
    </w:p>
    <w:p w14:paraId="5C0047C6" w14:textId="77777777" w:rsidR="008C121B" w:rsidRDefault="008C121B" w:rsidP="008C121B">
      <w:r>
        <w:t xml:space="preserve">    RETURN node_index[node_id]  // assumes presence checked earlier</w:t>
      </w:r>
    </w:p>
    <w:p w14:paraId="11CE6F45" w14:textId="77777777" w:rsidR="008C121B" w:rsidRDefault="008C121B" w:rsidP="008C121B">
      <w:r>
        <w:t>END FUNCTION</w:t>
      </w:r>
    </w:p>
    <w:p w14:paraId="378F529A" w14:textId="77777777" w:rsidR="008C121B" w:rsidRDefault="008C121B" w:rsidP="008C121B"/>
    <w:p w14:paraId="1060C20E" w14:textId="77777777" w:rsidR="008C121B" w:rsidRDefault="008C121B" w:rsidP="008C121B">
      <w:r w:rsidRPr="00782852">
        <w:t>Hash Preimage Construction: combined_hash = HASH_WITH(econ_roy_object.algo_agility.hash, JCS(contributor_nodes) + "." + JCS(derivation_edges)), where JCS is RFC 8785 JSON Canonicalization. The canonical_serialize(…) function used in pseudocode is JCS-compatible per Section B.9.4. Arrays MUST be sorted per the Array Ordering rules in Section B.9.4 prior to JCS.</w:t>
      </w:r>
    </w:p>
    <w:p w14:paraId="6B0139F9" w14:textId="77777777" w:rsidR="008C121B" w:rsidRDefault="008C121B" w:rsidP="008C121B"/>
    <w:p w14:paraId="2919E9B6" w14:textId="77777777" w:rsidR="008C121B" w:rsidRDefault="008C121B" w:rsidP="008C121B">
      <w:r>
        <w:t xml:space="preserve">FUNCTION detectCycle(node, visited, recursion_stack, edges, node_index): </w:t>
      </w:r>
    </w:p>
    <w:p w14:paraId="6227C64E" w14:textId="77777777" w:rsidR="008C121B" w:rsidRDefault="008C121B" w:rsidP="008C121B">
      <w:r>
        <w:t xml:space="preserve">    ADD node.node_id TO visited </w:t>
      </w:r>
    </w:p>
    <w:p w14:paraId="2AEF7A59" w14:textId="77777777" w:rsidR="008C121B" w:rsidRDefault="008C121B" w:rsidP="008C121B">
      <w:r>
        <w:t xml:space="preserve">    ADD node.node_id TO recursion_stack</w:t>
      </w:r>
    </w:p>
    <w:p w14:paraId="40358445" w14:textId="77777777" w:rsidR="008C121B" w:rsidRDefault="008C121B" w:rsidP="008C121B"/>
    <w:p w14:paraId="60202009" w14:textId="77777777" w:rsidR="008C121B" w:rsidRDefault="008C121B" w:rsidP="008C121B">
      <w:r>
        <w:t xml:space="preserve">    FOR EACH edge IN edges WHERE edge.from_node_id = node.node_id DO </w:t>
      </w:r>
    </w:p>
    <w:p w14:paraId="4B79D25C" w14:textId="77777777" w:rsidR="008C121B" w:rsidRDefault="008C121B" w:rsidP="008C121B">
      <w:r>
        <w:t xml:space="preserve">        IF edge.to_node_id NOT IN visited THEN </w:t>
      </w:r>
    </w:p>
    <w:p w14:paraId="1B87EC24" w14:textId="77777777" w:rsidR="008C121B" w:rsidRDefault="008C121B" w:rsidP="008C121B">
      <w:r>
        <w:t xml:space="preserve">            IF detectCycle(find_node(edge.to_node_id, node_index), visited, recursion_stack, edges, node_index) THEN</w:t>
      </w:r>
    </w:p>
    <w:p w14:paraId="487AD6F4" w14:textId="77777777" w:rsidR="008C121B" w:rsidRDefault="008C121B" w:rsidP="008C121B">
      <w:r>
        <w:t xml:space="preserve">                RETURN true </w:t>
      </w:r>
    </w:p>
    <w:p w14:paraId="2B95191F" w14:textId="77777777" w:rsidR="008C121B" w:rsidRDefault="008C121B" w:rsidP="008C121B">
      <w:r>
        <w:t xml:space="preserve">            END IF </w:t>
      </w:r>
    </w:p>
    <w:p w14:paraId="11F182DF" w14:textId="77777777" w:rsidR="008C121B" w:rsidRDefault="008C121B" w:rsidP="008C121B">
      <w:r>
        <w:t xml:space="preserve">        ELSE IF edge.to_node_id IN recursion_stack THEN </w:t>
      </w:r>
    </w:p>
    <w:p w14:paraId="793658DC" w14:textId="77777777" w:rsidR="008C121B" w:rsidRDefault="008C121B" w:rsidP="008C121B">
      <w:r>
        <w:t xml:space="preserve">            RETURN true </w:t>
      </w:r>
    </w:p>
    <w:p w14:paraId="34FBE470" w14:textId="77777777" w:rsidR="008C121B" w:rsidRDefault="008C121B" w:rsidP="008C121B">
      <w:r>
        <w:t xml:space="preserve">        END IF </w:t>
      </w:r>
    </w:p>
    <w:p w14:paraId="3E77618C" w14:textId="77777777" w:rsidR="008C121B" w:rsidRDefault="008C121B" w:rsidP="008C121B">
      <w:r>
        <w:t xml:space="preserve">    END FOR</w:t>
      </w:r>
    </w:p>
    <w:p w14:paraId="04E60EEE" w14:textId="77777777" w:rsidR="008C121B" w:rsidRDefault="008C121B" w:rsidP="008C121B"/>
    <w:p w14:paraId="08D7767D" w14:textId="77777777" w:rsidR="008C121B" w:rsidRDefault="008C121B" w:rsidP="008C121B">
      <w:r>
        <w:t xml:space="preserve">    REMOVE node.node_id FROM recursion_stack </w:t>
      </w:r>
    </w:p>
    <w:p w14:paraId="4CE94B76" w14:textId="77777777" w:rsidR="008C121B" w:rsidRDefault="008C121B" w:rsidP="008C121B">
      <w:r>
        <w:t xml:space="preserve">    RETURN false </w:t>
      </w:r>
    </w:p>
    <w:p w14:paraId="2D00D498" w14:textId="77777777" w:rsidR="008C121B" w:rsidRDefault="008C121B" w:rsidP="008C121B">
      <w:r>
        <w:t>END FUNCTION</w:t>
      </w:r>
    </w:p>
    <w:p w14:paraId="13E8A62F" w14:textId="77777777" w:rsidR="008C121B" w:rsidRDefault="008C121B" w:rsidP="008C121B"/>
    <w:p w14:paraId="5F3C202E" w14:textId="77777777" w:rsidR="008C121B" w:rsidRPr="000C72EB" w:rsidRDefault="008C121B" w:rsidP="008C121B">
      <w:pPr>
        <w:spacing w:before="100" w:beforeAutospacing="1" w:after="100" w:afterAutospacing="1"/>
      </w:pPr>
      <w:r w:rsidRPr="000C72EB">
        <w:t>Invariants:</w:t>
      </w:r>
    </w:p>
    <w:p w14:paraId="20AB6D03" w14:textId="77777777" w:rsidR="008C121B" w:rsidRPr="000C72EB" w:rsidRDefault="008C121B" w:rsidP="008C121B">
      <w:pPr>
        <w:numPr>
          <w:ilvl w:val="0"/>
          <w:numId w:val="204"/>
        </w:numPr>
        <w:spacing w:before="100" w:beforeAutospacing="1" w:after="100" w:afterAutospacing="1"/>
      </w:pPr>
      <w:r w:rsidRPr="000C72EB">
        <w:lastRenderedPageBreak/>
        <w:t>combined_hash MUST match recomputed hash of contributor_nodes and derivation_edges</w:t>
      </w:r>
    </w:p>
    <w:p w14:paraId="6B81DFEF" w14:textId="77777777" w:rsidR="008C121B" w:rsidRPr="000C72EB" w:rsidRDefault="008C121B" w:rsidP="008C121B">
      <w:pPr>
        <w:numPr>
          <w:ilvl w:val="0"/>
          <w:numId w:val="204"/>
        </w:numPr>
        <w:spacing w:before="100" w:beforeAutospacing="1" w:after="100" w:afterAutospacing="1"/>
      </w:pPr>
      <w:r w:rsidRPr="000C72EB">
        <w:t>Derivation graph MUST be acyclic (no circular attribution chains)</w:t>
      </w:r>
    </w:p>
    <w:p w14:paraId="7078B77A" w14:textId="77777777" w:rsidR="008C121B" w:rsidRDefault="008C121B" w:rsidP="008C121B">
      <w:pPr>
        <w:numPr>
          <w:ilvl w:val="0"/>
          <w:numId w:val="204"/>
        </w:numPr>
        <w:spacing w:before="100" w:beforeAutospacing="1" w:after="100" w:afterAutospacing="1"/>
      </w:pPr>
      <w:r w:rsidRPr="00791A50">
        <w:t xml:space="preserve">All edge weights SHALL be represented as integer basis points in the inclusive range [0, 10000]; </w:t>
      </w:r>
      <w:r>
        <w:t xml:space="preserve">Per-node sum of outbound </w:t>
      </w:r>
      <w:r w:rsidRPr="00FD629C">
        <w:rPr>
          <w:rStyle w:val="HTMLCode"/>
          <w:rFonts w:ascii="Times New Roman" w:eastAsiaTheme="majorEastAsia" w:hAnsi="Times New Roman" w:cs="Times New Roman"/>
          <w:sz w:val="24"/>
          <w:szCs w:val="24"/>
        </w:rPr>
        <w:t>weight_bps</w:t>
      </w:r>
      <w:r w:rsidRPr="00FD629C">
        <w:rPr>
          <w:sz w:val="36"/>
          <w:szCs w:val="36"/>
        </w:rPr>
        <w:t xml:space="preserve"> </w:t>
      </w:r>
      <w:r>
        <w:t>MUST be ≤ 10,000.</w:t>
      </w:r>
    </w:p>
    <w:p w14:paraId="6223B37C" w14:textId="77777777" w:rsidR="008C121B" w:rsidRDefault="008C121B" w:rsidP="008C121B">
      <w:pPr>
        <w:numPr>
          <w:ilvl w:val="0"/>
          <w:numId w:val="204"/>
        </w:numPr>
        <w:spacing w:before="100" w:beforeAutospacing="1" w:after="100" w:afterAutospacing="1"/>
      </w:pPr>
      <w:r>
        <w:t>All basis-point arithmetic uses 64-bit signed integers for accumulation; overflow MUST be treated as COMMON/VALIDATION_TIMEOUT (fail-closed) and logged</w:t>
      </w:r>
    </w:p>
    <w:p w14:paraId="0EA9991B" w14:textId="77777777" w:rsidR="008C121B" w:rsidRPr="000C72EB" w:rsidRDefault="008C121B" w:rsidP="008C121B">
      <w:pPr>
        <w:numPr>
          <w:ilvl w:val="0"/>
          <w:numId w:val="204"/>
        </w:numPr>
        <w:spacing w:before="100" w:beforeAutospacing="1" w:after="100" w:afterAutospacing="1"/>
      </w:pPr>
      <w:r>
        <w:t>All referenced node_ids MUST exist in contributor_nodes array</w:t>
      </w:r>
    </w:p>
    <w:p w14:paraId="1B635A5B" w14:textId="77777777" w:rsidR="008C121B" w:rsidRPr="000C72EB" w:rsidRDefault="008C121B" w:rsidP="008C121B">
      <w:pPr>
        <w:spacing w:before="100" w:beforeAutospacing="1" w:after="100" w:afterAutospacing="1"/>
        <w:rPr>
          <w:b/>
          <w:bCs/>
        </w:rPr>
      </w:pPr>
      <w:r w:rsidRPr="000C72EB">
        <w:rPr>
          <w:b/>
          <w:bCs/>
        </w:rPr>
        <w:t>B.2.5 Exemplary Routine: enforceJurisdictionTaxation()</w:t>
      </w:r>
    </w:p>
    <w:p w14:paraId="4D8E1BB7" w14:textId="77777777" w:rsidR="008C121B" w:rsidRPr="000C72EB" w:rsidRDefault="008C121B" w:rsidP="008C121B">
      <w:pPr>
        <w:spacing w:before="100" w:beforeAutospacing="1" w:after="100" w:afterAutospacing="1"/>
      </w:pPr>
      <w:r w:rsidRPr="000C72EB">
        <w:t>Purpose: Apply jurisdiction-specific taxation rules and freeze escrow when treaty or regulatory constraints are triggered.</w:t>
      </w:r>
    </w:p>
    <w:p w14:paraId="5FCA2055" w14:textId="77777777" w:rsidR="008C121B" w:rsidRPr="000C72EB" w:rsidRDefault="008C121B" w:rsidP="008C121B">
      <w:pPr>
        <w:spacing w:before="100" w:beforeAutospacing="1" w:after="100" w:afterAutospacing="1"/>
      </w:pPr>
      <w:r w:rsidRPr="000C72EB">
        <w:t>Pseudocode:</w:t>
      </w:r>
    </w:p>
    <w:p w14:paraId="68474973" w14:textId="77777777" w:rsidR="008C121B" w:rsidRDefault="008C121B" w:rsidP="008C121B">
      <w:r>
        <w:t>FUNCTION enforceJurisdictionTaxation(econ_roy_object, treaty_token, allowed_jurisdictions, fee_schedule_registry):</w:t>
      </w:r>
    </w:p>
    <w:p w14:paraId="11D9A230" w14:textId="77777777" w:rsidR="008C121B" w:rsidRDefault="008C121B" w:rsidP="008C121B">
      <w:r>
        <w:t xml:space="preserve">    IF treaty_token.jurisdiction NOT IN allowed_jurisdictions THEN</w:t>
      </w:r>
    </w:p>
    <w:p w14:paraId="652FC402" w14:textId="77777777" w:rsidR="008C121B" w:rsidRDefault="008C121B" w:rsidP="008C121B">
      <w:r>
        <w:t xml:space="preserve">        RETURN (</w:t>
      </w:r>
    </w:p>
    <w:p w14:paraId="747F5FE2" w14:textId="77777777" w:rsidR="008C121B" w:rsidRDefault="008C121B" w:rsidP="008C121B">
      <w:r>
        <w:t xml:space="preserve">            valid: false,</w:t>
      </w:r>
    </w:p>
    <w:p w14:paraId="558E552A" w14:textId="77777777" w:rsidR="008C121B" w:rsidRDefault="008C121B" w:rsidP="008C121B">
      <w:r>
        <w:t xml:space="preserve">            failure_code: ECON/JURISDICTION_DENIED</w:t>
      </w:r>
    </w:p>
    <w:p w14:paraId="50661408" w14:textId="77777777" w:rsidR="008C121B" w:rsidRDefault="008C121B" w:rsidP="008C121B">
      <w:r>
        <w:t xml:space="preserve">        )</w:t>
      </w:r>
    </w:p>
    <w:p w14:paraId="771B66B2" w14:textId="77777777" w:rsidR="008C121B" w:rsidRDefault="008C121B" w:rsidP="008C121B">
      <w:r>
        <w:t xml:space="preserve">    END IF</w:t>
      </w:r>
    </w:p>
    <w:p w14:paraId="713FBB2A" w14:textId="77777777" w:rsidR="008C121B" w:rsidRDefault="008C121B" w:rsidP="008C121B">
      <w:r>
        <w:t xml:space="preserve">    </w:t>
      </w:r>
    </w:p>
    <w:p w14:paraId="34FC27E1" w14:textId="77777777" w:rsidR="008C121B" w:rsidRDefault="008C121B" w:rsidP="008C121B">
      <w:r>
        <w:t xml:space="preserve">    SET platform_fee_schedule = fee_schedule_registry.lookup(</w:t>
      </w:r>
    </w:p>
    <w:p w14:paraId="4892B2B0" w14:textId="77777777" w:rsidR="008C121B" w:rsidRDefault="008C121B" w:rsidP="008C121B">
      <w:r>
        <w:t xml:space="preserve">        jurisdiction: treaty_token.jurisdiction,</w:t>
      </w:r>
    </w:p>
    <w:p w14:paraId="3EDDDC82" w14:textId="77777777" w:rsidR="008C121B" w:rsidRDefault="008C121B" w:rsidP="008C121B">
      <w:r>
        <w:t xml:space="preserve">        model_class: econ_roy_object.model_class,</w:t>
      </w:r>
    </w:p>
    <w:p w14:paraId="60614782" w14:textId="77777777" w:rsidR="008C121B" w:rsidRDefault="008C121B" w:rsidP="008C121B">
      <w:r>
        <w:t xml:space="preserve">        usage_class: econ_roy_object.usage_class</w:t>
      </w:r>
    </w:p>
    <w:p w14:paraId="0F012FBB" w14:textId="77777777" w:rsidR="008C121B" w:rsidRDefault="008C121B" w:rsidP="008C121B">
      <w:r>
        <w:t xml:space="preserve">    )</w:t>
      </w:r>
    </w:p>
    <w:p w14:paraId="3B90C2D2" w14:textId="77777777" w:rsidR="008C121B" w:rsidRDefault="008C121B" w:rsidP="008C121B">
      <w:r>
        <w:t xml:space="preserve">    </w:t>
      </w:r>
    </w:p>
    <w:p w14:paraId="3B8EBA5F" w14:textId="77777777" w:rsidR="008C121B" w:rsidRDefault="008C121B" w:rsidP="008C121B">
      <w:r>
        <w:t xml:space="preserve">    SET computed_platform_fee = platform_fee_schedule.base_bps</w:t>
      </w:r>
    </w:p>
    <w:p w14:paraId="6D909E4F" w14:textId="77777777" w:rsidR="008C121B" w:rsidRDefault="008C121B" w:rsidP="008C121B">
      <w:r>
        <w:t xml:space="preserve">    </w:t>
      </w:r>
    </w:p>
    <w:p w14:paraId="601627B2" w14:textId="77777777" w:rsidR="008C121B" w:rsidRDefault="008C121B" w:rsidP="008C121B">
      <w:r>
        <w:t xml:space="preserve">    IF treaty_token.jurisdiction_state = FROZEN OR treaty_token.expired THEN</w:t>
      </w:r>
    </w:p>
    <w:p w14:paraId="4CFDC030" w14:textId="77777777" w:rsidR="008C121B" w:rsidRDefault="008C121B" w:rsidP="008C121B">
      <w:r>
        <w:t xml:space="preserve">        SET econ_roy_object.escrow_state = FROZEN</w:t>
      </w:r>
    </w:p>
    <w:p w14:paraId="3DC2DA30" w14:textId="77777777" w:rsidR="008C121B" w:rsidRDefault="008C121B" w:rsidP="008C121B">
      <w:r>
        <w:t xml:space="preserve">        EMIT freeze_receipt with {</w:t>
      </w:r>
    </w:p>
    <w:p w14:paraId="77393ABA" w14:textId="77777777" w:rsidR="008C121B" w:rsidRDefault="008C121B" w:rsidP="008C121B">
      <w:r>
        <w:t xml:space="preserve">            econ_roy_id: econ_roy_object.econ_roy_id,</w:t>
      </w:r>
    </w:p>
    <w:p w14:paraId="698EE2DC" w14:textId="77777777" w:rsidR="008C121B" w:rsidRDefault="008C121B" w:rsidP="008C121B">
      <w:r>
        <w:t xml:space="preserve">            reason: treaty_token.freeze_reason,</w:t>
      </w:r>
    </w:p>
    <w:p w14:paraId="29A20457" w14:textId="77777777" w:rsidR="008C121B" w:rsidRDefault="008C121B" w:rsidP="008C121B">
      <w:r>
        <w:t xml:space="preserve">            frozen_ts: now_utc_iso8601(),</w:t>
      </w:r>
    </w:p>
    <w:p w14:paraId="478D3F18" w14:textId="77777777" w:rsidR="008C121B" w:rsidRDefault="008C121B" w:rsidP="008C121B">
      <w:pPr>
        <w:ind w:left="720"/>
      </w:pPr>
      <w:r>
        <w:t>anchor_tx_id: generate_anchor_tx_id(),</w:t>
      </w:r>
      <w:r>
        <w:br/>
        <w:t>ledger_id: "enum[ETH_MAINNET,SOL_MAINNET,PRIVATE_DLT,...]",</w:t>
      </w:r>
    </w:p>
    <w:p w14:paraId="10BA4C1F" w14:textId="77777777" w:rsidR="008C121B" w:rsidRDefault="008C121B" w:rsidP="008C121B">
      <w:r>
        <w:t xml:space="preserve">            anchor_block_height: "number",</w:t>
      </w:r>
    </w:p>
    <w:p w14:paraId="5606F0EA" w14:textId="77777777" w:rsidR="008C121B" w:rsidRDefault="008C121B" w:rsidP="008C121B">
      <w:r>
        <w:t xml:space="preserve">            anchor_merkle_root: "bytes32"</w:t>
      </w:r>
    </w:p>
    <w:p w14:paraId="63552EED" w14:textId="77777777" w:rsidR="008C121B" w:rsidRDefault="008C121B" w:rsidP="008C121B">
      <w:r>
        <w:t xml:space="preserve">        }</w:t>
      </w:r>
    </w:p>
    <w:p w14:paraId="55F625D8" w14:textId="77777777" w:rsidR="008C121B" w:rsidRDefault="008C121B" w:rsidP="008C121B">
      <w:r>
        <w:t xml:space="preserve">        RETURN (</w:t>
      </w:r>
    </w:p>
    <w:p w14:paraId="5F16B0F3" w14:textId="77777777" w:rsidR="008C121B" w:rsidRDefault="008C121B" w:rsidP="008C121B">
      <w:r>
        <w:t xml:space="preserve">            valid: false,</w:t>
      </w:r>
    </w:p>
    <w:p w14:paraId="048F402F" w14:textId="77777777" w:rsidR="008C121B" w:rsidRDefault="008C121B" w:rsidP="008C121B">
      <w:r>
        <w:lastRenderedPageBreak/>
        <w:t xml:space="preserve">            failure_code: ECON/ESCROW_FROZEN</w:t>
      </w:r>
    </w:p>
    <w:p w14:paraId="069DFFC1" w14:textId="77777777" w:rsidR="008C121B" w:rsidRDefault="008C121B" w:rsidP="008C121B">
      <w:r>
        <w:t xml:space="preserve">        )</w:t>
      </w:r>
    </w:p>
    <w:p w14:paraId="766936D3" w14:textId="77777777" w:rsidR="008C121B" w:rsidRDefault="008C121B" w:rsidP="008C121B">
      <w:r>
        <w:t xml:space="preserve">    END IF</w:t>
      </w:r>
    </w:p>
    <w:p w14:paraId="3D6920D5" w14:textId="77777777" w:rsidR="008C121B" w:rsidRDefault="008C121B" w:rsidP="008C121B">
      <w:r>
        <w:t xml:space="preserve">    </w:t>
      </w:r>
    </w:p>
    <w:p w14:paraId="051D5FAD" w14:textId="77777777" w:rsidR="008C121B" w:rsidRDefault="008C121B" w:rsidP="008C121B">
      <w:r>
        <w:t xml:space="preserve">    SET econ_roy_object.expected_tax_bps = computed_platform_fee</w:t>
      </w:r>
    </w:p>
    <w:p w14:paraId="52EC3096" w14:textId="77777777" w:rsidR="008C121B" w:rsidRDefault="008C121B" w:rsidP="008C121B">
      <w:r>
        <w:t xml:space="preserve">    // NOTE: expected_tax_bps is ephemeral; excluded from canonical preimage; recomputed on read</w:t>
      </w:r>
    </w:p>
    <w:p w14:paraId="4A10C1EF" w14:textId="77777777" w:rsidR="008C121B" w:rsidRDefault="008C121B" w:rsidP="008C121B">
      <w:r>
        <w:t xml:space="preserve">    SET econ_roy_object.jurisdiction = treaty_token.jurisdiction</w:t>
      </w:r>
    </w:p>
    <w:p w14:paraId="7FECC6B0" w14:textId="77777777" w:rsidR="008C121B" w:rsidRDefault="008C121B" w:rsidP="008C121B">
      <w:r>
        <w:t xml:space="preserve">    </w:t>
      </w:r>
    </w:p>
    <w:p w14:paraId="398F381D" w14:textId="77777777" w:rsidR="008C121B" w:rsidRDefault="008C121B" w:rsidP="008C121B">
      <w:r>
        <w:t xml:space="preserve">    RETURN (</w:t>
      </w:r>
    </w:p>
    <w:p w14:paraId="466872D9" w14:textId="77777777" w:rsidR="008C121B" w:rsidRDefault="008C121B" w:rsidP="008C121B">
      <w:r>
        <w:t xml:space="preserve">        valid: true,</w:t>
      </w:r>
    </w:p>
    <w:p w14:paraId="300ABF28" w14:textId="77777777" w:rsidR="008C121B" w:rsidRDefault="008C121B" w:rsidP="008C121B">
      <w:r>
        <w:t xml:space="preserve">        updated_object: econ_roy_object</w:t>
      </w:r>
    </w:p>
    <w:p w14:paraId="27543095" w14:textId="77777777" w:rsidR="008C121B" w:rsidRDefault="008C121B" w:rsidP="008C121B">
      <w:r>
        <w:t xml:space="preserve">    )</w:t>
      </w:r>
    </w:p>
    <w:p w14:paraId="63D88FCE" w14:textId="77777777" w:rsidR="008C121B" w:rsidRDefault="008C121B" w:rsidP="008C121B">
      <w:r>
        <w:t>END FUNCTION</w:t>
      </w:r>
    </w:p>
    <w:p w14:paraId="0611BD36" w14:textId="77777777" w:rsidR="008C121B" w:rsidRDefault="008C121B" w:rsidP="008C121B"/>
    <w:p w14:paraId="71947F41" w14:textId="77777777" w:rsidR="008C121B" w:rsidRPr="000C72EB" w:rsidRDefault="008C121B" w:rsidP="008C121B">
      <w:r w:rsidRPr="000C72EB">
        <w:t>Parameters:</w:t>
      </w:r>
    </w:p>
    <w:p w14:paraId="68E2DB1E" w14:textId="77777777" w:rsidR="008C121B" w:rsidRPr="000C72EB" w:rsidRDefault="008C121B" w:rsidP="008C121B">
      <w:pPr>
        <w:numPr>
          <w:ilvl w:val="0"/>
          <w:numId w:val="213"/>
        </w:numPr>
        <w:spacing w:before="100" w:beforeAutospacing="1" w:after="100" w:afterAutospacing="1"/>
      </w:pPr>
      <w:r w:rsidRPr="000C72EB">
        <w:t>econ_roy_object: The economic royalty object being validated</w:t>
      </w:r>
    </w:p>
    <w:p w14:paraId="61FD0D80" w14:textId="77777777" w:rsidR="008C121B" w:rsidRPr="000C72EB" w:rsidRDefault="008C121B" w:rsidP="008C121B">
      <w:pPr>
        <w:numPr>
          <w:ilvl w:val="0"/>
          <w:numId w:val="213"/>
        </w:numPr>
        <w:spacing w:before="100" w:beforeAutospacing="1" w:after="100" w:afterAutospacing="1"/>
      </w:pPr>
      <w:r w:rsidRPr="000C72EB">
        <w:t>treaty_token: Active treaty authorization with jurisdiction and state information</w:t>
      </w:r>
    </w:p>
    <w:p w14:paraId="43FBCE27" w14:textId="77777777" w:rsidR="008C121B" w:rsidRPr="000C72EB" w:rsidRDefault="008C121B" w:rsidP="008C121B">
      <w:pPr>
        <w:numPr>
          <w:ilvl w:val="0"/>
          <w:numId w:val="213"/>
        </w:numPr>
        <w:spacing w:before="100" w:beforeAutospacing="1" w:after="100" w:afterAutospacing="1"/>
      </w:pPr>
      <w:r w:rsidRPr="000C72EB">
        <w:t>allowed_jurisdictions: Registry of permitted jurisdictions (set or URI reference)</w:t>
      </w:r>
    </w:p>
    <w:p w14:paraId="2E20822A" w14:textId="77777777" w:rsidR="008C121B" w:rsidRPr="000C72EB" w:rsidRDefault="008C121B" w:rsidP="008C121B">
      <w:pPr>
        <w:numPr>
          <w:ilvl w:val="0"/>
          <w:numId w:val="213"/>
        </w:numPr>
        <w:spacing w:before="100" w:beforeAutospacing="1" w:after="100" w:afterAutospacing="1"/>
      </w:pPr>
      <w:r w:rsidRPr="000C72EB">
        <w:t>fee_schedule_registry: Jurisdiction-specific fee schedules indexed by model_class and usage_class</w:t>
      </w:r>
    </w:p>
    <w:p w14:paraId="302E507D" w14:textId="77777777" w:rsidR="008C121B" w:rsidRPr="000C72EB" w:rsidRDefault="008C121B" w:rsidP="008C121B">
      <w:pPr>
        <w:spacing w:before="100" w:beforeAutospacing="1" w:after="100" w:afterAutospacing="1"/>
      </w:pPr>
      <w:r w:rsidRPr="000C72EB">
        <w:t>Invariants:</w:t>
      </w:r>
    </w:p>
    <w:p w14:paraId="7BD28CF8" w14:textId="77777777" w:rsidR="008C121B" w:rsidRPr="000C72EB" w:rsidRDefault="008C121B" w:rsidP="008C121B">
      <w:pPr>
        <w:numPr>
          <w:ilvl w:val="0"/>
          <w:numId w:val="212"/>
        </w:numPr>
        <w:spacing w:before="100" w:beforeAutospacing="1" w:after="100" w:afterAutospacing="1"/>
      </w:pPr>
      <w:r w:rsidRPr="000C72EB">
        <w:t>treaty_token.jurisdiction MUST be in allowed_jurisdictions set</w:t>
      </w:r>
    </w:p>
    <w:p w14:paraId="577703D3" w14:textId="77777777" w:rsidR="008C121B" w:rsidRPr="000C72EB" w:rsidRDefault="008C121B" w:rsidP="008C121B">
      <w:pPr>
        <w:numPr>
          <w:ilvl w:val="0"/>
          <w:numId w:val="212"/>
        </w:numPr>
        <w:spacing w:before="100" w:beforeAutospacing="1" w:after="100" w:afterAutospacing="1"/>
      </w:pPr>
      <w:r w:rsidRPr="000C72EB">
        <w:t>When jurisdiction_state = FROZEN, escrow_state MUST transition to FROZEN</w:t>
      </w:r>
    </w:p>
    <w:p w14:paraId="0BDA878D" w14:textId="77777777" w:rsidR="008C121B" w:rsidRPr="000C72EB" w:rsidRDefault="008C121B" w:rsidP="008C121B">
      <w:pPr>
        <w:numPr>
          <w:ilvl w:val="0"/>
          <w:numId w:val="212"/>
        </w:numPr>
        <w:spacing w:before="100" w:beforeAutospacing="1" w:after="100" w:afterAutospacing="1"/>
      </w:pPr>
      <w:r w:rsidRPr="000C72EB">
        <w:t>expected_tax_bps MUST be recalculated when jurisdiction changes</w:t>
      </w:r>
    </w:p>
    <w:p w14:paraId="598EF427" w14:textId="77777777" w:rsidR="008C121B" w:rsidRPr="000C72EB" w:rsidRDefault="008C121B" w:rsidP="008C121B">
      <w:pPr>
        <w:numPr>
          <w:ilvl w:val="0"/>
          <w:numId w:val="212"/>
        </w:numPr>
        <w:spacing w:before="100" w:beforeAutospacing="1" w:after="100" w:afterAutospacing="1"/>
      </w:pPr>
      <w:r w:rsidRPr="000C72EB">
        <w:t>Emitted freeze receipts MUST include anchor_tx_id for audit trail verification</w:t>
      </w:r>
    </w:p>
    <w:p w14:paraId="5C396464" w14:textId="77777777" w:rsidR="008C121B" w:rsidRPr="000C72EB" w:rsidRDefault="008C121B" w:rsidP="008C121B">
      <w:pPr>
        <w:spacing w:before="100" w:beforeAutospacing="1" w:after="100" w:afterAutospacing="1"/>
        <w:rPr>
          <w:b/>
          <w:bCs/>
        </w:rPr>
      </w:pPr>
      <w:r w:rsidRPr="000C72EB">
        <w:rPr>
          <w:b/>
          <w:bCs/>
        </w:rPr>
        <w:t>B.2.6 Exemplary Routine: reconcileProvisionalEscrow()</w:t>
      </w:r>
    </w:p>
    <w:p w14:paraId="20CD4392" w14:textId="77777777" w:rsidR="008C121B" w:rsidRPr="000C72EB" w:rsidRDefault="008C121B" w:rsidP="008C121B">
      <w:pPr>
        <w:spacing w:before="100" w:beforeAutospacing="1" w:after="100" w:afterAutospacing="1"/>
      </w:pPr>
      <w:r w:rsidRPr="000C72EB">
        <w:t>Purpose: Reconcile offline-generated economic receipts when connectivity is restored to distributed systems.</w:t>
      </w:r>
    </w:p>
    <w:p w14:paraId="7DA5F973" w14:textId="77777777" w:rsidR="008C121B" w:rsidRDefault="008C121B" w:rsidP="008C121B">
      <w:r w:rsidRPr="000C72EB">
        <w:t>Pseudocode:</w:t>
      </w:r>
    </w:p>
    <w:p w14:paraId="635FA092" w14:textId="77777777" w:rsidR="008C121B" w:rsidRPr="000C72EB" w:rsidRDefault="008C121B" w:rsidP="008C121B"/>
    <w:p w14:paraId="669FDB2D" w14:textId="77777777" w:rsidR="008C121B" w:rsidRDefault="008C121B" w:rsidP="008C121B">
      <w:r>
        <w:t>FUNCTION reconcileProvisionalEscrow(checkpoint_hash, provisional_entries[]):</w:t>
      </w:r>
    </w:p>
    <w:p w14:paraId="1DA83AE5" w14:textId="77777777" w:rsidR="008C121B" w:rsidRDefault="008C121B" w:rsidP="008C121B">
      <w:r>
        <w:t xml:space="preserve">    SET accepted_entries = empty_list()</w:t>
      </w:r>
    </w:p>
    <w:p w14:paraId="59E82C18" w14:textId="77777777" w:rsidR="008C121B" w:rsidRDefault="008C121B" w:rsidP="008C121B">
      <w:r>
        <w:t xml:space="preserve">    SET rejected_entries = empty_list()</w:t>
      </w:r>
    </w:p>
    <w:p w14:paraId="3AF08ACE" w14:textId="77777777" w:rsidR="008C121B" w:rsidRDefault="008C121B" w:rsidP="008C121B">
      <w:r>
        <w:t xml:space="preserve">    SET seen_usage_ids = empty_set()</w:t>
      </w:r>
    </w:p>
    <w:p w14:paraId="3909E4DE" w14:textId="77777777" w:rsidR="008C121B" w:rsidRDefault="008C121B" w:rsidP="008C121B">
      <w:r>
        <w:t xml:space="preserve">    </w:t>
      </w:r>
    </w:p>
    <w:p w14:paraId="4B9DDEEE" w14:textId="77777777" w:rsidR="008C121B" w:rsidRDefault="008C121B" w:rsidP="008C121B">
      <w:r>
        <w:t xml:space="preserve">    FOR EACH entry IN provisional_entries DO</w:t>
      </w:r>
    </w:p>
    <w:p w14:paraId="027E38D7" w14:textId="77777777" w:rsidR="008C121B" w:rsidRDefault="008C121B" w:rsidP="008C121B">
      <w:r>
        <w:t xml:space="preserve">        IF NOT verify_chain_hash(entry.chain_hash, checkpoint_hash) THEN</w:t>
      </w:r>
    </w:p>
    <w:p w14:paraId="3F57448E" w14:textId="77777777" w:rsidR="008C121B" w:rsidRDefault="008C121B" w:rsidP="008C121B">
      <w:r>
        <w:t xml:space="preserve">            ADD entry TO rejected_entries WITH reason: ECON/INVALID_CHAIN</w:t>
      </w:r>
    </w:p>
    <w:p w14:paraId="11EDDB20" w14:textId="77777777" w:rsidR="008C121B" w:rsidRDefault="008C121B" w:rsidP="008C121B">
      <w:r>
        <w:t xml:space="preserve">            CONTINUE</w:t>
      </w:r>
    </w:p>
    <w:p w14:paraId="6CFC1571" w14:textId="77777777" w:rsidR="008C121B" w:rsidRDefault="008C121B" w:rsidP="008C121B">
      <w:r>
        <w:lastRenderedPageBreak/>
        <w:t xml:space="preserve">        END IF</w:t>
      </w:r>
    </w:p>
    <w:p w14:paraId="1DCF8072" w14:textId="77777777" w:rsidR="008C121B" w:rsidRDefault="008C121B" w:rsidP="008C121B">
      <w:r>
        <w:t xml:space="preserve">        </w:t>
      </w:r>
    </w:p>
    <w:p w14:paraId="3C7F5A93" w14:textId="77777777" w:rsidR="008C121B" w:rsidRDefault="008C121B" w:rsidP="008C121B">
      <w:r>
        <w:t xml:space="preserve">        SET usage_key = (entry.payer_id, entry.payee_id, entry.usage_id)</w:t>
      </w:r>
    </w:p>
    <w:p w14:paraId="7CC285FA" w14:textId="77777777" w:rsidR="008C121B" w:rsidRDefault="008C121B" w:rsidP="008C121B">
      <w:r>
        <w:t xml:space="preserve">        </w:t>
      </w:r>
    </w:p>
    <w:p w14:paraId="4D9ABA16" w14:textId="77777777" w:rsidR="008C121B" w:rsidRDefault="008C121B" w:rsidP="008C121B">
      <w:r>
        <w:t xml:space="preserve">        IF usage_key IN seen_usage_ids THEN</w:t>
      </w:r>
    </w:p>
    <w:p w14:paraId="43E1B7FB" w14:textId="77777777" w:rsidR="008C121B" w:rsidRDefault="008C121B" w:rsidP="008C121B">
      <w:r>
        <w:t xml:space="preserve">            IF entry.receipt_hash ≠ previous_receipt_hash(usage_key) THEN</w:t>
      </w:r>
    </w:p>
    <w:p w14:paraId="455BF7CB" w14:textId="77777777" w:rsidR="008C121B" w:rsidRDefault="008C121B" w:rsidP="008C121B">
      <w:r>
        <w:t xml:space="preserve">                ADD entry TO rejected_entries WITH reason: ECON/DUPLICATE_MISMATCH</w:t>
      </w:r>
    </w:p>
    <w:p w14:paraId="743DF7E4" w14:textId="77777777" w:rsidR="008C121B" w:rsidRDefault="008C121B" w:rsidP="008C121B">
      <w:r>
        <w:t xml:space="preserve">                CONTINUE</w:t>
      </w:r>
    </w:p>
    <w:p w14:paraId="085BDB2B" w14:textId="77777777" w:rsidR="008C121B" w:rsidRDefault="008C121B" w:rsidP="008C121B">
      <w:r>
        <w:t xml:space="preserve">            END IF</w:t>
      </w:r>
    </w:p>
    <w:p w14:paraId="46F3C555" w14:textId="77777777" w:rsidR="008C121B" w:rsidRDefault="008C121B" w:rsidP="008C121B">
      <w:r>
        <w:t xml:space="preserve">        END IF</w:t>
      </w:r>
    </w:p>
    <w:p w14:paraId="10E61703" w14:textId="77777777" w:rsidR="008C121B" w:rsidRDefault="008C121B" w:rsidP="008C121B">
      <w:r>
        <w:t xml:space="preserve">        </w:t>
      </w:r>
    </w:p>
    <w:p w14:paraId="660D8C5A" w14:textId="77777777" w:rsidR="008C121B" w:rsidRDefault="008C121B" w:rsidP="008C121B">
      <w:r>
        <w:t xml:space="preserve">        ADD usage_key TO seen_usage_ids</w:t>
      </w:r>
    </w:p>
    <w:p w14:paraId="30CE56BA" w14:textId="77777777" w:rsidR="008C121B" w:rsidRDefault="008C121B" w:rsidP="008C121B">
      <w:r>
        <w:t xml:space="preserve">        ADD entry TO accepted_entries</w:t>
      </w:r>
    </w:p>
    <w:p w14:paraId="76E1E4F9" w14:textId="77777777" w:rsidR="008C121B" w:rsidRDefault="008C121B" w:rsidP="008C121B">
      <w:r>
        <w:t xml:space="preserve">    END FOR</w:t>
      </w:r>
    </w:p>
    <w:p w14:paraId="531A28A1" w14:textId="77777777" w:rsidR="008C121B" w:rsidRDefault="008C121B" w:rsidP="008C121B">
      <w:r>
        <w:t xml:space="preserve">    </w:t>
      </w:r>
    </w:p>
    <w:p w14:paraId="2D959237" w14:textId="77777777" w:rsidR="008C121B" w:rsidRDefault="008C121B" w:rsidP="008C121B">
      <w:r>
        <w:t xml:space="preserve">    EMIT reconciliation_receipt with {</w:t>
      </w:r>
    </w:p>
    <w:p w14:paraId="5E1706C5" w14:textId="77777777" w:rsidR="008C121B" w:rsidRDefault="008C121B" w:rsidP="008C121B">
      <w:r>
        <w:t xml:space="preserve">        checkpoint_hash: checkpoint_hash,</w:t>
      </w:r>
    </w:p>
    <w:p w14:paraId="346B95A6" w14:textId="77777777" w:rsidR="008C121B" w:rsidRDefault="008C121B" w:rsidP="008C121B">
      <w:r>
        <w:t xml:space="preserve">        accepted_count: LENGTH(accepted_entries),</w:t>
      </w:r>
    </w:p>
    <w:p w14:paraId="1E58D23B" w14:textId="77777777" w:rsidR="008C121B" w:rsidRDefault="008C121B" w:rsidP="008C121B">
      <w:r>
        <w:t xml:space="preserve">        rejected_count: LENGTH(rejected_entries),</w:t>
      </w:r>
    </w:p>
    <w:p w14:paraId="5085DB81" w14:textId="77777777" w:rsidR="008C121B" w:rsidRDefault="008C121B" w:rsidP="008C121B">
      <w:r>
        <w:t xml:space="preserve">        accepted_ids: MAP(accepted_entries, entry.entry_id),</w:t>
      </w:r>
    </w:p>
    <w:p w14:paraId="3A42B4F0" w14:textId="77777777" w:rsidR="008C121B" w:rsidRDefault="008C121B" w:rsidP="008C121B">
      <w:r>
        <w:t xml:space="preserve">        rejected_ids: MAP(rejected_entries, entry.entry_id),</w:t>
      </w:r>
    </w:p>
    <w:p w14:paraId="2C242332" w14:textId="77777777" w:rsidR="008C121B" w:rsidRDefault="008C121B" w:rsidP="008C121B">
      <w:r>
        <w:t xml:space="preserve">        reconciled_ts: now_utc_iso8601(),</w:t>
      </w:r>
    </w:p>
    <w:p w14:paraId="0166FE00" w14:textId="77777777" w:rsidR="008C121B" w:rsidRDefault="008C121B" w:rsidP="008C121B">
      <w:r>
        <w:t xml:space="preserve">        anchor_tx_id: generate_anchor_tx_id(),</w:t>
      </w:r>
    </w:p>
    <w:p w14:paraId="672AE864" w14:textId="77777777" w:rsidR="008C121B" w:rsidRDefault="008C121B" w:rsidP="008C121B">
      <w:r>
        <w:t xml:space="preserve">        ledger_id: "enum[ETH_MAINNET,SOL_MAINNET,PRIVATE_DLT,...]",</w:t>
      </w:r>
    </w:p>
    <w:p w14:paraId="74222C7A" w14:textId="77777777" w:rsidR="008C121B" w:rsidRDefault="008C121B" w:rsidP="008C121B">
      <w:r>
        <w:t xml:space="preserve">        anchor_block_height: "number",</w:t>
      </w:r>
    </w:p>
    <w:p w14:paraId="5E113C0E" w14:textId="77777777" w:rsidR="008C121B" w:rsidRDefault="008C121B" w:rsidP="008C121B">
      <w:r>
        <w:t xml:space="preserve">        anchor_merkle_root: "bytes32"</w:t>
      </w:r>
    </w:p>
    <w:p w14:paraId="5639C8F7" w14:textId="77777777" w:rsidR="008C121B" w:rsidRDefault="008C121B" w:rsidP="008C121B">
      <w:r>
        <w:t xml:space="preserve">    }</w:t>
      </w:r>
    </w:p>
    <w:p w14:paraId="01DF8A72" w14:textId="77777777" w:rsidR="008C121B" w:rsidRDefault="008C121B" w:rsidP="008C121B">
      <w:r>
        <w:t xml:space="preserve">    </w:t>
      </w:r>
    </w:p>
    <w:p w14:paraId="77CEDB4D" w14:textId="77777777" w:rsidR="008C121B" w:rsidRDefault="008C121B" w:rsidP="008C121B">
      <w:r>
        <w:t xml:space="preserve">    SET consolidated_delta = aggregate_by_payee(accepted_entries)</w:t>
      </w:r>
    </w:p>
    <w:p w14:paraId="55C01967" w14:textId="77777777" w:rsidR="008C121B" w:rsidRDefault="008C121B" w:rsidP="008C121B">
      <w:r>
        <w:t xml:space="preserve">    </w:t>
      </w:r>
    </w:p>
    <w:p w14:paraId="459B5B8F" w14:textId="77777777" w:rsidR="008C121B" w:rsidRDefault="008C121B" w:rsidP="008C121B">
      <w:r>
        <w:t xml:space="preserve">    RETURN (</w:t>
      </w:r>
    </w:p>
    <w:p w14:paraId="7414604D" w14:textId="77777777" w:rsidR="008C121B" w:rsidRDefault="008C121B" w:rsidP="008C121B">
      <w:r>
        <w:t xml:space="preserve">        accepted: accepted_entries,</w:t>
      </w:r>
    </w:p>
    <w:p w14:paraId="4CBF64A1" w14:textId="77777777" w:rsidR="008C121B" w:rsidRDefault="008C121B" w:rsidP="008C121B">
      <w:r>
        <w:t xml:space="preserve">        rejected: rejected_entries,</w:t>
      </w:r>
    </w:p>
    <w:p w14:paraId="65845BAA" w14:textId="77777777" w:rsidR="008C121B" w:rsidRDefault="008C121B" w:rsidP="008C121B">
      <w:r>
        <w:t xml:space="preserve">        delta: consolidated_delta</w:t>
      </w:r>
    </w:p>
    <w:p w14:paraId="21BD672B" w14:textId="77777777" w:rsidR="008C121B" w:rsidRDefault="008C121B" w:rsidP="008C121B">
      <w:r>
        <w:t xml:space="preserve">    )</w:t>
      </w:r>
    </w:p>
    <w:p w14:paraId="7A2BB15D" w14:textId="77777777" w:rsidR="008C121B" w:rsidRDefault="008C121B" w:rsidP="008C121B">
      <w:r>
        <w:t>END FUNCTION</w:t>
      </w:r>
    </w:p>
    <w:p w14:paraId="79402754" w14:textId="77777777" w:rsidR="008C121B" w:rsidRPr="000C72EB" w:rsidRDefault="008C121B" w:rsidP="008C121B">
      <w:pPr>
        <w:spacing w:before="100" w:beforeAutospacing="1" w:after="100" w:afterAutospacing="1"/>
      </w:pPr>
      <w:r w:rsidRPr="000C72EB">
        <w:t>Invariants:</w:t>
      </w:r>
    </w:p>
    <w:p w14:paraId="2D31CCF5" w14:textId="77777777" w:rsidR="008C121B" w:rsidRPr="000C72EB" w:rsidRDefault="008C121B" w:rsidP="008C121B">
      <w:pPr>
        <w:numPr>
          <w:ilvl w:val="0"/>
          <w:numId w:val="210"/>
        </w:numPr>
        <w:spacing w:before="100" w:beforeAutospacing="1" w:after="100" w:afterAutospacing="1"/>
      </w:pPr>
      <w:r w:rsidRPr="000C72EB">
        <w:t>All provisional entries MUST chain-hash from specified checkpoint_hash</w:t>
      </w:r>
    </w:p>
    <w:p w14:paraId="6A90AE30" w14:textId="77777777" w:rsidR="008C121B" w:rsidRPr="000C72EB" w:rsidRDefault="008C121B" w:rsidP="008C121B">
      <w:pPr>
        <w:numPr>
          <w:ilvl w:val="0"/>
          <w:numId w:val="210"/>
        </w:numPr>
        <w:spacing w:before="100" w:beforeAutospacing="1" w:after="100" w:afterAutospacing="1"/>
      </w:pPr>
      <w:r w:rsidRPr="000C72EB">
        <w:t>Duplicate usage_ids with different receipt_hashes MUST be rejected</w:t>
      </w:r>
    </w:p>
    <w:p w14:paraId="4B7769D0" w14:textId="77777777" w:rsidR="008C121B" w:rsidRPr="000C72EB" w:rsidRDefault="008C121B" w:rsidP="008C121B">
      <w:pPr>
        <w:numPr>
          <w:ilvl w:val="0"/>
          <w:numId w:val="210"/>
        </w:numPr>
        <w:spacing w:before="100" w:beforeAutospacing="1" w:after="100" w:afterAutospacing="1"/>
      </w:pPr>
      <w:r w:rsidRPr="000C72EB">
        <w:t>Reconciliation receipt MUST be emitted before settlement proceeds</w:t>
      </w:r>
    </w:p>
    <w:p w14:paraId="3F232C80" w14:textId="77777777" w:rsidR="008C121B" w:rsidRPr="000C72EB" w:rsidRDefault="008C121B" w:rsidP="008C121B">
      <w:pPr>
        <w:numPr>
          <w:ilvl w:val="0"/>
          <w:numId w:val="210"/>
        </w:numPr>
        <w:spacing w:before="100" w:beforeAutospacing="1" w:after="100" w:afterAutospacing="1"/>
      </w:pPr>
      <w:r w:rsidRPr="000C72EB">
        <w:t>anchor_tx_id MUST be included for external audit trail verification</w:t>
      </w:r>
    </w:p>
    <w:p w14:paraId="436EFF78" w14:textId="77777777" w:rsidR="008C121B" w:rsidRPr="000C72EB" w:rsidRDefault="008C121B" w:rsidP="008C121B">
      <w:pPr>
        <w:spacing w:before="100" w:beforeAutospacing="1" w:after="100" w:afterAutospacing="1"/>
      </w:pPr>
      <w:r w:rsidRPr="000C72EB">
        <w:t>Escrow State Transitions:</w:t>
      </w:r>
    </w:p>
    <w:p w14:paraId="144B77B0" w14:textId="77777777" w:rsidR="008C121B" w:rsidRPr="000C72EB" w:rsidRDefault="008C121B" w:rsidP="008C121B">
      <w:pPr>
        <w:numPr>
          <w:ilvl w:val="0"/>
          <w:numId w:val="211"/>
        </w:numPr>
        <w:spacing w:before="100" w:beforeAutospacing="1" w:after="100" w:afterAutospacing="1"/>
      </w:pPr>
      <w:r w:rsidRPr="000C72EB">
        <w:lastRenderedPageBreak/>
        <w:t>PENDING → RELEASED: Normal settlement path after validation</w:t>
      </w:r>
    </w:p>
    <w:p w14:paraId="2E3B4D4A" w14:textId="77777777" w:rsidR="008C121B" w:rsidRPr="000C72EB" w:rsidRDefault="008C121B" w:rsidP="008C121B">
      <w:pPr>
        <w:numPr>
          <w:ilvl w:val="0"/>
          <w:numId w:val="211"/>
        </w:numPr>
        <w:spacing w:before="100" w:beforeAutospacing="1" w:after="100" w:afterAutospacing="1"/>
      </w:pPr>
      <w:r w:rsidRPr="000C72EB">
        <w:t>PENDING → FROZEN: Triggered by treaty freeze or jurisdictional hold</w:t>
      </w:r>
    </w:p>
    <w:p w14:paraId="3410EC1F" w14:textId="77777777" w:rsidR="008C121B" w:rsidRPr="000C72EB" w:rsidRDefault="008C121B" w:rsidP="008C121B">
      <w:pPr>
        <w:numPr>
          <w:ilvl w:val="0"/>
          <w:numId w:val="211"/>
        </w:numPr>
        <w:spacing w:before="100" w:beforeAutospacing="1" w:after="100" w:afterAutospacing="1"/>
      </w:pPr>
      <w:r w:rsidRPr="000C72EB">
        <w:t>PENDING → CANCELLED: Administrative cancellation or timeout expiry</w:t>
      </w:r>
    </w:p>
    <w:p w14:paraId="083F2BBF" w14:textId="77777777" w:rsidR="008C121B" w:rsidRPr="000C72EB" w:rsidRDefault="008C121B" w:rsidP="008C121B">
      <w:pPr>
        <w:numPr>
          <w:ilvl w:val="0"/>
          <w:numId w:val="211"/>
        </w:numPr>
        <w:spacing w:before="100" w:beforeAutospacing="1" w:after="100" w:afterAutospacing="1"/>
      </w:pPr>
      <w:r w:rsidRPr="000C72EB">
        <w:t>FROZEN → RELEASED: After regulatory clearance with new authorization</w:t>
      </w:r>
    </w:p>
    <w:p w14:paraId="7A7DE0A0" w14:textId="77777777" w:rsidR="008C121B" w:rsidRPr="000C72EB" w:rsidRDefault="008C121B" w:rsidP="008C121B">
      <w:pPr>
        <w:numPr>
          <w:ilvl w:val="0"/>
          <w:numId w:val="211"/>
        </w:numPr>
        <w:spacing w:before="100" w:beforeAutospacing="1" w:after="100" w:afterAutospacing="1"/>
      </w:pPr>
      <w:r w:rsidRPr="000C72EB">
        <w:t>FROZEN → CANCELLED: After dispute resolution or permanent denial</w:t>
      </w:r>
    </w:p>
    <w:p w14:paraId="4A1F5AB4" w14:textId="77777777" w:rsidR="008C121B" w:rsidRPr="00061B17" w:rsidRDefault="008C121B" w:rsidP="008C121B">
      <w:pPr>
        <w:pStyle w:val="Heading3"/>
        <w:rPr>
          <w:sz w:val="24"/>
          <w:szCs w:val="24"/>
        </w:rPr>
      </w:pPr>
      <w:r w:rsidRPr="00061B17">
        <w:rPr>
          <w:rStyle w:val="Strong"/>
          <w:sz w:val="24"/>
          <w:szCs w:val="24"/>
        </w:rPr>
        <w:t>B.2.7 Watermark Integration (Enabling Claims 253-256)</w:t>
      </w:r>
    </w:p>
    <w:p w14:paraId="4207D867" w14:textId="77777777" w:rsidR="004B0FB7" w:rsidRDefault="004B0FB7" w:rsidP="004B0FB7">
      <w:pPr>
        <w:pStyle w:val="NormalWeb"/>
      </w:pPr>
      <w:r>
        <w:t>Purpose: Enable cryptographic watermarking of AI-generated outputs with attribution binding and economic enforcement for watermark violations.</w:t>
      </w:r>
    </w:p>
    <w:p w14:paraId="4205CEF8" w14:textId="77777777" w:rsidR="004B0FB7" w:rsidRDefault="004B0FB7" w:rsidP="004B0FB7">
      <w:pPr>
        <w:pStyle w:val="NormalWeb"/>
      </w:pPr>
      <w:r>
        <w:t>secure_vault refers to TRUST.VAULT, the TRUST-tier key-custody service. Watermark generation uses non-exportable, HSM/TEE-protected keys (optionally threshold / jurisdiction-split) under policy gating and full audit. Verification uses public verification parameters and/or zero-knowledge certificates and does not require access to the secret key; only key handles or derivations necessary for generation are referenced here. All events are recorded by the immutable audit subsystem.</w:t>
      </w:r>
    </w:p>
    <w:p w14:paraId="5E2E8E47" w14:textId="77777777" w:rsidR="008C121B" w:rsidRDefault="008C121B" w:rsidP="008C121B">
      <w:pPr>
        <w:pStyle w:val="whitespace-normal"/>
      </w:pPr>
      <w:r>
        <w:rPr>
          <w:rStyle w:val="Strong"/>
          <w:rFonts w:eastAsiaTheme="majorEastAsia"/>
        </w:rPr>
        <w:t>Schema Extension</w:t>
      </w:r>
      <w:r>
        <w:t xml:space="preserve"> (Optional field in ECON.ROY):</w:t>
      </w:r>
    </w:p>
    <w:p w14:paraId="7A67D387" w14:textId="77777777" w:rsidR="00966954" w:rsidRDefault="00966954" w:rsidP="00966954">
      <w:r>
        <w:t>"watermark_policy": {</w:t>
      </w:r>
    </w:p>
    <w:p w14:paraId="7C2AD49B" w14:textId="77777777" w:rsidR="00966954" w:rsidRDefault="00966954" w:rsidP="00966954">
      <w:r>
        <w:t xml:space="preserve">  "enabled": true,</w:t>
      </w:r>
    </w:p>
    <w:p w14:paraId="122B342D" w14:textId="77777777" w:rsidR="00966954" w:rsidRDefault="00966954" w:rsidP="00966954">
      <w:r>
        <w:t xml:space="preserve">  "policy_version": "vX.Y",</w:t>
      </w:r>
    </w:p>
    <w:p w14:paraId="1E7D4B30" w14:textId="77777777" w:rsidR="00966954" w:rsidRDefault="00966954" w:rsidP="00966954">
      <w:r>
        <w:t xml:space="preserve">  "modality": "enum[TEXT,IMAGE,AUDIO,VIDEO,CODE,MULTI]",</w:t>
      </w:r>
    </w:p>
    <w:p w14:paraId="47BA23B0" w14:textId="77777777" w:rsidR="00966954" w:rsidRDefault="00966954" w:rsidP="00966954">
      <w:r>
        <w:t xml:space="preserve">  "detection_threshold": 0.85,</w:t>
      </w:r>
    </w:p>
    <w:p w14:paraId="4AF7FA11" w14:textId="77777777" w:rsidR="00966954" w:rsidRDefault="00966954" w:rsidP="00966954">
      <w:r>
        <w:t xml:space="preserve">  "robustness_tier": "enum[BASIC,STANDARD,HARDENED,MAXIMUM]",</w:t>
      </w:r>
    </w:p>
    <w:p w14:paraId="264143EE" w14:textId="77777777" w:rsidR="00966954" w:rsidRDefault="00966954" w:rsidP="00966954">
      <w:r>
        <w:t xml:space="preserve">  "secret_key_ref": "secure_vault:key_id",</w:t>
      </w:r>
    </w:p>
    <w:p w14:paraId="30D7CE90" w14:textId="77777777" w:rsidR="00966954" w:rsidRDefault="00966954" w:rsidP="00966954">
      <w:r>
        <w:t xml:space="preserve">  "public_params_ref": "immutable_audit:ref_or_uri",</w:t>
      </w:r>
    </w:p>
    <w:p w14:paraId="621C40A1" w14:textId="77777777" w:rsidR="00966954" w:rsidRDefault="00966954" w:rsidP="00966954">
      <w:r>
        <w:t xml:space="preserve">  "attestation_binding": "hash(attestation.evidence || pcr_or_measurements || authorization_token_id)",</w:t>
      </w:r>
    </w:p>
    <w:p w14:paraId="70E843EA" w14:textId="77777777" w:rsidR="00966954" w:rsidRDefault="00966954" w:rsidP="00966954">
      <w:r>
        <w:t xml:space="preserve">  "enforcement_actions": {</w:t>
      </w:r>
    </w:p>
    <w:p w14:paraId="198269A3" w14:textId="77777777" w:rsidR="00966954" w:rsidRDefault="00966954" w:rsidP="00966954">
      <w:r>
        <w:t xml:space="preserve">    "above_threshold": ["FREEZE_ESCROW","INITIATE_CLAWBACK","NOTIFY_PARTIES"],</w:t>
      </w:r>
    </w:p>
    <w:p w14:paraId="3B1B4ED5" w14:textId="77777777" w:rsidR="00966954" w:rsidRDefault="00966954" w:rsidP="00966954">
      <w:r>
        <w:t xml:space="preserve">    "violation_basis_code": "WATERMARK_DETECTED"</w:t>
      </w:r>
    </w:p>
    <w:p w14:paraId="21AC1932" w14:textId="77777777" w:rsidR="00966954" w:rsidRDefault="00966954" w:rsidP="00966954">
      <w:r>
        <w:t xml:space="preserve">  }</w:t>
      </w:r>
    </w:p>
    <w:p w14:paraId="2E31664F" w14:textId="624F6881" w:rsidR="008C121B" w:rsidRDefault="00966954" w:rsidP="00966954">
      <w:r>
        <w:t>}</w:t>
      </w:r>
    </w:p>
    <w:p w14:paraId="29E90E39" w14:textId="77777777" w:rsidR="00966954" w:rsidRDefault="00966954" w:rsidP="00966954"/>
    <w:p w14:paraId="6C3DF8C9" w14:textId="77777777" w:rsidR="00966954" w:rsidRDefault="00966954" w:rsidP="00966954">
      <w:pPr>
        <w:pStyle w:val="NormalWeb"/>
      </w:pPr>
      <w:r>
        <w:t>Generation. The generator derives a per-job watermark seed from attestation_binding and the authorization token; signing occurs inside HSM/TEE; keys are non-exportable.</w:t>
      </w:r>
    </w:p>
    <w:p w14:paraId="207E1821" w14:textId="77777777" w:rsidR="00966954" w:rsidRDefault="00966954" w:rsidP="00966954">
      <w:pPr>
        <w:pStyle w:val="NormalWeb"/>
      </w:pPr>
      <w:r>
        <w:t>Verification. Verifiers rely on public parameters (public_params_ref) or a zero-knowledge certificate to confirm watermark application without secret-key access.</w:t>
      </w:r>
    </w:p>
    <w:p w14:paraId="20706D0D" w14:textId="77777777" w:rsidR="00966954" w:rsidRDefault="00966954" w:rsidP="00966954">
      <w:pPr>
        <w:pStyle w:val="NormalWeb"/>
      </w:pPr>
      <w:r>
        <w:t>Audit. Receipts include: ghost_id, policy_version, zk_cert_hash, detection_score, public_params_ref, enforcement_action[], evidence_hash, and escrow/royalty references.</w:t>
      </w:r>
    </w:p>
    <w:p w14:paraId="00291DB0" w14:textId="77777777" w:rsidR="00EB139D" w:rsidRDefault="00EB139D" w:rsidP="008C121B"/>
    <w:p w14:paraId="094965F8" w14:textId="77777777" w:rsidR="00EB139D" w:rsidRDefault="00EB139D" w:rsidP="008C121B"/>
    <w:p w14:paraId="7A2BAD61" w14:textId="77777777" w:rsidR="008C121B" w:rsidRDefault="008C121B" w:rsidP="008C121B">
      <w:r>
        <w:rPr>
          <w:rStyle w:val="Strong"/>
          <w:rFonts w:eastAsiaTheme="majorEastAsia"/>
        </w:rPr>
        <w:t>Validation Routine</w:t>
      </w:r>
      <w:r>
        <w:t>:</w:t>
      </w:r>
    </w:p>
    <w:p w14:paraId="78A76D87" w14:textId="77777777" w:rsidR="008C121B" w:rsidRPr="00061B17" w:rsidRDefault="008C121B" w:rsidP="008C121B"/>
    <w:p w14:paraId="3470D06C" w14:textId="77777777" w:rsidR="00966954" w:rsidRDefault="00966954" w:rsidP="00966954">
      <w:pPr>
        <w:pStyle w:val="whitespace-normal"/>
        <w:spacing w:before="0" w:beforeAutospacing="0" w:after="0" w:afterAutospacing="0"/>
      </w:pPr>
      <w:r>
        <w:t>FUNCTION validateWatermarkEnforcement(econ_roy, detection_result):</w:t>
      </w:r>
    </w:p>
    <w:p w14:paraId="66F886E7" w14:textId="77777777" w:rsidR="00966954" w:rsidRDefault="00966954" w:rsidP="00966954">
      <w:pPr>
        <w:pStyle w:val="whitespace-normal"/>
        <w:spacing w:before="0" w:beforeAutospacing="0" w:after="0" w:afterAutospacing="0"/>
      </w:pPr>
      <w:r>
        <w:t xml:space="preserve">  IF econ_roy.watermark_policy IS NULL:</w:t>
      </w:r>
    </w:p>
    <w:p w14:paraId="675C2EEF" w14:textId="77777777" w:rsidR="00966954" w:rsidRDefault="00966954" w:rsidP="00966954">
      <w:pPr>
        <w:pStyle w:val="whitespace-normal"/>
        <w:spacing w:before="0" w:beforeAutospacing="0" w:after="0" w:afterAutospacing="0"/>
      </w:pPr>
      <w:r>
        <w:t xml:space="preserve">    RETURN {result: SUCCESS, action: NONE}</w:t>
      </w:r>
    </w:p>
    <w:p w14:paraId="56817558" w14:textId="77777777" w:rsidR="00966954" w:rsidRDefault="00966954" w:rsidP="00966954">
      <w:pPr>
        <w:pStyle w:val="whitespace-normal"/>
        <w:spacing w:before="0" w:beforeAutospacing="0" w:after="0" w:afterAutospacing="0"/>
      </w:pPr>
    </w:p>
    <w:p w14:paraId="3F7F87BC" w14:textId="77777777" w:rsidR="00966954" w:rsidRDefault="00966954" w:rsidP="00966954">
      <w:pPr>
        <w:pStyle w:val="whitespace-normal"/>
        <w:spacing w:before="0" w:beforeAutospacing="0" w:after="0" w:afterAutospacing="0"/>
      </w:pPr>
      <w:r>
        <w:t xml:space="preserve">  IF detection_result.confidence &lt; econ_roy.watermark_policy.detection_threshold:</w:t>
      </w:r>
    </w:p>
    <w:p w14:paraId="1A871E2D" w14:textId="77777777" w:rsidR="00966954" w:rsidRDefault="00966954" w:rsidP="00966954">
      <w:pPr>
        <w:pStyle w:val="whitespace-normal"/>
        <w:spacing w:before="0" w:beforeAutospacing="0" w:after="0" w:afterAutospacing="0"/>
      </w:pPr>
      <w:r>
        <w:t xml:space="preserve">    RETURN {result: BELOW_THRESHOLD, action: NONE}</w:t>
      </w:r>
    </w:p>
    <w:p w14:paraId="4C9D66E2" w14:textId="77777777" w:rsidR="00966954" w:rsidRDefault="00966954" w:rsidP="00966954">
      <w:pPr>
        <w:pStyle w:val="whitespace-normal"/>
        <w:spacing w:before="0" w:beforeAutospacing="0" w:after="0" w:afterAutospacing="0"/>
      </w:pPr>
    </w:p>
    <w:p w14:paraId="4D80D154" w14:textId="77777777" w:rsidR="00966954" w:rsidRDefault="00966954" w:rsidP="00966954">
      <w:pPr>
        <w:pStyle w:val="whitespace-normal"/>
        <w:spacing w:before="0" w:beforeAutospacing="0" w:after="0" w:afterAutospacing="0"/>
      </w:pPr>
      <w:r>
        <w:t xml:space="preserve">  SET actions = []</w:t>
      </w:r>
    </w:p>
    <w:p w14:paraId="61EB6C90" w14:textId="77777777" w:rsidR="00966954" w:rsidRDefault="00966954" w:rsidP="00966954">
      <w:pPr>
        <w:pStyle w:val="whitespace-normal"/>
        <w:spacing w:before="0" w:beforeAutospacing="0" w:after="0" w:afterAutospacing="0"/>
      </w:pPr>
    </w:p>
    <w:p w14:paraId="1FB0C37B" w14:textId="77777777" w:rsidR="00966954" w:rsidRDefault="00966954" w:rsidP="00966954">
      <w:pPr>
        <w:pStyle w:val="whitespace-normal"/>
        <w:spacing w:before="0" w:beforeAutospacing="0" w:after="0" w:afterAutospacing="0"/>
      </w:pPr>
      <w:r>
        <w:t xml:space="preserve">  IF "FREEZE_ESCROW" IN econ_roy.watermark_policy.enforcement_actions.above_threshold:</w:t>
      </w:r>
    </w:p>
    <w:p w14:paraId="5B480020" w14:textId="77777777" w:rsidR="00966954" w:rsidRDefault="00966954" w:rsidP="00966954">
      <w:pPr>
        <w:pStyle w:val="whitespace-normal"/>
        <w:spacing w:before="0" w:beforeAutospacing="0" w:after="0" w:afterAutospacing="0"/>
      </w:pPr>
      <w:r>
        <w:t xml:space="preserve">    UPDATE ECON.ESC</w:t>
      </w:r>
    </w:p>
    <w:p w14:paraId="7439BF89" w14:textId="77777777" w:rsidR="00966954" w:rsidRDefault="00966954" w:rsidP="00966954">
      <w:pPr>
        <w:pStyle w:val="whitespace-normal"/>
        <w:spacing w:before="0" w:beforeAutospacing="0" w:after="0" w:afterAutospacing="0"/>
      </w:pPr>
      <w:r>
        <w:t xml:space="preserve">      SET escrow_state = FROZEN</w:t>
      </w:r>
    </w:p>
    <w:p w14:paraId="6675EAE5" w14:textId="77777777" w:rsidR="00966954" w:rsidRDefault="00966954" w:rsidP="00966954">
      <w:pPr>
        <w:pStyle w:val="whitespace-normal"/>
        <w:spacing w:before="0" w:beforeAutospacing="0" w:after="0" w:afterAutospacing="0"/>
      </w:pPr>
      <w:r>
        <w:t xml:space="preserve">      WHERE econ_roy_ref = econ_roy.econ_roy_id;</w:t>
      </w:r>
    </w:p>
    <w:p w14:paraId="54C14442" w14:textId="77777777" w:rsidR="00966954" w:rsidRDefault="00966954" w:rsidP="00966954">
      <w:pPr>
        <w:pStyle w:val="whitespace-normal"/>
        <w:spacing w:before="0" w:beforeAutospacing="0" w:after="0" w:afterAutospacing="0"/>
      </w:pPr>
      <w:r>
        <w:t xml:space="preserve">    APPEND "escrow_frozen" TO actions</w:t>
      </w:r>
    </w:p>
    <w:p w14:paraId="1564757D" w14:textId="77777777" w:rsidR="00966954" w:rsidRDefault="00966954" w:rsidP="00966954">
      <w:pPr>
        <w:pStyle w:val="whitespace-normal"/>
        <w:spacing w:before="0" w:beforeAutospacing="0" w:after="0" w:afterAutospacing="0"/>
      </w:pPr>
    </w:p>
    <w:p w14:paraId="49FC0A43" w14:textId="77777777" w:rsidR="00966954" w:rsidRDefault="00966954" w:rsidP="00966954">
      <w:pPr>
        <w:pStyle w:val="whitespace-normal"/>
        <w:spacing w:before="0" w:beforeAutospacing="0" w:after="0" w:afterAutospacing="0"/>
      </w:pPr>
      <w:r>
        <w:t xml:space="preserve">  IF "INITIATE_CLAWBACK" IN econ_roy.watermark_policy.enforcement_actions.above_threshold:</w:t>
      </w:r>
    </w:p>
    <w:p w14:paraId="65227B9D" w14:textId="77777777" w:rsidR="00966954" w:rsidRDefault="00966954" w:rsidP="00966954">
      <w:pPr>
        <w:pStyle w:val="whitespace-normal"/>
        <w:spacing w:before="0" w:beforeAutospacing="0" w:after="0" w:afterAutospacing="0"/>
      </w:pPr>
      <w:r>
        <w:t xml:space="preserve">    TRIGGER clawbackPreviousSettlements(econ_roy.econ_roy_id, detection_result.timestamp)</w:t>
      </w:r>
    </w:p>
    <w:p w14:paraId="76ED169D" w14:textId="77777777" w:rsidR="00966954" w:rsidRDefault="00966954" w:rsidP="00966954">
      <w:pPr>
        <w:pStyle w:val="whitespace-normal"/>
        <w:spacing w:before="0" w:beforeAutospacing="0" w:after="0" w:afterAutospacing="0"/>
      </w:pPr>
      <w:r>
        <w:t xml:space="preserve">    APPEND "clawback_initiated" TO actions</w:t>
      </w:r>
    </w:p>
    <w:p w14:paraId="00898A69" w14:textId="77777777" w:rsidR="00966954" w:rsidRDefault="00966954" w:rsidP="00966954">
      <w:pPr>
        <w:pStyle w:val="whitespace-normal"/>
        <w:spacing w:before="0" w:beforeAutospacing="0" w:after="0" w:afterAutospacing="0"/>
      </w:pPr>
    </w:p>
    <w:p w14:paraId="378F9DE9" w14:textId="77777777" w:rsidR="00966954" w:rsidRDefault="00966954" w:rsidP="00966954">
      <w:pPr>
        <w:pStyle w:val="whitespace-normal"/>
        <w:spacing w:before="0" w:beforeAutospacing="0" w:after="0" w:afterAutospacing="0"/>
      </w:pPr>
      <w:r>
        <w:t xml:space="preserve">  SET zk_proof = generateZKProof(</w:t>
      </w:r>
    </w:p>
    <w:p w14:paraId="1BA9BD3A" w14:textId="77777777" w:rsidR="00966954" w:rsidRDefault="00966954" w:rsidP="00966954">
      <w:pPr>
        <w:pStyle w:val="whitespace-normal"/>
        <w:spacing w:before="0" w:beforeAutospacing="0" w:after="0" w:afterAutospacing="0"/>
      </w:pPr>
      <w:r>
        <w:t xml:space="preserve">    statement: "watermark applied with key handle to content hash under policy_version",</w:t>
      </w:r>
    </w:p>
    <w:p w14:paraId="59CD273F" w14:textId="77777777" w:rsidR="00966954" w:rsidRDefault="00966954" w:rsidP="00966954">
      <w:pPr>
        <w:pStyle w:val="whitespace-normal"/>
        <w:spacing w:before="0" w:beforeAutospacing="0" w:after="0" w:afterAutospacing="0"/>
      </w:pPr>
      <w:r>
        <w:t xml:space="preserve">    witness: { key_handle: econ_roy.watermark_policy.secret_key_ref,</w:t>
      </w:r>
    </w:p>
    <w:p w14:paraId="2E67792D" w14:textId="77777777" w:rsidR="00966954" w:rsidRDefault="00966954" w:rsidP="00966954">
      <w:pPr>
        <w:pStyle w:val="whitespace-normal"/>
        <w:spacing w:before="0" w:beforeAutospacing="0" w:after="0" w:afterAutospacing="0"/>
      </w:pPr>
      <w:r>
        <w:t xml:space="preserve">               job_binding: econ_roy.watermark_policy.attestation_binding },</w:t>
      </w:r>
    </w:p>
    <w:p w14:paraId="52A06C4B" w14:textId="77777777" w:rsidR="00966954" w:rsidRDefault="00966954" w:rsidP="00966954">
      <w:pPr>
        <w:pStyle w:val="whitespace-normal"/>
        <w:spacing w:before="0" w:beforeAutospacing="0" w:after="0" w:afterAutospacing="0"/>
      </w:pPr>
      <w:r>
        <w:t xml:space="preserve">    hide: ["key_handle"]</w:t>
      </w:r>
    </w:p>
    <w:p w14:paraId="6F6754E1" w14:textId="77777777" w:rsidR="00966954" w:rsidRDefault="00966954" w:rsidP="00966954">
      <w:pPr>
        <w:pStyle w:val="whitespace-normal"/>
        <w:spacing w:before="0" w:beforeAutospacing="0" w:after="0" w:afterAutospacing="0"/>
      </w:pPr>
      <w:r>
        <w:t xml:space="preserve">  )</w:t>
      </w:r>
    </w:p>
    <w:p w14:paraId="6A30418F" w14:textId="77777777" w:rsidR="00966954" w:rsidRDefault="00966954" w:rsidP="00966954">
      <w:pPr>
        <w:pStyle w:val="whitespace-normal"/>
        <w:spacing w:before="0" w:beforeAutospacing="0" w:after="0" w:afterAutospacing="0"/>
      </w:pPr>
    </w:p>
    <w:p w14:paraId="584FF486" w14:textId="77777777" w:rsidR="00966954" w:rsidRDefault="00966954" w:rsidP="00966954">
      <w:pPr>
        <w:pStyle w:val="whitespace-normal"/>
        <w:spacing w:before="0" w:beforeAutospacing="0" w:after="0" w:afterAutospacing="0"/>
      </w:pPr>
      <w:r>
        <w:t xml:space="preserve">  APPEND_AUDIT_RECEIPT({</w:t>
      </w:r>
    </w:p>
    <w:p w14:paraId="0E648FE6" w14:textId="77777777" w:rsidR="00966954" w:rsidRDefault="00966954" w:rsidP="00966954">
      <w:pPr>
        <w:pStyle w:val="whitespace-normal"/>
        <w:spacing w:before="0" w:beforeAutospacing="0" w:after="0" w:afterAutospacing="0"/>
      </w:pPr>
      <w:r>
        <w:t xml:space="preserve">    receipt_type: "WATERMARK_ENFORCEMENT",</w:t>
      </w:r>
    </w:p>
    <w:p w14:paraId="42F12E84" w14:textId="77777777" w:rsidR="00966954" w:rsidRDefault="00966954" w:rsidP="00966954">
      <w:pPr>
        <w:pStyle w:val="whitespace-normal"/>
        <w:spacing w:before="0" w:beforeAutospacing="0" w:after="0" w:afterAutospacing="0"/>
      </w:pPr>
      <w:r>
        <w:t xml:space="preserve">    econ_roy_ref: econ_roy.econ_roy_id,</w:t>
      </w:r>
    </w:p>
    <w:p w14:paraId="39924E21" w14:textId="77777777" w:rsidR="00966954" w:rsidRDefault="00966954" w:rsidP="00966954">
      <w:pPr>
        <w:pStyle w:val="whitespace-normal"/>
        <w:spacing w:before="0" w:beforeAutospacing="0" w:after="0" w:afterAutospacing="0"/>
      </w:pPr>
      <w:r>
        <w:t xml:space="preserve">    policy_version: econ_roy.watermark_policy.policy_version,</w:t>
      </w:r>
    </w:p>
    <w:p w14:paraId="3CCC091A" w14:textId="77777777" w:rsidR="00966954" w:rsidRDefault="00966954" w:rsidP="00966954">
      <w:pPr>
        <w:pStyle w:val="whitespace-normal"/>
        <w:spacing w:before="0" w:beforeAutospacing="0" w:after="0" w:afterAutospacing="0"/>
      </w:pPr>
      <w:r>
        <w:t xml:space="preserve">    detection_confidence: detection_result.confidence,</w:t>
      </w:r>
    </w:p>
    <w:p w14:paraId="7A85FE5D" w14:textId="77777777" w:rsidR="00966954" w:rsidRDefault="00966954" w:rsidP="00966954">
      <w:pPr>
        <w:pStyle w:val="whitespace-normal"/>
        <w:spacing w:before="0" w:beforeAutospacing="0" w:after="0" w:afterAutospacing="0"/>
      </w:pPr>
      <w:r>
        <w:t xml:space="preserve">    evidence_hash: detection_result.evidence_hash,</w:t>
      </w:r>
    </w:p>
    <w:p w14:paraId="017C206A" w14:textId="77777777" w:rsidR="00966954" w:rsidRDefault="00966954" w:rsidP="00966954">
      <w:pPr>
        <w:pStyle w:val="whitespace-normal"/>
        <w:spacing w:before="0" w:beforeAutospacing="0" w:after="0" w:afterAutospacing="0"/>
      </w:pPr>
      <w:r>
        <w:t xml:space="preserve">    enforcement_actions: actions,</w:t>
      </w:r>
    </w:p>
    <w:p w14:paraId="11F421E8" w14:textId="77777777" w:rsidR="00966954" w:rsidRDefault="00966954" w:rsidP="00966954">
      <w:pPr>
        <w:pStyle w:val="whitespace-normal"/>
        <w:spacing w:before="0" w:beforeAutospacing="0" w:after="0" w:afterAutospacing="0"/>
      </w:pPr>
      <w:r>
        <w:t xml:space="preserve">    zk_proof_hash: hash(zk_proof),</w:t>
      </w:r>
    </w:p>
    <w:p w14:paraId="5DC578E1" w14:textId="77777777" w:rsidR="00966954" w:rsidRDefault="00966954" w:rsidP="00966954">
      <w:pPr>
        <w:pStyle w:val="whitespace-normal"/>
        <w:spacing w:before="0" w:beforeAutospacing="0" w:after="0" w:afterAutospacing="0"/>
      </w:pPr>
      <w:r>
        <w:t xml:space="preserve">    public_params_ref: econ_roy.watermark_policy.public_params_ref,</w:t>
      </w:r>
    </w:p>
    <w:p w14:paraId="7BBB2C89" w14:textId="77777777" w:rsidR="00966954" w:rsidRDefault="00966954" w:rsidP="00966954">
      <w:pPr>
        <w:pStyle w:val="whitespace-normal"/>
        <w:spacing w:before="0" w:beforeAutospacing="0" w:after="0" w:afterAutospacing="0"/>
      </w:pPr>
      <w:r>
        <w:t xml:space="preserve">    timestamp: NOW(),</w:t>
      </w:r>
    </w:p>
    <w:p w14:paraId="56A86F5E" w14:textId="77777777" w:rsidR="00966954" w:rsidRDefault="00966954" w:rsidP="00966954">
      <w:pPr>
        <w:pStyle w:val="whitespace-normal"/>
        <w:spacing w:before="0" w:beforeAutospacing="0" w:after="0" w:afterAutospacing="0"/>
      </w:pPr>
      <w:r>
        <w:t xml:space="preserve">    basis_code: econ_roy.watermark_policy.enforcement_actions.violation_basis_code</w:t>
      </w:r>
    </w:p>
    <w:p w14:paraId="16C53CB2" w14:textId="77777777" w:rsidR="00966954" w:rsidRDefault="00966954" w:rsidP="00966954">
      <w:pPr>
        <w:pStyle w:val="whitespace-normal"/>
        <w:spacing w:before="0" w:beforeAutospacing="0" w:after="0" w:afterAutospacing="0"/>
      </w:pPr>
      <w:r>
        <w:t xml:space="preserve">  })</w:t>
      </w:r>
    </w:p>
    <w:p w14:paraId="27B64072" w14:textId="77777777" w:rsidR="00966954" w:rsidRDefault="00966954" w:rsidP="00966954">
      <w:pPr>
        <w:pStyle w:val="whitespace-normal"/>
        <w:spacing w:before="0" w:beforeAutospacing="0" w:after="0" w:afterAutospacing="0"/>
      </w:pPr>
    </w:p>
    <w:p w14:paraId="15D32FB5" w14:textId="77777777" w:rsidR="00966954" w:rsidRDefault="00966954" w:rsidP="00966954">
      <w:pPr>
        <w:pStyle w:val="whitespace-normal"/>
        <w:spacing w:before="0" w:beforeAutospacing="0" w:after="0" w:afterAutospacing="0"/>
      </w:pPr>
      <w:r>
        <w:t xml:space="preserve">  RETURN {result: ENFORCED, actions: actions}</w:t>
      </w:r>
    </w:p>
    <w:p w14:paraId="5294D116" w14:textId="77777777" w:rsidR="00966954" w:rsidRDefault="00966954" w:rsidP="00966954">
      <w:pPr>
        <w:pStyle w:val="whitespace-normal"/>
        <w:spacing w:before="0" w:beforeAutospacing="0" w:after="0" w:afterAutospacing="0"/>
      </w:pPr>
      <w:r>
        <w:lastRenderedPageBreak/>
        <w:t>END FUNCTION</w:t>
      </w:r>
    </w:p>
    <w:p w14:paraId="088F1F30" w14:textId="7EAD1F40" w:rsidR="008C121B" w:rsidRDefault="008C121B" w:rsidP="00966954">
      <w:pPr>
        <w:pStyle w:val="whitespace-normal"/>
      </w:pPr>
      <w:r>
        <w:rPr>
          <w:rStyle w:val="Strong"/>
          <w:rFonts w:eastAsiaTheme="majorEastAsia"/>
        </w:rPr>
        <w:t>Implementation Notes</w:t>
      </w:r>
      <w:r>
        <w:t>:</w:t>
      </w:r>
    </w:p>
    <w:p w14:paraId="75AC21D7" w14:textId="77777777" w:rsidR="008C121B" w:rsidRDefault="008C121B" w:rsidP="008C121B">
      <w:pPr>
        <w:pStyle w:val="whitespace-normal"/>
        <w:numPr>
          <w:ilvl w:val="0"/>
          <w:numId w:val="237"/>
        </w:numPr>
      </w:pPr>
      <w:r>
        <w:t>Watermark detection operates out-of-band from the primary execution flow</w:t>
      </w:r>
    </w:p>
    <w:p w14:paraId="679B3827" w14:textId="77777777" w:rsidR="008C121B" w:rsidRDefault="008C121B" w:rsidP="008C121B">
      <w:pPr>
        <w:pStyle w:val="whitespace-normal"/>
        <w:numPr>
          <w:ilvl w:val="0"/>
          <w:numId w:val="237"/>
        </w:numPr>
      </w:pPr>
      <w:r>
        <w:t>Detection results flow into policy evaluation via observability integration</w:t>
      </w:r>
    </w:p>
    <w:p w14:paraId="48C62488" w14:textId="77777777" w:rsidR="008C121B" w:rsidRDefault="008C121B" w:rsidP="008C121B">
      <w:pPr>
        <w:pStyle w:val="whitespace-normal"/>
        <w:numPr>
          <w:ilvl w:val="0"/>
          <w:numId w:val="237"/>
        </w:numPr>
      </w:pPr>
      <w:r>
        <w:t>Zero-knowledge proofs enable public audit of watermark application without key disclosure</w:t>
      </w:r>
    </w:p>
    <w:p w14:paraId="7474529D" w14:textId="77777777" w:rsidR="008C121B" w:rsidRDefault="008C121B" w:rsidP="008C121B">
      <w:pPr>
        <w:pStyle w:val="whitespace-normal"/>
        <w:numPr>
          <w:ilvl w:val="0"/>
          <w:numId w:val="237"/>
        </w:numPr>
      </w:pPr>
      <w:r>
        <w:t>Modality-specific watermarking algorithms are implementation-defined but must satisfy robustness requirements</w:t>
      </w:r>
    </w:p>
    <w:p w14:paraId="6109E57E" w14:textId="2898A96D" w:rsidR="008C121B" w:rsidRPr="00E27D80" w:rsidRDefault="008C121B" w:rsidP="008C121B">
      <w:pPr>
        <w:pStyle w:val="whitespace-normal"/>
        <w:numPr>
          <w:ilvl w:val="0"/>
          <w:numId w:val="237"/>
        </w:numPr>
      </w:pPr>
      <w:r>
        <w:t>Attestation binding links watermark generation to hardware measurements for tamper evidence</w:t>
      </w:r>
    </w:p>
    <w:p w14:paraId="53B5F8D3" w14:textId="77777777" w:rsidR="008C121B" w:rsidRPr="000C72EB" w:rsidRDefault="008C121B" w:rsidP="008C121B">
      <w:pPr>
        <w:spacing w:before="100" w:beforeAutospacing="1" w:after="100" w:afterAutospacing="1"/>
        <w:rPr>
          <w:b/>
          <w:bCs/>
          <w:sz w:val="28"/>
          <w:szCs w:val="28"/>
        </w:rPr>
      </w:pPr>
      <w:r w:rsidRPr="000C72EB">
        <w:rPr>
          <w:b/>
          <w:bCs/>
          <w:sz w:val="28"/>
          <w:szCs w:val="28"/>
        </w:rPr>
        <w:t>B.3 AUTH.OBJ (Attribution Object)</w:t>
      </w:r>
    </w:p>
    <w:p w14:paraId="07179FA1" w14:textId="77777777" w:rsidR="008C121B" w:rsidRPr="000C72EB" w:rsidRDefault="008C121B" w:rsidP="008C121B">
      <w:pPr>
        <w:spacing w:before="100" w:beforeAutospacing="1" w:after="100" w:afterAutospacing="1"/>
        <w:rPr>
          <w:b/>
          <w:bCs/>
        </w:rPr>
      </w:pPr>
      <w:r w:rsidRPr="000C72EB">
        <w:rPr>
          <w:b/>
          <w:bCs/>
        </w:rPr>
        <w:t>B.3.1 Purpose</w:t>
      </w:r>
    </w:p>
    <w:p w14:paraId="3053A953" w14:textId="77777777" w:rsidR="008C121B" w:rsidRPr="000C72EB" w:rsidRDefault="008C121B" w:rsidP="008C121B">
      <w:pPr>
        <w:spacing w:before="100" w:beforeAutospacing="1" w:after="100" w:afterAutospacing="1"/>
      </w:pPr>
      <w:r w:rsidRPr="000C72EB">
        <w:t>The AUTH.OBJ object binds principals, artifacts, models, datasets, and outputs to cryptographic identities with hardware attestation, consent policies, and immutable parent lineage for economic routing and constitutional accountability.</w:t>
      </w:r>
    </w:p>
    <w:p w14:paraId="149393B8" w14:textId="77777777" w:rsidR="008C121B" w:rsidRPr="000C72EB" w:rsidRDefault="008C121B" w:rsidP="008C121B">
      <w:pPr>
        <w:spacing w:before="100" w:beforeAutospacing="1" w:after="100" w:afterAutospacing="1"/>
        <w:rPr>
          <w:b/>
          <w:bCs/>
        </w:rPr>
      </w:pPr>
      <w:r w:rsidRPr="000C72EB">
        <w:rPr>
          <w:b/>
          <w:bCs/>
        </w:rPr>
        <w:t>B.3.2 Exemplary Schema (Minimal Interface)</w:t>
      </w:r>
    </w:p>
    <w:p w14:paraId="7C96C704" w14:textId="77777777" w:rsidR="008C121B" w:rsidRDefault="008C121B" w:rsidP="008C121B">
      <w:r>
        <w:t>{</w:t>
      </w:r>
    </w:p>
    <w:p w14:paraId="3F5DE81A" w14:textId="77777777" w:rsidR="008C121B" w:rsidRDefault="008C121B" w:rsidP="008C121B">
      <w:r>
        <w:t xml:space="preserve">  "auth_obj_id": "uuid",</w:t>
      </w:r>
    </w:p>
    <w:p w14:paraId="109E0CD5" w14:textId="77777777" w:rsidR="008C121B" w:rsidRDefault="008C121B" w:rsidP="008C121B">
      <w:r>
        <w:t xml:space="preserve">  "schema_version": "B.3.0",</w:t>
      </w:r>
    </w:p>
    <w:p w14:paraId="1A5F03A0" w14:textId="77777777" w:rsidR="008C121B" w:rsidRDefault="008C121B" w:rsidP="008C121B">
      <w:r>
        <w:t xml:space="preserve">  "subject_type": "enum[PRINCIPAL,SERVICE,MODEL,DATASET,ARTIFACT,OUTPUT]",</w:t>
      </w:r>
    </w:p>
    <w:p w14:paraId="4A1AC619" w14:textId="77777777" w:rsidR="008C121B" w:rsidRDefault="008C121B" w:rsidP="008C121B">
      <w:r>
        <w:t xml:space="preserve">  "subject_urn": "string",</w:t>
      </w:r>
    </w:p>
    <w:p w14:paraId="002E9709" w14:textId="77777777" w:rsidR="008C121B" w:rsidRDefault="008C121B" w:rsidP="008C121B">
      <w:r>
        <w:t xml:space="preserve">  "pubkey_jwk": { ... },</w:t>
      </w:r>
    </w:p>
    <w:p w14:paraId="1664E19B" w14:textId="77777777" w:rsidR="008C121B" w:rsidRDefault="008C121B" w:rsidP="008C121B">
      <w:r>
        <w:t xml:space="preserve">  "jwks_uri": "uri",</w:t>
      </w:r>
    </w:p>
    <w:p w14:paraId="372FA6AA" w14:textId="77777777" w:rsidR="008C121B" w:rsidRDefault="008C121B" w:rsidP="008C121B">
      <w:r>
        <w:t xml:space="preserve">  "attestation": {</w:t>
      </w:r>
    </w:p>
    <w:p w14:paraId="3A19A82C" w14:textId="77777777" w:rsidR="008C121B" w:rsidRDefault="008C121B" w:rsidP="008C121B">
      <w:r>
        <w:t xml:space="preserve">    "type": "enum[TPM2,SGX,SEV_SNP,TDX,ARM_CCA,CONFIDENTIAL_VM,SOFT_DEMO]",</w:t>
      </w:r>
    </w:p>
    <w:p w14:paraId="055578EE" w14:textId="77777777" w:rsidR="008C121B" w:rsidRDefault="008C121B" w:rsidP="008C121B">
      <w:r>
        <w:t xml:space="preserve">    "evidence": "bytes-base64",</w:t>
      </w:r>
    </w:p>
    <w:p w14:paraId="3B0CE6E0" w14:textId="77777777" w:rsidR="008C121B" w:rsidRDefault="008C121B" w:rsidP="008C121B">
      <w:r>
        <w:t xml:space="preserve">    "ek_cert_hash": "bytes32",</w:t>
      </w:r>
    </w:p>
    <w:p w14:paraId="790203DA" w14:textId="77777777" w:rsidR="008C121B" w:rsidRDefault="008C121B" w:rsidP="008C121B">
      <w:r>
        <w:t xml:space="preserve">    "pcr_or_measurements": {</w:t>
      </w:r>
    </w:p>
    <w:p w14:paraId="5D5AB249" w14:textId="77777777" w:rsidR="008C121B" w:rsidRDefault="008C121B" w:rsidP="008C121B">
      <w:r>
        <w:t xml:space="preserve">      "sha256": {</w:t>
      </w:r>
    </w:p>
    <w:p w14:paraId="7B769087" w14:textId="77777777" w:rsidR="008C121B" w:rsidRDefault="008C121B" w:rsidP="008C121B">
      <w:r>
        <w:t xml:space="preserve">        "pcr0": "bytes32",</w:t>
      </w:r>
    </w:p>
    <w:p w14:paraId="0E938E78" w14:textId="77777777" w:rsidR="008C121B" w:rsidRDefault="008C121B" w:rsidP="008C121B">
      <w:r>
        <w:t xml:space="preserve">        "pcr1": "bytes32"</w:t>
      </w:r>
    </w:p>
    <w:p w14:paraId="4DCD5BFF" w14:textId="77777777" w:rsidR="008C121B" w:rsidRDefault="008C121B" w:rsidP="008C121B">
      <w:r>
        <w:t xml:space="preserve">      }</w:t>
      </w:r>
    </w:p>
    <w:p w14:paraId="5A4F2DA3" w14:textId="77777777" w:rsidR="008C121B" w:rsidRDefault="008C121B" w:rsidP="008C121B">
      <w:r>
        <w:t xml:space="preserve">    },</w:t>
      </w:r>
    </w:p>
    <w:p w14:paraId="2A96A48D" w14:textId="77777777" w:rsidR="008C121B" w:rsidRDefault="008C121B" w:rsidP="008C121B">
      <w:r>
        <w:t xml:space="preserve">    "nonce": "bytes16",</w:t>
      </w:r>
    </w:p>
    <w:p w14:paraId="703382FF" w14:textId="77777777" w:rsidR="008C121B" w:rsidRDefault="008C121B" w:rsidP="008C121B">
      <w:r>
        <w:t xml:space="preserve">    "ts": "iso8601"</w:t>
      </w:r>
    </w:p>
    <w:p w14:paraId="03355F4F" w14:textId="77777777" w:rsidR="008C121B" w:rsidRDefault="008C121B" w:rsidP="008C121B">
      <w:r>
        <w:t xml:space="preserve">  },</w:t>
      </w:r>
    </w:p>
    <w:p w14:paraId="3196181E" w14:textId="77777777" w:rsidR="008C121B" w:rsidRDefault="008C121B" w:rsidP="008C121B">
      <w:r>
        <w:t xml:space="preserve">  "license": { ... },</w:t>
      </w:r>
    </w:p>
    <w:p w14:paraId="6627F623" w14:textId="77777777" w:rsidR="008C121B" w:rsidRDefault="008C121B" w:rsidP="008C121B">
      <w:r>
        <w:t xml:space="preserve">  "consent": { ... },</w:t>
      </w:r>
    </w:p>
    <w:p w14:paraId="261A993F" w14:textId="77777777" w:rsidR="008C121B" w:rsidRDefault="008C121B" w:rsidP="008C121B">
      <w:r>
        <w:lastRenderedPageBreak/>
        <w:t xml:space="preserve">  "parent_binding": { ... },</w:t>
      </w:r>
    </w:p>
    <w:p w14:paraId="6575DB61" w14:textId="77777777" w:rsidR="008C121B" w:rsidRDefault="008C121B" w:rsidP="008C121B">
      <w:r>
        <w:t xml:space="preserve">  "algo_agility": { ... },</w:t>
      </w:r>
    </w:p>
    <w:p w14:paraId="756DFBBD" w14:textId="77777777" w:rsidR="008C121B" w:rsidRDefault="008C121B" w:rsidP="008C121B">
      <w:r>
        <w:t xml:space="preserve">  "created_ts": "iso8601",</w:t>
      </w:r>
    </w:p>
    <w:p w14:paraId="175F8A42" w14:textId="77777777" w:rsidR="008C121B" w:rsidRDefault="008C121B" w:rsidP="008C121B">
      <w:r>
        <w:t xml:space="preserve">  "ext": {},</w:t>
      </w:r>
    </w:p>
    <w:p w14:paraId="4747BE8C" w14:textId="77777777" w:rsidR="008C121B" w:rsidRDefault="008C121B" w:rsidP="008C121B">
      <w:r>
        <w:t xml:space="preserve">  "signature": "bytes-base64"</w:t>
      </w:r>
    </w:p>
    <w:p w14:paraId="2665E005" w14:textId="77777777" w:rsidR="008C121B" w:rsidRDefault="008C121B" w:rsidP="008C121B">
      <w:r>
        <w:t>}</w:t>
      </w:r>
    </w:p>
    <w:p w14:paraId="2D4FED85" w14:textId="77777777" w:rsidR="008C121B" w:rsidRPr="000C72EB" w:rsidRDefault="008C121B" w:rsidP="008C121B">
      <w:pPr>
        <w:spacing w:before="100" w:beforeAutospacing="1" w:after="100" w:afterAutospacing="1"/>
        <w:rPr>
          <w:b/>
          <w:bCs/>
        </w:rPr>
      </w:pPr>
      <w:r w:rsidRPr="000C72EB">
        <w:rPr>
          <w:b/>
          <w:bCs/>
        </w:rPr>
        <w:t>B.3.3 Invariants</w:t>
      </w:r>
    </w:p>
    <w:p w14:paraId="6E57C8A7" w14:textId="77777777" w:rsidR="008C121B" w:rsidRPr="000C72EB" w:rsidRDefault="008C121B" w:rsidP="008C121B">
      <w:pPr>
        <w:numPr>
          <w:ilvl w:val="0"/>
          <w:numId w:val="180"/>
        </w:numPr>
        <w:spacing w:before="100" w:beforeAutospacing="1" w:after="100" w:afterAutospacing="1"/>
      </w:pPr>
      <w:r w:rsidRPr="000C72EB">
        <w:t>signature = Sign(sig_algo, hash(canonical_fields)) using pubkey_jwk</w:t>
      </w:r>
    </w:p>
    <w:p w14:paraId="38B9977E" w14:textId="77777777" w:rsidR="008C121B" w:rsidRPr="000C72EB" w:rsidRDefault="008C121B" w:rsidP="008C121B">
      <w:pPr>
        <w:numPr>
          <w:ilvl w:val="0"/>
          <w:numId w:val="180"/>
        </w:numPr>
        <w:spacing w:before="100" w:beforeAutospacing="1" w:after="100" w:afterAutospacing="1"/>
      </w:pPr>
      <w:r w:rsidRPr="000C72EB">
        <w:t>Only key parameters valid for specified kty and crv SHALL be present in pubkey_jwk; others MUST be absent (e.g., RSA keys include only n and e; EC keys include only crv, x, y)</w:t>
      </w:r>
    </w:p>
    <w:p w14:paraId="42F59B1C" w14:textId="77777777" w:rsidR="008C121B" w:rsidRPr="000C72EB" w:rsidRDefault="008C121B" w:rsidP="008C121B">
      <w:pPr>
        <w:numPr>
          <w:ilvl w:val="0"/>
          <w:numId w:val="180"/>
        </w:numPr>
        <w:spacing w:before="100" w:beforeAutospacing="1" w:after="100" w:afterAutospacing="1"/>
      </w:pPr>
      <w:r w:rsidRPr="000C72EB">
        <w:t>kid (Key ID) enables key rotation tracking; validators MUST use current key from jwks_uri if provided</w:t>
      </w:r>
    </w:p>
    <w:p w14:paraId="634C4EF2" w14:textId="77777777" w:rsidR="008C121B" w:rsidRPr="000C72EB" w:rsidRDefault="008C121B" w:rsidP="008C121B">
      <w:pPr>
        <w:numPr>
          <w:ilvl w:val="0"/>
          <w:numId w:val="180"/>
        </w:numPr>
        <w:spacing w:before="100" w:beforeAutospacing="1" w:after="100" w:afterAutospacing="1"/>
      </w:pPr>
      <w:r w:rsidRPr="000C72EB">
        <w:t>If parent_binding.locked = true, then parent_auth_obj_id MUST be resolvable and its subject_urn MUST be included in the signature hash preimage</w:t>
      </w:r>
    </w:p>
    <w:p w14:paraId="017D8896" w14:textId="77777777" w:rsidR="008C121B" w:rsidRPr="000C72EB" w:rsidRDefault="008C121B" w:rsidP="008C121B">
      <w:pPr>
        <w:numPr>
          <w:ilvl w:val="0"/>
          <w:numId w:val="180"/>
        </w:numPr>
        <w:spacing w:before="100" w:beforeAutospacing="1" w:after="100" w:afterAutospacing="1"/>
      </w:pPr>
      <w:r w:rsidRPr="000C72EB">
        <w:t>Attestation nonce MUST be fresh within consent.ttl_seconds to prevent replay attacks</w:t>
      </w:r>
    </w:p>
    <w:p w14:paraId="47EDA0D5" w14:textId="77777777" w:rsidR="008C121B" w:rsidRPr="000C72EB" w:rsidRDefault="008C121B" w:rsidP="008C121B">
      <w:pPr>
        <w:numPr>
          <w:ilvl w:val="0"/>
          <w:numId w:val="180"/>
        </w:numPr>
        <w:spacing w:before="100" w:beforeAutospacing="1" w:after="100" w:afterAutospacing="1"/>
      </w:pPr>
      <w:r w:rsidRPr="000C72EB">
        <w:t xml:space="preserve">When attestation.type </w:t>
      </w:r>
      <w:r w:rsidRPr="000C72EB">
        <w:rPr>
          <w:rFonts w:ascii="Cambria Math" w:hAnsi="Cambria Math" w:cs="Cambria Math"/>
        </w:rPr>
        <w:t>∈</w:t>
      </w:r>
      <w:r w:rsidRPr="000C72EB">
        <w:t xml:space="preserve"> {TPM2, SEV</w:t>
      </w:r>
      <w:r>
        <w:t>-</w:t>
      </w:r>
      <w:r w:rsidRPr="000C72EB">
        <w:t>SNP, TDX, SGX}, the evidence field MUST contain verifiable hardware attestation proof</w:t>
      </w:r>
    </w:p>
    <w:p w14:paraId="023FEA05" w14:textId="77777777" w:rsidR="008C121B" w:rsidRPr="000C72EB" w:rsidRDefault="008C121B" w:rsidP="008C121B">
      <w:pPr>
        <w:numPr>
          <w:ilvl w:val="0"/>
          <w:numId w:val="180"/>
        </w:numPr>
        <w:spacing w:before="100" w:beforeAutospacing="1" w:after="100" w:afterAutospacing="1"/>
      </w:pPr>
      <w:r w:rsidRPr="000C72EB">
        <w:t>license.expiry MUST be validated before permitting execution; expired licenses result in POLICY_DENY</w:t>
      </w:r>
    </w:p>
    <w:p w14:paraId="69016A33" w14:textId="77777777" w:rsidR="008C121B" w:rsidRPr="000C72EB" w:rsidRDefault="008C121B" w:rsidP="008C121B">
      <w:pPr>
        <w:numPr>
          <w:ilvl w:val="0"/>
          <w:numId w:val="180"/>
        </w:numPr>
        <w:spacing w:before="100" w:beforeAutospacing="1" w:after="100" w:afterAutospacing="1"/>
      </w:pPr>
      <w:r w:rsidRPr="000C72EB">
        <w:t>jwks_uri MAY reference a /.well-known/jwks.json endpoint for key discovery</w:t>
      </w:r>
    </w:p>
    <w:p w14:paraId="7654230F" w14:textId="77777777" w:rsidR="008C121B" w:rsidRPr="000C72EB" w:rsidRDefault="008C121B" w:rsidP="008C121B">
      <w:pPr>
        <w:spacing w:before="100" w:beforeAutospacing="1" w:after="100" w:afterAutospacing="1"/>
        <w:rPr>
          <w:b/>
          <w:bCs/>
        </w:rPr>
      </w:pPr>
      <w:r w:rsidRPr="000C72EB">
        <w:rPr>
          <w:b/>
          <w:bCs/>
        </w:rPr>
        <w:t>B.3.4 Implementation Notes</w:t>
      </w:r>
    </w:p>
    <w:p w14:paraId="14D1E2F3" w14:textId="77777777" w:rsidR="008C121B" w:rsidRPr="000C72EB" w:rsidRDefault="008C121B" w:rsidP="008C121B">
      <w:pPr>
        <w:spacing w:before="100" w:beforeAutospacing="1" w:after="100" w:afterAutospacing="1"/>
      </w:pPr>
      <w:r w:rsidRPr="000C72EB">
        <w:t>Hardware Attestation: When attestation.type specifies a hardware root of trust (TPM2, SEV-SNP, TDX, SGX), the evidence field contains platform-specific attestation report structure. Verifiers MUST validate:</w:t>
      </w:r>
    </w:p>
    <w:p w14:paraId="52FC385A" w14:textId="77777777" w:rsidR="008C121B" w:rsidRPr="000C72EB" w:rsidRDefault="008C121B" w:rsidP="008C121B">
      <w:pPr>
        <w:numPr>
          <w:ilvl w:val="0"/>
          <w:numId w:val="181"/>
        </w:numPr>
        <w:spacing w:before="100" w:beforeAutospacing="1" w:after="100" w:afterAutospacing="1"/>
      </w:pPr>
      <w:r w:rsidRPr="000C72EB">
        <w:t>Endorsement Key (EK) certificate chain against ek_cert_hash</w:t>
      </w:r>
    </w:p>
    <w:p w14:paraId="310AB7C0" w14:textId="77777777" w:rsidR="008C121B" w:rsidRPr="000C72EB" w:rsidRDefault="008C121B" w:rsidP="008C121B">
      <w:pPr>
        <w:numPr>
          <w:ilvl w:val="0"/>
          <w:numId w:val="181"/>
        </w:numPr>
        <w:spacing w:before="100" w:beforeAutospacing="1" w:after="100" w:afterAutospacing="1"/>
      </w:pPr>
      <w:r w:rsidRPr="000C72EB">
        <w:t>Platform Configuration Registers (PCRs) or measurement registers against expected baseline</w:t>
      </w:r>
    </w:p>
    <w:p w14:paraId="03381F8A" w14:textId="77777777" w:rsidR="008C121B" w:rsidRPr="000C72EB" w:rsidRDefault="008C121B" w:rsidP="008C121B">
      <w:pPr>
        <w:numPr>
          <w:ilvl w:val="0"/>
          <w:numId w:val="181"/>
        </w:numPr>
        <w:spacing w:before="100" w:beforeAutospacing="1" w:after="100" w:afterAutospacing="1"/>
      </w:pPr>
      <w:r w:rsidRPr="000C72EB">
        <w:t>Nonce freshness to prevent replay of stale attestation reports</w:t>
      </w:r>
    </w:p>
    <w:p w14:paraId="1B1E9BFF" w14:textId="77777777" w:rsidR="008C121B" w:rsidRPr="000C72EB" w:rsidRDefault="008C121B" w:rsidP="008C121B">
      <w:pPr>
        <w:spacing w:before="100" w:beforeAutospacing="1" w:after="100" w:afterAutospacing="1"/>
      </w:pPr>
      <w:r w:rsidRPr="000C72EB">
        <w:t>Parent Binding Immutability: When parent_binding.locked = true, the attribution chain becomes immutable. Any attempt to modify parent references MUST result in validation failure. This enforces constitutional attribution where derivative works maintain cryptographic linkage to original creators.</w:t>
      </w:r>
    </w:p>
    <w:p w14:paraId="00533539" w14:textId="77777777" w:rsidR="008C121B" w:rsidRPr="000C72EB" w:rsidRDefault="008C121B" w:rsidP="008C121B">
      <w:pPr>
        <w:spacing w:before="100" w:beforeAutospacing="1" w:after="100" w:afterAutospacing="1"/>
      </w:pPr>
      <w:r w:rsidRPr="000C72EB">
        <w:t>Consent Time-To-Live: The consent.ttl_seconds field establishes a temporal validity window. Execution requests presenting AUTH.OBJ artifacts with expired consent MUST be denied fail-closed to enforce consent freshness requirements under data protection regulations (GDPR, CCPA).</w:t>
      </w:r>
    </w:p>
    <w:p w14:paraId="132D7CF0" w14:textId="77777777" w:rsidR="008C121B" w:rsidRDefault="008C121B" w:rsidP="008C121B">
      <w:pPr>
        <w:spacing w:before="100" w:beforeAutospacing="1" w:after="100" w:afterAutospacing="1"/>
      </w:pPr>
      <w:r w:rsidRPr="000C72EB">
        <w:lastRenderedPageBreak/>
        <w:t>Key Rotation: The kid field enables tracking of key generations. When keys are rotated, validators SHOULD fetch current keys from jwks_uri and verify both current and historical signatures during transition periods.</w:t>
      </w:r>
    </w:p>
    <w:p w14:paraId="531EC3A0" w14:textId="77777777" w:rsidR="008C121B" w:rsidRDefault="008C121B" w:rsidP="008C121B">
      <w:pPr>
        <w:spacing w:before="100" w:beforeAutospacing="1" w:after="100" w:afterAutospacing="1"/>
      </w:pPr>
      <w:r w:rsidRPr="00230C23">
        <w:t>Key Caching During Rotation: Verifiers MUST cache prior keys for at least the duration specified in consent.ttl_seconds and accept dual signatures (both old and new keys) during rotation windows. This ensures continuity during key transitions without introducing validation failures.</w:t>
      </w:r>
    </w:p>
    <w:p w14:paraId="5E43C16C" w14:textId="77777777" w:rsidR="008C121B" w:rsidRDefault="008C121B" w:rsidP="008C121B">
      <w:pPr>
        <w:spacing w:before="100" w:beforeAutospacing="1" w:after="100" w:afterAutospacing="1"/>
      </w:pPr>
      <w:r>
        <w:t>Key Revocation: Validators MUST maintain a revocation list (CRL or equivalent) for compromised keys. If a key identifier (kid) appears on the revocation list, all signatures with that key SHALL be treated as COMMON/BAD_SIG regardless of cryptographic validity. Revocation checks SHOULD complete within 5 seconds; timeout triggers fail-closed denial with COMMON/VALIDATION_TIMEOUT.</w:t>
      </w:r>
    </w:p>
    <w:p w14:paraId="686038A7" w14:textId="77777777" w:rsidR="008C121B" w:rsidRPr="000C72EB" w:rsidRDefault="008C121B" w:rsidP="008C121B">
      <w:pPr>
        <w:spacing w:before="100" w:beforeAutospacing="1" w:after="100" w:afterAutospacing="1"/>
      </w:pPr>
      <w:r>
        <w:t>JWKS Caching and Failure Handling: When jwks_uri is present, validators SHOULD cache fetched keys for at least max(consent.ttl_seconds, 900) seconds. On fetch failure, validators MAY use last-known-good keys but MUST mark validation results as DEGRADED in diagnostic_context while maintaining fail-closed semantics for critical operations.</w:t>
      </w:r>
    </w:p>
    <w:p w14:paraId="4E6A5880" w14:textId="77777777" w:rsidR="008C121B" w:rsidRPr="000C72EB" w:rsidRDefault="008C121B" w:rsidP="008C121B">
      <w:pPr>
        <w:spacing w:before="100" w:beforeAutospacing="1" w:after="100" w:afterAutospacing="1"/>
        <w:rPr>
          <w:b/>
          <w:bCs/>
          <w:sz w:val="28"/>
          <w:szCs w:val="28"/>
        </w:rPr>
      </w:pPr>
      <w:r w:rsidRPr="000C72EB">
        <w:rPr>
          <w:b/>
          <w:bCs/>
          <w:sz w:val="28"/>
          <w:szCs w:val="28"/>
        </w:rPr>
        <w:t>B.4 SOV.OVERRIDE (Sovereign Override)</w:t>
      </w:r>
    </w:p>
    <w:p w14:paraId="60D20DAD" w14:textId="77777777" w:rsidR="008C121B" w:rsidRPr="000C72EB" w:rsidRDefault="008C121B" w:rsidP="008C121B">
      <w:pPr>
        <w:spacing w:before="100" w:beforeAutospacing="1" w:after="100" w:afterAutospacing="1"/>
        <w:rPr>
          <w:b/>
          <w:bCs/>
        </w:rPr>
      </w:pPr>
      <w:r w:rsidRPr="000C72EB">
        <w:rPr>
          <w:b/>
          <w:bCs/>
        </w:rPr>
        <w:t>B.4.1 Purpose</w:t>
      </w:r>
    </w:p>
    <w:p w14:paraId="75638441" w14:textId="77777777" w:rsidR="008C121B" w:rsidRPr="000C72EB" w:rsidRDefault="008C121B" w:rsidP="008C121B">
      <w:pPr>
        <w:spacing w:before="100" w:beforeAutospacing="1" w:after="100" w:afterAutospacing="1"/>
      </w:pPr>
      <w:r w:rsidRPr="000C72EB">
        <w:t>The SOV.OVERRIDE object implements threshold-governed, jurisdiction-aware control mechanisms to HALT, MASK, or REROUTE AI execution based on cryptographic quorum validation across geographically distributed sovereign controllers. Proofs are verifiable and receipts are immutable.</w:t>
      </w:r>
    </w:p>
    <w:p w14:paraId="05D5ACB9" w14:textId="77777777" w:rsidR="008C121B" w:rsidRPr="000C72EB" w:rsidRDefault="008C121B" w:rsidP="008C121B">
      <w:pPr>
        <w:spacing w:before="100" w:beforeAutospacing="1" w:after="100" w:afterAutospacing="1"/>
        <w:rPr>
          <w:b/>
          <w:bCs/>
        </w:rPr>
      </w:pPr>
      <w:r w:rsidRPr="000C72EB">
        <w:rPr>
          <w:b/>
          <w:bCs/>
        </w:rPr>
        <w:t>B.4.2 Exemplary Schema (Override Artifact)</w:t>
      </w:r>
    </w:p>
    <w:p w14:paraId="714FF977" w14:textId="77777777" w:rsidR="008C121B" w:rsidRDefault="008C121B" w:rsidP="008C121B">
      <w:r>
        <w:t>{</w:t>
      </w:r>
    </w:p>
    <w:p w14:paraId="24223647" w14:textId="77777777" w:rsidR="008C121B" w:rsidRDefault="008C121B" w:rsidP="008C121B">
      <w:r>
        <w:t xml:space="preserve">  "artifact_id": "uuid",</w:t>
      </w:r>
    </w:p>
    <w:p w14:paraId="4F8918C9" w14:textId="77777777" w:rsidR="008C121B" w:rsidRDefault="008C121B" w:rsidP="008C121B">
      <w:r>
        <w:t xml:space="preserve">  </w:t>
      </w:r>
      <w:r w:rsidRPr="00230C23">
        <w:t>"schema_version": "B.4.0",</w:t>
      </w:r>
    </w:p>
    <w:p w14:paraId="5988AC70" w14:textId="77777777" w:rsidR="008C121B" w:rsidRDefault="008C121B" w:rsidP="008C121B">
      <w:r>
        <w:t xml:space="preserve">  "policy_basis_ref": "uri",</w:t>
      </w:r>
    </w:p>
    <w:p w14:paraId="6B4C2139" w14:textId="77777777" w:rsidR="008C121B" w:rsidRDefault="008C121B" w:rsidP="008C121B">
      <w:r>
        <w:t xml:space="preserve">  "target_selector": "string",</w:t>
      </w:r>
    </w:p>
    <w:p w14:paraId="62A36E0F" w14:textId="77777777" w:rsidR="008C121B" w:rsidRDefault="008C121B" w:rsidP="008C121B">
      <w:r>
        <w:t xml:space="preserve">  "action": "enum[HALT,MASK,REROUTE]",</w:t>
      </w:r>
    </w:p>
    <w:p w14:paraId="32C213EF" w14:textId="77777777" w:rsidR="008C121B" w:rsidRDefault="008C121B" w:rsidP="008C121B">
      <w:r>
        <w:t xml:space="preserve">  "valid_from": "iso8601",</w:t>
      </w:r>
    </w:p>
    <w:p w14:paraId="5A839389" w14:textId="77777777" w:rsidR="008C121B" w:rsidRDefault="008C121B" w:rsidP="008C121B">
      <w:r>
        <w:t xml:space="preserve">  "valid_to": "iso8601",</w:t>
      </w:r>
    </w:p>
    <w:p w14:paraId="04BFD533" w14:textId="77777777" w:rsidR="008C121B" w:rsidRDefault="008C121B" w:rsidP="008C121B">
      <w:r>
        <w:t xml:space="preserve">  "nonce": "bytes16",</w:t>
      </w:r>
    </w:p>
    <w:p w14:paraId="4E62C49E" w14:textId="77777777" w:rsidR="008C121B" w:rsidRDefault="008C121B" w:rsidP="008C121B">
      <w:r>
        <w:t xml:space="preserve">  "revision": 1,</w:t>
      </w:r>
    </w:p>
    <w:p w14:paraId="3E1DB8FD" w14:textId="77777777" w:rsidR="008C121B" w:rsidRDefault="008C121B" w:rsidP="008C121B">
      <w:r>
        <w:t xml:space="preserve">  "groups": [</w:t>
      </w:r>
    </w:p>
    <w:p w14:paraId="154EA8B7" w14:textId="77777777" w:rsidR="008C121B" w:rsidRDefault="008C121B" w:rsidP="008C121B">
      <w:r>
        <w:t xml:space="preserve">    {</w:t>
      </w:r>
    </w:p>
    <w:p w14:paraId="05AB300D" w14:textId="77777777" w:rsidR="008C121B" w:rsidRDefault="008C121B" w:rsidP="008C121B">
      <w:r>
        <w:t xml:space="preserve">      "name": "string",</w:t>
      </w:r>
    </w:p>
    <w:p w14:paraId="135F25B6" w14:textId="77777777" w:rsidR="008C121B" w:rsidRDefault="008C121B" w:rsidP="008C121B">
      <w:r>
        <w:t xml:space="preserve">      "members": ["did:..."],</w:t>
      </w:r>
    </w:p>
    <w:p w14:paraId="4436796E" w14:textId="77777777" w:rsidR="008C121B" w:rsidRDefault="008C121B" w:rsidP="008C121B">
      <w:r>
        <w:t xml:space="preserve">      "per_group_min": 1</w:t>
      </w:r>
    </w:p>
    <w:p w14:paraId="78DD4148" w14:textId="77777777" w:rsidR="008C121B" w:rsidRDefault="008C121B" w:rsidP="008C121B">
      <w:r>
        <w:lastRenderedPageBreak/>
        <w:t xml:space="preserve">    }</w:t>
      </w:r>
    </w:p>
    <w:p w14:paraId="5B1E5C91" w14:textId="77777777" w:rsidR="008C121B" w:rsidRDefault="008C121B" w:rsidP="008C121B">
      <w:r>
        <w:t xml:space="preserve">  ],</w:t>
      </w:r>
    </w:p>
    <w:p w14:paraId="36D218CB" w14:textId="77777777" w:rsidR="008C121B" w:rsidRDefault="008C121B" w:rsidP="008C121B">
      <w:r>
        <w:t xml:space="preserve">  "overall_min": 3,</w:t>
      </w:r>
    </w:p>
    <w:p w14:paraId="350DEFB9" w14:textId="77777777" w:rsidR="008C121B" w:rsidRDefault="008C121B" w:rsidP="008C121B">
      <w:r>
        <w:t xml:space="preserve">  "approvals": [</w:t>
      </w:r>
    </w:p>
    <w:p w14:paraId="72B26D16" w14:textId="77777777" w:rsidR="008C121B" w:rsidRDefault="008C121B" w:rsidP="008C121B">
      <w:r>
        <w:t xml:space="preserve">    {</w:t>
      </w:r>
    </w:p>
    <w:p w14:paraId="420FDFE0" w14:textId="77777777" w:rsidR="008C121B" w:rsidRDefault="008C121B" w:rsidP="008C121B">
      <w:r>
        <w:t xml:space="preserve">      "group": "string",</w:t>
      </w:r>
    </w:p>
    <w:p w14:paraId="760C6A04" w14:textId="77777777" w:rsidR="008C121B" w:rsidRDefault="008C121B" w:rsidP="008C121B">
      <w:r>
        <w:t xml:space="preserve">      "approver": "did:...",</w:t>
      </w:r>
    </w:p>
    <w:p w14:paraId="554C0CE5" w14:textId="77777777" w:rsidR="008C121B" w:rsidRDefault="008C121B" w:rsidP="008C121B">
      <w:r>
        <w:t xml:space="preserve">      "sig": "bytes-base64",</w:t>
      </w:r>
    </w:p>
    <w:p w14:paraId="6197872E" w14:textId="77777777" w:rsidR="008C121B" w:rsidRDefault="008C121B" w:rsidP="008C121B">
      <w:r>
        <w:t xml:space="preserve">      "ts": "iso8601"</w:t>
      </w:r>
    </w:p>
    <w:p w14:paraId="0D29CF53" w14:textId="77777777" w:rsidR="008C121B" w:rsidRDefault="008C121B" w:rsidP="008C121B">
      <w:r>
        <w:t xml:space="preserve">    }</w:t>
      </w:r>
    </w:p>
    <w:p w14:paraId="18034DF0" w14:textId="77777777" w:rsidR="008C121B" w:rsidRDefault="008C121B" w:rsidP="008C121B">
      <w:r>
        <w:t xml:space="preserve">  ],</w:t>
      </w:r>
    </w:p>
    <w:p w14:paraId="51D1BF29" w14:textId="77777777" w:rsidR="008C121B" w:rsidRDefault="008C121B" w:rsidP="008C121B">
      <w:r>
        <w:t xml:space="preserve">  "threshold_signature": "bytes-base64",</w:t>
      </w:r>
    </w:p>
    <w:p w14:paraId="769F72F7" w14:textId="77777777" w:rsidR="008C121B" w:rsidRDefault="008C121B" w:rsidP="008C121B">
      <w:r>
        <w:t xml:space="preserve">  </w:t>
      </w:r>
      <w:r w:rsidRPr="005468E8">
        <w:t>"threshold_sig_type": "enum[BLS_AGGREGATE,JWS_ARRAY]",</w:t>
      </w:r>
    </w:p>
    <w:p w14:paraId="5E0A5D39" w14:textId="77777777" w:rsidR="008C121B" w:rsidRDefault="008C121B" w:rsidP="008C121B">
      <w:r>
        <w:t xml:space="preserve">  "audit_receipt_hash": "bytes32",</w:t>
      </w:r>
    </w:p>
    <w:p w14:paraId="4EA73856" w14:textId="77777777" w:rsidR="008C121B" w:rsidRDefault="008C121B" w:rsidP="008C121B">
      <w:r>
        <w:t xml:space="preserve">  "algo_agility": {</w:t>
      </w:r>
    </w:p>
    <w:p w14:paraId="002912EA" w14:textId="77777777" w:rsidR="008C121B" w:rsidRDefault="008C121B" w:rsidP="008C121B">
      <w:r>
        <w:t xml:space="preserve">    "hash": "enum[SHA256,SHA3_256]",</w:t>
      </w:r>
    </w:p>
    <w:p w14:paraId="42C73C0D" w14:textId="77777777" w:rsidR="008C121B" w:rsidRDefault="008C121B" w:rsidP="008C121B">
      <w:r>
        <w:t xml:space="preserve">    "sig": "enum[Ed25519,P256,Dilithium]"</w:t>
      </w:r>
    </w:p>
    <w:p w14:paraId="70579C88" w14:textId="77777777" w:rsidR="008C121B" w:rsidRDefault="008C121B" w:rsidP="008C121B">
      <w:r>
        <w:t xml:space="preserve">  },</w:t>
      </w:r>
    </w:p>
    <w:p w14:paraId="6C1D0584" w14:textId="77777777" w:rsidR="008C121B" w:rsidRDefault="008C121B" w:rsidP="008C121B">
      <w:r>
        <w:t xml:space="preserve">  "ext": {}</w:t>
      </w:r>
    </w:p>
    <w:p w14:paraId="30697963" w14:textId="77777777" w:rsidR="008C121B" w:rsidRDefault="008C121B" w:rsidP="008C121B">
      <w:r>
        <w:t>}</w:t>
      </w:r>
    </w:p>
    <w:p w14:paraId="59629C1C" w14:textId="77777777" w:rsidR="008C121B" w:rsidRDefault="008C121B" w:rsidP="008C121B"/>
    <w:p w14:paraId="370BD383" w14:textId="77777777" w:rsidR="008C121B" w:rsidRDefault="008C121B" w:rsidP="008C121B">
      <w:r>
        <w:t>Schema Validation: The overall_min field MUST be less than or equal to the total number of unique members across all groups[].members arrays. Artifacts violating this constraint MUST be rejected at load time with failure code SOV/OVERALL_MIN_NOT_MET.</w:t>
      </w:r>
    </w:p>
    <w:p w14:paraId="5BBE0D4C" w14:textId="77777777" w:rsidR="008C121B" w:rsidRPr="000C72EB" w:rsidRDefault="008C121B" w:rsidP="008C121B">
      <w:pPr>
        <w:spacing w:before="100" w:beforeAutospacing="1" w:after="100" w:afterAutospacing="1"/>
        <w:rPr>
          <w:b/>
          <w:bCs/>
        </w:rPr>
      </w:pPr>
      <w:r w:rsidRPr="000C72EB">
        <w:rPr>
          <w:b/>
          <w:bCs/>
        </w:rPr>
        <w:t>B.4.3 Exemplary Routine: validateMatrixQuorum()</w:t>
      </w:r>
    </w:p>
    <w:p w14:paraId="25110C1B" w14:textId="77777777" w:rsidR="008C121B" w:rsidRPr="000C72EB" w:rsidRDefault="008C121B" w:rsidP="008C121B">
      <w:pPr>
        <w:spacing w:before="100" w:beforeAutospacing="1" w:after="100" w:afterAutospacing="1"/>
      </w:pPr>
      <w:r w:rsidRPr="000C72EB">
        <w:t>Purpose: Validate that override approvals satisfy both per-jurisdiction-group minimums and global minimum thresholds (matrix quorum), with replay protection and revision checking.</w:t>
      </w:r>
    </w:p>
    <w:p w14:paraId="1A0A2614" w14:textId="77777777" w:rsidR="008C121B" w:rsidRPr="000C72EB" w:rsidRDefault="008C121B" w:rsidP="008C121B">
      <w:r w:rsidRPr="000C72EB">
        <w:t>Pseudocode:</w:t>
      </w:r>
      <w:r>
        <w:br/>
      </w:r>
    </w:p>
    <w:p w14:paraId="12637E92" w14:textId="77777777" w:rsidR="008C121B" w:rsidRDefault="008C121B" w:rsidP="008C121B">
      <w:r>
        <w:t>FUNCTION validateMatrixQuorum(artifact, jwk_registry, nonce_cache, cached_revision):</w:t>
      </w:r>
    </w:p>
    <w:p w14:paraId="0DFB6E73" w14:textId="77777777" w:rsidR="008C121B" w:rsidRDefault="008C121B" w:rsidP="008C121B">
      <w:r>
        <w:t xml:space="preserve">    IF NOT WITHIN(now, artifact.valid_from, artifact.valid_to) THEN</w:t>
      </w:r>
    </w:p>
    <w:p w14:paraId="01C8E93A" w14:textId="77777777" w:rsidR="008C121B" w:rsidRDefault="008C121B" w:rsidP="008C121B">
      <w:r>
        <w:t xml:space="preserve">        RETURN (</w:t>
      </w:r>
    </w:p>
    <w:p w14:paraId="13A8196F" w14:textId="77777777" w:rsidR="008C121B" w:rsidRDefault="008C121B" w:rsidP="008C121B">
      <w:r>
        <w:t xml:space="preserve">            authorized: false,</w:t>
      </w:r>
    </w:p>
    <w:p w14:paraId="32E4761E" w14:textId="77777777" w:rsidR="008C121B" w:rsidRDefault="008C121B" w:rsidP="008C121B">
      <w:r>
        <w:t xml:space="preserve">            failure_code: COMMON/EXPIRED</w:t>
      </w:r>
    </w:p>
    <w:p w14:paraId="01942FA0" w14:textId="77777777" w:rsidR="008C121B" w:rsidRDefault="008C121B" w:rsidP="008C121B">
      <w:r>
        <w:t xml:space="preserve">        )</w:t>
      </w:r>
    </w:p>
    <w:p w14:paraId="2CF3AE9F" w14:textId="77777777" w:rsidR="008C121B" w:rsidRDefault="008C121B" w:rsidP="008C121B">
      <w:r>
        <w:t xml:space="preserve">    END IF</w:t>
      </w:r>
    </w:p>
    <w:p w14:paraId="1B7EC4A9" w14:textId="77777777" w:rsidR="008C121B" w:rsidRDefault="008C121B" w:rsidP="008C121B">
      <w:r>
        <w:t xml:space="preserve">    </w:t>
      </w:r>
    </w:p>
    <w:p w14:paraId="694B3D87" w14:textId="77777777" w:rsidR="008C121B" w:rsidRDefault="008C121B" w:rsidP="008C121B">
      <w:r>
        <w:t xml:space="preserve">    IF artifact.nonce IN nonce_cache THEN</w:t>
      </w:r>
    </w:p>
    <w:p w14:paraId="06845A19" w14:textId="77777777" w:rsidR="008C121B" w:rsidRDefault="008C121B" w:rsidP="008C121B">
      <w:r>
        <w:t xml:space="preserve">        RETURN (</w:t>
      </w:r>
    </w:p>
    <w:p w14:paraId="1E81181F" w14:textId="77777777" w:rsidR="008C121B" w:rsidRDefault="008C121B" w:rsidP="008C121B">
      <w:r>
        <w:t xml:space="preserve">            authorized: false,</w:t>
      </w:r>
    </w:p>
    <w:p w14:paraId="59872917" w14:textId="77777777" w:rsidR="008C121B" w:rsidRDefault="008C121B" w:rsidP="008C121B">
      <w:r>
        <w:t xml:space="preserve">            failure_code: SOV/NONCE_REPLAY</w:t>
      </w:r>
    </w:p>
    <w:p w14:paraId="31402A4D" w14:textId="77777777" w:rsidR="008C121B" w:rsidRDefault="008C121B" w:rsidP="008C121B">
      <w:r>
        <w:t xml:space="preserve">        )</w:t>
      </w:r>
    </w:p>
    <w:p w14:paraId="05A3A8BD" w14:textId="77777777" w:rsidR="008C121B" w:rsidRDefault="008C121B" w:rsidP="008C121B">
      <w:r>
        <w:t xml:space="preserve">    END IF</w:t>
      </w:r>
    </w:p>
    <w:p w14:paraId="728D0930" w14:textId="77777777" w:rsidR="008C121B" w:rsidRDefault="008C121B" w:rsidP="008C121B">
      <w:r>
        <w:lastRenderedPageBreak/>
        <w:t xml:space="preserve">    ADD artifact.nonce TO nonce_cache WITH ttl: MAX(0, (artifact.valid_to - now) + skew_seconds)</w:t>
      </w:r>
    </w:p>
    <w:p w14:paraId="27A66EED" w14:textId="77777777" w:rsidR="008C121B" w:rsidRDefault="008C121B" w:rsidP="008C121B">
      <w:r>
        <w:t xml:space="preserve">    </w:t>
      </w:r>
    </w:p>
    <w:p w14:paraId="36FA3092" w14:textId="77777777" w:rsidR="008C121B" w:rsidRDefault="008C121B" w:rsidP="008C121B">
      <w:r>
        <w:t xml:space="preserve">    IF artifact.revision ≤ cached_revision FOR artifact.target_selector THEN</w:t>
      </w:r>
    </w:p>
    <w:p w14:paraId="37262CE7" w14:textId="77777777" w:rsidR="008C121B" w:rsidRDefault="008C121B" w:rsidP="008C121B">
      <w:r>
        <w:t xml:space="preserve">        RETURN (</w:t>
      </w:r>
    </w:p>
    <w:p w14:paraId="4E9567EB" w14:textId="77777777" w:rsidR="008C121B" w:rsidRDefault="008C121B" w:rsidP="008C121B">
      <w:r>
        <w:t xml:space="preserve">            authorized: false,</w:t>
      </w:r>
    </w:p>
    <w:p w14:paraId="54C07F95" w14:textId="77777777" w:rsidR="008C121B" w:rsidRDefault="008C121B" w:rsidP="008C121B">
      <w:r>
        <w:t xml:space="preserve">            failure_code: SOV/STALE_REVISION</w:t>
      </w:r>
    </w:p>
    <w:p w14:paraId="77EB4F77" w14:textId="77777777" w:rsidR="008C121B" w:rsidRDefault="008C121B" w:rsidP="008C121B">
      <w:r>
        <w:t xml:space="preserve">        )</w:t>
      </w:r>
    </w:p>
    <w:p w14:paraId="19548E5B" w14:textId="77777777" w:rsidR="008C121B" w:rsidRDefault="008C121B" w:rsidP="008C121B">
      <w:r>
        <w:t xml:space="preserve">    END IF</w:t>
      </w:r>
    </w:p>
    <w:p w14:paraId="5BE5F1C7" w14:textId="77777777" w:rsidR="008C121B" w:rsidRDefault="008C121B" w:rsidP="008C121B">
      <w:r>
        <w:t xml:space="preserve">    </w:t>
      </w:r>
    </w:p>
    <w:p w14:paraId="1F794C64" w14:textId="77777777" w:rsidR="008C121B" w:rsidRDefault="008C121B" w:rsidP="008C121B">
      <w:r>
        <w:t xml:space="preserve">    SET group_counts = empty_map()</w:t>
      </w:r>
    </w:p>
    <w:p w14:paraId="0B745DCA" w14:textId="77777777" w:rsidR="008C121B" w:rsidRDefault="008C121B" w:rsidP="008C121B">
      <w:r>
        <w:t xml:space="preserve">    FOR EACH group IN artifact.groups DO</w:t>
      </w:r>
    </w:p>
    <w:p w14:paraId="0A3ED079" w14:textId="77777777" w:rsidR="008C121B" w:rsidRDefault="008C121B" w:rsidP="008C121B">
      <w:r>
        <w:t xml:space="preserve">        SET group_counts[group.name] = 0</w:t>
      </w:r>
    </w:p>
    <w:p w14:paraId="26D06D61" w14:textId="77777777" w:rsidR="008C121B" w:rsidRDefault="008C121B" w:rsidP="008C121B">
      <w:r>
        <w:t xml:space="preserve">    END FOR</w:t>
      </w:r>
    </w:p>
    <w:p w14:paraId="2500D74A" w14:textId="77777777" w:rsidR="008C121B" w:rsidRDefault="008C121B" w:rsidP="008C121B">
      <w:r>
        <w:t xml:space="preserve">    </w:t>
      </w:r>
    </w:p>
    <w:p w14:paraId="2C4FFC70" w14:textId="77777777" w:rsidR="008C121B" w:rsidRDefault="008C121B" w:rsidP="008C121B">
      <w:r>
        <w:t xml:space="preserve">    SET total_valid_signers = empty_set()</w:t>
      </w:r>
    </w:p>
    <w:p w14:paraId="13942444" w14:textId="77777777" w:rsidR="008C121B" w:rsidRDefault="008C121B" w:rsidP="008C121B">
      <w:r>
        <w:t xml:space="preserve">    </w:t>
      </w:r>
    </w:p>
    <w:p w14:paraId="353FF46F" w14:textId="77777777" w:rsidR="008C121B" w:rsidRDefault="008C121B" w:rsidP="008C121B">
      <w:r>
        <w:t xml:space="preserve">   FOR EACH approval IN artifact.approvals DO</w:t>
      </w:r>
    </w:p>
    <w:p w14:paraId="719114D9" w14:textId="77777777" w:rsidR="008C121B" w:rsidRDefault="008C121B" w:rsidP="008C121B">
      <w:r>
        <w:t xml:space="preserve">        SET pubkey = jwk_registry.lookup(approval.approver)</w:t>
      </w:r>
    </w:p>
    <w:p w14:paraId="65D9B075" w14:textId="77777777" w:rsidR="008C121B" w:rsidRDefault="008C121B" w:rsidP="008C121B">
      <w:r>
        <w:t xml:space="preserve">        SET canonical_artifact = canonical_serialize(artifact excluding threshold_signature and approvals[*].sig)</w:t>
      </w:r>
    </w:p>
    <w:p w14:paraId="6B535A6F" w14:textId="77777777" w:rsidR="008C121B" w:rsidRDefault="008C121B" w:rsidP="008C121B">
      <w:r>
        <w:t xml:space="preserve">        IF NOT verify_signature(approval.sig, canonical_artifact, pubkey) THEN</w:t>
      </w:r>
    </w:p>
    <w:p w14:paraId="77C13DAC" w14:textId="77777777" w:rsidR="008C121B" w:rsidRDefault="008C121B" w:rsidP="008C121B">
      <w:r>
        <w:t xml:space="preserve">            RETURN (</w:t>
      </w:r>
    </w:p>
    <w:p w14:paraId="4B67D829" w14:textId="77777777" w:rsidR="008C121B" w:rsidRDefault="008C121B" w:rsidP="008C121B">
      <w:r>
        <w:t xml:space="preserve">                authorized: false,</w:t>
      </w:r>
    </w:p>
    <w:p w14:paraId="69DC6D4A" w14:textId="77777777" w:rsidR="008C121B" w:rsidRDefault="008C121B" w:rsidP="008C121B">
      <w:r>
        <w:t xml:space="preserve">                failure_code: COMMON/BAD_SIG</w:t>
      </w:r>
    </w:p>
    <w:p w14:paraId="4859AC43" w14:textId="77777777" w:rsidR="008C121B" w:rsidRDefault="008C121B" w:rsidP="008C121B">
      <w:r>
        <w:t xml:space="preserve">            )</w:t>
      </w:r>
    </w:p>
    <w:p w14:paraId="33327443" w14:textId="77777777" w:rsidR="008C121B" w:rsidRDefault="008C121B" w:rsidP="008C121B">
      <w:r>
        <w:t xml:space="preserve">        END IF</w:t>
      </w:r>
    </w:p>
    <w:p w14:paraId="31A2F3BA" w14:textId="77777777" w:rsidR="008C121B" w:rsidRDefault="008C121B" w:rsidP="008C121B">
      <w:r>
        <w:t xml:space="preserve">        </w:t>
      </w:r>
    </w:p>
    <w:p w14:paraId="536CE1B0" w14:textId="77777777" w:rsidR="008C121B" w:rsidRDefault="008C121B" w:rsidP="008C121B">
      <w:r>
        <w:t xml:space="preserve">        SET group = find_group(artifact.groups, approval.group)</w:t>
      </w:r>
    </w:p>
    <w:p w14:paraId="131B02D8" w14:textId="77777777" w:rsidR="008C121B" w:rsidRDefault="008C121B" w:rsidP="008C121B"/>
    <w:p w14:paraId="0E48CD26" w14:textId="77777777" w:rsidR="008C121B" w:rsidRDefault="008C121B" w:rsidP="008C121B">
      <w:r>
        <w:t xml:space="preserve">        IF approval.approver NOT IN group.members THEN</w:t>
      </w:r>
    </w:p>
    <w:p w14:paraId="19F2D285" w14:textId="77777777" w:rsidR="008C121B" w:rsidRDefault="008C121B" w:rsidP="008C121B">
      <w:r>
        <w:t xml:space="preserve">            RETURN (</w:t>
      </w:r>
    </w:p>
    <w:p w14:paraId="1382F623" w14:textId="77777777" w:rsidR="008C121B" w:rsidRDefault="008C121B" w:rsidP="008C121B">
      <w:r>
        <w:t xml:space="preserve">                authorized: false,</w:t>
      </w:r>
    </w:p>
    <w:p w14:paraId="22294A93" w14:textId="77777777" w:rsidR="008C121B" w:rsidRDefault="008C121B" w:rsidP="008C121B">
      <w:r>
        <w:t xml:space="preserve">                failure_code: SOV/BAD_MEMBER</w:t>
      </w:r>
    </w:p>
    <w:p w14:paraId="251EA32D" w14:textId="77777777" w:rsidR="008C121B" w:rsidRDefault="008C121B" w:rsidP="008C121B">
      <w:r>
        <w:t xml:space="preserve">            )</w:t>
      </w:r>
    </w:p>
    <w:p w14:paraId="2366AA8C" w14:textId="77777777" w:rsidR="008C121B" w:rsidRDefault="008C121B" w:rsidP="008C121B">
      <w:r>
        <w:t xml:space="preserve">        END IF</w:t>
      </w:r>
    </w:p>
    <w:p w14:paraId="34A9955A" w14:textId="77777777" w:rsidR="008C121B" w:rsidRDefault="008C121B" w:rsidP="008C121B">
      <w:r>
        <w:t xml:space="preserve">        </w:t>
      </w:r>
    </w:p>
    <w:p w14:paraId="68D36506" w14:textId="77777777" w:rsidR="008C121B" w:rsidRDefault="008C121B" w:rsidP="008C121B">
      <w:r>
        <w:t xml:space="preserve">       // Approval timestamp must be within artifact validity window</w:t>
      </w:r>
    </w:p>
    <w:p w14:paraId="10D79463" w14:textId="77777777" w:rsidR="008C121B" w:rsidRDefault="008C121B" w:rsidP="008C121B">
      <w:r>
        <w:t xml:space="preserve">        IF NOT WITHIN(approval.ts, artifact.valid_from, artifact.valid_to) THEN</w:t>
      </w:r>
    </w:p>
    <w:p w14:paraId="39646172" w14:textId="77777777" w:rsidR="008C121B" w:rsidRDefault="008C121B" w:rsidP="008C121B">
      <w:r>
        <w:t xml:space="preserve">            RETURN (</w:t>
      </w:r>
    </w:p>
    <w:p w14:paraId="5AFB3731" w14:textId="77777777" w:rsidR="008C121B" w:rsidRDefault="008C121B" w:rsidP="008C121B">
      <w:r>
        <w:t xml:space="preserve">                authorized: false,</w:t>
      </w:r>
    </w:p>
    <w:p w14:paraId="72813867" w14:textId="77777777" w:rsidR="008C121B" w:rsidRDefault="008C121B" w:rsidP="008C121B">
      <w:r>
        <w:t xml:space="preserve">                failure_code: COMMON/EXPIRED</w:t>
      </w:r>
    </w:p>
    <w:p w14:paraId="625DACF2" w14:textId="77777777" w:rsidR="008C121B" w:rsidRDefault="008C121B" w:rsidP="008C121B">
      <w:r>
        <w:t xml:space="preserve">            )</w:t>
      </w:r>
    </w:p>
    <w:p w14:paraId="3EC09E8D" w14:textId="77777777" w:rsidR="008C121B" w:rsidRDefault="008C121B" w:rsidP="008C121B">
      <w:r>
        <w:t xml:space="preserve">        END IF</w:t>
      </w:r>
    </w:p>
    <w:p w14:paraId="7E8F4A81" w14:textId="77777777" w:rsidR="008C121B" w:rsidRDefault="008C121B" w:rsidP="008C121B">
      <w:r>
        <w:t xml:space="preserve">        </w:t>
      </w:r>
    </w:p>
    <w:p w14:paraId="5A2A3B69" w14:textId="77777777" w:rsidR="008C121B" w:rsidRDefault="008C121B" w:rsidP="008C121B">
      <w:r>
        <w:t xml:space="preserve">        IF approval.approver NOT IN total_valid_signers THEN</w:t>
      </w:r>
    </w:p>
    <w:p w14:paraId="2136116D" w14:textId="77777777" w:rsidR="008C121B" w:rsidRDefault="008C121B" w:rsidP="008C121B">
      <w:r>
        <w:lastRenderedPageBreak/>
        <w:t xml:space="preserve">            SET group_counts[approval.group] = group_counts[approval.group] + 1</w:t>
      </w:r>
    </w:p>
    <w:p w14:paraId="324733C0" w14:textId="77777777" w:rsidR="008C121B" w:rsidRDefault="008C121B" w:rsidP="008C121B">
      <w:r>
        <w:t xml:space="preserve">            ADD approval.approver TO total_valid_signers</w:t>
      </w:r>
    </w:p>
    <w:p w14:paraId="70992C95" w14:textId="77777777" w:rsidR="008C121B" w:rsidRDefault="008C121B" w:rsidP="008C121B">
      <w:r>
        <w:t xml:space="preserve">        END IF</w:t>
      </w:r>
    </w:p>
    <w:p w14:paraId="3F50362E" w14:textId="77777777" w:rsidR="008C121B" w:rsidRDefault="008C121B" w:rsidP="008C121B">
      <w:r>
        <w:t xml:space="preserve">    END FOR</w:t>
      </w:r>
    </w:p>
    <w:p w14:paraId="033B6BB1" w14:textId="77777777" w:rsidR="008C121B" w:rsidRDefault="008C121B" w:rsidP="008C121B"/>
    <w:p w14:paraId="199F04C6" w14:textId="77777777" w:rsidR="008C121B" w:rsidRDefault="008C121B" w:rsidP="008C121B">
      <w:r>
        <w:t xml:space="preserve">    FOR EACH group IN artifact.groups DO</w:t>
      </w:r>
    </w:p>
    <w:p w14:paraId="0486DE80" w14:textId="77777777" w:rsidR="008C121B" w:rsidRDefault="008C121B" w:rsidP="008C121B">
      <w:r>
        <w:t xml:space="preserve">        IF group_counts[group.name] &lt; group.per_group_min THEN</w:t>
      </w:r>
    </w:p>
    <w:p w14:paraId="45129251" w14:textId="77777777" w:rsidR="008C121B" w:rsidRDefault="008C121B" w:rsidP="008C121B">
      <w:r>
        <w:t xml:space="preserve">            RETURN (</w:t>
      </w:r>
    </w:p>
    <w:p w14:paraId="748401A4" w14:textId="77777777" w:rsidR="008C121B" w:rsidRDefault="008C121B" w:rsidP="008C121B">
      <w:r>
        <w:t xml:space="preserve">                authorized: false,</w:t>
      </w:r>
    </w:p>
    <w:p w14:paraId="073FF714" w14:textId="77777777" w:rsidR="008C121B" w:rsidRDefault="008C121B" w:rsidP="008C121B">
      <w:r>
        <w:t xml:space="preserve">                failure_code: SOV/GROUP_MIN_NOT_MET</w:t>
      </w:r>
    </w:p>
    <w:p w14:paraId="3BF66F8A" w14:textId="77777777" w:rsidR="008C121B" w:rsidRDefault="008C121B" w:rsidP="008C121B">
      <w:r>
        <w:t xml:space="preserve">            )</w:t>
      </w:r>
    </w:p>
    <w:p w14:paraId="7821E097" w14:textId="77777777" w:rsidR="008C121B" w:rsidRDefault="008C121B" w:rsidP="008C121B">
      <w:r>
        <w:t xml:space="preserve">        END IF</w:t>
      </w:r>
    </w:p>
    <w:p w14:paraId="46B1EA6E" w14:textId="77777777" w:rsidR="008C121B" w:rsidRDefault="008C121B" w:rsidP="008C121B">
      <w:r>
        <w:t xml:space="preserve">    END FOR</w:t>
      </w:r>
    </w:p>
    <w:p w14:paraId="327B5541" w14:textId="77777777" w:rsidR="008C121B" w:rsidRDefault="008C121B" w:rsidP="008C121B">
      <w:r>
        <w:t xml:space="preserve">    </w:t>
      </w:r>
    </w:p>
    <w:p w14:paraId="4082698B" w14:textId="77777777" w:rsidR="008C121B" w:rsidRDefault="008C121B" w:rsidP="008C121B">
      <w:r>
        <w:t xml:space="preserve">    IF LENGTH(total_valid_signers) &lt; artifact.overall_min THEN</w:t>
      </w:r>
    </w:p>
    <w:p w14:paraId="6617C58C" w14:textId="77777777" w:rsidR="008C121B" w:rsidRDefault="008C121B" w:rsidP="008C121B">
      <w:r>
        <w:t xml:space="preserve">        RETURN (</w:t>
      </w:r>
    </w:p>
    <w:p w14:paraId="390273B6" w14:textId="77777777" w:rsidR="008C121B" w:rsidRDefault="008C121B" w:rsidP="008C121B">
      <w:r>
        <w:t xml:space="preserve">            authorized: false,</w:t>
      </w:r>
    </w:p>
    <w:p w14:paraId="2E1DDD84" w14:textId="77777777" w:rsidR="008C121B" w:rsidRDefault="008C121B" w:rsidP="008C121B">
      <w:r>
        <w:t xml:space="preserve">            failure_code: SOV/OVERALL_MIN_NOT_MET</w:t>
      </w:r>
    </w:p>
    <w:p w14:paraId="4AC7E6F8" w14:textId="77777777" w:rsidR="008C121B" w:rsidRDefault="008C121B" w:rsidP="008C121B">
      <w:r>
        <w:t xml:space="preserve">        )</w:t>
      </w:r>
    </w:p>
    <w:p w14:paraId="71F4A603" w14:textId="77777777" w:rsidR="008C121B" w:rsidRDefault="008C121B" w:rsidP="008C121B">
      <w:r>
        <w:t xml:space="preserve">    END IF</w:t>
      </w:r>
    </w:p>
    <w:p w14:paraId="5191ACD6" w14:textId="77777777" w:rsidR="008C121B" w:rsidRDefault="008C121B" w:rsidP="008C121B">
      <w:r>
        <w:t xml:space="preserve">    </w:t>
      </w:r>
    </w:p>
    <w:p w14:paraId="5CA06F39" w14:textId="77777777" w:rsidR="008C121B" w:rsidRDefault="008C121B" w:rsidP="008C121B">
      <w:r>
        <w:t xml:space="preserve">   SET canonical_artifact_for_threshold = canonical_serialize(artifact excluding threshold_signature and approvals[*].sig)</w:t>
      </w:r>
    </w:p>
    <w:p w14:paraId="11D7C39D" w14:textId="77777777" w:rsidR="008C121B" w:rsidRDefault="008C121B" w:rsidP="008C121B">
      <w:r>
        <w:t xml:space="preserve">    IF NOT verify_threshold_signature(artifact.threshold_signature, canonical_artifact_for_threshold) THEN</w:t>
      </w:r>
    </w:p>
    <w:p w14:paraId="1D7812B6" w14:textId="77777777" w:rsidR="008C121B" w:rsidRDefault="008C121B" w:rsidP="008C121B">
      <w:r>
        <w:t xml:space="preserve">        RETURN (</w:t>
      </w:r>
    </w:p>
    <w:p w14:paraId="22729E32" w14:textId="77777777" w:rsidR="008C121B" w:rsidRDefault="008C121B" w:rsidP="008C121B">
      <w:r>
        <w:t xml:space="preserve">            authorized: false,</w:t>
      </w:r>
    </w:p>
    <w:p w14:paraId="222BA1FB" w14:textId="77777777" w:rsidR="008C121B" w:rsidRDefault="008C121B" w:rsidP="008C121B">
      <w:r>
        <w:t xml:space="preserve">            failure_code: SOV/BAD_THRESHOLD_SIG</w:t>
      </w:r>
    </w:p>
    <w:p w14:paraId="7EF1EE66" w14:textId="77777777" w:rsidR="008C121B" w:rsidRDefault="008C121B" w:rsidP="008C121B">
      <w:r>
        <w:t xml:space="preserve">        )</w:t>
      </w:r>
    </w:p>
    <w:p w14:paraId="2253C58E" w14:textId="77777777" w:rsidR="008C121B" w:rsidRDefault="008C121B" w:rsidP="008C121B">
      <w:r>
        <w:t xml:space="preserve">    END IF</w:t>
      </w:r>
    </w:p>
    <w:p w14:paraId="02CE8DDD" w14:textId="77777777" w:rsidR="008C121B" w:rsidRDefault="008C121B" w:rsidP="008C121B">
      <w:r>
        <w:t xml:space="preserve">    </w:t>
      </w:r>
    </w:p>
    <w:p w14:paraId="49251061" w14:textId="77777777" w:rsidR="008C121B" w:rsidRDefault="008C121B" w:rsidP="008C121B">
      <w:r>
        <w:t xml:space="preserve">    // NOTE: Both individual approvals and threshold signature are computed over identical</w:t>
      </w:r>
    </w:p>
    <w:p w14:paraId="2DF242D1" w14:textId="77777777" w:rsidR="008C121B" w:rsidRDefault="008C121B" w:rsidP="008C121B">
      <w:r>
        <w:t xml:space="preserve">    // JCS payload excluding threshold_signature and all approvals[*].sig fields</w:t>
      </w:r>
    </w:p>
    <w:p w14:paraId="41FA13C8" w14:textId="77777777" w:rsidR="008C121B" w:rsidRDefault="008C121B" w:rsidP="008C121B">
      <w:r>
        <w:t xml:space="preserve">    </w:t>
      </w:r>
    </w:p>
    <w:p w14:paraId="31D5C0EA" w14:textId="77777777" w:rsidR="008C121B" w:rsidRDefault="008C121B" w:rsidP="008C121B">
      <w:r>
        <w:t xml:space="preserve">    SET cached_revision FOR artifact.target_selector = artifact.revision</w:t>
      </w:r>
    </w:p>
    <w:p w14:paraId="7056A201" w14:textId="77777777" w:rsidR="008C121B" w:rsidRDefault="008C121B" w:rsidP="008C121B">
      <w:r>
        <w:t xml:space="preserve">    </w:t>
      </w:r>
    </w:p>
    <w:p w14:paraId="4691E7C4" w14:textId="77777777" w:rsidR="008C121B" w:rsidRDefault="008C121B" w:rsidP="008C121B">
      <w:r>
        <w:t xml:space="preserve">    RETURN (</w:t>
      </w:r>
    </w:p>
    <w:p w14:paraId="66751727" w14:textId="77777777" w:rsidR="008C121B" w:rsidRDefault="008C121B" w:rsidP="008C121B">
      <w:r>
        <w:t xml:space="preserve">        authorized: true,</w:t>
      </w:r>
    </w:p>
    <w:p w14:paraId="350621EA" w14:textId="77777777" w:rsidR="008C121B" w:rsidRDefault="008C121B" w:rsidP="008C121B">
      <w:r>
        <w:t xml:space="preserve">        failure_code: NONE</w:t>
      </w:r>
    </w:p>
    <w:p w14:paraId="474FD351" w14:textId="77777777" w:rsidR="008C121B" w:rsidRDefault="008C121B" w:rsidP="008C121B">
      <w:r>
        <w:t xml:space="preserve">    )</w:t>
      </w:r>
    </w:p>
    <w:p w14:paraId="5C6AA4F0" w14:textId="77777777" w:rsidR="008C121B" w:rsidRDefault="008C121B" w:rsidP="008C121B">
      <w:r>
        <w:t>END FUNCTION</w:t>
      </w:r>
    </w:p>
    <w:p w14:paraId="02467537" w14:textId="77777777" w:rsidR="008C121B" w:rsidRPr="000C72EB" w:rsidRDefault="008C121B" w:rsidP="008C121B">
      <w:pPr>
        <w:spacing w:before="100" w:beforeAutospacing="1" w:after="100" w:afterAutospacing="1"/>
      </w:pPr>
      <w:r w:rsidRPr="000C72EB">
        <w:t>Parameters:</w:t>
      </w:r>
    </w:p>
    <w:p w14:paraId="640B7347" w14:textId="77777777" w:rsidR="008C121B" w:rsidRPr="000C72EB" w:rsidRDefault="008C121B" w:rsidP="008C121B">
      <w:pPr>
        <w:numPr>
          <w:ilvl w:val="0"/>
          <w:numId w:val="182"/>
        </w:numPr>
        <w:spacing w:before="100" w:beforeAutospacing="1" w:after="100" w:afterAutospacing="1"/>
      </w:pPr>
      <w:r w:rsidRPr="000C72EB">
        <w:t>artifact: The SOV.OVERRIDE artifact to validate</w:t>
      </w:r>
    </w:p>
    <w:p w14:paraId="265262C2" w14:textId="77777777" w:rsidR="008C121B" w:rsidRPr="000C72EB" w:rsidRDefault="008C121B" w:rsidP="008C121B">
      <w:pPr>
        <w:numPr>
          <w:ilvl w:val="0"/>
          <w:numId w:val="182"/>
        </w:numPr>
        <w:spacing w:before="100" w:beforeAutospacing="1" w:after="100" w:afterAutospacing="1"/>
      </w:pPr>
      <w:r w:rsidRPr="000C72EB">
        <w:t>jwk_registry: Registry of controller public keys indexed by DID</w:t>
      </w:r>
    </w:p>
    <w:p w14:paraId="41A36F8A" w14:textId="77777777" w:rsidR="008C121B" w:rsidRPr="000C72EB" w:rsidRDefault="008C121B" w:rsidP="008C121B">
      <w:pPr>
        <w:numPr>
          <w:ilvl w:val="0"/>
          <w:numId w:val="182"/>
        </w:numPr>
        <w:spacing w:before="100" w:beforeAutospacing="1" w:after="100" w:afterAutospacing="1"/>
      </w:pPr>
      <w:r w:rsidRPr="000C72EB">
        <w:lastRenderedPageBreak/>
        <w:t>nonce_cache: Time-bounded cache tracking recently seen nonces</w:t>
      </w:r>
    </w:p>
    <w:p w14:paraId="35FACA6A" w14:textId="77777777" w:rsidR="008C121B" w:rsidRPr="000C72EB" w:rsidRDefault="008C121B" w:rsidP="008C121B">
      <w:pPr>
        <w:numPr>
          <w:ilvl w:val="0"/>
          <w:numId w:val="182"/>
        </w:numPr>
        <w:spacing w:before="100" w:beforeAutospacing="1" w:after="100" w:afterAutospacing="1"/>
      </w:pPr>
      <w:r w:rsidRPr="000C72EB">
        <w:t>cached_revision: Most recent revision number for each target_selector</w:t>
      </w:r>
    </w:p>
    <w:p w14:paraId="713410B5" w14:textId="77777777" w:rsidR="008C121B" w:rsidRPr="000C72EB" w:rsidRDefault="008C121B" w:rsidP="008C121B">
      <w:pPr>
        <w:spacing w:before="100" w:beforeAutospacing="1" w:after="100" w:afterAutospacing="1"/>
      </w:pPr>
      <w:r w:rsidRPr="000C72EB">
        <w:t>Invariants:</w:t>
      </w:r>
    </w:p>
    <w:p w14:paraId="7571E58A" w14:textId="77777777" w:rsidR="008C121B" w:rsidRDefault="008C121B" w:rsidP="008C121B">
      <w:pPr>
        <w:numPr>
          <w:ilvl w:val="0"/>
          <w:numId w:val="183"/>
        </w:numPr>
        <w:spacing w:before="100" w:beforeAutospacing="1" w:after="100" w:afterAutospacing="1"/>
      </w:pPr>
      <w:r>
        <w:t>nonce MUST be cryptographically random (≥128 bits entropy), exactly 16 bytes prior to encoding, base64url-encoded without padding (22 characters when serialized), and unique within the validity window</w:t>
      </w:r>
    </w:p>
    <w:p w14:paraId="2D7FCDA7" w14:textId="77777777" w:rsidR="008C121B" w:rsidRPr="000C72EB" w:rsidRDefault="008C121B" w:rsidP="008C121B">
      <w:pPr>
        <w:numPr>
          <w:ilvl w:val="0"/>
          <w:numId w:val="183"/>
        </w:numPr>
        <w:spacing w:before="100" w:beforeAutospacing="1" w:after="100" w:afterAutospacing="1"/>
      </w:pPr>
      <w:r w:rsidRPr="000C72EB">
        <w:t>revision MUST be monotonically increasing for each target_selector</w:t>
      </w:r>
    </w:p>
    <w:p w14:paraId="1B015683" w14:textId="77777777" w:rsidR="008C121B" w:rsidRPr="000C72EB" w:rsidRDefault="008C121B" w:rsidP="008C121B">
      <w:pPr>
        <w:numPr>
          <w:ilvl w:val="0"/>
          <w:numId w:val="183"/>
        </w:numPr>
        <w:spacing w:before="100" w:beforeAutospacing="1" w:after="100" w:afterAutospacing="1"/>
      </w:pPr>
      <w:r w:rsidRPr="000C72EB">
        <w:t>Validators MUST reject artifacts with previously seen nonces (within TTL) to prevent replay attacks</w:t>
      </w:r>
    </w:p>
    <w:p w14:paraId="1D60A713" w14:textId="77777777" w:rsidR="008C121B" w:rsidRDefault="008C121B" w:rsidP="008C121B">
      <w:pPr>
        <w:numPr>
          <w:ilvl w:val="0"/>
          <w:numId w:val="183"/>
        </w:numPr>
        <w:spacing w:before="100" w:beforeAutospacing="1" w:after="100" w:afterAutospacing="1"/>
      </w:pPr>
      <w:r w:rsidRPr="000C72EB">
        <w:t>Validators MUST reject artifacts with revision ≤ cached revision to prevent downgrade attacks</w:t>
      </w:r>
    </w:p>
    <w:p w14:paraId="1FF64252" w14:textId="77777777" w:rsidR="008C121B" w:rsidRDefault="008C121B" w:rsidP="008C121B">
      <w:pPr>
        <w:numPr>
          <w:ilvl w:val="0"/>
          <w:numId w:val="183"/>
        </w:numPr>
        <w:spacing w:before="100" w:beforeAutospacing="1" w:after="100" w:afterAutospacing="1"/>
      </w:pPr>
      <w:r>
        <w:t>Nonce caches MUST persist across system restarts for at least the maximum validity window duration</w:t>
      </w:r>
    </w:p>
    <w:p w14:paraId="455B0307" w14:textId="77777777" w:rsidR="008C121B" w:rsidRPr="000C72EB" w:rsidRDefault="008C121B" w:rsidP="008C121B">
      <w:pPr>
        <w:numPr>
          <w:ilvl w:val="0"/>
          <w:numId w:val="183"/>
        </w:numPr>
        <w:spacing w:before="100" w:beforeAutospacing="1" w:after="100" w:afterAutospacing="1"/>
      </w:pPr>
      <w:r>
        <w:t>Per-target_selector revision counters MUST persist across system restarts; implementations that lose revision state upon restart MUST deny all override requests until revision state is recovered</w:t>
      </w:r>
    </w:p>
    <w:p w14:paraId="4F900912" w14:textId="77777777" w:rsidR="008C121B" w:rsidRPr="000C72EB" w:rsidRDefault="008C121B" w:rsidP="008C121B">
      <w:pPr>
        <w:spacing w:before="100" w:beforeAutospacing="1" w:after="100" w:afterAutospacing="1"/>
        <w:rPr>
          <w:b/>
          <w:bCs/>
        </w:rPr>
      </w:pPr>
      <w:r w:rsidRPr="000C72EB">
        <w:rPr>
          <w:b/>
          <w:bCs/>
        </w:rPr>
        <w:t>B.4.4 Enforcement Packet (Emitted on Success)</w:t>
      </w:r>
    </w:p>
    <w:p w14:paraId="63B8D619" w14:textId="77777777" w:rsidR="008C121B" w:rsidRDefault="008C121B" w:rsidP="008C121B">
      <w:r>
        <w:t>When validateMatrixQuorum() returns authorized: true, the enforcement subsystem emits:</w:t>
      </w:r>
    </w:p>
    <w:p w14:paraId="44FA5FC3" w14:textId="77777777" w:rsidR="008C121B" w:rsidRDefault="008C121B" w:rsidP="008C121B"/>
    <w:p w14:paraId="54389E25" w14:textId="77777777" w:rsidR="008C121B" w:rsidRDefault="008C121B" w:rsidP="008C121B">
      <w:r>
        <w:t>{</w:t>
      </w:r>
    </w:p>
    <w:p w14:paraId="1B17D746" w14:textId="77777777" w:rsidR="008C121B" w:rsidRDefault="008C121B" w:rsidP="008C121B">
      <w:r>
        <w:t xml:space="preserve">  "override_enforcement": {</w:t>
      </w:r>
    </w:p>
    <w:p w14:paraId="7CAA4622" w14:textId="77777777" w:rsidR="008C121B" w:rsidRDefault="008C121B" w:rsidP="008C121B">
      <w:r>
        <w:t xml:space="preserve">    "artifact_id": "uuid",</w:t>
      </w:r>
    </w:p>
    <w:p w14:paraId="2B517EEA" w14:textId="77777777" w:rsidR="008C121B" w:rsidRDefault="008C121B" w:rsidP="008C121B">
      <w:r>
        <w:t xml:space="preserve">    "target_selector": "string",</w:t>
      </w:r>
    </w:p>
    <w:p w14:paraId="707E9485" w14:textId="77777777" w:rsidR="008C121B" w:rsidRDefault="008C121B" w:rsidP="008C121B">
      <w:r>
        <w:t xml:space="preserve">    "action": "enum[HALT,MASK,REROUTE]",</w:t>
      </w:r>
    </w:p>
    <w:p w14:paraId="4314B764" w14:textId="77777777" w:rsidR="008C121B" w:rsidRDefault="008C121B" w:rsidP="008C121B">
      <w:r>
        <w:t xml:space="preserve">    "enforced_ts": "iso8601",</w:t>
      </w:r>
    </w:p>
    <w:p w14:paraId="0CCC4196" w14:textId="77777777" w:rsidR="008C121B" w:rsidRDefault="008C121B" w:rsidP="008C121B">
      <w:r>
        <w:t xml:space="preserve">    "enforcer_did": "did:...",</w:t>
      </w:r>
    </w:p>
    <w:p w14:paraId="12FCCB32" w14:textId="77777777" w:rsidR="008C121B" w:rsidRDefault="008C121B" w:rsidP="008C121B">
      <w:r>
        <w:t xml:space="preserve">    "receipt_hash": "bytes32",</w:t>
      </w:r>
    </w:p>
    <w:p w14:paraId="070BFD62" w14:textId="77777777" w:rsidR="008C121B" w:rsidRDefault="008C121B" w:rsidP="008C121B">
      <w:r>
        <w:t xml:space="preserve">    "anchor_tx_id": "string",</w:t>
      </w:r>
    </w:p>
    <w:p w14:paraId="72043F43" w14:textId="77777777" w:rsidR="008C121B" w:rsidRDefault="008C121B" w:rsidP="008C121B">
      <w:r>
        <w:t xml:space="preserve">    "ledger_id": "enum[ETH_MAINNET,SOL_MAINNET,PRIVATE_DLT,...]",</w:t>
      </w:r>
    </w:p>
    <w:p w14:paraId="27FBE30E" w14:textId="77777777" w:rsidR="008C121B" w:rsidRDefault="008C121B" w:rsidP="008C121B">
      <w:r>
        <w:t xml:space="preserve">    "anchor_block_height": "number",</w:t>
      </w:r>
    </w:p>
    <w:p w14:paraId="0542515A" w14:textId="77777777" w:rsidR="008C121B" w:rsidRDefault="008C121B" w:rsidP="008C121B">
      <w:r>
        <w:t xml:space="preserve">    "anchor_merkle_root": "bytes32",</w:t>
      </w:r>
    </w:p>
    <w:p w14:paraId="5C37A530" w14:textId="77777777" w:rsidR="008C121B" w:rsidRDefault="008C121B" w:rsidP="008C121B">
      <w:r>
        <w:t xml:space="preserve">    "release_token_hash": "bytes32"</w:t>
      </w:r>
    </w:p>
    <w:p w14:paraId="5DC904D1" w14:textId="77777777" w:rsidR="008C121B" w:rsidRDefault="008C121B" w:rsidP="008C121B">
      <w:r>
        <w:t xml:space="preserve">  }</w:t>
      </w:r>
    </w:p>
    <w:p w14:paraId="03CAB2BA" w14:textId="77777777" w:rsidR="008C121B" w:rsidRPr="000C72EB" w:rsidRDefault="008C121B" w:rsidP="008C121B">
      <w:r>
        <w:t>}</w:t>
      </w:r>
      <w:r>
        <w:br/>
      </w:r>
      <w:r>
        <w:br/>
      </w:r>
      <w:r w:rsidRPr="000C72EB">
        <w:t>Audit Trail: The anchor_tx_id field references an immutable ledger transaction anchoring this enforcement event. Auditors MAY verify enforcement timing and controller participation by querying the external ledger at this transaction ID.</w:t>
      </w:r>
    </w:p>
    <w:p w14:paraId="12373329" w14:textId="77777777" w:rsidR="008C121B" w:rsidRPr="000C72EB" w:rsidRDefault="008C121B" w:rsidP="008C121B">
      <w:pPr>
        <w:spacing w:before="100" w:beforeAutospacing="1" w:after="100" w:afterAutospacing="1"/>
        <w:rPr>
          <w:b/>
          <w:bCs/>
        </w:rPr>
      </w:pPr>
      <w:r w:rsidRPr="000C72EB">
        <w:rPr>
          <w:b/>
          <w:bCs/>
        </w:rPr>
        <w:t>B.4.5 Runtime Notes</w:t>
      </w:r>
    </w:p>
    <w:p w14:paraId="6AB2581A" w14:textId="77777777" w:rsidR="008C121B" w:rsidRPr="000C72EB" w:rsidRDefault="008C121B" w:rsidP="008C121B">
      <w:pPr>
        <w:spacing w:before="100" w:beforeAutospacing="1" w:after="100" w:afterAutospacing="1"/>
      </w:pPr>
      <w:r w:rsidRPr="000C72EB">
        <w:lastRenderedPageBreak/>
        <w:t>Fail-Closed Policy: Gatekeepers MUST treat authorized = false as fail-closed. Protected operations MUST NOT proceed when authorization fails.</w:t>
      </w:r>
      <w:r>
        <w:br/>
      </w:r>
      <w:r>
        <w:br/>
      </w:r>
      <w:r w:rsidRPr="005468E8">
        <w:t>Threshold Signature Format: The threshold_sig_type field declares whether threshold_signature is a BLS aggregate signature or a JWS array of individual controller signatures. Validators MUST verify quorum accordingly per algo_agility.sig: for BLS_AGGREGATE, verify using the aggregate public key derived from participating controller keys; for JWS_ARRAY, verify at least overall_min valid individual signatures.</w:t>
      </w:r>
    </w:p>
    <w:p w14:paraId="56EABDBA" w14:textId="77777777" w:rsidR="008C121B" w:rsidRPr="000C72EB" w:rsidRDefault="008C121B" w:rsidP="008C121B">
      <w:pPr>
        <w:spacing w:before="100" w:beforeAutospacing="1" w:after="100" w:afterAutospacing="1"/>
      </w:pPr>
      <w:r w:rsidRPr="000C72EB">
        <w:t>MASK Action: Apply redaction policy (see GHOST.ATTR Section B.5) to egress surfaces matched by target_selector. Original data remains accessible to authorized controllers but is masked from downstream consumers.</w:t>
      </w:r>
    </w:p>
    <w:p w14:paraId="067D7213" w14:textId="77777777" w:rsidR="008C121B" w:rsidRDefault="008C121B" w:rsidP="008C121B">
      <w:pPr>
        <w:spacing w:before="100" w:beforeAutospacing="1" w:after="100" w:afterAutospacing="1"/>
      </w:pPr>
      <w:r w:rsidRPr="00317D91">
        <w:t>REROUTE Action: Switch execution to sovereign-approved endpoint bundle specified in policy. Record route change in VERSION.AUDIT subsystem (see main specification Section 2.17) with immutable receipt linkage to audit_receipt_hash.</w:t>
      </w:r>
    </w:p>
    <w:p w14:paraId="158DECCA" w14:textId="77777777" w:rsidR="008C121B" w:rsidRPr="000C72EB" w:rsidRDefault="008C121B" w:rsidP="008C121B">
      <w:pPr>
        <w:spacing w:before="100" w:beforeAutospacing="1" w:after="100" w:afterAutospacing="1"/>
      </w:pPr>
      <w:r w:rsidRPr="000C72EB">
        <w:t>Temporal Expiry: Override authorization expires at valid_to timestamp. Cached decisions MUST be invalidated upon expiry, requiring fresh threshold validation for continued enforcement.</w:t>
      </w:r>
    </w:p>
    <w:p w14:paraId="00C1C978" w14:textId="77777777" w:rsidR="008C121B" w:rsidRPr="000C72EB" w:rsidRDefault="008C121B" w:rsidP="008C121B">
      <w:pPr>
        <w:spacing w:before="100" w:beforeAutospacing="1" w:after="100" w:afterAutospacing="1"/>
      </w:pPr>
      <w:r w:rsidRPr="000C72EB">
        <w:t>Nonce Management: Validators SHOULD implement time-bounded nonce caches (TTL = validity window duration) to prevent memory exhaustion while maintaining replay protection.</w:t>
      </w:r>
    </w:p>
    <w:p w14:paraId="255AAA08" w14:textId="77777777" w:rsidR="008C121B" w:rsidRDefault="008C121B" w:rsidP="008C121B">
      <w:pPr>
        <w:spacing w:before="100" w:beforeAutospacing="1" w:after="100" w:afterAutospacing="1"/>
      </w:pPr>
      <w:r w:rsidRPr="000C72EB">
        <w:t>Revision Tracking: Implementations SHOULD persist revision numbers per target_selector across restarts to prevent acceptance of stale override artifacts after system recovery.</w:t>
      </w:r>
    </w:p>
    <w:p w14:paraId="2239B98B" w14:textId="77777777" w:rsidR="008C121B" w:rsidRPr="00AB6B41" w:rsidRDefault="008C121B" w:rsidP="008C121B">
      <w:pPr>
        <w:pStyle w:val="Heading3"/>
        <w:spacing w:before="0" w:after="0"/>
        <w:rPr>
          <w:rStyle w:val="Strong"/>
          <w:rFonts w:cs="Times New Roman"/>
          <w:sz w:val="24"/>
          <w:szCs w:val="24"/>
        </w:rPr>
      </w:pPr>
      <w:r w:rsidRPr="00AB6B41">
        <w:rPr>
          <w:rStyle w:val="Strong"/>
          <w:rFonts w:cs="Times New Roman"/>
          <w:sz w:val="24"/>
          <w:szCs w:val="24"/>
        </w:rPr>
        <w:t xml:space="preserve"> B.4.6 Model Weight Protection (Enabling Claims 516, 546, 565)</w:t>
      </w:r>
    </w:p>
    <w:p w14:paraId="1B8FD729" w14:textId="77777777" w:rsidR="008C121B" w:rsidRPr="00AB6B41" w:rsidRDefault="008C121B" w:rsidP="008C121B">
      <w:pPr>
        <w:pStyle w:val="Heading3"/>
        <w:spacing w:before="0" w:after="0"/>
        <w:rPr>
          <w:rStyle w:val="Strong"/>
          <w:rFonts w:cs="Times New Roman"/>
          <w:b w:val="0"/>
          <w:bCs w:val="0"/>
          <w:sz w:val="24"/>
          <w:szCs w:val="24"/>
        </w:rPr>
      </w:pPr>
    </w:p>
    <w:p w14:paraId="73FD4DBF" w14:textId="500FCCEB" w:rsidR="00E27D80" w:rsidRPr="00E27D80" w:rsidRDefault="00E27D80" w:rsidP="00E27D80">
      <w:pPr>
        <w:pStyle w:val="Heading3"/>
        <w:spacing w:before="0" w:after="0" w:line="276" w:lineRule="auto"/>
        <w:rPr>
          <w:sz w:val="24"/>
          <w:szCs w:val="24"/>
        </w:rPr>
      </w:pPr>
      <w:r w:rsidRPr="00E27D80">
        <w:rPr>
          <w:sz w:val="24"/>
          <w:szCs w:val="24"/>
        </w:rPr>
        <w:t>This section governs decryption and loading of AI model weights into an attested TEE under matrix-quorum control. Matrix-quorum means a threshold approval with per-jurisdiction minimums, as defined in Sovereign Override (see B.4.2/B.4.3). Decryption is fail-closed unless all preconditions pass, and every operation emits an immutable audit receipt that binds the authorized weight digest to TEE measurements and policy state.</w:t>
      </w:r>
    </w:p>
    <w:p w14:paraId="5AD90343" w14:textId="77777777" w:rsidR="00E27D80" w:rsidRPr="00E27D80" w:rsidRDefault="00E27D80" w:rsidP="00E27D80"/>
    <w:p w14:paraId="7A2D151B" w14:textId="77777777" w:rsidR="00E27D80" w:rsidRPr="00E27D80" w:rsidRDefault="00E27D80" w:rsidP="00E27D80"/>
    <w:p w14:paraId="0919E1B1" w14:textId="04E09F3E" w:rsidR="008C121B" w:rsidRPr="00E27D80" w:rsidRDefault="00E27D80" w:rsidP="008C121B">
      <w:pPr>
        <w:pStyle w:val="Heading3"/>
        <w:spacing w:before="0" w:after="0"/>
        <w:rPr>
          <w:b/>
          <w:bCs/>
          <w:sz w:val="24"/>
          <w:szCs w:val="24"/>
        </w:rPr>
      </w:pPr>
      <w:r w:rsidRPr="00E27D80">
        <w:rPr>
          <w:b/>
          <w:bCs/>
          <w:sz w:val="24"/>
          <w:szCs w:val="24"/>
        </w:rPr>
        <w:t>Schema/Policy knobs:</w:t>
      </w:r>
    </w:p>
    <w:p w14:paraId="0365735F" w14:textId="77777777" w:rsidR="00E27D80" w:rsidRPr="00E27D80" w:rsidRDefault="00E27D80" w:rsidP="00E27D80"/>
    <w:p w14:paraId="3B2F9F7A"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"weight_protection_policy": {</w:t>
      </w:r>
    </w:p>
    <w:p w14:paraId="2D05D623"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"target_selector": "WEIGHT_LOAD:&lt;model_id&gt;:&lt;weight_id&gt;",</w:t>
      </w:r>
    </w:p>
    <w:p w14:paraId="53F4D188"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"decryption_environment": {</w:t>
      </w:r>
    </w:p>
    <w:p w14:paraId="72173FEB"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"tee_types": ["SGX","SEV_SNP","TDX","ARM_CCA","CONFIDENTIAL_VM"],</w:t>
      </w:r>
    </w:p>
    <w:p w14:paraId="00FC21B2"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"max_attestation_age_ms": 30000</w:t>
      </w:r>
    </w:p>
    <w:p w14:paraId="63A55EC9"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w:t>
      </w:r>
    </w:p>
    <w:p w14:paraId="5A323CE8"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"quorum": "use SOV.OVERRIDE artifact (groups, per_group_min, overall_min, approvals)",</w:t>
      </w:r>
    </w:p>
    <w:p w14:paraId="54576732"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"export_scopes": { "embeddings": false, "logits": false, "attention": false }</w:t>
      </w:r>
    </w:p>
    <w:p w14:paraId="50804A24" w14:textId="381EDDFA" w:rsidR="00EB139D" w:rsidRPr="00EB139D" w:rsidRDefault="00E27D80" w:rsidP="00E27D80">
      <w:r w:rsidRPr="00E27D80">
        <w:rPr>
          <w:rStyle w:val="Strong"/>
          <w:rFonts w:eastAsiaTheme="majorEastAsia"/>
          <w:b w:val="0"/>
          <w:bCs w:val="0"/>
          <w:color w:val="0F4761" w:themeColor="accent1" w:themeShade="BF"/>
        </w:rPr>
        <w:lastRenderedPageBreak/>
        <w:t>}</w:t>
      </w:r>
    </w:p>
    <w:p w14:paraId="5AE86745" w14:textId="77777777" w:rsidR="00E27D80" w:rsidRDefault="00E27D80" w:rsidP="00E27D80">
      <w:pPr>
        <w:pStyle w:val="NormalWeb"/>
      </w:pPr>
      <w:r>
        <w:t>Enforcement-packet fields used (see B.4.4): artifact_id, policy_version, release_token_hash, valid_to.</w:t>
      </w:r>
    </w:p>
    <w:p w14:paraId="20CEAF50" w14:textId="77777777" w:rsidR="00E27D80" w:rsidRDefault="00E27D80" w:rsidP="00E27D80">
      <w:pPr>
        <w:pStyle w:val="NormalWeb"/>
      </w:pPr>
      <w:r>
        <w:t>Pseudocode:</w:t>
      </w:r>
    </w:p>
    <w:p w14:paraId="371A1B63" w14:textId="77777777" w:rsidR="008C121B" w:rsidRDefault="008C121B" w:rsidP="008C121B">
      <w:pPr>
        <w:pStyle w:val="Heading3"/>
        <w:spacing w:before="0" w:after="0"/>
        <w:rPr>
          <w:rStyle w:val="Strong"/>
          <w:rFonts w:cs="Times New Roman"/>
          <w:b w:val="0"/>
          <w:bCs w:val="0"/>
          <w:sz w:val="24"/>
          <w:szCs w:val="24"/>
        </w:rPr>
      </w:pPr>
    </w:p>
    <w:p w14:paraId="509DB281" w14:textId="77777777" w:rsidR="00E27D80" w:rsidRPr="00E27D80" w:rsidRDefault="00E27D80" w:rsidP="00E27D80"/>
    <w:p w14:paraId="0A92F6D3"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def validateWeightDecryption(request, artifact):</w:t>
      </w:r>
    </w:p>
    <w:p w14:paraId="4313A3FD"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1) Sovereign approvals (matrix quorum)</w:t>
      </w:r>
    </w:p>
    <w:p w14:paraId="6387089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quorum_result = validateMatrixQuorum(artifact)   # returns {authorized: bool, ...}</w:t>
      </w:r>
    </w:p>
    <w:p w14:paraId="4E62317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not quorum_result.authorized:</w:t>
      </w:r>
    </w:p>
    <w:p w14:paraId="2811B366"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"QUORUM_FAIL"}</w:t>
      </w:r>
    </w:p>
    <w:p w14:paraId="4A1C16DD" w14:textId="77777777" w:rsidR="00E27D80" w:rsidRPr="00E27D80" w:rsidRDefault="00E27D80" w:rsidP="00E27D80">
      <w:pPr>
        <w:rPr>
          <w:rStyle w:val="Strong"/>
          <w:rFonts w:eastAsiaTheme="majorEastAsia"/>
          <w:b w:val="0"/>
          <w:bCs w:val="0"/>
          <w:color w:val="0F4761" w:themeColor="accent1" w:themeShade="BF"/>
        </w:rPr>
      </w:pPr>
    </w:p>
    <w:p w14:paraId="32A5E8B7"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2) Release token (time-bounded, replay-resistant)</w:t>
      </w:r>
    </w:p>
    <w:p w14:paraId="21DD7273"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enforcement_packet = lookupEnforcementPacket(artifact.artifact_id)  # from B.4.4</w:t>
      </w:r>
    </w:p>
    <w:p w14:paraId="477C6192"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hash(request.release_token) != enforcement_packet.release_token_hash:</w:t>
      </w:r>
    </w:p>
    <w:p w14:paraId="09B7F5E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"INVALID_RELEASE_TOKEN"}</w:t>
      </w:r>
    </w:p>
    <w:p w14:paraId="716287C5"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request.release_token.expired or now() &gt; enforcement_packet.valid_to:</w:t>
      </w:r>
    </w:p>
    <w:p w14:paraId="6BFF8860"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"EXPIRED_RELEASE_TOKEN"}</w:t>
      </w:r>
    </w:p>
    <w:p w14:paraId="451FB5CC" w14:textId="77777777" w:rsidR="00E27D80" w:rsidRPr="00E27D80" w:rsidRDefault="00E27D80" w:rsidP="00E27D80">
      <w:pPr>
        <w:rPr>
          <w:rStyle w:val="Strong"/>
          <w:rFonts w:eastAsiaTheme="majorEastAsia"/>
          <w:b w:val="0"/>
          <w:bCs w:val="0"/>
          <w:color w:val="0F4761" w:themeColor="accent1" w:themeShade="BF"/>
        </w:rPr>
      </w:pPr>
    </w:p>
    <w:p w14:paraId="6C8E34BD"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3) TEE attestation validation (see B.3)</w:t>
      </w:r>
    </w:p>
    <w:p w14:paraId="268A2A80"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attestation = request.attestation</w:t>
      </w:r>
    </w:p>
    <w:p w14:paraId="1D8D434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attestation.tee_type not in policy.decryption_environment.tee_types:</w:t>
      </w:r>
    </w:p>
    <w:p w14:paraId="4F5B896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"UNSUPPORTED_TEE"}</w:t>
      </w:r>
    </w:p>
    <w:p w14:paraId="05B44477"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now() - attestation.ts &gt; policy.decryption_environment.max_attestation_age_ms:</w:t>
      </w:r>
    </w:p>
    <w:p w14:paraId="6FB3343D"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"STALE_ATTESTATION"}</w:t>
      </w:r>
    </w:p>
    <w:p w14:paraId="48E7EC0A"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not verify_attestation(attestation):</w:t>
      </w:r>
    </w:p>
    <w:p w14:paraId="04571A6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return {"result": "DENY", "reason": "ATTESTATION_FAIL"}</w:t>
      </w:r>
    </w:p>
    <w:p w14:paraId="1C9D4C19" w14:textId="77777777" w:rsidR="00E27D80" w:rsidRPr="00E27D80" w:rsidRDefault="00E27D80" w:rsidP="00E27D80">
      <w:pPr>
        <w:rPr>
          <w:rStyle w:val="Strong"/>
          <w:rFonts w:eastAsiaTheme="majorEastAsia"/>
          <w:b w:val="0"/>
          <w:bCs w:val="0"/>
          <w:color w:val="0F4761" w:themeColor="accent1" w:themeShade="BF"/>
        </w:rPr>
      </w:pPr>
    </w:p>
    <w:p w14:paraId="597D0AA9"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4) Threshold key release and reconstruction</w:t>
      </w:r>
    </w:p>
    <w:p w14:paraId="2D0EDC59"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shares = []</w:t>
      </w:r>
    </w:p>
    <w:p w14:paraId="2E280BD7"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for approval in artifact.approvals_validated:</w:t>
      </w:r>
    </w:p>
    <w:p w14:paraId="515AF1D9"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shares.append(fetch_share_from_controller_kms(approval.approver, artifact.artifact_id))</w:t>
      </w:r>
    </w:p>
    <w:p w14:paraId="28FCFB42"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reconstructed_key = threshold_reconstruct(shares)  # Shamir/FROST-style</w:t>
      </w:r>
    </w:p>
    <w:p w14:paraId="0C3FDC43" w14:textId="77777777" w:rsidR="00E27D80" w:rsidRPr="00E27D80" w:rsidRDefault="00E27D80" w:rsidP="00E27D80">
      <w:pPr>
        <w:rPr>
          <w:rStyle w:val="Strong"/>
          <w:rFonts w:eastAsiaTheme="majorEastAsia"/>
          <w:b w:val="0"/>
          <w:bCs w:val="0"/>
          <w:color w:val="0F4761" w:themeColor="accent1" w:themeShade="BF"/>
        </w:rPr>
      </w:pPr>
    </w:p>
    <w:p w14:paraId="08F19C2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5) Decrypt and load weights strictly within the attested TEE</w:t>
      </w:r>
    </w:p>
    <w:p w14:paraId="38016023"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tee_ctx = bind_tee_context(attestation)</w:t>
      </w:r>
    </w:p>
    <w:p w14:paraId="27D1E6D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weight_bytes = tee_ctx.decrypt_in_place(request.encrypted_weights, reconstructed_key)</w:t>
      </w:r>
    </w:p>
    <w:p w14:paraId="3A92CFC8" w14:textId="77777777" w:rsidR="00E27D80" w:rsidRPr="00E27D80" w:rsidRDefault="00E27D80" w:rsidP="00E27D80">
      <w:pPr>
        <w:rPr>
          <w:rStyle w:val="Strong"/>
          <w:rFonts w:eastAsiaTheme="majorEastAsia"/>
          <w:b w:val="0"/>
          <w:bCs w:val="0"/>
          <w:color w:val="0F4761" w:themeColor="accent1" w:themeShade="BF"/>
        </w:rPr>
      </w:pPr>
    </w:p>
    <w:p w14:paraId="2D39EC2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6) Enforcement at runtime (graduated responses)</w:t>
      </w:r>
    </w:p>
    <w:p w14:paraId="22261686"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throttle → quarantine → deny → if software revocation fails, hardware-level power removal</w:t>
      </w:r>
    </w:p>
    <w:p w14:paraId="2A3AD18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policy_violation_detected():</w:t>
      </w:r>
    </w:p>
    <w:p w14:paraId="2D85AA8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apply_throttle_or_quarantine()</w:t>
      </w:r>
    </w:p>
    <w:p w14:paraId="7BEC89A8"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if not revoke_gpu_software():</w:t>
      </w:r>
    </w:p>
    <w:p w14:paraId="3C69F934"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lastRenderedPageBreak/>
        <w:t xml:space="preserve">            isolate_gpu_power_at_rack()  # facility breaker cut</w:t>
      </w:r>
    </w:p>
    <w:p w14:paraId="488A0D71" w14:textId="77777777" w:rsidR="00E27D80" w:rsidRPr="00E27D80" w:rsidRDefault="00E27D80" w:rsidP="00E27D80">
      <w:pPr>
        <w:rPr>
          <w:rStyle w:val="Strong"/>
          <w:rFonts w:eastAsiaTheme="majorEastAsia"/>
          <w:b w:val="0"/>
          <w:bCs w:val="0"/>
          <w:color w:val="0F4761" w:themeColor="accent1" w:themeShade="BF"/>
        </w:rPr>
      </w:pPr>
    </w:p>
    <w:p w14:paraId="733281D0"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 7) Audit receipt</w:t>
      </w:r>
    </w:p>
    <w:p w14:paraId="73AAF9A0"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receipt = {</w:t>
      </w:r>
    </w:p>
    <w:p w14:paraId="01377314"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"artifact_id": artifact.artifact_id,</w:t>
      </w:r>
    </w:p>
    <w:p w14:paraId="474674CC"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"policy_version": enforcement_packet.policy_version,</w:t>
      </w:r>
    </w:p>
    <w:p w14:paraId="74FB883B"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"weight_digest": hash(weight_bytes),</w:t>
      </w:r>
    </w:p>
    <w:p w14:paraId="70A627BB"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"tee_quote_hash": hash(attestation.evidence),</w:t>
      </w:r>
    </w:p>
    <w:p w14:paraId="314F2B25"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"release_token_hash": enforcement_packet.release_token_hash,</w:t>
      </w:r>
    </w:p>
    <w:p w14:paraId="4536E7CF"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"approvals": [a.approver for a in artifact.approvals_validated],</w:t>
      </w:r>
    </w:p>
    <w:p w14:paraId="6667C0F8"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"result": "AUTHORIZED"</w:t>
      </w:r>
    </w:p>
    <w:p w14:paraId="3562E2F4"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w:t>
      </w:r>
    </w:p>
    <w:p w14:paraId="2DA983F5" w14:textId="77777777" w:rsidR="00E27D80" w:rsidRPr="00E27D80" w:rsidRDefault="00E27D80" w:rsidP="00E27D80">
      <w:pPr>
        <w:rPr>
          <w:rStyle w:val="Strong"/>
          <w:rFonts w:eastAsiaTheme="majorEastAsia"/>
          <w:b w:val="0"/>
          <w:bCs w:val="0"/>
          <w:color w:val="0F4761" w:themeColor="accent1" w:themeShade="BF"/>
        </w:rPr>
      </w:pPr>
      <w:r w:rsidRPr="00E27D80">
        <w:rPr>
          <w:rStyle w:val="Strong"/>
          <w:rFonts w:eastAsiaTheme="majorEastAsia"/>
          <w:b w:val="0"/>
          <w:bCs w:val="0"/>
          <w:color w:val="0F4761" w:themeColor="accent1" w:themeShade="BF"/>
        </w:rPr>
        <w:t xml:space="preserve">    write_audit_receipt(receipt)</w:t>
      </w:r>
    </w:p>
    <w:p w14:paraId="7F1DFA85" w14:textId="5B381542" w:rsidR="00EB139D" w:rsidRPr="00EB139D" w:rsidRDefault="00E27D80" w:rsidP="00E27D80">
      <w:r w:rsidRPr="00E27D80">
        <w:rPr>
          <w:rStyle w:val="Strong"/>
          <w:rFonts w:eastAsiaTheme="majorEastAsia"/>
          <w:b w:val="0"/>
          <w:bCs w:val="0"/>
          <w:color w:val="0F4761" w:themeColor="accent1" w:themeShade="BF"/>
        </w:rPr>
        <w:t xml:space="preserve">    return {"result": "ALLOW", "receipt_id": receipt_id(receipt)}</w:t>
      </w:r>
    </w:p>
    <w:p w14:paraId="71EB9CA1" w14:textId="77777777" w:rsidR="004B0FB7" w:rsidRDefault="004B0FB7" w:rsidP="004B0FB7">
      <w:pPr>
        <w:spacing w:before="100" w:beforeAutospacing="1" w:after="100" w:afterAutospacing="1"/>
      </w:pPr>
      <w:r>
        <w:t>Implementation Notes</w:t>
      </w:r>
    </w:p>
    <w:p w14:paraId="13268443" w14:textId="77777777" w:rsidR="004B0FB7" w:rsidRDefault="004B0FB7" w:rsidP="004B0FB7">
      <w:pPr>
        <w:pStyle w:val="ListParagraph"/>
        <w:numPr>
          <w:ilvl w:val="0"/>
          <w:numId w:val="254"/>
        </w:numPr>
        <w:spacing w:before="100" w:beforeAutospacing="1" w:after="100" w:afterAutospacing="1"/>
      </w:pPr>
      <w:r>
        <w:t>Key shares are not embedded in approvals. Upon approval, each controller’s KMS/HSM releases a non-exportable share for the specific artifact_id; the caller reconstructs the decryption key inside a protected context.</w:t>
      </w:r>
    </w:p>
    <w:p w14:paraId="03E0D622" w14:textId="77777777" w:rsidR="004B0FB7" w:rsidRDefault="004B0FB7" w:rsidP="004B0FB7">
      <w:pPr>
        <w:pStyle w:val="ListParagraph"/>
        <w:numPr>
          <w:ilvl w:val="0"/>
          <w:numId w:val="254"/>
        </w:numPr>
        <w:spacing w:before="100" w:beforeAutospacing="1" w:after="100" w:afterAutospacing="1"/>
      </w:pPr>
      <w:r>
        <w:t>TEE execution boundary. Decryption and weight use occur within the attested TEE bound to attestation; plaintext weights are never exposed to unauthorized host memory.</w:t>
      </w:r>
    </w:p>
    <w:p w14:paraId="4ECA89F9" w14:textId="77777777" w:rsidR="004B0FB7" w:rsidRDefault="004B0FB7" w:rsidP="004B0FB7">
      <w:pPr>
        <w:pStyle w:val="ListParagraph"/>
        <w:numPr>
          <w:ilvl w:val="0"/>
          <w:numId w:val="254"/>
        </w:numPr>
        <w:spacing w:before="100" w:beforeAutospacing="1" w:after="100" w:afterAutospacing="1"/>
      </w:pPr>
      <w:r>
        <w:t>Physical containment. If software revocation does not terminate execution, the system may isolate electrical power to accelerator racks; the event is recorded by the immutable audit subsystem.</w:t>
      </w:r>
    </w:p>
    <w:p w14:paraId="2443581A" w14:textId="16943539" w:rsidR="004B0FB7" w:rsidRDefault="004B0FB7" w:rsidP="004B0FB7">
      <w:pPr>
        <w:pStyle w:val="ListParagraph"/>
        <w:numPr>
          <w:ilvl w:val="0"/>
          <w:numId w:val="254"/>
        </w:numPr>
        <w:spacing w:before="100" w:beforeAutospacing="1" w:after="100" w:afterAutospacing="1"/>
      </w:pPr>
      <w:r>
        <w:t>Export scopes. For low-assurance identities or jurisdictions, set export_scopes to disallow embeddings, logits, or attention weights to reduce extraction risk.</w:t>
      </w:r>
    </w:p>
    <w:p w14:paraId="64C30C2B" w14:textId="76A79531" w:rsidR="004B0FB7" w:rsidRDefault="00E27D80" w:rsidP="008C121B">
      <w:pPr>
        <w:spacing w:before="100" w:beforeAutospacing="1" w:after="100" w:afterAutospacing="1"/>
      </w:pPr>
      <w:r>
        <w:t>Conformance (Level 3). Weight-Load Constitutional Test: reject any WEIGHT_LOAD lacking fresh TEE attestation and a valid release_token_hash (B.4.4); the audit receipt must bind weight_digest to tee_quote_hash.</w:t>
      </w:r>
    </w:p>
    <w:p w14:paraId="04183A28" w14:textId="23197FAA" w:rsidR="008C121B" w:rsidRPr="000C72EB" w:rsidRDefault="008C121B" w:rsidP="008C121B">
      <w:pPr>
        <w:spacing w:before="100" w:beforeAutospacing="1" w:after="100" w:afterAutospacing="1"/>
        <w:rPr>
          <w:b/>
          <w:bCs/>
          <w:sz w:val="28"/>
          <w:szCs w:val="28"/>
        </w:rPr>
      </w:pPr>
      <w:r w:rsidRPr="000C72EB">
        <w:rPr>
          <w:b/>
          <w:bCs/>
          <w:sz w:val="28"/>
          <w:szCs w:val="28"/>
        </w:rPr>
        <w:t>B.5 GHOST.ATTR (Ghost Attribution)</w:t>
      </w:r>
    </w:p>
    <w:p w14:paraId="307BCF66" w14:textId="77777777" w:rsidR="008C121B" w:rsidRPr="000C72EB" w:rsidRDefault="008C121B" w:rsidP="008C121B">
      <w:pPr>
        <w:spacing w:before="100" w:beforeAutospacing="1" w:after="100" w:afterAutospacing="1"/>
        <w:rPr>
          <w:b/>
          <w:bCs/>
        </w:rPr>
      </w:pPr>
      <w:r w:rsidRPr="000C72EB">
        <w:rPr>
          <w:b/>
          <w:bCs/>
        </w:rPr>
        <w:t>B.5.1 Purpose</w:t>
      </w:r>
    </w:p>
    <w:p w14:paraId="18D03EBE" w14:textId="77777777" w:rsidR="008C121B" w:rsidRDefault="008C121B" w:rsidP="008C121B">
      <w:pPr>
        <w:spacing w:before="100" w:beforeAutospacing="1" w:after="100" w:afterAutospacing="1"/>
      </w:pPr>
      <w:r>
        <w:t>The GHOST.ATTR object enables privacy-preserving attribution where contributors receive economic credit and reputation scoring without exposing raw personally identifiable information (PII) or intellectual property (IP) to downstream consumers. The scope.use_class field distinguishes usage contexts: TRAINING (model training), INFERENCE (production inference), and INSPECT (forensic/audit usage).</w:t>
      </w:r>
    </w:p>
    <w:p w14:paraId="0803CBD4" w14:textId="77777777" w:rsidR="008C121B" w:rsidRPr="000C72EB" w:rsidRDefault="008C121B" w:rsidP="008C121B">
      <w:pPr>
        <w:spacing w:before="100" w:beforeAutospacing="1" w:after="100" w:afterAutospacing="1"/>
        <w:rPr>
          <w:b/>
          <w:bCs/>
        </w:rPr>
      </w:pPr>
      <w:r w:rsidRPr="000C72EB">
        <w:rPr>
          <w:b/>
          <w:bCs/>
        </w:rPr>
        <w:t>B.5.2 Exemplary Schema (Attribution Receipt)</w:t>
      </w:r>
    </w:p>
    <w:p w14:paraId="14AF3E76" w14:textId="77777777" w:rsidR="008C121B" w:rsidRDefault="008C121B" w:rsidP="008C121B">
      <w:r>
        <w:t>{</w:t>
      </w:r>
    </w:p>
    <w:p w14:paraId="21FC026C" w14:textId="77777777" w:rsidR="008C121B" w:rsidRDefault="008C121B" w:rsidP="008C121B">
      <w:r>
        <w:t xml:space="preserve">  "ghost_id": "uuid",</w:t>
      </w:r>
    </w:p>
    <w:p w14:paraId="5BF59CA2" w14:textId="77777777" w:rsidR="008C121B" w:rsidRDefault="008C121B" w:rsidP="008C121B">
      <w:r>
        <w:lastRenderedPageBreak/>
        <w:t xml:space="preserve">  "schema_version": "B.5.0",</w:t>
      </w:r>
    </w:p>
    <w:p w14:paraId="7886E3EA" w14:textId="77777777" w:rsidR="008C121B" w:rsidRDefault="008C121B" w:rsidP="008C121B">
      <w:r>
        <w:t xml:space="preserve">  "subject_auth_obj_id": "uuid",</w:t>
      </w:r>
    </w:p>
    <w:p w14:paraId="69E28BE1" w14:textId="77777777" w:rsidR="008C121B" w:rsidRDefault="008C121B" w:rsidP="008C121B">
      <w:r>
        <w:t xml:space="preserve">  "redaction_policy": {</w:t>
      </w:r>
    </w:p>
    <w:p w14:paraId="331D2AF4" w14:textId="77777777" w:rsidR="008C121B" w:rsidRDefault="008C121B" w:rsidP="008C121B">
      <w:r>
        <w:t xml:space="preserve">    "fields": ["path.to.field", "path.to.other"],</w:t>
      </w:r>
    </w:p>
    <w:p w14:paraId="0105A1EB" w14:textId="77777777" w:rsidR="008C121B" w:rsidRDefault="008C121B" w:rsidP="008C121B">
      <w:r>
        <w:t xml:space="preserve">    "strategy": "enum[HASH,ELIDE,ZK_PROOF]",</w:t>
      </w:r>
    </w:p>
    <w:p w14:paraId="50216E97" w14:textId="77777777" w:rsidR="008C121B" w:rsidRDefault="008C121B" w:rsidP="008C121B">
      <w:r>
        <w:t xml:space="preserve">    "field_hashes": {</w:t>
      </w:r>
    </w:p>
    <w:p w14:paraId="2D9C75DE" w14:textId="77777777" w:rsidR="008C121B" w:rsidRDefault="008C121B" w:rsidP="008C121B">
      <w:r>
        <w:t xml:space="preserve">      "path.to.field": "bytes32",</w:t>
      </w:r>
    </w:p>
    <w:p w14:paraId="666290E0" w14:textId="77777777" w:rsidR="008C121B" w:rsidRDefault="008C121B" w:rsidP="008C121B">
      <w:r>
        <w:t xml:space="preserve">      "path.to.other": "bytes32"</w:t>
      </w:r>
    </w:p>
    <w:p w14:paraId="6E5CC94C" w14:textId="77777777" w:rsidR="008C121B" w:rsidRDefault="008C121B" w:rsidP="008C121B">
      <w:r>
        <w:t xml:space="preserve">    },</w:t>
      </w:r>
    </w:p>
    <w:p w14:paraId="78A36656" w14:textId="77777777" w:rsidR="008C121B" w:rsidRDefault="008C121B" w:rsidP="008C121B">
      <w:r>
        <w:t xml:space="preserve">    "zk_proof_hash": "bytes32"</w:t>
      </w:r>
    </w:p>
    <w:p w14:paraId="2F99E981" w14:textId="77777777" w:rsidR="008C121B" w:rsidRDefault="008C121B" w:rsidP="008C121B">
      <w:r>
        <w:t xml:space="preserve">  },</w:t>
      </w:r>
    </w:p>
    <w:p w14:paraId="3E9FC1DF" w14:textId="77777777" w:rsidR="008C121B" w:rsidRDefault="008C121B" w:rsidP="008C121B">
      <w:r>
        <w:t xml:space="preserve">  "scope": {</w:t>
      </w:r>
    </w:p>
    <w:p w14:paraId="11DD50D8" w14:textId="77777777" w:rsidR="008C121B" w:rsidRDefault="008C121B" w:rsidP="008C121B">
      <w:r>
        <w:t xml:space="preserve">    "jurisdiction": "iso3166-2",</w:t>
      </w:r>
    </w:p>
    <w:p w14:paraId="72733739" w14:textId="77777777" w:rsidR="008C121B" w:rsidRDefault="008C121B" w:rsidP="008C121B">
      <w:r>
        <w:t xml:space="preserve">    "use_class": "enum[TRAINING,INFERENCE,INSPECT]",</w:t>
      </w:r>
    </w:p>
    <w:p w14:paraId="491A6DDB" w14:textId="77777777" w:rsidR="008C121B" w:rsidRDefault="008C121B" w:rsidP="008C121B">
      <w:r>
        <w:t xml:space="preserve">    "ttl_seconds": 900</w:t>
      </w:r>
    </w:p>
    <w:p w14:paraId="15F556D5" w14:textId="77777777" w:rsidR="008C121B" w:rsidRDefault="008C121B" w:rsidP="008C121B">
      <w:r>
        <w:t xml:space="preserve">  },</w:t>
      </w:r>
    </w:p>
    <w:p w14:paraId="0010EEEB" w14:textId="77777777" w:rsidR="008C121B" w:rsidRDefault="008C121B" w:rsidP="008C121B">
      <w:r>
        <w:t xml:space="preserve">  "economic_binding": {</w:t>
      </w:r>
    </w:p>
    <w:p w14:paraId="24AA5011" w14:textId="77777777" w:rsidR="008C121B" w:rsidRDefault="008C121B" w:rsidP="008C121B">
      <w:r>
        <w:t xml:space="preserve">    "econ_roy_id": "uuid",</w:t>
      </w:r>
    </w:p>
    <w:p w14:paraId="34CE537A" w14:textId="77777777" w:rsidR="008C121B" w:rsidRDefault="008C121B" w:rsidP="008C121B">
      <w:r>
        <w:t xml:space="preserve">    "beneficiary_id": "uuid",</w:t>
      </w:r>
    </w:p>
    <w:p w14:paraId="6A653261" w14:textId="77777777" w:rsidR="008C121B" w:rsidRDefault="008C121B" w:rsidP="008C121B">
      <w:r>
        <w:t xml:space="preserve">    "bps": 125,</w:t>
      </w:r>
    </w:p>
    <w:p w14:paraId="474AA2E2" w14:textId="77777777" w:rsidR="008C121B" w:rsidRDefault="008C121B" w:rsidP="008C121B">
      <w:r>
        <w:t xml:space="preserve">    "split_id": "uuid",</w:t>
      </w:r>
    </w:p>
    <w:p w14:paraId="1557844E" w14:textId="77777777" w:rsidR="008C121B" w:rsidRDefault="008C121B" w:rsidP="008C121B">
      <w:r>
        <w:t xml:space="preserve">    "ghost_monetize": true</w:t>
      </w:r>
    </w:p>
    <w:p w14:paraId="597B73C2" w14:textId="77777777" w:rsidR="008C121B" w:rsidRDefault="008C121B" w:rsidP="008C121B">
      <w:r>
        <w:t xml:space="preserve">  },</w:t>
      </w:r>
    </w:p>
    <w:p w14:paraId="7014C7FE" w14:textId="77777777" w:rsidR="008C121B" w:rsidRDefault="008C121B" w:rsidP="008C121B">
      <w:r>
        <w:t xml:space="preserve">  "parent_receipt_hash": "bytes32",</w:t>
      </w:r>
    </w:p>
    <w:p w14:paraId="68495867" w14:textId="77777777" w:rsidR="008C121B" w:rsidRDefault="008C121B" w:rsidP="008C121B">
      <w:r>
        <w:t xml:space="preserve">  "receipt_hash": "bytes32",</w:t>
      </w:r>
    </w:p>
    <w:p w14:paraId="60D14E4B" w14:textId="77777777" w:rsidR="008C121B" w:rsidRDefault="008C121B" w:rsidP="008C121B">
      <w:r>
        <w:t xml:space="preserve">  "algo_agility": {</w:t>
      </w:r>
    </w:p>
    <w:p w14:paraId="58B57C25" w14:textId="77777777" w:rsidR="008C121B" w:rsidRDefault="008C121B" w:rsidP="008C121B">
      <w:r>
        <w:t xml:space="preserve">    "hash": "enum[SHA256,SHA3_256]",</w:t>
      </w:r>
    </w:p>
    <w:p w14:paraId="45687CAB" w14:textId="77777777" w:rsidR="008C121B" w:rsidRDefault="008C121B" w:rsidP="008C121B">
      <w:r>
        <w:t xml:space="preserve">    "sig": "enum[Ed25519,P256,Dilithium]"</w:t>
      </w:r>
    </w:p>
    <w:p w14:paraId="5483952B" w14:textId="77777777" w:rsidR="008C121B" w:rsidRDefault="008C121B" w:rsidP="008C121B">
      <w:r>
        <w:t xml:space="preserve">  },</w:t>
      </w:r>
    </w:p>
    <w:p w14:paraId="56FE85C9" w14:textId="77777777" w:rsidR="008C121B" w:rsidRDefault="008C121B" w:rsidP="008C121B">
      <w:r>
        <w:t xml:space="preserve">  "ts": "iso8601",</w:t>
      </w:r>
    </w:p>
    <w:p w14:paraId="7D5F50D3" w14:textId="77777777" w:rsidR="008C121B" w:rsidRDefault="008C121B" w:rsidP="008C121B">
      <w:r>
        <w:t xml:space="preserve">  "signature": "bytes-base64",</w:t>
      </w:r>
    </w:p>
    <w:p w14:paraId="4CACA291" w14:textId="77777777" w:rsidR="008C121B" w:rsidRDefault="008C121B" w:rsidP="008C121B">
      <w:r>
        <w:t xml:space="preserve">  "ext": {}</w:t>
      </w:r>
    </w:p>
    <w:p w14:paraId="15E56E85" w14:textId="77777777" w:rsidR="008C121B" w:rsidRDefault="008C121B" w:rsidP="008C121B">
      <w:r>
        <w:t>}</w:t>
      </w:r>
    </w:p>
    <w:p w14:paraId="1DCD8FA1" w14:textId="77777777" w:rsidR="008C121B" w:rsidRPr="000C72EB" w:rsidRDefault="008C121B" w:rsidP="008C121B">
      <w:pPr>
        <w:spacing w:before="100" w:beforeAutospacing="1" w:after="100" w:afterAutospacing="1"/>
        <w:rPr>
          <w:b/>
          <w:bCs/>
        </w:rPr>
      </w:pPr>
      <w:r w:rsidRPr="000C72EB">
        <w:rPr>
          <w:b/>
          <w:bCs/>
        </w:rPr>
        <w:t>B.5.3 Exemplary Routine: verifyGhostAttestation()</w:t>
      </w:r>
    </w:p>
    <w:p w14:paraId="720BC683" w14:textId="77777777" w:rsidR="008C121B" w:rsidRPr="000C72EB" w:rsidRDefault="008C121B" w:rsidP="008C121B">
      <w:pPr>
        <w:spacing w:before="100" w:beforeAutospacing="1" w:after="100" w:afterAutospacing="1"/>
      </w:pPr>
      <w:r w:rsidRPr="000C72EB">
        <w:t>Purpose: Validate ghost attribution receipt against associated AUTH.OBJ and ECON.ROY objects to ensure cryptographic integrity and economic consistency, including specific beneficiary binding.</w:t>
      </w:r>
    </w:p>
    <w:p w14:paraId="48CB842E" w14:textId="77777777" w:rsidR="008C121B" w:rsidRPr="000C72EB" w:rsidRDefault="008C121B" w:rsidP="008C121B">
      <w:r w:rsidRPr="000C72EB">
        <w:t>Pseudocode:</w:t>
      </w:r>
      <w:r>
        <w:br/>
      </w:r>
    </w:p>
    <w:p w14:paraId="429AA477" w14:textId="77777777" w:rsidR="008C121B" w:rsidRDefault="008C121B" w:rsidP="008C121B">
      <w:r>
        <w:t>FUNCTION verifyGhostAttestation(ghost_receipt, auth_obj, econ_roy):</w:t>
      </w:r>
    </w:p>
    <w:p w14:paraId="41A43535" w14:textId="77777777" w:rsidR="008C121B" w:rsidRDefault="008C121B" w:rsidP="008C121B">
      <w:r>
        <w:t xml:space="preserve">    SET pubkey = auth_obj.pubkey_jwk</w:t>
      </w:r>
    </w:p>
    <w:p w14:paraId="539A1323" w14:textId="77777777" w:rsidR="008C121B" w:rsidRDefault="008C121B" w:rsidP="008C121B">
      <w:r>
        <w:t xml:space="preserve">    SET canonical_receipt = canonical_serialize(ghost_receipt excluding signature and receipt_hash)</w:t>
      </w:r>
    </w:p>
    <w:p w14:paraId="58DCFA3C" w14:textId="77777777" w:rsidR="008C121B" w:rsidRDefault="008C121B" w:rsidP="008C121B">
      <w:r>
        <w:lastRenderedPageBreak/>
        <w:t xml:space="preserve">    </w:t>
      </w:r>
    </w:p>
    <w:p w14:paraId="3078A571" w14:textId="77777777" w:rsidR="008C121B" w:rsidRDefault="008C121B" w:rsidP="008C121B">
      <w:r>
        <w:t xml:space="preserve">    IF NOT verify_signature(ghost_receipt.signature, canonical_receipt, pubkey) THEN</w:t>
      </w:r>
    </w:p>
    <w:p w14:paraId="1F6FAB22" w14:textId="77777777" w:rsidR="008C121B" w:rsidRDefault="008C121B" w:rsidP="008C121B">
      <w:r>
        <w:t xml:space="preserve">        RETURN (</w:t>
      </w:r>
    </w:p>
    <w:p w14:paraId="1A04EAFB" w14:textId="77777777" w:rsidR="008C121B" w:rsidRDefault="008C121B" w:rsidP="008C121B">
      <w:r>
        <w:t xml:space="preserve">            valid: false,</w:t>
      </w:r>
    </w:p>
    <w:p w14:paraId="49B7586E" w14:textId="77777777" w:rsidR="008C121B" w:rsidRDefault="008C121B" w:rsidP="008C121B">
      <w:r>
        <w:t xml:space="preserve">            failure_code: COMMON/BAD_SIG</w:t>
      </w:r>
    </w:p>
    <w:p w14:paraId="19C8451C" w14:textId="77777777" w:rsidR="008C121B" w:rsidRDefault="008C121B" w:rsidP="008C121B">
      <w:r>
        <w:t xml:space="preserve">        )</w:t>
      </w:r>
    </w:p>
    <w:p w14:paraId="33101226" w14:textId="77777777" w:rsidR="008C121B" w:rsidRDefault="008C121B" w:rsidP="008C121B">
      <w:r>
        <w:t xml:space="preserve">    END IF</w:t>
      </w:r>
    </w:p>
    <w:p w14:paraId="0A950084" w14:textId="77777777" w:rsidR="008C121B" w:rsidRDefault="008C121B" w:rsidP="008C121B">
      <w:r>
        <w:t xml:space="preserve">    </w:t>
      </w:r>
    </w:p>
    <w:p w14:paraId="11419116" w14:textId="77777777" w:rsidR="008C121B" w:rsidRDefault="008C121B" w:rsidP="008C121B">
      <w:r>
        <w:t xml:space="preserve">    IF ghost_receipt.economic_binding.econ_roy_id ≠ econ_roy.econ_roy_id THEN</w:t>
      </w:r>
    </w:p>
    <w:p w14:paraId="1B67B743" w14:textId="77777777" w:rsidR="008C121B" w:rsidRDefault="008C121B" w:rsidP="008C121B">
      <w:r>
        <w:t xml:space="preserve">        RETURN (</w:t>
      </w:r>
    </w:p>
    <w:p w14:paraId="74EE36A4" w14:textId="77777777" w:rsidR="008C121B" w:rsidRDefault="008C121B" w:rsidP="008C121B">
      <w:r>
        <w:t xml:space="preserve">            valid: false,</w:t>
      </w:r>
    </w:p>
    <w:p w14:paraId="71B31F58" w14:textId="77777777" w:rsidR="008C121B" w:rsidRDefault="008C121B" w:rsidP="008C121B">
      <w:r>
        <w:t xml:space="preserve">            failure_code: GHOST/ECON_MISMATCH</w:t>
      </w:r>
    </w:p>
    <w:p w14:paraId="7FC67737" w14:textId="77777777" w:rsidR="008C121B" w:rsidRDefault="008C121B" w:rsidP="008C121B">
      <w:r>
        <w:t xml:space="preserve">        )</w:t>
      </w:r>
    </w:p>
    <w:p w14:paraId="7BD869BF" w14:textId="77777777" w:rsidR="008C121B" w:rsidRDefault="008C121B" w:rsidP="008C121B">
      <w:r>
        <w:t xml:space="preserve">    END IF</w:t>
      </w:r>
    </w:p>
    <w:p w14:paraId="385DAC77" w14:textId="77777777" w:rsidR="008C121B" w:rsidRDefault="008C121B" w:rsidP="008C121B">
      <w:r>
        <w:t xml:space="preserve">    </w:t>
      </w:r>
    </w:p>
    <w:p w14:paraId="7CAE103E" w14:textId="77777777" w:rsidR="008C121B" w:rsidRDefault="008C121B" w:rsidP="008C121B">
      <w:r>
        <w:t xml:space="preserve">  // If split_id is present in the receipt, validation MUST use it for matching;</w:t>
      </w:r>
    </w:p>
    <w:p w14:paraId="3CB21183" w14:textId="77777777" w:rsidR="008C121B" w:rsidRDefault="008C121B" w:rsidP="008C121B">
      <w:r>
        <w:t xml:space="preserve">  // beneficiary_id+bps matching is only used when split_id is absent (backward compatibility)</w:t>
      </w:r>
    </w:p>
    <w:p w14:paraId="16569327" w14:textId="77777777" w:rsidR="008C121B" w:rsidRDefault="008C121B" w:rsidP="008C121B">
      <w:r>
        <w:t xml:space="preserve">  SET split_found = false</w:t>
      </w:r>
    </w:p>
    <w:p w14:paraId="1257FA5D" w14:textId="77777777" w:rsidR="008C121B" w:rsidRDefault="008C121B" w:rsidP="008C121B">
      <w:r>
        <w:t xml:space="preserve">    FOR EACH split IN econ_roy.royalty_splits DO</w:t>
      </w:r>
    </w:p>
    <w:p w14:paraId="542C884B" w14:textId="77777777" w:rsidR="008C121B" w:rsidRDefault="008C121B" w:rsidP="008C121B">
      <w:r>
        <w:t xml:space="preserve">        IF ghost_receipt.economic_binding.split_id IS NOT NULL THEN</w:t>
      </w:r>
    </w:p>
    <w:p w14:paraId="4B757C2A" w14:textId="77777777" w:rsidR="008C121B" w:rsidRDefault="008C121B" w:rsidP="008C121B">
      <w:r>
        <w:t xml:space="preserve">            IF split.split_id = ghost_receipt.economic_binding.split_id THEN</w:t>
      </w:r>
    </w:p>
    <w:p w14:paraId="752925B4" w14:textId="77777777" w:rsidR="008C121B" w:rsidRDefault="008C121B" w:rsidP="008C121B">
      <w:r>
        <w:t xml:space="preserve">                SET split_found = true</w:t>
      </w:r>
    </w:p>
    <w:p w14:paraId="46987169" w14:textId="77777777" w:rsidR="008C121B" w:rsidRDefault="008C121B" w:rsidP="008C121B">
      <w:r>
        <w:t xml:space="preserve">                BREAK</w:t>
      </w:r>
    </w:p>
    <w:p w14:paraId="6143AF1F" w14:textId="77777777" w:rsidR="008C121B" w:rsidRDefault="008C121B" w:rsidP="008C121B">
      <w:r>
        <w:t xml:space="preserve">            END IF</w:t>
      </w:r>
    </w:p>
    <w:p w14:paraId="7CA21A44" w14:textId="77777777" w:rsidR="008C121B" w:rsidRDefault="008C121B" w:rsidP="008C121B">
      <w:r>
        <w:t xml:space="preserve">        ELSE</w:t>
      </w:r>
    </w:p>
    <w:p w14:paraId="71D69305" w14:textId="77777777" w:rsidR="008C121B" w:rsidRDefault="008C121B" w:rsidP="008C121B">
      <w:r>
        <w:t xml:space="preserve">            IF split.beneficiary_id = ghost_receipt.economic_binding.beneficiary_id AND</w:t>
      </w:r>
    </w:p>
    <w:p w14:paraId="4FD30B72" w14:textId="77777777" w:rsidR="008C121B" w:rsidRDefault="008C121B" w:rsidP="008C121B">
      <w:r>
        <w:t xml:space="preserve">               split.allocation_bps = ghost_receipt.economic_binding.bps THEN</w:t>
      </w:r>
    </w:p>
    <w:p w14:paraId="6E6AEC27" w14:textId="77777777" w:rsidR="008C121B" w:rsidRDefault="008C121B" w:rsidP="008C121B">
      <w:r>
        <w:t xml:space="preserve">                SET split_found = true</w:t>
      </w:r>
    </w:p>
    <w:p w14:paraId="16F288E9" w14:textId="77777777" w:rsidR="008C121B" w:rsidRDefault="008C121B" w:rsidP="008C121B">
      <w:r>
        <w:t xml:space="preserve">                BREAK</w:t>
      </w:r>
    </w:p>
    <w:p w14:paraId="717B05F8" w14:textId="77777777" w:rsidR="008C121B" w:rsidRDefault="008C121B" w:rsidP="008C121B">
      <w:r>
        <w:t xml:space="preserve">            END IF</w:t>
      </w:r>
    </w:p>
    <w:p w14:paraId="17A0E532" w14:textId="77777777" w:rsidR="008C121B" w:rsidRDefault="008C121B" w:rsidP="008C121B">
      <w:r>
        <w:t xml:space="preserve">        END IF</w:t>
      </w:r>
    </w:p>
    <w:p w14:paraId="12856A6F" w14:textId="77777777" w:rsidR="008C121B" w:rsidRDefault="008C121B" w:rsidP="008C121B">
      <w:r>
        <w:t xml:space="preserve">    END FOR</w:t>
      </w:r>
    </w:p>
    <w:p w14:paraId="2350F1CD" w14:textId="77777777" w:rsidR="008C121B" w:rsidRDefault="008C121B" w:rsidP="008C121B">
      <w:r>
        <w:t xml:space="preserve">    </w:t>
      </w:r>
    </w:p>
    <w:p w14:paraId="73591844" w14:textId="77777777" w:rsidR="008C121B" w:rsidRDefault="008C121B" w:rsidP="008C121B">
      <w:r>
        <w:t xml:space="preserve">    IF NOT split_found THEN</w:t>
      </w:r>
    </w:p>
    <w:p w14:paraId="3C04DDE4" w14:textId="77777777" w:rsidR="008C121B" w:rsidRDefault="008C121B" w:rsidP="008C121B">
      <w:r>
        <w:t xml:space="preserve">        RETURN (</w:t>
      </w:r>
    </w:p>
    <w:p w14:paraId="21C150F7" w14:textId="77777777" w:rsidR="008C121B" w:rsidRDefault="008C121B" w:rsidP="008C121B">
      <w:r>
        <w:t xml:space="preserve">            valid: false,</w:t>
      </w:r>
    </w:p>
    <w:p w14:paraId="104BE51B" w14:textId="77777777" w:rsidR="008C121B" w:rsidRDefault="008C121B" w:rsidP="008C121B">
      <w:r>
        <w:t xml:space="preserve">            failure_code: GHOST/BENEFICIARY_NOT_IN_ALLOCATION</w:t>
      </w:r>
    </w:p>
    <w:p w14:paraId="4AA0FA53" w14:textId="77777777" w:rsidR="008C121B" w:rsidRDefault="008C121B" w:rsidP="008C121B">
      <w:r>
        <w:t xml:space="preserve">        )</w:t>
      </w:r>
    </w:p>
    <w:p w14:paraId="1CB020DD" w14:textId="77777777" w:rsidR="008C121B" w:rsidRDefault="008C121B" w:rsidP="008C121B">
      <w:r>
        <w:t xml:space="preserve">    END IF</w:t>
      </w:r>
    </w:p>
    <w:p w14:paraId="2BE9888A" w14:textId="77777777" w:rsidR="008C121B" w:rsidRDefault="008C121B" w:rsidP="008C121B">
      <w:r>
        <w:t xml:space="preserve">    </w:t>
      </w:r>
    </w:p>
    <w:p w14:paraId="3927F033" w14:textId="77777777" w:rsidR="008C121B" w:rsidRDefault="008C121B" w:rsidP="008C121B">
      <w:r>
        <w:t xml:space="preserve">    IF ghost_receipt.redaction_policy.strategy = ZK_PROOF THEN</w:t>
      </w:r>
    </w:p>
    <w:p w14:paraId="4C3694BE" w14:textId="77777777" w:rsidR="008C121B" w:rsidRDefault="008C121B" w:rsidP="008C121B">
      <w:r>
        <w:t xml:space="preserve">        IF NOT verify_zk_proof(ghost_receipt.redaction_policy.zk_proof_hash) THEN</w:t>
      </w:r>
    </w:p>
    <w:p w14:paraId="64F50A0C" w14:textId="77777777" w:rsidR="008C121B" w:rsidRDefault="008C121B" w:rsidP="008C121B">
      <w:r>
        <w:t xml:space="preserve">            RETURN (</w:t>
      </w:r>
    </w:p>
    <w:p w14:paraId="278F6413" w14:textId="77777777" w:rsidR="008C121B" w:rsidRDefault="008C121B" w:rsidP="008C121B">
      <w:r>
        <w:t xml:space="preserve">                valid: false,</w:t>
      </w:r>
    </w:p>
    <w:p w14:paraId="42FEEE17" w14:textId="77777777" w:rsidR="008C121B" w:rsidRDefault="008C121B" w:rsidP="008C121B">
      <w:r>
        <w:t xml:space="preserve">                failure_code: GHOST/PROOF_INVALID</w:t>
      </w:r>
    </w:p>
    <w:p w14:paraId="4900C33E" w14:textId="77777777" w:rsidR="008C121B" w:rsidRDefault="008C121B" w:rsidP="008C121B">
      <w:r>
        <w:t xml:space="preserve">            )</w:t>
      </w:r>
    </w:p>
    <w:p w14:paraId="3D4F0807" w14:textId="77777777" w:rsidR="008C121B" w:rsidRDefault="008C121B" w:rsidP="008C121B">
      <w:r>
        <w:lastRenderedPageBreak/>
        <w:t xml:space="preserve">        END IF</w:t>
      </w:r>
    </w:p>
    <w:p w14:paraId="1BF3BA9A" w14:textId="77777777" w:rsidR="008C121B" w:rsidRDefault="008C121B" w:rsidP="008C121B">
      <w:r>
        <w:t xml:space="preserve">    ELSE IF ghost_receipt.redaction_policy.strategy = HASH THEN</w:t>
      </w:r>
    </w:p>
    <w:p w14:paraId="704A796A" w14:textId="77777777" w:rsidR="008C121B" w:rsidRDefault="008C121B" w:rsidP="008C121B">
      <w:r>
        <w:t xml:space="preserve">        FOR EACH field_path IN ghost_receipt.redaction_policy.fields DO</w:t>
      </w:r>
    </w:p>
    <w:p w14:paraId="7420BEAE" w14:textId="77777777" w:rsidR="008C121B" w:rsidRDefault="008C121B" w:rsidP="008C121B">
      <w:r>
        <w:t xml:space="preserve">            SET expected_hash = HASH_WITH(ghost_receipt.algo_agility.hash, get_field_value(auth_obj, field_path))</w:t>
      </w:r>
    </w:p>
    <w:p w14:paraId="27401E10" w14:textId="77777777" w:rsidR="008C121B" w:rsidRDefault="008C121B" w:rsidP="008C121B">
      <w:r>
        <w:t xml:space="preserve">            IF expected_hash ≠ ghost_receipt.redaction_policy.field_hashes[field_path] THEN</w:t>
      </w:r>
    </w:p>
    <w:p w14:paraId="61CE013C" w14:textId="77777777" w:rsidR="008C121B" w:rsidRDefault="008C121B" w:rsidP="008C121B">
      <w:r>
        <w:t xml:space="preserve">                RETURN (</w:t>
      </w:r>
    </w:p>
    <w:p w14:paraId="37124831" w14:textId="77777777" w:rsidR="008C121B" w:rsidRDefault="008C121B" w:rsidP="008C121B">
      <w:r>
        <w:t xml:space="preserve">                    valid: false,</w:t>
      </w:r>
    </w:p>
    <w:p w14:paraId="53686122" w14:textId="77777777" w:rsidR="008C121B" w:rsidRDefault="008C121B" w:rsidP="008C121B">
      <w:r>
        <w:t xml:space="preserve">                    failure_code: GHOST/PROOF_INVALID</w:t>
      </w:r>
    </w:p>
    <w:p w14:paraId="66632D51" w14:textId="77777777" w:rsidR="008C121B" w:rsidRDefault="008C121B" w:rsidP="008C121B">
      <w:r>
        <w:t xml:space="preserve">                )</w:t>
      </w:r>
    </w:p>
    <w:p w14:paraId="05CE5FB6" w14:textId="77777777" w:rsidR="008C121B" w:rsidRDefault="008C121B" w:rsidP="008C121B">
      <w:r>
        <w:t xml:space="preserve">            END IF</w:t>
      </w:r>
    </w:p>
    <w:p w14:paraId="593A7014" w14:textId="77777777" w:rsidR="008C121B" w:rsidRDefault="008C121B" w:rsidP="008C121B">
      <w:r>
        <w:t xml:space="preserve">        END FOR</w:t>
      </w:r>
    </w:p>
    <w:p w14:paraId="31EA9A7D" w14:textId="77777777" w:rsidR="008C121B" w:rsidRDefault="008C121B" w:rsidP="008C121B">
      <w:r>
        <w:t xml:space="preserve">    END IF</w:t>
      </w:r>
    </w:p>
    <w:p w14:paraId="1035847B" w14:textId="77777777" w:rsidR="008C121B" w:rsidRDefault="008C121B" w:rsidP="008C121B">
      <w:r>
        <w:t xml:space="preserve">    </w:t>
      </w:r>
    </w:p>
    <w:p w14:paraId="702818B4" w14:textId="77777777" w:rsidR="008C121B" w:rsidRDefault="008C121B" w:rsidP="008C121B">
      <w:r>
        <w:t xml:space="preserve">    IF NOT WITHIN(ghost_receipt.ts, now - ghost_receipt.scope.ttl_seconds, now) THEN</w:t>
      </w:r>
    </w:p>
    <w:p w14:paraId="4D48B02B" w14:textId="77777777" w:rsidR="008C121B" w:rsidRDefault="008C121B" w:rsidP="008C121B">
      <w:r>
        <w:t xml:space="preserve">        RETURN (</w:t>
      </w:r>
    </w:p>
    <w:p w14:paraId="789B4858" w14:textId="77777777" w:rsidR="008C121B" w:rsidRDefault="008C121B" w:rsidP="008C121B">
      <w:r>
        <w:t xml:space="preserve">            valid: false,</w:t>
      </w:r>
    </w:p>
    <w:p w14:paraId="7833594B" w14:textId="77777777" w:rsidR="008C121B" w:rsidRDefault="008C121B" w:rsidP="008C121B">
      <w:r>
        <w:t xml:space="preserve">            failure_code: COMMON/EXPIRED</w:t>
      </w:r>
    </w:p>
    <w:p w14:paraId="64F57FB7" w14:textId="77777777" w:rsidR="008C121B" w:rsidRDefault="008C121B" w:rsidP="008C121B">
      <w:r>
        <w:t xml:space="preserve">        )</w:t>
      </w:r>
    </w:p>
    <w:p w14:paraId="393177DB" w14:textId="77777777" w:rsidR="008C121B" w:rsidRDefault="008C121B" w:rsidP="008C121B">
      <w:r>
        <w:t xml:space="preserve">    END IF</w:t>
      </w:r>
    </w:p>
    <w:p w14:paraId="39CFE75F" w14:textId="77777777" w:rsidR="008C121B" w:rsidRDefault="008C121B" w:rsidP="008C121B">
      <w:r>
        <w:t xml:space="preserve">    </w:t>
      </w:r>
    </w:p>
    <w:p w14:paraId="77EC070B" w14:textId="77777777" w:rsidR="008C121B" w:rsidRDefault="008C121B" w:rsidP="008C121B">
      <w:r>
        <w:t xml:space="preserve">    RETURN (</w:t>
      </w:r>
    </w:p>
    <w:p w14:paraId="34D7218A" w14:textId="77777777" w:rsidR="008C121B" w:rsidRDefault="008C121B" w:rsidP="008C121B">
      <w:r>
        <w:t xml:space="preserve">        valid: true,</w:t>
      </w:r>
    </w:p>
    <w:p w14:paraId="3C2E7E3B" w14:textId="77777777" w:rsidR="008C121B" w:rsidRDefault="008C121B" w:rsidP="008C121B">
      <w:r>
        <w:t xml:space="preserve">        failure_code: NONE</w:t>
      </w:r>
    </w:p>
    <w:p w14:paraId="5EAD61C4" w14:textId="77777777" w:rsidR="008C121B" w:rsidRDefault="008C121B" w:rsidP="008C121B">
      <w:r>
        <w:t xml:space="preserve">    )</w:t>
      </w:r>
    </w:p>
    <w:p w14:paraId="3C8C8F38" w14:textId="77777777" w:rsidR="008C121B" w:rsidRDefault="008C121B" w:rsidP="008C121B">
      <w:r>
        <w:t>END FUNCTION</w:t>
      </w:r>
    </w:p>
    <w:p w14:paraId="775F2A36" w14:textId="77777777" w:rsidR="008C121B" w:rsidRDefault="008C121B" w:rsidP="008C121B">
      <w:pPr>
        <w:spacing w:before="100" w:beforeAutospacing="1" w:after="100" w:afterAutospacing="1"/>
      </w:pPr>
      <w:r>
        <w:t>Invariants:</w:t>
      </w:r>
    </w:p>
    <w:p w14:paraId="18E355C7" w14:textId="77777777" w:rsidR="008C121B" w:rsidRDefault="008C121B" w:rsidP="008C121B">
      <w:pPr>
        <w:pStyle w:val="ListParagraph"/>
        <w:numPr>
          <w:ilvl w:val="0"/>
          <w:numId w:val="218"/>
        </w:numPr>
        <w:spacing w:before="100" w:beforeAutospacing="1" w:after="100" w:afterAutospacing="1"/>
      </w:pPr>
      <w:r>
        <w:t>signature MUST be verifiable with subject_auth_obj_id public key</w:t>
      </w:r>
    </w:p>
    <w:p w14:paraId="645E6604" w14:textId="77777777" w:rsidR="008C121B" w:rsidRDefault="008C121B" w:rsidP="008C121B">
      <w:pPr>
        <w:pStyle w:val="ListParagraph"/>
        <w:numPr>
          <w:ilvl w:val="0"/>
          <w:numId w:val="218"/>
        </w:numPr>
        <w:spacing w:before="100" w:beforeAutospacing="1" w:after="100" w:afterAutospacing="1"/>
      </w:pPr>
      <w:r>
        <w:t>New receipts MUST include split_id in economic_binding; validators MUST accept beneficiary_id+bps matching as a backward-compatible fallback for legacy receipts only</w:t>
      </w:r>
    </w:p>
    <w:p w14:paraId="147CA689" w14:textId="77777777" w:rsidR="008C121B" w:rsidRDefault="008C121B" w:rsidP="008C121B">
      <w:pPr>
        <w:pStyle w:val="ListParagraph"/>
        <w:numPr>
          <w:ilvl w:val="0"/>
          <w:numId w:val="218"/>
        </w:numPr>
        <w:spacing w:before="100" w:beforeAutospacing="1" w:after="100" w:afterAutospacing="1"/>
      </w:pPr>
      <w:r>
        <w:t>Validation MUST succeed if either (a) economic_binding.split_id matches a royalty_splits[].split_id, or (b) both beneficiary_id and bps match a specific royalty_splits[] entry (backward compatibility)</w:t>
      </w:r>
    </w:p>
    <w:p w14:paraId="0D0D8BA5" w14:textId="77777777" w:rsidR="008C121B" w:rsidRDefault="008C121B" w:rsidP="008C121B">
      <w:pPr>
        <w:pStyle w:val="ListParagraph"/>
        <w:numPr>
          <w:ilvl w:val="0"/>
          <w:numId w:val="218"/>
        </w:numPr>
        <w:spacing w:before="100" w:beforeAutospacing="1" w:after="100" w:afterAutospacing="1"/>
      </w:pPr>
      <w:r>
        <w:t>When strategy = ZK_PROOF, zk_proof_hash MUST be verifiable against proof transcript demonstrating set membership without revealing identity</w:t>
      </w:r>
    </w:p>
    <w:p w14:paraId="5BB3036B" w14:textId="77777777" w:rsidR="008C121B" w:rsidRDefault="008C121B" w:rsidP="008C121B">
      <w:pPr>
        <w:pStyle w:val="ListParagraph"/>
        <w:numPr>
          <w:ilvl w:val="0"/>
          <w:numId w:val="218"/>
        </w:numPr>
        <w:spacing w:before="100" w:beforeAutospacing="1" w:after="100" w:afterAutospacing="1"/>
      </w:pPr>
      <w:r>
        <w:t>Receipt age MUST NOT exceed scope.ttl_seconds (with skew_seconds applied per B.1.3)</w:t>
      </w:r>
    </w:p>
    <w:p w14:paraId="7D970ED6" w14:textId="77777777" w:rsidR="008C121B" w:rsidRDefault="008C121B" w:rsidP="008C121B">
      <w:pPr>
        <w:pStyle w:val="ListParagraph"/>
        <w:numPr>
          <w:ilvl w:val="0"/>
          <w:numId w:val="218"/>
        </w:numPr>
        <w:spacing w:before="100" w:beforeAutospacing="1" w:after="100" w:afterAutospacing="1"/>
      </w:pPr>
      <w:r>
        <w:t>parent_receipt_hash forms immutable chain linking ghost receipts for audit trail</w:t>
      </w:r>
    </w:p>
    <w:p w14:paraId="27212852" w14:textId="77777777" w:rsidR="008C121B" w:rsidRPr="000C72EB" w:rsidRDefault="008C121B" w:rsidP="008C121B">
      <w:pPr>
        <w:spacing w:before="100" w:beforeAutospacing="1" w:after="100" w:afterAutospacing="1"/>
      </w:pPr>
      <w:r w:rsidRPr="000C72EB">
        <w:t>Beneficiary Collision Prevention: By requiring BOTH beneficiary_id and bps to match, the validation prevents false positives where multiple beneficiaries happen to share the same basis point allocation.</w:t>
      </w:r>
    </w:p>
    <w:p w14:paraId="3E149FF1" w14:textId="77777777" w:rsidR="008C121B" w:rsidRPr="000C72EB" w:rsidRDefault="008C121B" w:rsidP="008C121B">
      <w:pPr>
        <w:spacing w:before="100" w:beforeAutospacing="1" w:after="100" w:afterAutospacing="1"/>
        <w:rPr>
          <w:b/>
          <w:bCs/>
        </w:rPr>
      </w:pPr>
      <w:r w:rsidRPr="000C72EB">
        <w:rPr>
          <w:b/>
          <w:bCs/>
        </w:rPr>
        <w:t>B.5.4 Exemplary Routine: mintGhostReceipt()</w:t>
      </w:r>
    </w:p>
    <w:p w14:paraId="3848A556" w14:textId="77777777" w:rsidR="008C121B" w:rsidRPr="000C72EB" w:rsidRDefault="008C121B" w:rsidP="008C121B">
      <w:pPr>
        <w:spacing w:before="100" w:beforeAutospacing="1" w:after="100" w:afterAutospacing="1"/>
      </w:pPr>
      <w:r w:rsidRPr="000C72EB">
        <w:lastRenderedPageBreak/>
        <w:t>Purpose: Generate a new ghost attribution receipt with redaction policy and economic binding.</w:t>
      </w:r>
    </w:p>
    <w:p w14:paraId="55FBA457" w14:textId="77777777" w:rsidR="008C121B" w:rsidRPr="000C72EB" w:rsidRDefault="008C121B" w:rsidP="008C121B">
      <w:pPr>
        <w:spacing w:before="100" w:beforeAutospacing="1" w:after="100" w:afterAutospacing="1"/>
      </w:pPr>
      <w:r w:rsidRPr="000C72EB">
        <w:t>Pseudocode:</w:t>
      </w:r>
    </w:p>
    <w:p w14:paraId="31DC7E1D" w14:textId="77777777" w:rsidR="008C121B" w:rsidRDefault="008C121B" w:rsidP="008C121B">
      <w:r>
        <w:t>FUNCTION mintGhostReceipt(input_payload, redaction_policy, econ_ref):</w:t>
      </w:r>
    </w:p>
    <w:p w14:paraId="72DEF693" w14:textId="77777777" w:rsidR="008C121B" w:rsidRDefault="008C121B" w:rsidP="008C121B">
      <w:r>
        <w:t xml:space="preserve">    IF redaction_policy.strategy = ZK_PROOF THEN</w:t>
      </w:r>
    </w:p>
    <w:p w14:paraId="6EA64FA6" w14:textId="77777777" w:rsidR="008C121B" w:rsidRDefault="008C121B" w:rsidP="008C121B">
      <w:r>
        <w:t xml:space="preserve">        SET zk_proof_hash = generate_zk_proof(input_payload, redaction_policy)</w:t>
      </w:r>
    </w:p>
    <w:p w14:paraId="7D4A82DF" w14:textId="77777777" w:rsidR="008C121B" w:rsidRDefault="008C121B" w:rsidP="008C121B">
      <w:r>
        <w:t xml:space="preserve">    ELSE IF redaction_policy.strategy = HASH THEN</w:t>
      </w:r>
    </w:p>
    <w:p w14:paraId="2E8B90AF" w14:textId="77777777" w:rsidR="008C121B" w:rsidRDefault="008C121B" w:rsidP="008C121B">
      <w:r>
        <w:t xml:space="preserve">        // Compute field_hashes using HASH_WITH(algo_agility.hash, field_value)</w:t>
      </w:r>
    </w:p>
    <w:p w14:paraId="3B3A642A" w14:textId="77777777" w:rsidR="008C121B" w:rsidRDefault="008C121B" w:rsidP="008C121B">
      <w:r>
        <w:t xml:space="preserve">        SET zk_proof_hash = NULL</w:t>
      </w:r>
    </w:p>
    <w:p w14:paraId="4A2169E3" w14:textId="77777777" w:rsidR="008C121B" w:rsidRDefault="008C121B" w:rsidP="008C121B">
      <w:r>
        <w:t xml:space="preserve">    ELSE</w:t>
      </w:r>
    </w:p>
    <w:p w14:paraId="7EE80001" w14:textId="77777777" w:rsidR="008C121B" w:rsidRDefault="008C121B" w:rsidP="008C121B">
      <w:r>
        <w:t xml:space="preserve">        SET zk_proof_hash = NULL</w:t>
      </w:r>
    </w:p>
    <w:p w14:paraId="25551EB3" w14:textId="77777777" w:rsidR="008C121B" w:rsidRDefault="008C121B" w:rsidP="008C121B">
      <w:r>
        <w:t xml:space="preserve">    END IF</w:t>
      </w:r>
    </w:p>
    <w:p w14:paraId="4D8787ED" w14:textId="77777777" w:rsidR="008C121B" w:rsidRDefault="008C121B" w:rsidP="008C121B">
      <w:r>
        <w:t xml:space="preserve">    </w:t>
      </w:r>
    </w:p>
    <w:p w14:paraId="63767333" w14:textId="77777777" w:rsidR="008C121B" w:rsidRDefault="008C121B" w:rsidP="008C121B">
      <w:r>
        <w:t xml:space="preserve">    // prev_receipt is the latest prior receipt for subject_auth_obj_id (looked up in audit store)</w:t>
      </w:r>
    </w:p>
    <w:p w14:paraId="522E5F24" w14:textId="77777777" w:rsidR="008C121B" w:rsidRDefault="008C121B" w:rsidP="008C121B">
      <w:r>
        <w:t xml:space="preserve">   IF prev_receipt EXISTS THEN</w:t>
      </w:r>
    </w:p>
    <w:p w14:paraId="5804CC55" w14:textId="77777777" w:rsidR="008C121B" w:rsidRDefault="008C121B" w:rsidP="008C121B">
      <w:r>
        <w:t xml:space="preserve">        SET parent_receipt_hash = prev_receipt.receipt_hash</w:t>
      </w:r>
    </w:p>
    <w:p w14:paraId="4B1FB411" w14:textId="77777777" w:rsidR="008C121B" w:rsidRDefault="008C121B" w:rsidP="008C121B">
      <w:r>
        <w:t xml:space="preserve"> ELSE</w:t>
      </w:r>
    </w:p>
    <w:p w14:paraId="1A4BCC31" w14:textId="77777777" w:rsidR="008C121B" w:rsidRDefault="008C121B" w:rsidP="008C121B">
      <w:r>
        <w:t xml:space="preserve">        SET parent_receipt_hash = NULL</w:t>
      </w:r>
    </w:p>
    <w:p w14:paraId="68E5295F" w14:textId="77777777" w:rsidR="008C121B" w:rsidRDefault="008C121B" w:rsidP="008C121B">
      <w:r>
        <w:t xml:space="preserve">    END IF</w:t>
      </w:r>
    </w:p>
    <w:p w14:paraId="3A711CD8" w14:textId="77777777" w:rsidR="008C121B" w:rsidRDefault="008C121B" w:rsidP="008C121B">
      <w:r>
        <w:t xml:space="preserve">    </w:t>
      </w:r>
    </w:p>
    <w:p w14:paraId="206C6390" w14:textId="77777777" w:rsidR="008C121B" w:rsidRDefault="008C121B" w:rsidP="008C121B">
      <w:r>
        <w:t xml:space="preserve">    SET receipt = {</w:t>
      </w:r>
    </w:p>
    <w:p w14:paraId="79343DA9" w14:textId="77777777" w:rsidR="008C121B" w:rsidRDefault="008C121B" w:rsidP="008C121B">
      <w:r>
        <w:t xml:space="preserve">        ghost_id: generate_uuid(),</w:t>
      </w:r>
    </w:p>
    <w:p w14:paraId="642E7EFE" w14:textId="77777777" w:rsidR="008C121B" w:rsidRDefault="008C121B" w:rsidP="008C121B">
      <w:r>
        <w:t xml:space="preserve">        subject_auth_obj_id: input_payload.auth_obj_id,</w:t>
      </w:r>
    </w:p>
    <w:p w14:paraId="66CAC730" w14:textId="77777777" w:rsidR="008C121B" w:rsidRDefault="008C121B" w:rsidP="008C121B">
      <w:r>
        <w:t xml:space="preserve">        redaction_policy: {</w:t>
      </w:r>
    </w:p>
    <w:p w14:paraId="0C487261" w14:textId="77777777" w:rsidR="008C121B" w:rsidRDefault="008C121B" w:rsidP="008C121B">
      <w:r>
        <w:t xml:space="preserve">            fields: redaction_policy.fields,</w:t>
      </w:r>
    </w:p>
    <w:p w14:paraId="5258A2F8" w14:textId="77777777" w:rsidR="008C121B" w:rsidRDefault="008C121B" w:rsidP="008C121B">
      <w:r>
        <w:t xml:space="preserve">            strategy: redaction_policy.strategy,</w:t>
      </w:r>
    </w:p>
    <w:p w14:paraId="2D70D29F" w14:textId="77777777" w:rsidR="008C121B" w:rsidRDefault="008C121B" w:rsidP="008C121B">
      <w:r>
        <w:t xml:space="preserve">            field_hashes: redaction_policy.field_hashes,</w:t>
      </w:r>
    </w:p>
    <w:p w14:paraId="5C4CDF06" w14:textId="77777777" w:rsidR="008C121B" w:rsidRDefault="008C121B" w:rsidP="008C121B">
      <w:r>
        <w:t xml:space="preserve">            zk_proof_hash: zk_proof_hash</w:t>
      </w:r>
    </w:p>
    <w:p w14:paraId="0C14CB0A" w14:textId="77777777" w:rsidR="008C121B" w:rsidRDefault="008C121B" w:rsidP="008C121B">
      <w:r>
        <w:t xml:space="preserve">        },</w:t>
      </w:r>
    </w:p>
    <w:p w14:paraId="14BDFAA7" w14:textId="77777777" w:rsidR="008C121B" w:rsidRDefault="008C121B" w:rsidP="008C121B">
      <w:r>
        <w:t xml:space="preserve">        scope: input_payload.scope,</w:t>
      </w:r>
    </w:p>
    <w:p w14:paraId="57459F19" w14:textId="77777777" w:rsidR="008C121B" w:rsidRDefault="008C121B" w:rsidP="008C121B">
      <w:r>
        <w:t xml:space="preserve">        economic_binding: {</w:t>
      </w:r>
    </w:p>
    <w:p w14:paraId="24F57865" w14:textId="77777777" w:rsidR="008C121B" w:rsidRDefault="008C121B" w:rsidP="008C121B">
      <w:r>
        <w:t xml:space="preserve">            econ_roy_id: econ_ref.econ_roy_id,</w:t>
      </w:r>
    </w:p>
    <w:p w14:paraId="78188D42" w14:textId="77777777" w:rsidR="008C121B" w:rsidRDefault="008C121B" w:rsidP="008C121B">
      <w:r>
        <w:t xml:space="preserve">            beneficiary_id: econ_ref.beneficiary_id,</w:t>
      </w:r>
    </w:p>
    <w:p w14:paraId="60F0239F" w14:textId="77777777" w:rsidR="008C121B" w:rsidRDefault="008C121B" w:rsidP="008C121B">
      <w:r>
        <w:t xml:space="preserve">            bps: econ_ref.bps,</w:t>
      </w:r>
    </w:p>
    <w:p w14:paraId="77937455" w14:textId="77777777" w:rsidR="008C121B" w:rsidRDefault="008C121B" w:rsidP="008C121B">
      <w:r>
        <w:t xml:space="preserve">            split_id: econ_ref.split_id,  // MAY be null/absent for backward compatibility</w:t>
      </w:r>
    </w:p>
    <w:p w14:paraId="6EE2DE75" w14:textId="77777777" w:rsidR="008C121B" w:rsidRDefault="008C121B" w:rsidP="008C121B">
      <w:r>
        <w:t xml:space="preserve">            ghost_monetize: true</w:t>
      </w:r>
    </w:p>
    <w:p w14:paraId="107D18D5" w14:textId="77777777" w:rsidR="008C121B" w:rsidRDefault="008C121B" w:rsidP="008C121B">
      <w:r>
        <w:t xml:space="preserve">        },</w:t>
      </w:r>
    </w:p>
    <w:p w14:paraId="2A2E4D44" w14:textId="77777777" w:rsidR="008C121B" w:rsidRDefault="008C121B" w:rsidP="008C121B">
      <w:r>
        <w:t xml:space="preserve">        parent_receipt_hash: parent_receipt_hash,</w:t>
      </w:r>
    </w:p>
    <w:p w14:paraId="4D56F1C9" w14:textId="77777777" w:rsidR="008C121B" w:rsidRDefault="008C121B" w:rsidP="008C121B">
      <w:r>
        <w:t xml:space="preserve">        algo_agility: input_payload.algo_agility,</w:t>
      </w:r>
    </w:p>
    <w:p w14:paraId="1B867BD2" w14:textId="77777777" w:rsidR="008C121B" w:rsidRDefault="008C121B" w:rsidP="008C121B">
      <w:r>
        <w:t xml:space="preserve">        ts: now_utc_iso8601()  // UTC with Z suffix and millisecond precision per B.1.1</w:t>
      </w:r>
    </w:p>
    <w:p w14:paraId="1148EBED" w14:textId="77777777" w:rsidR="008C121B" w:rsidRDefault="008C121B" w:rsidP="008C121B">
      <w:r>
        <w:t xml:space="preserve">    }</w:t>
      </w:r>
    </w:p>
    <w:p w14:paraId="358FA543" w14:textId="77777777" w:rsidR="008C121B" w:rsidRDefault="008C121B" w:rsidP="008C121B">
      <w:r>
        <w:t xml:space="preserve">    </w:t>
      </w:r>
    </w:p>
    <w:p w14:paraId="62C3BDB9" w14:textId="77777777" w:rsidR="008C121B" w:rsidRDefault="008C121B" w:rsidP="008C121B">
      <w:r>
        <w:t xml:space="preserve">   // Omit optional keys if null to ensure canonical serialization stability</w:t>
      </w:r>
    </w:p>
    <w:p w14:paraId="0A525FDE" w14:textId="77777777" w:rsidR="008C121B" w:rsidRDefault="008C121B" w:rsidP="008C121B">
      <w:r>
        <w:t xml:space="preserve">    IF econ_ref.split_id IS NULL THEN</w:t>
      </w:r>
    </w:p>
    <w:p w14:paraId="15346C37" w14:textId="77777777" w:rsidR="008C121B" w:rsidRDefault="008C121B" w:rsidP="008C121B">
      <w:r>
        <w:t xml:space="preserve">        REMOVE receipt.economic_binding.split_id</w:t>
      </w:r>
    </w:p>
    <w:p w14:paraId="17284609" w14:textId="77777777" w:rsidR="008C121B" w:rsidRDefault="008C121B" w:rsidP="008C121B">
      <w:r>
        <w:lastRenderedPageBreak/>
        <w:t xml:space="preserve">    END IF</w:t>
      </w:r>
    </w:p>
    <w:p w14:paraId="7F1388C1" w14:textId="77777777" w:rsidR="008C121B" w:rsidRDefault="008C121B" w:rsidP="008C121B">
      <w:r>
        <w:t xml:space="preserve">    </w:t>
      </w:r>
    </w:p>
    <w:p w14:paraId="2B724AE0" w14:textId="77777777" w:rsidR="008C121B" w:rsidRDefault="008C121B" w:rsidP="008C121B">
      <w:r>
        <w:t xml:space="preserve">    IF redaction_policy.strategy ≠ HASH THEN</w:t>
      </w:r>
    </w:p>
    <w:p w14:paraId="5AAF4977" w14:textId="77777777" w:rsidR="008C121B" w:rsidRDefault="008C121B" w:rsidP="008C121B">
      <w:r>
        <w:t xml:space="preserve">        REMOVE receipt.redaction_policy.field_hashes</w:t>
      </w:r>
    </w:p>
    <w:p w14:paraId="11A24F1F" w14:textId="77777777" w:rsidR="008C121B" w:rsidRDefault="008C121B" w:rsidP="008C121B">
      <w:r>
        <w:t xml:space="preserve">    END IF</w:t>
      </w:r>
    </w:p>
    <w:p w14:paraId="1AC21987" w14:textId="77777777" w:rsidR="008C121B" w:rsidRDefault="008C121B" w:rsidP="008C121B">
      <w:r>
        <w:t xml:space="preserve">    </w:t>
      </w:r>
    </w:p>
    <w:p w14:paraId="235A0B8A" w14:textId="77777777" w:rsidR="008C121B" w:rsidRDefault="008C121B" w:rsidP="008C121B">
      <w:r>
        <w:t xml:space="preserve">    IF redaction_policy.strategy ≠ ZK_PROOF THEN</w:t>
      </w:r>
    </w:p>
    <w:p w14:paraId="50796926" w14:textId="77777777" w:rsidR="008C121B" w:rsidRDefault="008C121B" w:rsidP="008C121B">
      <w:r>
        <w:t xml:space="preserve">        REMOVE receipt.redaction_policy.zk_proof_hash</w:t>
      </w:r>
    </w:p>
    <w:p w14:paraId="5CC3C399" w14:textId="77777777" w:rsidR="008C121B" w:rsidRDefault="008C121B" w:rsidP="008C121B">
      <w:r>
        <w:t xml:space="preserve">    END IF</w:t>
      </w:r>
    </w:p>
    <w:p w14:paraId="5D33BAE4" w14:textId="77777777" w:rsidR="008C121B" w:rsidRDefault="008C121B" w:rsidP="008C121B">
      <w:r>
        <w:t xml:space="preserve"> </w:t>
      </w:r>
    </w:p>
    <w:p w14:paraId="2495B5C4" w14:textId="77777777" w:rsidR="008C121B" w:rsidRDefault="008C121B" w:rsidP="008C121B">
      <w:r>
        <w:t xml:space="preserve">    IF parent_receipt_hash IS NULL THEN</w:t>
      </w:r>
    </w:p>
    <w:p w14:paraId="1E6ADA20" w14:textId="77777777" w:rsidR="008C121B" w:rsidRDefault="008C121B" w:rsidP="008C121B">
      <w:r>
        <w:t xml:space="preserve">        REMOVE receipt.parent_receipt_hash</w:t>
      </w:r>
    </w:p>
    <w:p w14:paraId="043EC0C4" w14:textId="77777777" w:rsidR="008C121B" w:rsidRDefault="008C121B" w:rsidP="008C121B">
      <w:r>
        <w:t xml:space="preserve">    END IF</w:t>
      </w:r>
    </w:p>
    <w:p w14:paraId="7675C916" w14:textId="77777777" w:rsidR="008C121B" w:rsidRDefault="008C121B" w:rsidP="008C121B">
      <w:r>
        <w:t xml:space="preserve">     </w:t>
      </w:r>
    </w:p>
    <w:p w14:paraId="1FB03F70" w14:textId="77777777" w:rsidR="008C121B" w:rsidRDefault="008C121B" w:rsidP="008C121B">
      <w:r>
        <w:t xml:space="preserve">    SET canonical_receipt = canonical_serialize(receipt)</w:t>
      </w:r>
    </w:p>
    <w:p w14:paraId="477E7B7C" w14:textId="77777777" w:rsidR="008C121B" w:rsidRDefault="008C121B" w:rsidP="008C121B">
      <w:r>
        <w:t xml:space="preserve">    SET receipt_hash = HASH_WITH(receipt.algo_agility.hash, canonical_receipt)</w:t>
      </w:r>
    </w:p>
    <w:p w14:paraId="5A542F0B" w14:textId="77777777" w:rsidR="008C121B" w:rsidRDefault="008C121B" w:rsidP="008C121B">
      <w:r>
        <w:t xml:space="preserve">    SET signature = sign(input_payload.private_key, canonical_receipt)</w:t>
      </w:r>
    </w:p>
    <w:p w14:paraId="6A9DA185" w14:textId="77777777" w:rsidR="008C121B" w:rsidRDefault="008C121B" w:rsidP="008C121B">
      <w:r>
        <w:t xml:space="preserve">    SET receipt.signature = signature</w:t>
      </w:r>
    </w:p>
    <w:p w14:paraId="3C4A5411" w14:textId="77777777" w:rsidR="008C121B" w:rsidRDefault="008C121B" w:rsidP="008C121B">
      <w:r>
        <w:t xml:space="preserve">    SET receipt.receipt_hash = receipt_hash  // For next mint's parent_receipt_hash</w:t>
      </w:r>
    </w:p>
    <w:p w14:paraId="0A87E779" w14:textId="77777777" w:rsidR="008C121B" w:rsidRDefault="008C121B" w:rsidP="008C121B">
      <w:r>
        <w:t xml:space="preserve">    </w:t>
      </w:r>
    </w:p>
    <w:p w14:paraId="1AC7B186" w14:textId="77777777" w:rsidR="008C121B" w:rsidRDefault="008C121B" w:rsidP="008C121B">
      <w:r>
        <w:t xml:space="preserve">   EMIT ghost_minting_event with {</w:t>
      </w:r>
    </w:p>
    <w:p w14:paraId="79F22DBB" w14:textId="77777777" w:rsidR="008C121B" w:rsidRDefault="008C121B" w:rsidP="008C121B">
      <w:r>
        <w:t xml:space="preserve">        ghost_id: receipt.ghost_id,</w:t>
      </w:r>
    </w:p>
    <w:p w14:paraId="5AD146C8" w14:textId="77777777" w:rsidR="008C121B" w:rsidRDefault="008C121B" w:rsidP="008C121B">
      <w:r>
        <w:t xml:space="preserve">        subject_auth_obj_id: receipt.subject_auth_obj_id,</w:t>
      </w:r>
    </w:p>
    <w:p w14:paraId="29955D6B" w14:textId="77777777" w:rsidR="008C121B" w:rsidRDefault="008C121B" w:rsidP="008C121B">
      <w:r>
        <w:t xml:space="preserve">        minted_ts: receipt.ts,</w:t>
      </w:r>
    </w:p>
    <w:p w14:paraId="622DA7E3" w14:textId="77777777" w:rsidR="008C121B" w:rsidRDefault="008C121B" w:rsidP="008C121B">
      <w:r>
        <w:t xml:space="preserve">        receipt_hash: receipt_hash,  // Optional: include for audit trail</w:t>
      </w:r>
    </w:p>
    <w:p w14:paraId="0C8E9D63" w14:textId="77777777" w:rsidR="008C121B" w:rsidRDefault="008C121B" w:rsidP="008C121B">
      <w:r>
        <w:t xml:space="preserve">        anchor_tx_id: generate_anchor_tx_id(),</w:t>
      </w:r>
    </w:p>
    <w:p w14:paraId="5638A459" w14:textId="77777777" w:rsidR="008C121B" w:rsidRDefault="008C121B" w:rsidP="008C121B">
      <w:r>
        <w:t xml:space="preserve">        ledger_id: "enum[ETH_MAINNET,SOL_MAINNET,PRIVATE_DLT,...]",</w:t>
      </w:r>
    </w:p>
    <w:p w14:paraId="5605CBD0" w14:textId="77777777" w:rsidR="008C121B" w:rsidRDefault="008C121B" w:rsidP="008C121B">
      <w:r>
        <w:t xml:space="preserve">        anchor_block_height: "number",</w:t>
      </w:r>
    </w:p>
    <w:p w14:paraId="3768D077" w14:textId="77777777" w:rsidR="008C121B" w:rsidRDefault="008C121B" w:rsidP="008C121B">
      <w:r>
        <w:t xml:space="preserve">        anchor_merkle_root: "bytes32"</w:t>
      </w:r>
    </w:p>
    <w:p w14:paraId="4B124045" w14:textId="77777777" w:rsidR="008C121B" w:rsidRDefault="008C121B" w:rsidP="008C121B">
      <w:r>
        <w:t xml:space="preserve">    }</w:t>
      </w:r>
    </w:p>
    <w:p w14:paraId="16386525" w14:textId="77777777" w:rsidR="008C121B" w:rsidRDefault="008C121B" w:rsidP="008C121B">
      <w:r>
        <w:t xml:space="preserve">    </w:t>
      </w:r>
      <w:r w:rsidRPr="0070516F">
        <w:t xml:space="preserve">RECORD event in VERSION.AUDIT subsystem (see main specification Section </w:t>
      </w:r>
      <w:r>
        <w:t>2.17</w:t>
      </w:r>
      <w:r w:rsidRPr="0070516F">
        <w:t>)</w:t>
      </w:r>
    </w:p>
    <w:p w14:paraId="0C8CFA43" w14:textId="77777777" w:rsidR="008C121B" w:rsidRDefault="008C121B" w:rsidP="008C121B">
      <w:r>
        <w:t xml:space="preserve">    </w:t>
      </w:r>
    </w:p>
    <w:p w14:paraId="17698A33" w14:textId="77777777" w:rsidR="008C121B" w:rsidRDefault="008C121B" w:rsidP="008C121B">
      <w:r>
        <w:t xml:space="preserve">    RETURN receipt</w:t>
      </w:r>
    </w:p>
    <w:p w14:paraId="46E7804C" w14:textId="77777777" w:rsidR="008C121B" w:rsidRDefault="008C121B" w:rsidP="008C121B">
      <w:r>
        <w:t>END FUNCTION</w:t>
      </w:r>
    </w:p>
    <w:p w14:paraId="3A31BF2C" w14:textId="77777777" w:rsidR="008C121B" w:rsidRPr="001B5B87" w:rsidRDefault="008C121B" w:rsidP="008C121B">
      <w:pPr>
        <w:pStyle w:val="whitespace-normal"/>
        <w:rPr>
          <w:b/>
          <w:bCs/>
        </w:rPr>
      </w:pPr>
      <w:r>
        <w:br/>
      </w:r>
      <w:r w:rsidRPr="001B5B87">
        <w:rPr>
          <w:b/>
          <w:bCs/>
        </w:rPr>
        <w:t>B.5.</w:t>
      </w:r>
      <w:r>
        <w:rPr>
          <w:b/>
          <w:bCs/>
        </w:rPr>
        <w:t>5</w:t>
      </w:r>
      <w:r w:rsidRPr="001B5B87">
        <w:rPr>
          <w:b/>
          <w:bCs/>
        </w:rPr>
        <w:t xml:space="preserve"> Privacy Budget Objects</w:t>
      </w:r>
    </w:p>
    <w:p w14:paraId="217FD37A" w14:textId="77777777" w:rsidR="008C121B" w:rsidRDefault="008C121B" w:rsidP="008C121B">
      <w:pPr>
        <w:pStyle w:val="whitespace-normal"/>
      </w:pPr>
      <w:r>
        <w:t>Purpose: Track cumulative privacy expenditure for differential privacy enforcement in inference extraction defense and query privacy controls.</w:t>
      </w:r>
    </w:p>
    <w:p w14:paraId="3FE0B6A7" w14:textId="77777777" w:rsidR="008C121B" w:rsidRDefault="008C121B" w:rsidP="008C121B">
      <w:pPr>
        <w:pStyle w:val="whitespace-normal"/>
      </w:pPr>
      <w:r>
        <w:t>Schema</w:t>
      </w:r>
    </w:p>
    <w:p w14:paraId="2ACBFB83" w14:textId="77777777" w:rsidR="008C121B" w:rsidRDefault="008C121B" w:rsidP="008C121B">
      <w:pPr>
        <w:pStyle w:val="whitespace-normal"/>
        <w:spacing w:before="0" w:beforeAutospacing="0" w:after="0" w:afterAutospacing="0"/>
      </w:pPr>
      <w:r>
        <w:t>{</w:t>
      </w:r>
    </w:p>
    <w:p w14:paraId="6E7C9812" w14:textId="77777777" w:rsidR="008C121B" w:rsidRDefault="008C121B" w:rsidP="008C121B">
      <w:pPr>
        <w:pStyle w:val="whitespace-normal"/>
        <w:spacing w:before="0" w:beforeAutospacing="0" w:after="0" w:afterAutospacing="0"/>
      </w:pPr>
      <w:r>
        <w:t xml:space="preserve">  "privacy_budget_id": "uuid",</w:t>
      </w:r>
    </w:p>
    <w:p w14:paraId="3CE2CF51" w14:textId="77777777" w:rsidR="008C121B" w:rsidRDefault="008C121B" w:rsidP="008C121B">
      <w:pPr>
        <w:pStyle w:val="whitespace-normal"/>
        <w:spacing w:before="0" w:beforeAutospacing="0" w:after="0" w:afterAutospacing="0"/>
      </w:pPr>
      <w:r>
        <w:t xml:space="preserve">  "subject_id": "string (user_id, org_id, or session_id)",</w:t>
      </w:r>
    </w:p>
    <w:p w14:paraId="64383C1A" w14:textId="77777777" w:rsidR="008C121B" w:rsidRDefault="008C121B" w:rsidP="008C121B">
      <w:pPr>
        <w:pStyle w:val="whitespace-normal"/>
        <w:spacing w:before="0" w:beforeAutospacing="0" w:after="0" w:afterAutospacing="0"/>
      </w:pPr>
      <w:r>
        <w:lastRenderedPageBreak/>
        <w:t xml:space="preserve">  "scope": "enum[USER,ORGANIZATION,SESSION,MODEL]",</w:t>
      </w:r>
    </w:p>
    <w:p w14:paraId="5C669DF1" w14:textId="77777777" w:rsidR="008C121B" w:rsidRDefault="008C121B" w:rsidP="008C121B">
      <w:pPr>
        <w:pStyle w:val="whitespace-normal"/>
        <w:spacing w:before="0" w:beforeAutospacing="0" w:after="0" w:afterAutospacing="0"/>
      </w:pPr>
      <w:r>
        <w:t xml:space="preserve">  "epsilon_total": 1.0,</w:t>
      </w:r>
    </w:p>
    <w:p w14:paraId="67C600FD" w14:textId="77777777" w:rsidR="008C121B" w:rsidRDefault="008C121B" w:rsidP="008C121B">
      <w:pPr>
        <w:pStyle w:val="whitespace-normal"/>
        <w:spacing w:before="0" w:beforeAutospacing="0" w:after="0" w:afterAutospacing="0"/>
      </w:pPr>
      <w:r>
        <w:t xml:space="preserve">  "epsilon_consumed": 0.0,</w:t>
      </w:r>
    </w:p>
    <w:p w14:paraId="3220CCF7" w14:textId="77777777" w:rsidR="008C121B" w:rsidRDefault="008C121B" w:rsidP="008C121B">
      <w:pPr>
        <w:pStyle w:val="whitespace-normal"/>
        <w:spacing w:before="0" w:beforeAutospacing="0" w:after="0" w:afterAutospacing="0"/>
      </w:pPr>
      <w:r>
        <w:t xml:space="preserve">  "delta": 1e-5,</w:t>
      </w:r>
    </w:p>
    <w:p w14:paraId="2F63FE84" w14:textId="77777777" w:rsidR="008C121B" w:rsidRDefault="008C121B" w:rsidP="008C121B">
      <w:pPr>
        <w:pStyle w:val="whitespace-normal"/>
        <w:spacing w:before="0" w:beforeAutospacing="0" w:after="0" w:afterAutospacing="0"/>
      </w:pPr>
      <w:r>
        <w:t xml:space="preserve">  "reset_policy": {</w:t>
      </w:r>
    </w:p>
    <w:p w14:paraId="2A27DF2D" w14:textId="77777777" w:rsidR="008C121B" w:rsidRDefault="008C121B" w:rsidP="008C121B">
      <w:pPr>
        <w:pStyle w:val="whitespace-normal"/>
        <w:spacing w:before="0" w:beforeAutospacing="0" w:after="0" w:afterAutospacing="0"/>
      </w:pPr>
      <w:r>
        <w:t xml:space="preserve">    "reset_type": "enum[TIME_BASED,PAYMENT_BASED,MANUAL]",</w:t>
      </w:r>
    </w:p>
    <w:p w14:paraId="56A9974A" w14:textId="77777777" w:rsidR="008C121B" w:rsidRDefault="008C121B" w:rsidP="008C121B">
      <w:pPr>
        <w:pStyle w:val="whitespace-normal"/>
        <w:spacing w:before="0" w:beforeAutospacing="0" w:after="0" w:afterAutospacing="0"/>
      </w:pPr>
      <w:r>
        <w:t xml:space="preserve">    "reset_interval_hours": 168,</w:t>
      </w:r>
    </w:p>
    <w:p w14:paraId="431DD8D6" w14:textId="77777777" w:rsidR="008C121B" w:rsidRDefault="008C121B" w:rsidP="008C121B">
      <w:pPr>
        <w:pStyle w:val="whitespace-normal"/>
        <w:spacing w:before="0" w:beforeAutospacing="0" w:after="0" w:afterAutospacing="0"/>
      </w:pPr>
      <w:r>
        <w:t xml:space="preserve">    "reset_cost_usd": null</w:t>
      </w:r>
    </w:p>
    <w:p w14:paraId="6B14533F" w14:textId="77777777" w:rsidR="008C121B" w:rsidRDefault="008C121B" w:rsidP="008C121B">
      <w:pPr>
        <w:pStyle w:val="whitespace-normal"/>
        <w:spacing w:before="0" w:beforeAutospacing="0" w:after="0" w:afterAutospacing="0"/>
      </w:pPr>
      <w:r>
        <w:t xml:space="preserve">  },</w:t>
      </w:r>
    </w:p>
    <w:p w14:paraId="05CA78FF" w14:textId="77777777" w:rsidR="008C121B" w:rsidRDefault="008C121B" w:rsidP="008C121B">
      <w:pPr>
        <w:pStyle w:val="whitespace-normal"/>
        <w:spacing w:before="0" w:beforeAutospacing="0" w:after="0" w:afterAutospacing="0"/>
      </w:pPr>
      <w:r>
        <w:t xml:space="preserve">  "consumption_log": [</w:t>
      </w:r>
    </w:p>
    <w:p w14:paraId="439091B3" w14:textId="77777777" w:rsidR="008C121B" w:rsidRDefault="008C121B" w:rsidP="008C121B">
      <w:pPr>
        <w:pStyle w:val="whitespace-normal"/>
        <w:spacing w:before="0" w:beforeAutospacing="0" w:after="0" w:afterAutospacing="0"/>
      </w:pPr>
      <w:r>
        <w:t xml:space="preserve">    {</w:t>
      </w:r>
    </w:p>
    <w:p w14:paraId="1C32494F" w14:textId="77777777" w:rsidR="008C121B" w:rsidRDefault="008C121B" w:rsidP="008C121B">
      <w:pPr>
        <w:pStyle w:val="whitespace-normal"/>
        <w:spacing w:before="0" w:beforeAutospacing="0" w:after="0" w:afterAutospacing="0"/>
      </w:pPr>
      <w:r>
        <w:t xml:space="preserve">      "timestamp": "iso8601",</w:t>
      </w:r>
    </w:p>
    <w:p w14:paraId="503327E7" w14:textId="77777777" w:rsidR="008C121B" w:rsidRDefault="008C121B" w:rsidP="008C121B">
      <w:pPr>
        <w:pStyle w:val="whitespace-normal"/>
        <w:spacing w:before="0" w:beforeAutospacing="0" w:after="0" w:afterAutospacing="0"/>
      </w:pPr>
      <w:r>
        <w:t xml:space="preserve">      "epsilon_spent": 0.1,</w:t>
      </w:r>
    </w:p>
    <w:p w14:paraId="558E9857" w14:textId="77777777" w:rsidR="008C121B" w:rsidRDefault="008C121B" w:rsidP="008C121B">
      <w:pPr>
        <w:pStyle w:val="whitespace-normal"/>
        <w:spacing w:before="0" w:beforeAutospacing="0" w:after="0" w:afterAutospacing="0"/>
      </w:pPr>
      <w:r>
        <w:t xml:space="preserve">      "query_context": "anonymized_query_pattern",</w:t>
      </w:r>
    </w:p>
    <w:p w14:paraId="5A773020" w14:textId="77777777" w:rsidR="008C121B" w:rsidRDefault="008C121B" w:rsidP="008C121B">
      <w:pPr>
        <w:pStyle w:val="whitespace-normal"/>
        <w:spacing w:before="0" w:beforeAutospacing="0" w:after="0" w:afterAutospacing="0"/>
      </w:pPr>
      <w:r>
        <w:t xml:space="preserve">      "enforcement_action": "OUTPUT_PERTURBATION"</w:t>
      </w:r>
    </w:p>
    <w:p w14:paraId="297E1265" w14:textId="77777777" w:rsidR="008C121B" w:rsidRDefault="008C121B" w:rsidP="008C121B">
      <w:pPr>
        <w:pStyle w:val="whitespace-normal"/>
        <w:spacing w:before="0" w:beforeAutospacing="0" w:after="0" w:afterAutospacing="0"/>
      </w:pPr>
      <w:r>
        <w:t xml:space="preserve">    }</w:t>
      </w:r>
    </w:p>
    <w:p w14:paraId="64946D34" w14:textId="77777777" w:rsidR="008C121B" w:rsidRDefault="008C121B" w:rsidP="008C121B">
      <w:pPr>
        <w:pStyle w:val="whitespace-normal"/>
        <w:spacing w:before="0" w:beforeAutospacing="0" w:after="0" w:afterAutospacing="0"/>
      </w:pPr>
      <w:r>
        <w:t xml:space="preserve">  ],</w:t>
      </w:r>
    </w:p>
    <w:p w14:paraId="2D2E4CCB" w14:textId="77777777" w:rsidR="008C121B" w:rsidRDefault="008C121B" w:rsidP="008C121B">
      <w:pPr>
        <w:pStyle w:val="whitespace-normal"/>
        <w:spacing w:before="0" w:beforeAutospacing="0" w:after="0" w:afterAutospacing="0"/>
      </w:pPr>
      <w:r>
        <w:t xml:space="preserve">  "created_ts": "iso8601",</w:t>
      </w:r>
    </w:p>
    <w:p w14:paraId="6444C69C" w14:textId="77777777" w:rsidR="008C121B" w:rsidRDefault="008C121B" w:rsidP="008C121B">
      <w:pPr>
        <w:pStyle w:val="whitespace-normal"/>
        <w:spacing w:before="0" w:beforeAutospacing="0" w:after="0" w:afterAutospacing="0"/>
      </w:pPr>
      <w:r>
        <w:t xml:space="preserve">  "last_reset_ts": "iso8601"</w:t>
      </w:r>
    </w:p>
    <w:p w14:paraId="3D8437B9" w14:textId="77777777" w:rsidR="008C121B" w:rsidRDefault="008C121B" w:rsidP="008C121B">
      <w:pPr>
        <w:pStyle w:val="whitespace-normal"/>
        <w:spacing w:before="0" w:beforeAutospacing="0" w:after="0" w:afterAutospacing="0"/>
      </w:pPr>
      <w:r>
        <w:t>}</w:t>
      </w:r>
    </w:p>
    <w:p w14:paraId="145A8103" w14:textId="77777777" w:rsidR="008C121B" w:rsidRDefault="008C121B" w:rsidP="008C121B">
      <w:pPr>
        <w:pStyle w:val="whitespace-normal"/>
      </w:pPr>
    </w:p>
    <w:p w14:paraId="6F140A88" w14:textId="77777777" w:rsidR="008C121B" w:rsidRDefault="008C121B" w:rsidP="008C121B">
      <w:pPr>
        <w:pStyle w:val="whitespace-normal"/>
      </w:pPr>
      <w:r>
        <w:t>Validation Routine:</w:t>
      </w:r>
    </w:p>
    <w:p w14:paraId="6EE4F751" w14:textId="77777777" w:rsidR="008C121B" w:rsidRDefault="008C121B" w:rsidP="008C121B">
      <w:pPr>
        <w:pStyle w:val="whitespace-pre-wrap"/>
      </w:pPr>
      <w:r>
        <w:t>FUNCTION consumePrivacyBudget(privacy_budget_id, epsilon_request): SET budget = QUERY privacy_budget WHERE id = privacy_budget_id</w:t>
      </w:r>
    </w:p>
    <w:p w14:paraId="60F0DEA0" w14:textId="77777777" w:rsidR="008C121B" w:rsidRDefault="008C121B" w:rsidP="008C121B">
      <w:pPr>
        <w:pStyle w:val="whitespace-pre-wrap"/>
      </w:pPr>
      <w:r>
        <w:t>IF budget.epsilon_consumed + epsilon_request &gt; budget.epsilon_total: RETURN {result: BUDGET_EXHAUSTED, remaining: 0}</w:t>
      </w:r>
    </w:p>
    <w:p w14:paraId="1399983D" w14:textId="77777777" w:rsidR="008C121B" w:rsidRDefault="008C121B" w:rsidP="008C121B">
      <w:pPr>
        <w:pStyle w:val="whitespace-pre-wrap"/>
      </w:pPr>
      <w:r>
        <w:t>UPDATE budget: epsilon_consumed += epsilon_request APPEND TO consumption_log: { timestamp: NOW(), epsilon_spent: epsilon_request, query_context: current_query_pattern, enforcement_action: current_enforcement_action }</w:t>
      </w:r>
    </w:p>
    <w:p w14:paraId="06721629" w14:textId="77777777" w:rsidR="008C121B" w:rsidRDefault="008C121B" w:rsidP="008C121B">
      <w:pPr>
        <w:pStyle w:val="whitespace-normal"/>
      </w:pPr>
      <w:r>
        <w:t>SET remaining = budget.epsilon_total - budget.epsilon_consumed</w:t>
      </w:r>
    </w:p>
    <w:p w14:paraId="61C8C6A2" w14:textId="77777777" w:rsidR="008C121B" w:rsidRDefault="008C121B" w:rsidP="008C121B">
      <w:pPr>
        <w:pStyle w:val="whitespace-pre-wrap"/>
      </w:pPr>
      <w:r>
        <w:t>IF remaining &lt;= 0.1 * budget.epsilon_total: TRIGGER low_budget_warning(budget.subject_id)</w:t>
      </w:r>
    </w:p>
    <w:p w14:paraId="6E792757" w14:textId="77777777" w:rsidR="008C121B" w:rsidRDefault="008C121B" w:rsidP="008C121B">
      <w:pPr>
        <w:pStyle w:val="whitespace-pre-wrap"/>
      </w:pPr>
      <w:r>
        <w:t>RETURN {result: SUCCESS, remaining: remaining} END FUNCTION</w:t>
      </w:r>
    </w:p>
    <w:p w14:paraId="38E7236D" w14:textId="77777777" w:rsidR="008C121B" w:rsidRDefault="008C121B" w:rsidP="008C121B">
      <w:pPr>
        <w:pStyle w:val="whitespace-normal"/>
      </w:pPr>
      <w:r>
        <w:rPr>
          <w:rStyle w:val="Strong"/>
          <w:rFonts w:eastAsiaTheme="majorEastAsia"/>
        </w:rPr>
        <w:t>Implementation Notes</w:t>
      </w:r>
      <w:r>
        <w:t>:</w:t>
      </w:r>
    </w:p>
    <w:p w14:paraId="1646D8F4" w14:textId="77777777" w:rsidR="008C121B" w:rsidRDefault="008C121B" w:rsidP="008C121B">
      <w:pPr>
        <w:pStyle w:val="whitespace-normal"/>
        <w:numPr>
          <w:ilvl w:val="0"/>
          <w:numId w:val="245"/>
        </w:numPr>
      </w:pPr>
      <w:r>
        <w:t>Privacy budgets are allocated per-subject based on scope (user, organization, session, or model)</w:t>
      </w:r>
    </w:p>
    <w:p w14:paraId="36FDBFA4" w14:textId="77777777" w:rsidR="008C121B" w:rsidRDefault="008C121B" w:rsidP="008C121B">
      <w:pPr>
        <w:pStyle w:val="whitespace-normal"/>
        <w:numPr>
          <w:ilvl w:val="0"/>
          <w:numId w:val="245"/>
        </w:numPr>
      </w:pPr>
      <w:r>
        <w:t>Epsilon values follow standard differential privacy conventions</w:t>
      </w:r>
    </w:p>
    <w:p w14:paraId="3FADB67E" w14:textId="77777777" w:rsidR="008C121B" w:rsidRDefault="008C121B" w:rsidP="008C121B">
      <w:pPr>
        <w:pStyle w:val="whitespace-normal"/>
        <w:numPr>
          <w:ilvl w:val="0"/>
          <w:numId w:val="245"/>
        </w:numPr>
      </w:pPr>
      <w:r>
        <w:lastRenderedPageBreak/>
        <w:t>Budget exhaustion triggers access denial or payment requirement based on reset_policy</w:t>
      </w:r>
    </w:p>
    <w:p w14:paraId="063ED74B" w14:textId="77777777" w:rsidR="008C121B" w:rsidRDefault="008C121B" w:rsidP="008C121B">
      <w:pPr>
        <w:pStyle w:val="whitespace-normal"/>
        <w:numPr>
          <w:ilvl w:val="0"/>
          <w:numId w:val="245"/>
        </w:numPr>
      </w:pPr>
      <w:r>
        <w:t>Consumption logs enable audit of privacy expenditure patterns</w:t>
      </w:r>
    </w:p>
    <w:p w14:paraId="33D611B8" w14:textId="77777777" w:rsidR="008C121B" w:rsidRPr="00347D05" w:rsidRDefault="008C121B" w:rsidP="008C121B">
      <w:pPr>
        <w:pStyle w:val="whitespace-normal"/>
        <w:numPr>
          <w:ilvl w:val="0"/>
          <w:numId w:val="245"/>
        </w:numPr>
      </w:pPr>
      <w:r w:rsidRPr="00347D05">
        <w:rPr>
          <w:rStyle w:val="Strong"/>
          <w:rFonts w:eastAsiaTheme="majorEastAsia"/>
          <w:b w:val="0"/>
          <w:bCs w:val="0"/>
        </w:rPr>
        <w:t>Referenced by B.8.4 Inference Extraction Defense for noise injection tracking</w:t>
      </w:r>
    </w:p>
    <w:p w14:paraId="36727F89" w14:textId="77777777" w:rsidR="008C121B" w:rsidRPr="00347D05" w:rsidRDefault="008C121B" w:rsidP="008C121B">
      <w:pPr>
        <w:pStyle w:val="whitespace-normal"/>
        <w:numPr>
          <w:ilvl w:val="0"/>
          <w:numId w:val="245"/>
        </w:numPr>
      </w:pPr>
      <w:r w:rsidRPr="00347D05">
        <w:rPr>
          <w:rStyle w:val="Strong"/>
          <w:rFonts w:eastAsiaTheme="majorEastAsia"/>
          <w:b w:val="0"/>
          <w:bCs w:val="0"/>
        </w:rPr>
        <w:t xml:space="preserve">The </w:t>
      </w:r>
      <w:r w:rsidRPr="00347D05">
        <w:rPr>
          <w:rStyle w:val="HTMLCode"/>
          <w:rFonts w:ascii="Times New Roman" w:eastAsiaTheme="majorEastAsia" w:hAnsi="Times New Roman" w:cs="Times New Roman"/>
          <w:sz w:val="24"/>
          <w:szCs w:val="24"/>
        </w:rPr>
        <w:t>privacy_budget_ref</w:t>
      </w:r>
      <w:r w:rsidRPr="00347D05">
        <w:rPr>
          <w:rStyle w:val="Strong"/>
          <w:rFonts w:eastAsiaTheme="majorEastAsia"/>
          <w:b w:val="0"/>
          <w:bCs w:val="0"/>
        </w:rPr>
        <w:t xml:space="preserve"> field carried in ghost-context (B.8.4) originates from this privacy budget object, enabling differential privacy accounting in extraction defense</w:t>
      </w:r>
    </w:p>
    <w:p w14:paraId="61936D61" w14:textId="77777777" w:rsidR="008C121B" w:rsidRPr="00347D05" w:rsidRDefault="008C121B" w:rsidP="008C121B"/>
    <w:p w14:paraId="6FD80E6F" w14:textId="77777777" w:rsidR="008C121B" w:rsidRDefault="008C121B" w:rsidP="008C121B"/>
    <w:p w14:paraId="4EAE9D41" w14:textId="77777777" w:rsidR="008C121B" w:rsidRPr="00045541" w:rsidRDefault="008C121B" w:rsidP="008C121B">
      <w:pPr>
        <w:spacing w:before="100" w:beforeAutospacing="1" w:after="100" w:afterAutospacing="1"/>
        <w:rPr>
          <w:b/>
          <w:bCs/>
          <w:sz w:val="28"/>
          <w:szCs w:val="28"/>
        </w:rPr>
      </w:pPr>
      <w:r w:rsidRPr="000C72EB">
        <w:rPr>
          <w:b/>
          <w:bCs/>
          <w:sz w:val="28"/>
          <w:szCs w:val="28"/>
        </w:rPr>
        <w:t>B.6 TREATY.OBJ (Treaty Object)</w:t>
      </w:r>
    </w:p>
    <w:p w14:paraId="1BD393DE" w14:textId="77777777" w:rsidR="008C121B" w:rsidRPr="000C72EB" w:rsidRDefault="008C121B" w:rsidP="008C121B">
      <w:pPr>
        <w:spacing w:before="100" w:beforeAutospacing="1" w:after="100" w:afterAutospacing="1"/>
        <w:rPr>
          <w:b/>
          <w:bCs/>
        </w:rPr>
      </w:pPr>
      <w:r w:rsidRPr="000C72EB">
        <w:rPr>
          <w:b/>
          <w:bCs/>
        </w:rPr>
        <w:t>B.6.1 Purpose</w:t>
      </w:r>
    </w:p>
    <w:p w14:paraId="1EDC698B" w14:textId="77777777" w:rsidR="008C121B" w:rsidRPr="000C72EB" w:rsidRDefault="008C121B" w:rsidP="008C121B">
      <w:pPr>
        <w:spacing w:before="100" w:beforeAutospacing="1" w:after="100" w:afterAutospacing="1"/>
      </w:pPr>
      <w:r w:rsidRPr="000C72EB">
        <w:t>The TREATY.OBJ object operationalizes international AI governance agreements as machine-enforceable artifacts with cryptographic ratification tracking, dispute resolution protocols, and cross-border economic settlement coordination.</w:t>
      </w:r>
    </w:p>
    <w:p w14:paraId="08C9AE53" w14:textId="77777777" w:rsidR="008C121B" w:rsidRPr="000C72EB" w:rsidRDefault="008C121B" w:rsidP="008C121B">
      <w:pPr>
        <w:spacing w:before="100" w:beforeAutospacing="1" w:after="100" w:afterAutospacing="1"/>
        <w:rPr>
          <w:b/>
          <w:bCs/>
        </w:rPr>
      </w:pPr>
      <w:r w:rsidRPr="000C72EB">
        <w:rPr>
          <w:b/>
          <w:bCs/>
        </w:rPr>
        <w:t>B.6.2 Exemplary Schema (Treaty Artifact)</w:t>
      </w:r>
    </w:p>
    <w:p w14:paraId="3C315BCD" w14:textId="77777777" w:rsidR="008C121B" w:rsidRDefault="008C121B" w:rsidP="008C121B">
      <w:r>
        <w:t>{</w:t>
      </w:r>
    </w:p>
    <w:p w14:paraId="4C9BA369" w14:textId="77777777" w:rsidR="008C121B" w:rsidRDefault="008C121B" w:rsidP="008C121B">
      <w:r>
        <w:t xml:space="preserve">  "treaty_id": "uuid",</w:t>
      </w:r>
    </w:p>
    <w:p w14:paraId="09D8C81E" w14:textId="77777777" w:rsidR="008C121B" w:rsidRDefault="008C121B" w:rsidP="008C121B">
      <w:r>
        <w:t xml:space="preserve">  </w:t>
      </w:r>
      <w:r w:rsidRPr="000F1AC8">
        <w:t>"schema_version": "B.6.0",</w:t>
      </w:r>
    </w:p>
    <w:p w14:paraId="5C81D9A0" w14:textId="77777777" w:rsidR="008C121B" w:rsidRDefault="008C121B" w:rsidP="008C121B">
      <w:r>
        <w:t xml:space="preserve">  "title": "string",</w:t>
      </w:r>
    </w:p>
    <w:p w14:paraId="7C86A7D6" w14:textId="77777777" w:rsidR="008C121B" w:rsidRDefault="008C121B" w:rsidP="008C121B">
      <w:r>
        <w:t xml:space="preserve">  "version": "string",</w:t>
      </w:r>
    </w:p>
    <w:p w14:paraId="54E1BF57" w14:textId="77777777" w:rsidR="008C121B" w:rsidRDefault="008C121B" w:rsidP="008C121B">
      <w:r>
        <w:t xml:space="preserve">  "status": "enum[DRAFT,OPEN_FOR_SIGNATURE,IN_FORCE,SUSPENDED,TERMINATED]",</w:t>
      </w:r>
    </w:p>
    <w:p w14:paraId="73765D85" w14:textId="77777777" w:rsidR="008C121B" w:rsidRDefault="008C121B" w:rsidP="008C121B">
      <w:r>
        <w:t xml:space="preserve">  "effective_date": "iso8601",</w:t>
      </w:r>
    </w:p>
    <w:p w14:paraId="1EEEAD42" w14:textId="77777777" w:rsidR="008C121B" w:rsidRDefault="008C121B" w:rsidP="008C121B">
      <w:r>
        <w:t xml:space="preserve">  "expiration_date": "iso8601",</w:t>
      </w:r>
    </w:p>
    <w:p w14:paraId="45796CB5" w14:textId="77777777" w:rsidR="008C121B" w:rsidRDefault="008C121B" w:rsidP="008C121B">
      <w:r>
        <w:t xml:space="preserve">  "signatories": [</w:t>
      </w:r>
    </w:p>
    <w:p w14:paraId="5E4C2A47" w14:textId="77777777" w:rsidR="008C121B" w:rsidRDefault="008C121B" w:rsidP="008C121B">
      <w:r>
        <w:t xml:space="preserve">    {</w:t>
      </w:r>
    </w:p>
    <w:p w14:paraId="2AFECD6C" w14:textId="77777777" w:rsidR="008C121B" w:rsidRDefault="008C121B" w:rsidP="008C121B">
      <w:r>
        <w:t xml:space="preserve">      "entity_id": "iso3166-a3",</w:t>
      </w:r>
    </w:p>
    <w:p w14:paraId="0C1B63BB" w14:textId="77777777" w:rsidR="008C121B" w:rsidRDefault="008C121B" w:rsidP="008C121B">
      <w:r>
        <w:t xml:space="preserve">      "entity_name": "string",</w:t>
      </w:r>
    </w:p>
    <w:p w14:paraId="11CDB8F4" w14:textId="77777777" w:rsidR="008C121B" w:rsidRDefault="008C121B" w:rsidP="008C121B">
      <w:r>
        <w:t xml:space="preserve">      "status": "enum[PENDING,RATIFIED,CONDITIONAL,WITHDRAWN,SUSPENDED]",</w:t>
      </w:r>
    </w:p>
    <w:p w14:paraId="1C3D2F13" w14:textId="77777777" w:rsidR="008C121B" w:rsidRDefault="008C121B" w:rsidP="008C121B">
      <w:r>
        <w:t xml:space="preserve">      "signature_date": "iso8601",</w:t>
      </w:r>
    </w:p>
    <w:p w14:paraId="7243BBD9" w14:textId="77777777" w:rsidR="008C121B" w:rsidRDefault="008C121B" w:rsidP="008C121B">
      <w:r>
        <w:t xml:space="preserve">      "ratification_date": "iso8601",</w:t>
      </w:r>
    </w:p>
    <w:p w14:paraId="2B8A6CC5" w14:textId="77777777" w:rsidR="008C121B" w:rsidRDefault="008C121B" w:rsidP="008C121B">
      <w:r>
        <w:t xml:space="preserve">      "authorized_signature": "bytes-base64",</w:t>
      </w:r>
    </w:p>
    <w:p w14:paraId="787B7B7C" w14:textId="77777777" w:rsidR="008C121B" w:rsidRDefault="008C121B" w:rsidP="008C121B">
      <w:r>
        <w:t xml:space="preserve">      "public_key": "string"</w:t>
      </w:r>
    </w:p>
    <w:p w14:paraId="343D2D8C" w14:textId="77777777" w:rsidR="008C121B" w:rsidRDefault="008C121B" w:rsidP="008C121B">
      <w:r>
        <w:t xml:space="preserve">    }</w:t>
      </w:r>
    </w:p>
    <w:p w14:paraId="2A09241C" w14:textId="77777777" w:rsidR="008C121B" w:rsidRDefault="008C121B" w:rsidP="008C121B">
      <w:r>
        <w:t xml:space="preserve">  ],</w:t>
      </w:r>
    </w:p>
    <w:p w14:paraId="3BBB0E41" w14:textId="77777777" w:rsidR="008C121B" w:rsidRDefault="008C121B" w:rsidP="008C121B">
      <w:r>
        <w:t xml:space="preserve">  "minimum_ratifications_required": 3,</w:t>
      </w:r>
    </w:p>
    <w:p w14:paraId="121EA36A" w14:textId="77777777" w:rsidR="008C121B" w:rsidRDefault="008C121B" w:rsidP="008C121B">
      <w:r>
        <w:t xml:space="preserve">  "governance_scope": {</w:t>
      </w:r>
    </w:p>
    <w:p w14:paraId="3C6FDE25" w14:textId="77777777" w:rsidR="008C121B" w:rsidRDefault="008C121B" w:rsidP="008C121B">
      <w:r>
        <w:t xml:space="preserve">    "data_sharing": {</w:t>
      </w:r>
    </w:p>
    <w:p w14:paraId="2AA9F39B" w14:textId="77777777" w:rsidR="008C121B" w:rsidRDefault="008C121B" w:rsidP="008C121B">
      <w:r>
        <w:t xml:space="preserve">      "enabled": true,</w:t>
      </w:r>
    </w:p>
    <w:p w14:paraId="54F343B2" w14:textId="77777777" w:rsidR="008C121B" w:rsidRDefault="008C121B" w:rsidP="008C121B">
      <w:r>
        <w:t xml:space="preserve">      "permitted_data_types": ["TRAINING", "INFERENCE"],</w:t>
      </w:r>
    </w:p>
    <w:p w14:paraId="1378DAF5" w14:textId="77777777" w:rsidR="008C121B" w:rsidRDefault="008C121B" w:rsidP="008C121B">
      <w:r>
        <w:t xml:space="preserve">      "encryption_requirements": "string"</w:t>
      </w:r>
    </w:p>
    <w:p w14:paraId="1E74B3EF" w14:textId="77777777" w:rsidR="008C121B" w:rsidRDefault="008C121B" w:rsidP="008C121B">
      <w:r>
        <w:t xml:space="preserve">    },</w:t>
      </w:r>
    </w:p>
    <w:p w14:paraId="7E27A3DF" w14:textId="77777777" w:rsidR="008C121B" w:rsidRDefault="008C121B" w:rsidP="008C121B">
      <w:r>
        <w:lastRenderedPageBreak/>
        <w:t xml:space="preserve">    "sovereign_override": {</w:t>
      </w:r>
    </w:p>
    <w:p w14:paraId="51C6B03A" w14:textId="77777777" w:rsidR="008C121B" w:rsidRDefault="008C121B" w:rsidP="008C121B">
      <w:r>
        <w:t xml:space="preserve">      "enabled": true,</w:t>
      </w:r>
    </w:p>
    <w:p w14:paraId="4E637178" w14:textId="77777777" w:rsidR="008C121B" w:rsidRDefault="008C121B" w:rsidP="008C121B">
      <w:r>
        <w:t xml:space="preserve">      "trigger_conditions": ["string"],</w:t>
      </w:r>
    </w:p>
    <w:p w14:paraId="5804DE9C" w14:textId="77777777" w:rsidR="008C121B" w:rsidRDefault="008C121B" w:rsidP="008C121B">
      <w:r>
        <w:t xml:space="preserve">      "minimum_signatories_required": 2</w:t>
      </w:r>
    </w:p>
    <w:p w14:paraId="4DDCF497" w14:textId="77777777" w:rsidR="008C121B" w:rsidRDefault="008C121B" w:rsidP="008C121B">
      <w:r>
        <w:t xml:space="preserve">    },</w:t>
      </w:r>
    </w:p>
    <w:p w14:paraId="30A0309B" w14:textId="77777777" w:rsidR="008C121B" w:rsidRDefault="008C121B" w:rsidP="008C121B">
      <w:r>
        <w:t xml:space="preserve">    "safety_response": {</w:t>
      </w:r>
    </w:p>
    <w:p w14:paraId="0C75656E" w14:textId="77777777" w:rsidR="008C121B" w:rsidRDefault="008C121B" w:rsidP="008C121B">
      <w:r>
        <w:t xml:space="preserve">      "enabled": true,</w:t>
      </w:r>
    </w:p>
    <w:p w14:paraId="0EC0EC81" w14:textId="77777777" w:rsidR="008C121B" w:rsidRDefault="008C121B" w:rsidP="008C121B">
      <w:r>
        <w:t xml:space="preserve">      "incident_classification_system": "string",</w:t>
      </w:r>
    </w:p>
    <w:p w14:paraId="1A3DC58A" w14:textId="77777777" w:rsidR="008C121B" w:rsidRDefault="008C121B" w:rsidP="008C121B">
      <w:r>
        <w:t xml:space="preserve">      "mandatory_reporting_threshold": "CRITICAL"</w:t>
      </w:r>
    </w:p>
    <w:p w14:paraId="4ED00D35" w14:textId="77777777" w:rsidR="008C121B" w:rsidRDefault="008C121B" w:rsidP="008C121B">
      <w:r>
        <w:t xml:space="preserve">    },</w:t>
      </w:r>
    </w:p>
    <w:p w14:paraId="1E978E6F" w14:textId="77777777" w:rsidR="008C121B" w:rsidRDefault="008C121B" w:rsidP="008C121B">
      <w:r>
        <w:t xml:space="preserve">    "economic_terms": {</w:t>
      </w:r>
    </w:p>
    <w:p w14:paraId="37400C8B" w14:textId="77777777" w:rsidR="008C121B" w:rsidRDefault="008C121B" w:rsidP="008C121B">
      <w:r>
        <w:t xml:space="preserve">      "enabled": true,</w:t>
      </w:r>
    </w:p>
    <w:p w14:paraId="2F2E10A1" w14:textId="77777777" w:rsidR="008C121B" w:rsidRDefault="008C121B" w:rsidP="008C121B">
      <w:r>
        <w:t xml:space="preserve">      "settlement_currency": "string",</w:t>
      </w:r>
    </w:p>
    <w:p w14:paraId="1540CC0E" w14:textId="77777777" w:rsidR="008C121B" w:rsidRDefault="008C121B" w:rsidP="008C121B">
      <w:r>
        <w:t xml:space="preserve">      "revenue_sharing_formula": "string"</w:t>
      </w:r>
    </w:p>
    <w:p w14:paraId="71E0E736" w14:textId="77777777" w:rsidR="008C121B" w:rsidRDefault="008C121B" w:rsidP="008C121B">
      <w:r>
        <w:t xml:space="preserve">    }</w:t>
      </w:r>
    </w:p>
    <w:p w14:paraId="5C12F050" w14:textId="77777777" w:rsidR="008C121B" w:rsidRDefault="008C121B" w:rsidP="008C121B">
      <w:r>
        <w:t xml:space="preserve">  },</w:t>
      </w:r>
    </w:p>
    <w:p w14:paraId="5D9A03E7" w14:textId="77777777" w:rsidR="008C121B" w:rsidRDefault="008C121B" w:rsidP="008C121B">
      <w:r>
        <w:t xml:space="preserve">  "technical_enforcement": {</w:t>
      </w:r>
    </w:p>
    <w:p w14:paraId="7894A2C2" w14:textId="77777777" w:rsidR="008C121B" w:rsidRDefault="008C121B" w:rsidP="008C121B">
      <w:r>
        <w:t xml:space="preserve">    "protocol_anchor": "uri",</w:t>
      </w:r>
    </w:p>
    <w:p w14:paraId="7934F79E" w14:textId="77777777" w:rsidR="008C121B" w:rsidRDefault="008C121B" w:rsidP="008C121B">
      <w:r>
        <w:t xml:space="preserve">    "terms_hash": "bytes32",</w:t>
      </w:r>
    </w:p>
    <w:p w14:paraId="000C4E15" w14:textId="77777777" w:rsidR="008C121B" w:rsidRDefault="008C121B" w:rsidP="008C121B">
      <w:r>
        <w:t xml:space="preserve">    "enforcement_contract_address": "string",</w:t>
      </w:r>
    </w:p>
    <w:p w14:paraId="731C1B78" w14:textId="77777777" w:rsidR="008C121B" w:rsidRDefault="008C121B" w:rsidP="008C121B">
      <w:r>
        <w:t xml:space="preserve">    "ledger_id": "string"</w:t>
      </w:r>
    </w:p>
    <w:p w14:paraId="1856D25E" w14:textId="77777777" w:rsidR="008C121B" w:rsidRDefault="008C121B" w:rsidP="008C121B">
      <w:r>
        <w:t xml:space="preserve">  },</w:t>
      </w:r>
    </w:p>
    <w:p w14:paraId="55D1265B" w14:textId="77777777" w:rsidR="008C121B" w:rsidRDefault="008C121B" w:rsidP="008C121B">
      <w:r>
        <w:t xml:space="preserve">  "dispute_resolution": {</w:t>
      </w:r>
    </w:p>
    <w:p w14:paraId="53B95277" w14:textId="77777777" w:rsidR="008C121B" w:rsidRDefault="008C121B" w:rsidP="008C121B">
      <w:r>
        <w:t xml:space="preserve">    "mechanism_id": "uuid",</w:t>
      </w:r>
    </w:p>
    <w:p w14:paraId="079D7E2B" w14:textId="77777777" w:rsidR="008C121B" w:rsidRDefault="008C121B" w:rsidP="008C121B">
      <w:r>
        <w:t xml:space="preserve">    "filing_endpoint": "uri",</w:t>
      </w:r>
    </w:p>
    <w:p w14:paraId="3FFDF06B" w14:textId="77777777" w:rsidR="008C121B" w:rsidRDefault="008C121B" w:rsidP="008C121B">
      <w:r>
        <w:t xml:space="preserve">    "resolution_timeframe": "iso8601-duration",</w:t>
      </w:r>
    </w:p>
    <w:p w14:paraId="0BFD0693" w14:textId="77777777" w:rsidR="008C121B" w:rsidRDefault="008C121B" w:rsidP="008C121B">
      <w:r>
        <w:t xml:space="preserve">    "binding_arbitration": true</w:t>
      </w:r>
    </w:p>
    <w:p w14:paraId="04F1F6BE" w14:textId="77777777" w:rsidR="008C121B" w:rsidRDefault="008C121B" w:rsidP="008C121B">
      <w:r>
        <w:t xml:space="preserve">  },</w:t>
      </w:r>
    </w:p>
    <w:p w14:paraId="5193997C" w14:textId="77777777" w:rsidR="008C121B" w:rsidRDefault="008C121B" w:rsidP="008C121B">
      <w:r>
        <w:t xml:space="preserve">  "override_hierarchy": {</w:t>
      </w:r>
    </w:p>
    <w:p w14:paraId="2674084F" w14:textId="77777777" w:rsidR="008C121B" w:rsidRDefault="008C121B" w:rsidP="008C121B">
      <w:r>
        <w:t xml:space="preserve">    "treaty_precedence_level": 5,</w:t>
      </w:r>
    </w:p>
    <w:p w14:paraId="4C6F8582" w14:textId="77777777" w:rsidR="008C121B" w:rsidRDefault="008C121B" w:rsidP="008C121B">
      <w:r>
        <w:t xml:space="preserve">    "sovereignty_interaction": "enum[SUBSIDIARY,CONCURRENT,SUPREMACY,EMERGENCY_ONLY]"</w:t>
      </w:r>
    </w:p>
    <w:p w14:paraId="6D6198A7" w14:textId="77777777" w:rsidR="008C121B" w:rsidRDefault="008C121B" w:rsidP="008C121B">
      <w:r>
        <w:t xml:space="preserve">  },</w:t>
      </w:r>
    </w:p>
    <w:p w14:paraId="542A22FF" w14:textId="77777777" w:rsidR="008C121B" w:rsidRDefault="008C121B" w:rsidP="008C121B">
      <w:r>
        <w:t xml:space="preserve">  "quorum_matrix_ref": "uri",</w:t>
      </w:r>
    </w:p>
    <w:p w14:paraId="6F8D72DD" w14:textId="77777777" w:rsidR="008C121B" w:rsidRDefault="008C121B" w:rsidP="008C121B">
      <w:r>
        <w:t xml:space="preserve">  "full_text_hash": "bytes32",</w:t>
      </w:r>
    </w:p>
    <w:p w14:paraId="207C8D83" w14:textId="77777777" w:rsidR="008C121B" w:rsidRDefault="008C121B" w:rsidP="008C121B">
      <w:r>
        <w:t xml:space="preserve">  "created_ts": "iso8601",</w:t>
      </w:r>
    </w:p>
    <w:p w14:paraId="654D8C6A" w14:textId="77777777" w:rsidR="008C121B" w:rsidRDefault="008C121B" w:rsidP="008C121B">
      <w:r>
        <w:t xml:space="preserve">  "algo_agility": {</w:t>
      </w:r>
    </w:p>
    <w:p w14:paraId="6B10B6B1" w14:textId="77777777" w:rsidR="008C121B" w:rsidRDefault="008C121B" w:rsidP="008C121B">
      <w:r>
        <w:t xml:space="preserve">    "hash": "enum[SHA256,SHA3_256]",</w:t>
      </w:r>
    </w:p>
    <w:p w14:paraId="7B3D8BA0" w14:textId="77777777" w:rsidR="008C121B" w:rsidRDefault="008C121B" w:rsidP="008C121B">
      <w:r>
        <w:t xml:space="preserve">    "sig": "enum[Ed25519,P256,Dilithium]"</w:t>
      </w:r>
    </w:p>
    <w:p w14:paraId="0322658D" w14:textId="77777777" w:rsidR="008C121B" w:rsidRDefault="008C121B" w:rsidP="008C121B">
      <w:r>
        <w:t xml:space="preserve">  },</w:t>
      </w:r>
    </w:p>
    <w:p w14:paraId="599E7F67" w14:textId="77777777" w:rsidR="008C121B" w:rsidRDefault="008C121B" w:rsidP="008C121B">
      <w:r>
        <w:t xml:space="preserve">  "ext": {}</w:t>
      </w:r>
    </w:p>
    <w:p w14:paraId="308A8091" w14:textId="77777777" w:rsidR="008C121B" w:rsidRDefault="008C121B" w:rsidP="008C121B">
      <w:r>
        <w:t>}</w:t>
      </w:r>
    </w:p>
    <w:p w14:paraId="4C73059B" w14:textId="77777777" w:rsidR="008C121B" w:rsidRPr="000C72EB" w:rsidRDefault="008C121B" w:rsidP="008C121B">
      <w:pPr>
        <w:spacing w:before="100" w:beforeAutospacing="1" w:after="100" w:afterAutospacing="1"/>
        <w:rPr>
          <w:b/>
          <w:bCs/>
        </w:rPr>
      </w:pPr>
      <w:r w:rsidRPr="000C72EB">
        <w:rPr>
          <w:b/>
          <w:bCs/>
        </w:rPr>
        <w:t>B.6.3 Exemplary Routine: validateTreatyEnforcement()</w:t>
      </w:r>
    </w:p>
    <w:p w14:paraId="73AAD75C" w14:textId="77777777" w:rsidR="008C121B" w:rsidRPr="000C72EB" w:rsidRDefault="008C121B" w:rsidP="008C121B">
      <w:pPr>
        <w:spacing w:before="100" w:beforeAutospacing="1" w:after="100" w:afterAutospacing="1"/>
      </w:pPr>
      <w:r w:rsidRPr="000C72EB">
        <w:lastRenderedPageBreak/>
        <w:t>Purpose: Validate treaty enforcement action requires sufficient ratified signatories and cryptographic proof.</w:t>
      </w:r>
    </w:p>
    <w:p w14:paraId="7C14CC45" w14:textId="77777777" w:rsidR="008C121B" w:rsidRPr="000C72EB" w:rsidRDefault="008C121B" w:rsidP="008C121B">
      <w:r w:rsidRPr="000C72EB">
        <w:t>Pseudocode:</w:t>
      </w:r>
      <w:r>
        <w:br/>
      </w:r>
    </w:p>
    <w:p w14:paraId="44ED69D4" w14:textId="77777777" w:rsidR="008C121B" w:rsidRDefault="008C121B" w:rsidP="008C121B">
      <w:r>
        <w:t>FUNCTION validateTreatyEnforcement(treaty, action, signatories_needed):</w:t>
      </w:r>
    </w:p>
    <w:p w14:paraId="6301C01B" w14:textId="77777777" w:rsidR="008C121B" w:rsidRDefault="008C121B" w:rsidP="008C121B">
      <w:r>
        <w:t xml:space="preserve">    IF now &lt; parse_timestamp(treaty.effective_date) THEN</w:t>
      </w:r>
    </w:p>
    <w:p w14:paraId="5533C0B2" w14:textId="77777777" w:rsidR="008C121B" w:rsidRDefault="008C121B" w:rsidP="008C121B">
      <w:r>
        <w:t xml:space="preserve">        RETURN (</w:t>
      </w:r>
    </w:p>
    <w:p w14:paraId="3D74544A" w14:textId="77777777" w:rsidR="008C121B" w:rsidRDefault="008C121B" w:rsidP="008C121B">
      <w:r>
        <w:t xml:space="preserve">            authorized: false,</w:t>
      </w:r>
    </w:p>
    <w:p w14:paraId="32D27CBE" w14:textId="77777777" w:rsidR="008C121B" w:rsidRDefault="008C121B" w:rsidP="008C121B">
      <w:r>
        <w:t xml:space="preserve">            failure_code: TREATY/NOT_YET_EFFECTIVE</w:t>
      </w:r>
    </w:p>
    <w:p w14:paraId="5008410A" w14:textId="77777777" w:rsidR="008C121B" w:rsidRDefault="008C121B" w:rsidP="008C121B">
      <w:r>
        <w:t xml:space="preserve">        )</w:t>
      </w:r>
    </w:p>
    <w:p w14:paraId="67B4096D" w14:textId="77777777" w:rsidR="008C121B" w:rsidRDefault="008C121B" w:rsidP="008C121B">
      <w:r>
        <w:t xml:space="preserve">    END IF</w:t>
      </w:r>
    </w:p>
    <w:p w14:paraId="00DA90EA" w14:textId="77777777" w:rsidR="008C121B" w:rsidRDefault="008C121B" w:rsidP="008C121B">
      <w:r>
        <w:t xml:space="preserve">    </w:t>
      </w:r>
    </w:p>
    <w:p w14:paraId="5BF60D37" w14:textId="77777777" w:rsidR="008C121B" w:rsidRDefault="008C121B" w:rsidP="008C121B">
      <w:r>
        <w:t xml:space="preserve">    IF treaty.expiration_date ≠ NULL AND now &gt; parse_timestamp(treaty.expiration_date) THEN</w:t>
      </w:r>
    </w:p>
    <w:p w14:paraId="0965D745" w14:textId="77777777" w:rsidR="008C121B" w:rsidRDefault="008C121B" w:rsidP="008C121B">
      <w:r>
        <w:t xml:space="preserve">        RETURN (</w:t>
      </w:r>
    </w:p>
    <w:p w14:paraId="23001A4E" w14:textId="77777777" w:rsidR="008C121B" w:rsidRDefault="008C121B" w:rsidP="008C121B">
      <w:r>
        <w:t xml:space="preserve">            authorized: false,</w:t>
      </w:r>
    </w:p>
    <w:p w14:paraId="55FDEA91" w14:textId="77777777" w:rsidR="008C121B" w:rsidRDefault="008C121B" w:rsidP="008C121B">
      <w:r>
        <w:t xml:space="preserve">            failure_code: COMMON/EXPIRED</w:t>
      </w:r>
    </w:p>
    <w:p w14:paraId="091C9A6A" w14:textId="77777777" w:rsidR="008C121B" w:rsidRDefault="008C121B" w:rsidP="008C121B">
      <w:r>
        <w:t xml:space="preserve">        )</w:t>
      </w:r>
    </w:p>
    <w:p w14:paraId="295C90E7" w14:textId="77777777" w:rsidR="008C121B" w:rsidRDefault="008C121B" w:rsidP="008C121B">
      <w:r>
        <w:t xml:space="preserve">    END IF</w:t>
      </w:r>
    </w:p>
    <w:p w14:paraId="5F2FB0D4" w14:textId="77777777" w:rsidR="008C121B" w:rsidRDefault="008C121B" w:rsidP="008C121B">
      <w:r>
        <w:t xml:space="preserve">    </w:t>
      </w:r>
    </w:p>
    <w:p w14:paraId="439F96B9" w14:textId="77777777" w:rsidR="008C121B" w:rsidRDefault="008C121B" w:rsidP="008C121B">
      <w:r>
        <w:t xml:space="preserve">    IF treaty.status </w:t>
      </w:r>
      <w:r>
        <w:rPr>
          <w:rFonts w:ascii="Cambria Math" w:hAnsi="Cambria Math" w:cs="Cambria Math"/>
        </w:rPr>
        <w:t>∉</w:t>
      </w:r>
      <w:r>
        <w:t xml:space="preserve"> {IN_FORCE} THEN</w:t>
      </w:r>
    </w:p>
    <w:p w14:paraId="5C660BA6" w14:textId="77777777" w:rsidR="008C121B" w:rsidRDefault="008C121B" w:rsidP="008C121B">
      <w:r>
        <w:t xml:space="preserve">        RETURN (</w:t>
      </w:r>
    </w:p>
    <w:p w14:paraId="51D9D458" w14:textId="77777777" w:rsidR="008C121B" w:rsidRDefault="008C121B" w:rsidP="008C121B">
      <w:r>
        <w:t xml:space="preserve">            authorized: false,</w:t>
      </w:r>
    </w:p>
    <w:p w14:paraId="2CB4032B" w14:textId="77777777" w:rsidR="008C121B" w:rsidRDefault="008C121B" w:rsidP="008C121B">
      <w:r>
        <w:t xml:space="preserve">            failure_code: TREATY/TREATY_NOT_IN_FORCE</w:t>
      </w:r>
    </w:p>
    <w:p w14:paraId="10EA623D" w14:textId="77777777" w:rsidR="008C121B" w:rsidRDefault="008C121B" w:rsidP="008C121B">
      <w:r>
        <w:t xml:space="preserve">        )</w:t>
      </w:r>
    </w:p>
    <w:p w14:paraId="0AC77AEE" w14:textId="77777777" w:rsidR="008C121B" w:rsidRDefault="008C121B" w:rsidP="008C121B">
      <w:r>
        <w:t xml:space="preserve">    END IF</w:t>
      </w:r>
    </w:p>
    <w:p w14:paraId="21C3BBDA" w14:textId="77777777" w:rsidR="008C121B" w:rsidRDefault="008C121B" w:rsidP="008C121B">
      <w:r>
        <w:t xml:space="preserve">    </w:t>
      </w:r>
    </w:p>
    <w:p w14:paraId="6D0A674B" w14:textId="77777777" w:rsidR="008C121B" w:rsidRDefault="008C121B" w:rsidP="008C121B">
      <w:r>
        <w:t xml:space="preserve">    SET ratified_count = 0</w:t>
      </w:r>
    </w:p>
    <w:p w14:paraId="4329A4ED" w14:textId="77777777" w:rsidR="008C121B" w:rsidRDefault="008C121B" w:rsidP="008C121B">
      <w:r>
        <w:t xml:space="preserve">    FOR EACH signatory IN treaty.signatories DO</w:t>
      </w:r>
    </w:p>
    <w:p w14:paraId="2FA8FB87" w14:textId="77777777" w:rsidR="008C121B" w:rsidRDefault="008C121B" w:rsidP="008C121B">
      <w:r>
        <w:t xml:space="preserve">        IF signatory.status = RATIFIED THEN</w:t>
      </w:r>
    </w:p>
    <w:p w14:paraId="00C6454F" w14:textId="77777777" w:rsidR="008C121B" w:rsidRDefault="008C121B" w:rsidP="008C121B">
      <w:r>
        <w:t xml:space="preserve">            SET ratified_count = ratified_count + 1</w:t>
      </w:r>
    </w:p>
    <w:p w14:paraId="515DA451" w14:textId="77777777" w:rsidR="008C121B" w:rsidRDefault="008C121B" w:rsidP="008C121B">
      <w:r>
        <w:t xml:space="preserve">        END IF</w:t>
      </w:r>
    </w:p>
    <w:p w14:paraId="10758F3F" w14:textId="77777777" w:rsidR="008C121B" w:rsidRDefault="008C121B" w:rsidP="008C121B">
      <w:r>
        <w:t xml:space="preserve">    END FOR</w:t>
      </w:r>
    </w:p>
    <w:p w14:paraId="09051E56" w14:textId="77777777" w:rsidR="008C121B" w:rsidRDefault="008C121B" w:rsidP="008C121B">
      <w:r>
        <w:t xml:space="preserve">    </w:t>
      </w:r>
    </w:p>
    <w:p w14:paraId="2469706F" w14:textId="77777777" w:rsidR="008C121B" w:rsidRDefault="008C121B" w:rsidP="008C121B">
      <w:r>
        <w:t xml:space="preserve">    IF ratified_count &lt; treaty.minimum_ratifications_required THEN</w:t>
      </w:r>
    </w:p>
    <w:p w14:paraId="7C0B05B9" w14:textId="77777777" w:rsidR="008C121B" w:rsidRDefault="008C121B" w:rsidP="008C121B">
      <w:r>
        <w:t xml:space="preserve">        RETURN (</w:t>
      </w:r>
    </w:p>
    <w:p w14:paraId="4DE77B46" w14:textId="77777777" w:rsidR="008C121B" w:rsidRDefault="008C121B" w:rsidP="008C121B">
      <w:r>
        <w:t xml:space="preserve">            authorized: false,</w:t>
      </w:r>
    </w:p>
    <w:p w14:paraId="44710A04" w14:textId="77777777" w:rsidR="008C121B" w:rsidRDefault="008C121B" w:rsidP="008C121B">
      <w:r>
        <w:t xml:space="preserve">            failure_code: TREATY/INSUFFICIENT_RATIFICATIONS</w:t>
      </w:r>
    </w:p>
    <w:p w14:paraId="3F9A1046" w14:textId="77777777" w:rsidR="008C121B" w:rsidRDefault="008C121B" w:rsidP="008C121B">
      <w:r>
        <w:t xml:space="preserve">        )</w:t>
      </w:r>
    </w:p>
    <w:p w14:paraId="146F1896" w14:textId="77777777" w:rsidR="008C121B" w:rsidRDefault="008C121B" w:rsidP="008C121B">
      <w:r>
        <w:t xml:space="preserve">    END IF</w:t>
      </w:r>
    </w:p>
    <w:p w14:paraId="050EED17" w14:textId="77777777" w:rsidR="008C121B" w:rsidRDefault="008C121B" w:rsidP="008C121B">
      <w:r>
        <w:t xml:space="preserve">    </w:t>
      </w:r>
    </w:p>
    <w:p w14:paraId="28AA407B" w14:textId="77777777" w:rsidR="008C121B" w:rsidRDefault="008C121B" w:rsidP="008C121B">
      <w:r>
        <w:t xml:space="preserve">    SET action_config = treaty.governance_scope[action]</w:t>
      </w:r>
    </w:p>
    <w:p w14:paraId="26788035" w14:textId="77777777" w:rsidR="008C121B" w:rsidRDefault="008C121B" w:rsidP="008C121B">
      <w:r>
        <w:t xml:space="preserve">    IF action_config.enabled ≠ true THEN</w:t>
      </w:r>
    </w:p>
    <w:p w14:paraId="77DB3CB4" w14:textId="77777777" w:rsidR="008C121B" w:rsidRDefault="008C121B" w:rsidP="008C121B">
      <w:r>
        <w:t xml:space="preserve">        RETURN (</w:t>
      </w:r>
    </w:p>
    <w:p w14:paraId="30B4C239" w14:textId="77777777" w:rsidR="008C121B" w:rsidRDefault="008C121B" w:rsidP="008C121B">
      <w:r>
        <w:t xml:space="preserve">            authorized: false,</w:t>
      </w:r>
    </w:p>
    <w:p w14:paraId="218BCFB6" w14:textId="77777777" w:rsidR="008C121B" w:rsidRDefault="008C121B" w:rsidP="008C121B">
      <w:r>
        <w:lastRenderedPageBreak/>
        <w:t xml:space="preserve">            failure_code: TREATY/ACTION_NOT_ENABLED</w:t>
      </w:r>
    </w:p>
    <w:p w14:paraId="0BAC4C24" w14:textId="77777777" w:rsidR="008C121B" w:rsidRDefault="008C121B" w:rsidP="008C121B">
      <w:r>
        <w:t xml:space="preserve">        )</w:t>
      </w:r>
    </w:p>
    <w:p w14:paraId="6BF1BE71" w14:textId="77777777" w:rsidR="008C121B" w:rsidRDefault="008C121B" w:rsidP="008C121B">
      <w:r>
        <w:t xml:space="preserve">    END IF</w:t>
      </w:r>
    </w:p>
    <w:p w14:paraId="3423EC30" w14:textId="77777777" w:rsidR="008C121B" w:rsidRDefault="008C121B" w:rsidP="008C121B">
      <w:r>
        <w:t xml:space="preserve">    </w:t>
      </w:r>
    </w:p>
    <w:p w14:paraId="6128BFEF" w14:textId="77777777" w:rsidR="008C121B" w:rsidRDefault="008C121B" w:rsidP="008C121B">
      <w:r>
        <w:t xml:space="preserve">    IF signatories_needed &gt; ratified_count THEN</w:t>
      </w:r>
    </w:p>
    <w:p w14:paraId="73580D23" w14:textId="77777777" w:rsidR="008C121B" w:rsidRDefault="008C121B" w:rsidP="008C121B">
      <w:r>
        <w:t xml:space="preserve">        RETURN (</w:t>
      </w:r>
    </w:p>
    <w:p w14:paraId="13FCE557" w14:textId="77777777" w:rsidR="008C121B" w:rsidRDefault="008C121B" w:rsidP="008C121B">
      <w:r>
        <w:t xml:space="preserve">            authorized: false,</w:t>
      </w:r>
    </w:p>
    <w:p w14:paraId="67F6E430" w14:textId="77777777" w:rsidR="008C121B" w:rsidRDefault="008C121B" w:rsidP="008C121B">
      <w:r>
        <w:t xml:space="preserve">            failure_code: TREATY/INSUFFICIENT_SIGNATORIES</w:t>
      </w:r>
    </w:p>
    <w:p w14:paraId="059CFE60" w14:textId="77777777" w:rsidR="008C121B" w:rsidRDefault="008C121B" w:rsidP="008C121B">
      <w:r>
        <w:t xml:space="preserve">        )</w:t>
      </w:r>
    </w:p>
    <w:p w14:paraId="72D762CB" w14:textId="77777777" w:rsidR="008C121B" w:rsidRDefault="008C121B" w:rsidP="008C121B">
      <w:r>
        <w:t xml:space="preserve">    END IF</w:t>
      </w:r>
    </w:p>
    <w:p w14:paraId="4BF5EF3F" w14:textId="77777777" w:rsidR="008C121B" w:rsidRDefault="008C121B" w:rsidP="008C121B">
      <w:r>
        <w:t xml:space="preserve">    </w:t>
      </w:r>
    </w:p>
    <w:p w14:paraId="34E81423" w14:textId="77777777" w:rsidR="008C121B" w:rsidRDefault="008C121B" w:rsidP="008C121B">
      <w:r>
        <w:t xml:space="preserve">    FOR EACH signatory IN treaty.signatories WHERE signatory.status = RATIFIED DO</w:t>
      </w:r>
    </w:p>
    <w:p w14:paraId="46594ACC" w14:textId="77777777" w:rsidR="008C121B" w:rsidRDefault="008C121B" w:rsidP="008C121B">
      <w:r>
        <w:t xml:space="preserve">        SET pubkey = parse_public_key(signatory.public_key)</w:t>
      </w:r>
    </w:p>
    <w:p w14:paraId="6A9743E8" w14:textId="77777777" w:rsidR="008C121B" w:rsidRDefault="008C121B" w:rsidP="008C121B">
      <w:r>
        <w:t xml:space="preserve">        IF NOT verify_signature(signatory.authorized_signature, treaty.full_text_hash, pubkey) THEN</w:t>
      </w:r>
    </w:p>
    <w:p w14:paraId="48150647" w14:textId="77777777" w:rsidR="008C121B" w:rsidRDefault="008C121B" w:rsidP="008C121B">
      <w:r>
        <w:t xml:space="preserve">            RETURN (</w:t>
      </w:r>
    </w:p>
    <w:p w14:paraId="699EBA51" w14:textId="77777777" w:rsidR="008C121B" w:rsidRDefault="008C121B" w:rsidP="008C121B">
      <w:r>
        <w:t xml:space="preserve">                authorized: false,</w:t>
      </w:r>
    </w:p>
    <w:p w14:paraId="095E9E2E" w14:textId="77777777" w:rsidR="008C121B" w:rsidRDefault="008C121B" w:rsidP="008C121B">
      <w:r>
        <w:t xml:space="preserve">                failure_code: COMMON/BAD_SIG</w:t>
      </w:r>
    </w:p>
    <w:p w14:paraId="0DE6FBA4" w14:textId="77777777" w:rsidR="008C121B" w:rsidRDefault="008C121B" w:rsidP="008C121B">
      <w:r>
        <w:t xml:space="preserve">            )</w:t>
      </w:r>
    </w:p>
    <w:p w14:paraId="71508D81" w14:textId="77777777" w:rsidR="008C121B" w:rsidRDefault="008C121B" w:rsidP="008C121B">
      <w:r>
        <w:t xml:space="preserve">        END IF</w:t>
      </w:r>
    </w:p>
    <w:p w14:paraId="3A518048" w14:textId="77777777" w:rsidR="008C121B" w:rsidRDefault="008C121B" w:rsidP="008C121B">
      <w:r>
        <w:t xml:space="preserve">    END FOR</w:t>
      </w:r>
    </w:p>
    <w:p w14:paraId="63B30BB7" w14:textId="77777777" w:rsidR="008C121B" w:rsidRDefault="008C121B" w:rsidP="008C121B">
      <w:r>
        <w:t xml:space="preserve">    </w:t>
      </w:r>
    </w:p>
    <w:p w14:paraId="66D56935" w14:textId="77777777" w:rsidR="008C121B" w:rsidRDefault="008C121B" w:rsidP="008C121B">
      <w:r>
        <w:t xml:space="preserve">    RETURN (</w:t>
      </w:r>
    </w:p>
    <w:p w14:paraId="24320E84" w14:textId="77777777" w:rsidR="008C121B" w:rsidRDefault="008C121B" w:rsidP="008C121B">
      <w:r>
        <w:t xml:space="preserve">        authorized: true,</w:t>
      </w:r>
    </w:p>
    <w:p w14:paraId="2F63A5E3" w14:textId="77777777" w:rsidR="008C121B" w:rsidRDefault="008C121B" w:rsidP="008C121B">
      <w:r>
        <w:t xml:space="preserve">        failure_code: NONE</w:t>
      </w:r>
    </w:p>
    <w:p w14:paraId="1CDFB754" w14:textId="77777777" w:rsidR="008C121B" w:rsidRDefault="008C121B" w:rsidP="008C121B">
      <w:r>
        <w:t xml:space="preserve">    )</w:t>
      </w:r>
    </w:p>
    <w:p w14:paraId="4D88DE64" w14:textId="77777777" w:rsidR="008C121B" w:rsidRDefault="008C121B" w:rsidP="008C121B">
      <w:r>
        <w:t>END FUNCTION</w:t>
      </w:r>
    </w:p>
    <w:p w14:paraId="16C88A1B" w14:textId="77777777" w:rsidR="008C121B" w:rsidRPr="000C72EB" w:rsidRDefault="008C121B" w:rsidP="008C121B">
      <w:pPr>
        <w:spacing w:before="100" w:beforeAutospacing="1" w:after="100" w:afterAutospacing="1"/>
        <w:rPr>
          <w:b/>
          <w:bCs/>
        </w:rPr>
      </w:pPr>
      <w:r w:rsidRPr="000C72EB">
        <w:rPr>
          <w:b/>
          <w:bCs/>
        </w:rPr>
        <w:t>B.6.4 Invariants</w:t>
      </w:r>
    </w:p>
    <w:p w14:paraId="2666F73D" w14:textId="77777777" w:rsidR="008C121B" w:rsidRDefault="008C121B" w:rsidP="008C121B">
      <w:pPr>
        <w:numPr>
          <w:ilvl w:val="0"/>
          <w:numId w:val="185"/>
        </w:numPr>
        <w:spacing w:before="100" w:beforeAutospacing="1" w:after="100" w:afterAutospacing="1"/>
      </w:pPr>
      <w:r w:rsidRPr="000C72EB">
        <w:t>Treaty MUST have status = IN_FORCE for enforcement actions</w:t>
      </w:r>
    </w:p>
    <w:p w14:paraId="5727B94C" w14:textId="77777777" w:rsidR="008C121B" w:rsidRPr="000C72EB" w:rsidRDefault="008C121B" w:rsidP="008C121B">
      <w:pPr>
        <w:numPr>
          <w:ilvl w:val="0"/>
          <w:numId w:val="185"/>
        </w:numPr>
        <w:spacing w:before="100" w:beforeAutospacing="1" w:after="100" w:afterAutospacing="1"/>
      </w:pPr>
      <w:r w:rsidRPr="00D1736C">
        <w:t>minimum_ratifications_required is an absolute integer count of signatories with status = RATIFIED; percentage-based or weighted interpretations are out of scope and SHALL be rejected during treaty validation</w:t>
      </w:r>
    </w:p>
    <w:p w14:paraId="29FC8628" w14:textId="77777777" w:rsidR="008C121B" w:rsidRPr="000C72EB" w:rsidRDefault="008C121B" w:rsidP="008C121B">
      <w:pPr>
        <w:numPr>
          <w:ilvl w:val="0"/>
          <w:numId w:val="185"/>
        </w:numPr>
        <w:spacing w:before="100" w:beforeAutospacing="1" w:after="100" w:afterAutospacing="1"/>
      </w:pPr>
      <w:r w:rsidRPr="000C72EB">
        <w:t>full_text_hash MUST match hash of canonical treaty document</w:t>
      </w:r>
    </w:p>
    <w:p w14:paraId="57B3756F" w14:textId="77777777" w:rsidR="008C121B" w:rsidRPr="000C72EB" w:rsidRDefault="008C121B" w:rsidP="008C121B">
      <w:pPr>
        <w:numPr>
          <w:ilvl w:val="0"/>
          <w:numId w:val="185"/>
        </w:numPr>
        <w:spacing w:before="100" w:beforeAutospacing="1" w:after="100" w:afterAutospacing="1"/>
      </w:pPr>
      <w:r w:rsidRPr="000C72EB">
        <w:t>All ratified signatories' authorized_signature values MUST verify against their public_key</w:t>
      </w:r>
    </w:p>
    <w:p w14:paraId="1AAD196A" w14:textId="77777777" w:rsidR="008C121B" w:rsidRPr="000C72EB" w:rsidRDefault="008C121B" w:rsidP="008C121B">
      <w:pPr>
        <w:numPr>
          <w:ilvl w:val="0"/>
          <w:numId w:val="185"/>
        </w:numPr>
        <w:spacing w:before="100" w:beforeAutospacing="1" w:after="100" w:afterAutospacing="1"/>
      </w:pPr>
      <w:r w:rsidRPr="000C72EB">
        <w:t>When sovereignty_interaction = SUPREMACY, treaty terms override conflicting national policies</w:t>
      </w:r>
    </w:p>
    <w:p w14:paraId="7DB4B52C" w14:textId="77777777" w:rsidR="008C121B" w:rsidRPr="000C72EB" w:rsidRDefault="008C121B" w:rsidP="008C121B">
      <w:pPr>
        <w:numPr>
          <w:ilvl w:val="0"/>
          <w:numId w:val="185"/>
        </w:numPr>
        <w:spacing w:before="100" w:beforeAutospacing="1" w:after="100" w:afterAutospacing="1"/>
      </w:pPr>
      <w:r w:rsidRPr="000C72EB">
        <w:t>technical_enforcement.terms_hash MUST match on-chain or distributed ledger record at enforcement_contract_address</w:t>
      </w:r>
    </w:p>
    <w:p w14:paraId="189745A2" w14:textId="77777777" w:rsidR="008C121B" w:rsidRPr="000C72EB" w:rsidRDefault="008C121B" w:rsidP="008C121B">
      <w:pPr>
        <w:numPr>
          <w:ilvl w:val="0"/>
          <w:numId w:val="185"/>
        </w:numPr>
        <w:spacing w:before="100" w:beforeAutospacing="1" w:after="100" w:afterAutospacing="1"/>
      </w:pPr>
      <w:r w:rsidRPr="000C72EB">
        <w:t>If quorum_matrix_ref is provided, SOV.OVERRIDE validation for treaty-triggered overrides SHOULD use the referenced matrix configuration</w:t>
      </w:r>
    </w:p>
    <w:p w14:paraId="7E5719DC" w14:textId="77777777" w:rsidR="008C121B" w:rsidRPr="000C72EB" w:rsidRDefault="008C121B" w:rsidP="008C121B">
      <w:pPr>
        <w:spacing w:before="100" w:beforeAutospacing="1" w:after="100" w:afterAutospacing="1"/>
        <w:rPr>
          <w:b/>
          <w:bCs/>
        </w:rPr>
      </w:pPr>
      <w:r w:rsidRPr="000C72EB">
        <w:rPr>
          <w:b/>
          <w:bCs/>
        </w:rPr>
        <w:t>B.6.5 Implementation Notes</w:t>
      </w:r>
    </w:p>
    <w:p w14:paraId="6E880E19" w14:textId="77777777" w:rsidR="008C121B" w:rsidRPr="000C72EB" w:rsidRDefault="008C121B" w:rsidP="008C121B">
      <w:pPr>
        <w:spacing w:before="100" w:beforeAutospacing="1" w:after="100" w:afterAutospacing="1"/>
      </w:pPr>
      <w:r w:rsidRPr="000C72EB">
        <w:lastRenderedPageBreak/>
        <w:t>Sovereignty Interaction Modes:</w:t>
      </w:r>
    </w:p>
    <w:p w14:paraId="7491B49D" w14:textId="77777777" w:rsidR="008C121B" w:rsidRPr="000C72EB" w:rsidRDefault="008C121B" w:rsidP="008C121B">
      <w:pPr>
        <w:numPr>
          <w:ilvl w:val="0"/>
          <w:numId w:val="186"/>
        </w:numPr>
        <w:spacing w:before="100" w:beforeAutospacing="1" w:after="100" w:afterAutospacing="1"/>
      </w:pPr>
      <w:r w:rsidRPr="000C72EB">
        <w:t>SUBSIDIARY: Treaty defers to national law except where explicitly stated</w:t>
      </w:r>
    </w:p>
    <w:p w14:paraId="14CADBA8" w14:textId="77777777" w:rsidR="008C121B" w:rsidRPr="000C72EB" w:rsidRDefault="008C121B" w:rsidP="008C121B">
      <w:pPr>
        <w:numPr>
          <w:ilvl w:val="0"/>
          <w:numId w:val="186"/>
        </w:numPr>
        <w:spacing w:before="100" w:beforeAutospacing="1" w:after="100" w:afterAutospacing="1"/>
      </w:pPr>
      <w:r w:rsidRPr="000C72EB">
        <w:t>CONCURRENT: Treaty and national law operate in parallel; conflicts resolved per treaty terms</w:t>
      </w:r>
    </w:p>
    <w:p w14:paraId="45596FCF" w14:textId="77777777" w:rsidR="008C121B" w:rsidRPr="000C72EB" w:rsidRDefault="008C121B" w:rsidP="008C121B">
      <w:pPr>
        <w:numPr>
          <w:ilvl w:val="0"/>
          <w:numId w:val="186"/>
        </w:numPr>
        <w:spacing w:before="100" w:beforeAutospacing="1" w:after="100" w:afterAutospacing="1"/>
      </w:pPr>
      <w:r w:rsidRPr="000C72EB">
        <w:t>SUPREMACY: Treaty supersedes conflicting national law (requires constitutional provision in signatory nations)</w:t>
      </w:r>
    </w:p>
    <w:p w14:paraId="13231F62" w14:textId="77777777" w:rsidR="008C121B" w:rsidRPr="000C72EB" w:rsidRDefault="008C121B" w:rsidP="008C121B">
      <w:pPr>
        <w:numPr>
          <w:ilvl w:val="0"/>
          <w:numId w:val="186"/>
        </w:numPr>
        <w:spacing w:before="100" w:beforeAutospacing="1" w:after="100" w:afterAutospacing="1"/>
      </w:pPr>
      <w:r w:rsidRPr="000C72EB">
        <w:t>EMERGENCY_ONLY: Treaty supremacy activated only during declared emergency conditions</w:t>
      </w:r>
    </w:p>
    <w:p w14:paraId="4577BB82" w14:textId="77777777" w:rsidR="008C121B" w:rsidRPr="000C72EB" w:rsidRDefault="008C121B" w:rsidP="008C121B">
      <w:pPr>
        <w:spacing w:before="100" w:beforeAutospacing="1" w:after="100" w:afterAutospacing="1"/>
      </w:pPr>
      <w:r w:rsidRPr="000C72EB">
        <w:t>Cryptographic Enforcement: The technical_enforcement section binds treaty terms to smart contracts or distributed ledger entries. Validators MUST verify:</w:t>
      </w:r>
    </w:p>
    <w:p w14:paraId="1D6139F4" w14:textId="77777777" w:rsidR="008C121B" w:rsidRPr="000C72EB" w:rsidRDefault="008C121B" w:rsidP="008C121B">
      <w:pPr>
        <w:numPr>
          <w:ilvl w:val="0"/>
          <w:numId w:val="187"/>
        </w:numPr>
        <w:spacing w:before="100" w:beforeAutospacing="1" w:after="100" w:afterAutospacing="1"/>
      </w:pPr>
      <w:r w:rsidRPr="000C72EB">
        <w:t>terms_hash matches on-chain Merkle root at enforcement_contract_address</w:t>
      </w:r>
    </w:p>
    <w:p w14:paraId="35F9034F" w14:textId="77777777" w:rsidR="008C121B" w:rsidRPr="000C72EB" w:rsidRDefault="008C121B" w:rsidP="008C121B">
      <w:pPr>
        <w:numPr>
          <w:ilvl w:val="0"/>
          <w:numId w:val="187"/>
        </w:numPr>
        <w:spacing w:before="100" w:beforeAutospacing="1" w:after="100" w:afterAutospacing="1"/>
      </w:pPr>
      <w:r w:rsidRPr="000C72EB">
        <w:t>Contract state reflects current ratification status</w:t>
      </w:r>
    </w:p>
    <w:p w14:paraId="2D00B3FC" w14:textId="77777777" w:rsidR="008C121B" w:rsidRPr="000C72EB" w:rsidRDefault="008C121B" w:rsidP="008C121B">
      <w:pPr>
        <w:numPr>
          <w:ilvl w:val="0"/>
          <w:numId w:val="187"/>
        </w:numPr>
        <w:spacing w:before="100" w:beforeAutospacing="1" w:after="100" w:afterAutospacing="1"/>
      </w:pPr>
      <w:r w:rsidRPr="000C72EB">
        <w:t>Economic settlement transactions reference valid treaty_id</w:t>
      </w:r>
    </w:p>
    <w:p w14:paraId="0F058C90" w14:textId="77777777" w:rsidR="008C121B" w:rsidRPr="000C72EB" w:rsidRDefault="008C121B" w:rsidP="008C121B">
      <w:pPr>
        <w:spacing w:before="100" w:beforeAutospacing="1" w:after="100" w:afterAutospacing="1"/>
      </w:pPr>
      <w:r w:rsidRPr="000C72EB">
        <w:t>Matrix Quorum Integration: When quorum_matrix_ref is specified, SOV.OVERRIDE enforcement triggered by treaty provisions SHOULD derive groups, per_group_min, and overall_min from the referenced matrix configuration. This ensures treaty-governed sovereign interventions use internationally agreed quorum structures rather than unilateral national thresholds.</w:t>
      </w:r>
    </w:p>
    <w:p w14:paraId="62EE24C3" w14:textId="77777777" w:rsidR="008C121B" w:rsidRPr="000C72EB" w:rsidRDefault="008C121B" w:rsidP="008C121B">
      <w:pPr>
        <w:spacing w:before="100" w:beforeAutospacing="1" w:after="100" w:afterAutospacing="1"/>
        <w:rPr>
          <w:b/>
          <w:bCs/>
          <w:sz w:val="28"/>
          <w:szCs w:val="28"/>
        </w:rPr>
      </w:pPr>
      <w:r w:rsidRPr="000C72EB">
        <w:rPr>
          <w:b/>
          <w:bCs/>
          <w:sz w:val="28"/>
          <w:szCs w:val="28"/>
        </w:rPr>
        <w:t>B.7 Cryptographic Agility</w:t>
      </w:r>
    </w:p>
    <w:p w14:paraId="65052C5F" w14:textId="77777777" w:rsidR="008C121B" w:rsidRPr="000C72EB" w:rsidRDefault="008C121B" w:rsidP="008C121B">
      <w:pPr>
        <w:spacing w:before="100" w:beforeAutospacing="1" w:after="100" w:afterAutospacing="1"/>
        <w:rPr>
          <w:b/>
          <w:bCs/>
        </w:rPr>
      </w:pPr>
      <w:r w:rsidRPr="000C72EB">
        <w:rPr>
          <w:b/>
          <w:bCs/>
        </w:rPr>
        <w:t>B.7.1 Purpose</w:t>
      </w:r>
    </w:p>
    <w:p w14:paraId="1284290F" w14:textId="77777777" w:rsidR="008C121B" w:rsidRPr="000C72EB" w:rsidRDefault="008C121B" w:rsidP="008C121B">
      <w:pPr>
        <w:spacing w:before="100" w:beforeAutospacing="1" w:after="100" w:afterAutospacing="1"/>
      </w:pPr>
      <w:r w:rsidRPr="000C72EB">
        <w:t>All core objects support algorithm agility to enable migration from deprecated cryptographic primitives to quantum-resistant alternatives without requiring schema redesign.</w:t>
      </w:r>
    </w:p>
    <w:p w14:paraId="7327D12E" w14:textId="77777777" w:rsidR="008C121B" w:rsidRPr="000C72EB" w:rsidRDefault="008C121B" w:rsidP="008C121B">
      <w:pPr>
        <w:spacing w:before="100" w:beforeAutospacing="1" w:after="100" w:afterAutospacing="1"/>
        <w:rPr>
          <w:b/>
          <w:bCs/>
        </w:rPr>
      </w:pPr>
      <w:r w:rsidRPr="000C72EB">
        <w:rPr>
          <w:b/>
          <w:bCs/>
        </w:rPr>
        <w:t>B.7.2 Supported Algorithm Families</w:t>
      </w:r>
    </w:p>
    <w:p w14:paraId="5990BC68" w14:textId="77777777" w:rsidR="008C121B" w:rsidRPr="000C72EB" w:rsidRDefault="008C121B" w:rsidP="008C121B">
      <w:pPr>
        <w:spacing w:before="100" w:beforeAutospacing="1" w:after="100" w:afterAutospacing="1"/>
      </w:pPr>
      <w:r w:rsidRPr="000C72EB">
        <w:t>Hash Functions:</w:t>
      </w:r>
    </w:p>
    <w:p w14:paraId="2098D4CC" w14:textId="77777777" w:rsidR="008C121B" w:rsidRPr="000C72EB" w:rsidRDefault="008C121B" w:rsidP="008C121B">
      <w:pPr>
        <w:numPr>
          <w:ilvl w:val="0"/>
          <w:numId w:val="188"/>
        </w:numPr>
        <w:spacing w:before="100" w:beforeAutospacing="1" w:after="100" w:afterAutospacing="1"/>
      </w:pPr>
      <w:r w:rsidRPr="000C72EB">
        <w:t>SHA-256 (default, baseline)</w:t>
      </w:r>
    </w:p>
    <w:p w14:paraId="222868FB" w14:textId="77777777" w:rsidR="008C121B" w:rsidRPr="000C72EB" w:rsidRDefault="008C121B" w:rsidP="008C121B">
      <w:pPr>
        <w:numPr>
          <w:ilvl w:val="0"/>
          <w:numId w:val="188"/>
        </w:numPr>
        <w:spacing w:before="100" w:beforeAutospacing="1" w:after="100" w:afterAutospacing="1"/>
      </w:pPr>
      <w:r w:rsidRPr="000C72EB">
        <w:t>SHA3-256 (NIST-approved alternative)</w:t>
      </w:r>
    </w:p>
    <w:p w14:paraId="03503AFB" w14:textId="77777777" w:rsidR="008C121B" w:rsidRPr="000C72EB" w:rsidRDefault="008C121B" w:rsidP="008C121B">
      <w:pPr>
        <w:numPr>
          <w:ilvl w:val="0"/>
          <w:numId w:val="188"/>
        </w:numPr>
        <w:spacing w:before="100" w:beforeAutospacing="1" w:after="100" w:afterAutospacing="1"/>
      </w:pPr>
      <w:r w:rsidRPr="000C72EB">
        <w:t>Future: Post-quantum hash functions as standardized</w:t>
      </w:r>
    </w:p>
    <w:p w14:paraId="37F361D6" w14:textId="77777777" w:rsidR="008C121B" w:rsidRPr="000C72EB" w:rsidRDefault="008C121B" w:rsidP="008C121B">
      <w:pPr>
        <w:spacing w:before="100" w:beforeAutospacing="1" w:after="100" w:afterAutospacing="1"/>
      </w:pPr>
      <w:r w:rsidRPr="000C72EB">
        <w:t>Signature Algorithms:</w:t>
      </w:r>
    </w:p>
    <w:p w14:paraId="0EFD207F" w14:textId="77777777" w:rsidR="008C121B" w:rsidRPr="000C72EB" w:rsidRDefault="008C121B" w:rsidP="008C121B">
      <w:pPr>
        <w:numPr>
          <w:ilvl w:val="0"/>
          <w:numId w:val="189"/>
        </w:numPr>
        <w:spacing w:before="100" w:beforeAutospacing="1" w:after="100" w:afterAutospacing="1"/>
      </w:pPr>
      <w:r w:rsidRPr="000C72EB">
        <w:t>Ed25519 (default for elliptic curve)</w:t>
      </w:r>
    </w:p>
    <w:p w14:paraId="1FD452C6" w14:textId="77777777" w:rsidR="008C121B" w:rsidRPr="000C72EB" w:rsidRDefault="008C121B" w:rsidP="008C121B">
      <w:pPr>
        <w:numPr>
          <w:ilvl w:val="0"/>
          <w:numId w:val="189"/>
        </w:numPr>
        <w:spacing w:before="100" w:beforeAutospacing="1" w:after="100" w:afterAutospacing="1"/>
      </w:pPr>
      <w:r w:rsidRPr="000C72EB">
        <w:t>P-256 / NIST P-256 (FIPS-approved alternative)</w:t>
      </w:r>
    </w:p>
    <w:p w14:paraId="2F7836F8" w14:textId="77777777" w:rsidR="008C121B" w:rsidRPr="000C72EB" w:rsidRDefault="008C121B" w:rsidP="008C121B">
      <w:pPr>
        <w:numPr>
          <w:ilvl w:val="0"/>
          <w:numId w:val="189"/>
        </w:numPr>
        <w:spacing w:before="100" w:beforeAutospacing="1" w:after="100" w:afterAutospacing="1"/>
      </w:pPr>
      <w:r w:rsidRPr="000C72EB">
        <w:t>Secp256k1 (Bitcoin/Ethereum compatibility)</w:t>
      </w:r>
    </w:p>
    <w:p w14:paraId="31E1950C" w14:textId="77777777" w:rsidR="008C121B" w:rsidRPr="000C72EB" w:rsidRDefault="008C121B" w:rsidP="008C121B">
      <w:pPr>
        <w:numPr>
          <w:ilvl w:val="0"/>
          <w:numId w:val="189"/>
        </w:numPr>
        <w:spacing w:before="100" w:beforeAutospacing="1" w:after="100" w:afterAutospacing="1"/>
      </w:pPr>
      <w:r w:rsidRPr="000C72EB">
        <w:t>Dilithium (NIST post-quantum standard)</w:t>
      </w:r>
    </w:p>
    <w:p w14:paraId="361FB5BE" w14:textId="77777777" w:rsidR="008C121B" w:rsidRPr="000C72EB" w:rsidRDefault="008C121B" w:rsidP="008C121B">
      <w:pPr>
        <w:numPr>
          <w:ilvl w:val="0"/>
          <w:numId w:val="189"/>
        </w:numPr>
        <w:spacing w:before="100" w:beforeAutospacing="1" w:after="100" w:afterAutospacing="1"/>
      </w:pPr>
      <w:r w:rsidRPr="000C72EB">
        <w:t>Future: Additional NIST PQC finalists as standardized</w:t>
      </w:r>
    </w:p>
    <w:p w14:paraId="798BFF54" w14:textId="77777777" w:rsidR="008C121B" w:rsidRPr="000C72EB" w:rsidRDefault="008C121B" w:rsidP="008C121B">
      <w:pPr>
        <w:spacing w:before="100" w:beforeAutospacing="1" w:after="100" w:afterAutospacing="1"/>
        <w:rPr>
          <w:b/>
          <w:bCs/>
        </w:rPr>
      </w:pPr>
      <w:r w:rsidRPr="000C72EB">
        <w:rPr>
          <w:b/>
          <w:bCs/>
        </w:rPr>
        <w:lastRenderedPageBreak/>
        <w:t>B.7.3 Migration Protocol</w:t>
      </w:r>
    </w:p>
    <w:p w14:paraId="0ACF3A65" w14:textId="77777777" w:rsidR="008C121B" w:rsidRPr="000C72EB" w:rsidRDefault="008C121B" w:rsidP="008C121B">
      <w:pPr>
        <w:spacing w:before="100" w:beforeAutospacing="1" w:after="100" w:afterAutospacing="1"/>
      </w:pPr>
      <w:r w:rsidRPr="000C72EB">
        <w:t>Implementations MAY substitute algorithms according to the following protocol:</w:t>
      </w:r>
    </w:p>
    <w:p w14:paraId="4AFFF85A" w14:textId="77777777" w:rsidR="008C121B" w:rsidRPr="000C72EB" w:rsidRDefault="008C121B" w:rsidP="008C121B">
      <w:pPr>
        <w:numPr>
          <w:ilvl w:val="0"/>
          <w:numId w:val="164"/>
        </w:numPr>
        <w:spacing w:before="100" w:beforeAutospacing="1" w:after="100" w:afterAutospacing="1"/>
      </w:pPr>
      <w:r w:rsidRPr="000C72EB">
        <w:t xml:space="preserve">Deprecation Notice: When a cryptographic primitive is deprecated, emit algorithm deprecation event specifying: </w:t>
      </w:r>
    </w:p>
    <w:p w14:paraId="58E76F5B" w14:textId="77777777" w:rsidR="008C121B" w:rsidRPr="000C72EB" w:rsidRDefault="008C121B" w:rsidP="008C121B">
      <w:pPr>
        <w:numPr>
          <w:ilvl w:val="1"/>
          <w:numId w:val="190"/>
        </w:numPr>
        <w:spacing w:before="100" w:beforeAutospacing="1" w:after="100" w:afterAutospacing="1"/>
      </w:pPr>
      <w:r w:rsidRPr="000C72EB">
        <w:t>Deprecated algorithm identifier</w:t>
      </w:r>
    </w:p>
    <w:p w14:paraId="41A7EE05" w14:textId="77777777" w:rsidR="008C121B" w:rsidRPr="000C72EB" w:rsidRDefault="008C121B" w:rsidP="008C121B">
      <w:pPr>
        <w:numPr>
          <w:ilvl w:val="1"/>
          <w:numId w:val="190"/>
        </w:numPr>
        <w:spacing w:before="100" w:beforeAutospacing="1" w:after="100" w:afterAutospacing="1"/>
      </w:pPr>
      <w:r w:rsidRPr="000C72EB">
        <w:t>Recommended replacement algorithm</w:t>
      </w:r>
    </w:p>
    <w:p w14:paraId="6263083C" w14:textId="77777777" w:rsidR="008C121B" w:rsidRPr="000C72EB" w:rsidRDefault="008C121B" w:rsidP="008C121B">
      <w:pPr>
        <w:numPr>
          <w:ilvl w:val="1"/>
          <w:numId w:val="190"/>
        </w:numPr>
        <w:spacing w:before="100" w:beforeAutospacing="1" w:after="100" w:afterAutospacing="1"/>
      </w:pPr>
      <w:r w:rsidRPr="000C72EB">
        <w:t>Deprecation effective date</w:t>
      </w:r>
    </w:p>
    <w:p w14:paraId="0C3FDE83" w14:textId="77777777" w:rsidR="008C121B" w:rsidRPr="000C72EB" w:rsidRDefault="008C121B" w:rsidP="008C121B">
      <w:pPr>
        <w:numPr>
          <w:ilvl w:val="1"/>
          <w:numId w:val="190"/>
        </w:numPr>
        <w:spacing w:before="100" w:beforeAutospacing="1" w:after="100" w:afterAutospacing="1"/>
      </w:pPr>
      <w:r w:rsidRPr="000C72EB">
        <w:t>Mandatory migration deadline</w:t>
      </w:r>
    </w:p>
    <w:p w14:paraId="0947EC9C" w14:textId="77777777" w:rsidR="008C121B" w:rsidRDefault="008C121B" w:rsidP="008C121B">
      <w:pPr>
        <w:numPr>
          <w:ilvl w:val="0"/>
          <w:numId w:val="164"/>
        </w:numPr>
      </w:pPr>
      <w:r w:rsidRPr="000C72EB">
        <w:t xml:space="preserve">Dual-Algorithm Period: During transition, validators MUST accept both legacy and new algorithms. Objects MAY include dual signatures: </w:t>
      </w:r>
    </w:p>
    <w:p w14:paraId="274CC5CF" w14:textId="77777777" w:rsidR="008C121B" w:rsidRDefault="008C121B" w:rsidP="008C121B">
      <w:pPr>
        <w:ind w:left="360" w:firstLine="360"/>
      </w:pPr>
      <w:r w:rsidRPr="000C72EB">
        <w:t xml:space="preserve">{ </w:t>
      </w:r>
    </w:p>
    <w:p w14:paraId="474D6553" w14:textId="77777777" w:rsidR="008C121B" w:rsidRDefault="008C121B" w:rsidP="008C121B">
      <w:pPr>
        <w:ind w:left="360" w:firstLine="360"/>
      </w:pPr>
      <w:r w:rsidRPr="000C72EB">
        <w:t xml:space="preserve">"signature_legacy": "bytes-base64", </w:t>
      </w:r>
    </w:p>
    <w:p w14:paraId="7F34F3CB" w14:textId="77777777" w:rsidR="008C121B" w:rsidRDefault="008C121B" w:rsidP="008C121B">
      <w:pPr>
        <w:ind w:left="360" w:firstLine="360"/>
      </w:pPr>
      <w:r w:rsidRPr="000C72EB">
        <w:t xml:space="preserve">"signature_new": "bytes-base64", </w:t>
      </w:r>
    </w:p>
    <w:p w14:paraId="2D79C05D" w14:textId="77777777" w:rsidR="008C121B" w:rsidRDefault="008C121B" w:rsidP="008C121B">
      <w:pPr>
        <w:ind w:left="360" w:firstLine="360"/>
      </w:pPr>
      <w:r w:rsidRPr="000C72EB">
        <w:t xml:space="preserve">"algo_agility": { "hash": "SHA256", </w:t>
      </w:r>
    </w:p>
    <w:p w14:paraId="32D56ECD" w14:textId="77777777" w:rsidR="008C121B" w:rsidRDefault="008C121B" w:rsidP="008C121B">
      <w:pPr>
        <w:ind w:left="360" w:firstLine="360"/>
      </w:pPr>
      <w:r w:rsidRPr="000C72EB">
        <w:t xml:space="preserve">"hash_new": "SHA3_256", </w:t>
      </w:r>
    </w:p>
    <w:p w14:paraId="41087F19" w14:textId="77777777" w:rsidR="008C121B" w:rsidRDefault="008C121B" w:rsidP="008C121B">
      <w:pPr>
        <w:ind w:left="360" w:firstLine="360"/>
      </w:pPr>
      <w:r w:rsidRPr="000C72EB">
        <w:t>"sig": "Ed25519",</w:t>
      </w:r>
    </w:p>
    <w:p w14:paraId="7E00A6A3" w14:textId="77777777" w:rsidR="008C121B" w:rsidRDefault="008C121B" w:rsidP="008C121B">
      <w:pPr>
        <w:ind w:left="360" w:firstLine="360"/>
      </w:pPr>
      <w:r w:rsidRPr="000C72EB">
        <w:t xml:space="preserve"> "sig_new": "Dilithium" </w:t>
      </w:r>
    </w:p>
    <w:p w14:paraId="7A05C322" w14:textId="77777777" w:rsidR="008C121B" w:rsidRDefault="008C121B" w:rsidP="008C121B">
      <w:pPr>
        <w:ind w:left="360" w:firstLine="360"/>
      </w:pPr>
      <w:r w:rsidRPr="000C72EB">
        <w:t xml:space="preserve">} </w:t>
      </w:r>
    </w:p>
    <w:p w14:paraId="4A1BDC39" w14:textId="77777777" w:rsidR="008C121B" w:rsidRPr="000C72EB" w:rsidRDefault="008C121B" w:rsidP="008C121B">
      <w:pPr>
        <w:ind w:left="360" w:firstLine="360"/>
      </w:pPr>
      <w:r w:rsidRPr="000C72EB">
        <w:t>}</w:t>
      </w:r>
    </w:p>
    <w:p w14:paraId="29DC4DB3" w14:textId="77777777" w:rsidR="008C121B" w:rsidRPr="00097F7C" w:rsidRDefault="008C121B" w:rsidP="008C121B">
      <w:pPr>
        <w:pStyle w:val="ListParagraph"/>
        <w:numPr>
          <w:ilvl w:val="0"/>
          <w:numId w:val="164"/>
        </w:numPr>
        <w:spacing w:before="100" w:beforeAutospacing="1" w:after="100" w:afterAutospacing="1"/>
      </w:pPr>
      <w:r w:rsidRPr="00097F7C">
        <w:t xml:space="preserve">Legacy Cutoff: After mandatory migration deadline, validators MUST reject objects using deprecated algorithms with COMMON/ALGO_DEPRECATED failure code. </w:t>
      </w:r>
    </w:p>
    <w:p w14:paraId="039DA173" w14:textId="77777777" w:rsidR="008C121B" w:rsidRPr="00097F7C" w:rsidRDefault="008C121B" w:rsidP="008C121B">
      <w:pPr>
        <w:spacing w:before="100" w:beforeAutospacing="1" w:after="100" w:afterAutospacing="1"/>
        <w:ind w:left="360"/>
        <w:rPr>
          <w:b/>
          <w:bCs/>
        </w:rPr>
      </w:pPr>
      <w:r>
        <w:t>I</w:t>
      </w:r>
      <w:r w:rsidRPr="00097F7C">
        <w:rPr>
          <w:b/>
          <w:bCs/>
        </w:rPr>
        <w:t>nvariants</w:t>
      </w:r>
    </w:p>
    <w:p w14:paraId="51476EF3" w14:textId="77777777" w:rsidR="008C121B" w:rsidRPr="000C72EB" w:rsidRDefault="008C121B" w:rsidP="008C121B">
      <w:pPr>
        <w:numPr>
          <w:ilvl w:val="0"/>
          <w:numId w:val="191"/>
        </w:numPr>
        <w:spacing w:before="100" w:beforeAutospacing="1" w:after="100" w:afterAutospacing="1"/>
      </w:pPr>
      <w:r w:rsidRPr="000C72EB">
        <w:t>All algo_agility fields MUST specify supported algorithm from approved list</w:t>
      </w:r>
    </w:p>
    <w:p w14:paraId="3C7846A1" w14:textId="77777777" w:rsidR="008C121B" w:rsidRPr="000C72EB" w:rsidRDefault="008C121B" w:rsidP="008C121B">
      <w:pPr>
        <w:numPr>
          <w:ilvl w:val="0"/>
          <w:numId w:val="191"/>
        </w:numPr>
        <w:spacing w:before="100" w:beforeAutospacing="1" w:after="100" w:afterAutospacing="1"/>
      </w:pPr>
      <w:r w:rsidRPr="000C72EB">
        <w:t>Signature verification MUST use algorithm specified in algo_agility.sig</w:t>
      </w:r>
    </w:p>
    <w:p w14:paraId="6D3A6CF8" w14:textId="77777777" w:rsidR="008C121B" w:rsidRPr="000C72EB" w:rsidRDefault="008C121B" w:rsidP="008C121B">
      <w:pPr>
        <w:numPr>
          <w:ilvl w:val="0"/>
          <w:numId w:val="191"/>
        </w:numPr>
        <w:spacing w:before="100" w:beforeAutospacing="1" w:after="100" w:afterAutospacing="1"/>
      </w:pPr>
      <w:r w:rsidRPr="000C72EB">
        <w:t>Hash computation MUST use algorithm specified in algo_agility.hash</w:t>
      </w:r>
    </w:p>
    <w:p w14:paraId="7573682B" w14:textId="77777777" w:rsidR="008C121B" w:rsidRPr="000C72EB" w:rsidRDefault="008C121B" w:rsidP="008C121B">
      <w:pPr>
        <w:numPr>
          <w:ilvl w:val="0"/>
          <w:numId w:val="191"/>
        </w:numPr>
        <w:spacing w:before="100" w:beforeAutospacing="1" w:after="100" w:afterAutospacing="1"/>
      </w:pPr>
      <w:r w:rsidRPr="000C72EB">
        <w:t>Dual signatures MUST both verify during transition period</w:t>
      </w:r>
    </w:p>
    <w:p w14:paraId="6770200C" w14:textId="77777777" w:rsidR="008C121B" w:rsidRPr="000C72EB" w:rsidRDefault="008C121B" w:rsidP="008C121B">
      <w:pPr>
        <w:numPr>
          <w:ilvl w:val="0"/>
          <w:numId w:val="191"/>
        </w:numPr>
        <w:spacing w:before="100" w:beforeAutospacing="1" w:after="100" w:afterAutospacing="1"/>
      </w:pPr>
      <w:r w:rsidRPr="000C72EB">
        <w:t>Algorithm substitution MUST preserve security properties (collision resistance, signature unforgeability)</w:t>
      </w:r>
    </w:p>
    <w:p w14:paraId="538A51E3" w14:textId="77777777" w:rsidR="008C121B" w:rsidRPr="000C72EB" w:rsidRDefault="008C121B" w:rsidP="008C121B">
      <w:pPr>
        <w:spacing w:before="100" w:beforeAutospacing="1" w:after="100" w:afterAutospacing="1"/>
        <w:rPr>
          <w:b/>
          <w:bCs/>
          <w:sz w:val="28"/>
          <w:szCs w:val="28"/>
        </w:rPr>
      </w:pPr>
      <w:r w:rsidRPr="000C72EB">
        <w:rPr>
          <w:b/>
          <w:bCs/>
          <w:sz w:val="28"/>
          <w:szCs w:val="28"/>
        </w:rPr>
        <w:t>B.8 Inter-Object Contracts</w:t>
      </w:r>
    </w:p>
    <w:p w14:paraId="7C745005" w14:textId="77777777" w:rsidR="008C121B" w:rsidRPr="000C72EB" w:rsidRDefault="008C121B" w:rsidP="008C121B">
      <w:pPr>
        <w:spacing w:before="100" w:beforeAutospacing="1" w:after="100" w:afterAutospacing="1"/>
        <w:rPr>
          <w:b/>
          <w:bCs/>
        </w:rPr>
      </w:pPr>
      <w:r w:rsidRPr="000C72EB">
        <w:rPr>
          <w:b/>
          <w:bCs/>
        </w:rPr>
        <w:t>B.8.1 Purpose</w:t>
      </w:r>
    </w:p>
    <w:p w14:paraId="152ED8DD" w14:textId="77777777" w:rsidR="008C121B" w:rsidRPr="000C72EB" w:rsidRDefault="008C121B" w:rsidP="008C121B">
      <w:pPr>
        <w:spacing w:before="100" w:beforeAutospacing="1" w:after="100" w:afterAutospacing="1"/>
      </w:pPr>
      <w:r w:rsidRPr="000C72EB">
        <w:t>Core objects form an integrated constitutional enforcement system through cryptographic bindings and validation dependencies. This section specifies mandatory relationships between objects.</w:t>
      </w:r>
    </w:p>
    <w:p w14:paraId="4142524E" w14:textId="77777777" w:rsidR="008C121B" w:rsidRPr="000C72EB" w:rsidRDefault="008C121B" w:rsidP="008C121B">
      <w:pPr>
        <w:spacing w:before="100" w:beforeAutospacing="1" w:after="100" w:afterAutospacing="1"/>
        <w:rPr>
          <w:b/>
          <w:bCs/>
        </w:rPr>
      </w:pPr>
      <w:r w:rsidRPr="000C72EB">
        <w:rPr>
          <w:b/>
          <w:bCs/>
        </w:rPr>
        <w:t>B.8.2 Binding Requirements</w:t>
      </w:r>
    </w:p>
    <w:p w14:paraId="285C40C5" w14:textId="77777777" w:rsidR="008C121B" w:rsidRPr="000C72EB" w:rsidRDefault="008C121B" w:rsidP="008C121B">
      <w:pPr>
        <w:spacing w:before="100" w:beforeAutospacing="1" w:after="100" w:afterAutospacing="1"/>
      </w:pPr>
      <w:r w:rsidRPr="000C72EB">
        <w:lastRenderedPageBreak/>
        <w:t>AUTH.OBJ → ECON.ROY:</w:t>
      </w:r>
    </w:p>
    <w:p w14:paraId="762D9583" w14:textId="77777777" w:rsidR="008C121B" w:rsidRPr="000C72EB" w:rsidRDefault="008C121B" w:rsidP="008C121B">
      <w:pPr>
        <w:numPr>
          <w:ilvl w:val="0"/>
          <w:numId w:val="192"/>
        </w:numPr>
        <w:spacing w:before="100" w:beforeAutospacing="1" w:after="100" w:afterAutospacing="1"/>
      </w:pPr>
      <w:r w:rsidRPr="000C72EB">
        <w:t>parent_binding.* fields from AUTH.OBJ MUST appear in ECON.ROY combined_hash preimage</w:t>
      </w:r>
    </w:p>
    <w:p w14:paraId="4DCDBB86" w14:textId="77777777" w:rsidR="008C121B" w:rsidRPr="000C72EB" w:rsidRDefault="008C121B" w:rsidP="008C121B">
      <w:pPr>
        <w:numPr>
          <w:ilvl w:val="0"/>
          <w:numId w:val="192"/>
        </w:numPr>
        <w:spacing w:before="100" w:beforeAutospacing="1" w:after="100" w:afterAutospacing="1"/>
      </w:pPr>
      <w:r w:rsidRPr="000C72EB">
        <w:t>When parent_binding.locked = true, ECON.ROY allocation MUST include parent AUTH.OBJ creator in royalty_splits</w:t>
      </w:r>
    </w:p>
    <w:p w14:paraId="689FE3F6" w14:textId="77777777" w:rsidR="008C121B" w:rsidRPr="000C72EB" w:rsidRDefault="008C121B" w:rsidP="008C121B">
      <w:pPr>
        <w:numPr>
          <w:ilvl w:val="0"/>
          <w:numId w:val="192"/>
        </w:numPr>
        <w:spacing w:before="100" w:beforeAutospacing="1" w:after="100" w:afterAutospacing="1"/>
      </w:pPr>
      <w:r w:rsidRPr="000C72EB">
        <w:t>Relationship enforces: Constitutional attribution — economic distribution cannot be decoupled from creator identity</w:t>
      </w:r>
    </w:p>
    <w:p w14:paraId="58F93DDD" w14:textId="77777777" w:rsidR="008C121B" w:rsidRPr="000C72EB" w:rsidRDefault="008C121B" w:rsidP="008C121B">
      <w:pPr>
        <w:spacing w:before="100" w:beforeAutospacing="1" w:after="100" w:afterAutospacing="1"/>
      </w:pPr>
      <w:r w:rsidRPr="000C72EB">
        <w:t>AUTH.OBJ → GHOST.ATTR:</w:t>
      </w:r>
    </w:p>
    <w:p w14:paraId="6CC73DE5" w14:textId="77777777" w:rsidR="008C121B" w:rsidRPr="000C72EB" w:rsidRDefault="008C121B" w:rsidP="008C121B">
      <w:pPr>
        <w:numPr>
          <w:ilvl w:val="0"/>
          <w:numId w:val="193"/>
        </w:numPr>
        <w:spacing w:before="100" w:beforeAutospacing="1" w:after="100" w:afterAutospacing="1"/>
      </w:pPr>
      <w:r w:rsidRPr="000C72EB">
        <w:t>subject_auth_obj_id in GHOST.ATTR MUST reference valid AUTH.OBJ</w:t>
      </w:r>
    </w:p>
    <w:p w14:paraId="329E68A3" w14:textId="77777777" w:rsidR="008C121B" w:rsidRPr="000C72EB" w:rsidRDefault="008C121B" w:rsidP="008C121B">
      <w:pPr>
        <w:numPr>
          <w:ilvl w:val="0"/>
          <w:numId w:val="193"/>
        </w:numPr>
        <w:spacing w:before="100" w:beforeAutospacing="1" w:after="100" w:afterAutospacing="1"/>
      </w:pPr>
      <w:r w:rsidRPr="000C72EB">
        <w:t>GHOST.ATTR signature MUST verify with AUTH.OBJ pubkey_jwk</w:t>
      </w:r>
    </w:p>
    <w:p w14:paraId="02210504" w14:textId="77777777" w:rsidR="008C121B" w:rsidRPr="000C72EB" w:rsidRDefault="008C121B" w:rsidP="008C121B">
      <w:pPr>
        <w:numPr>
          <w:ilvl w:val="0"/>
          <w:numId w:val="193"/>
        </w:numPr>
        <w:spacing w:before="100" w:beforeAutospacing="1" w:after="100" w:afterAutospacing="1"/>
      </w:pPr>
      <w:r w:rsidRPr="000C72EB">
        <w:t>Relationship enforces: Privacy-preserving attribution — ghost monetization maintains cryptographic linkage to real creator</w:t>
      </w:r>
    </w:p>
    <w:p w14:paraId="47CA2F16" w14:textId="77777777" w:rsidR="008C121B" w:rsidRDefault="008C121B" w:rsidP="008C121B">
      <w:pPr>
        <w:spacing w:before="100" w:beforeAutospacing="1" w:after="100" w:afterAutospacing="1"/>
      </w:pPr>
      <w:r w:rsidRPr="000C72EB">
        <w:t>SOV.OVERRIDE → VERSION.AUDIT:</w:t>
      </w:r>
    </w:p>
    <w:p w14:paraId="327D4785" w14:textId="77777777" w:rsidR="008C121B" w:rsidRDefault="008C121B" w:rsidP="008C121B">
      <w:pPr>
        <w:numPr>
          <w:ilvl w:val="0"/>
          <w:numId w:val="194"/>
        </w:numPr>
        <w:spacing w:before="100" w:beforeAutospacing="1" w:after="100" w:afterAutospacing="1"/>
      </w:pPr>
      <w:r>
        <w:t>audit_receipt_hash MUST anchor authorization event in VERSION.AUDIT immutable audit subsystem (see main specification Section 2.17)</w:t>
      </w:r>
    </w:p>
    <w:p w14:paraId="0B2D92B6" w14:textId="77777777" w:rsidR="008C121B" w:rsidRPr="000C72EB" w:rsidRDefault="008C121B" w:rsidP="008C121B">
      <w:pPr>
        <w:numPr>
          <w:ilvl w:val="0"/>
          <w:numId w:val="194"/>
        </w:numPr>
        <w:spacing w:before="100" w:beforeAutospacing="1" w:after="100" w:afterAutospacing="1"/>
      </w:pPr>
      <w:r w:rsidRPr="000C72EB">
        <w:t>Override enforcement packet MUST be recorded before protected operation is modified</w:t>
      </w:r>
    </w:p>
    <w:p w14:paraId="6E61F7FA" w14:textId="77777777" w:rsidR="008C121B" w:rsidRPr="000C72EB" w:rsidRDefault="008C121B" w:rsidP="008C121B">
      <w:pPr>
        <w:numPr>
          <w:ilvl w:val="0"/>
          <w:numId w:val="194"/>
        </w:numPr>
        <w:spacing w:before="100" w:beforeAutospacing="1" w:after="100" w:afterAutospacing="1"/>
      </w:pPr>
      <w:r w:rsidRPr="000C72EB">
        <w:t>Relationship enforces: Sovereign accountability — override actions are immutably logged and auditable</w:t>
      </w:r>
    </w:p>
    <w:p w14:paraId="3F7323F0" w14:textId="77777777" w:rsidR="008C121B" w:rsidRPr="000C72EB" w:rsidRDefault="008C121B" w:rsidP="008C121B">
      <w:pPr>
        <w:spacing w:before="100" w:beforeAutospacing="1" w:after="100" w:afterAutospacing="1"/>
      </w:pPr>
      <w:r w:rsidRPr="000C72EB">
        <w:t>GHOST.ATTR → ECON.ROY:</w:t>
      </w:r>
    </w:p>
    <w:p w14:paraId="3F367A3D" w14:textId="77777777" w:rsidR="008C121B" w:rsidRPr="000C72EB" w:rsidRDefault="008C121B" w:rsidP="008C121B">
      <w:pPr>
        <w:numPr>
          <w:ilvl w:val="0"/>
          <w:numId w:val="195"/>
        </w:numPr>
        <w:spacing w:before="100" w:beforeAutospacing="1" w:after="100" w:afterAutospacing="1"/>
      </w:pPr>
      <w:r w:rsidRPr="000C72EB">
        <w:t>economic_binding.beneficiary_id AND economic_binding.bps MUST both match a specific entry in ECON.ROY active allocation table</w:t>
      </w:r>
    </w:p>
    <w:p w14:paraId="27FC5E03" w14:textId="77777777" w:rsidR="008C121B" w:rsidRPr="000C72EB" w:rsidRDefault="008C121B" w:rsidP="008C121B">
      <w:pPr>
        <w:numPr>
          <w:ilvl w:val="0"/>
          <w:numId w:val="195"/>
        </w:numPr>
        <w:spacing w:before="100" w:beforeAutospacing="1" w:after="100" w:afterAutospacing="1"/>
      </w:pPr>
      <w:r w:rsidRPr="000C72EB">
        <w:t>economic_binding.econ_roy_id MUST reference valid, non-expired ECON.ROY object</w:t>
      </w:r>
    </w:p>
    <w:p w14:paraId="17AF697E" w14:textId="77777777" w:rsidR="008C121B" w:rsidRPr="000C72EB" w:rsidRDefault="008C121B" w:rsidP="008C121B">
      <w:pPr>
        <w:numPr>
          <w:ilvl w:val="0"/>
          <w:numId w:val="195"/>
        </w:numPr>
        <w:spacing w:before="100" w:beforeAutospacing="1" w:after="100" w:afterAutospacing="1"/>
      </w:pPr>
      <w:r w:rsidRPr="000C72EB">
        <w:t>Relationship enforces: Economic consistency — ghost attribution receives guaranteed allocation from validated economic pool</w:t>
      </w:r>
    </w:p>
    <w:p w14:paraId="3F6EB66E" w14:textId="77777777" w:rsidR="008C121B" w:rsidRPr="000C72EB" w:rsidRDefault="008C121B" w:rsidP="008C121B">
      <w:pPr>
        <w:spacing w:before="100" w:beforeAutospacing="1" w:after="100" w:afterAutospacing="1"/>
      </w:pPr>
      <w:r w:rsidRPr="000C72EB">
        <w:t>TREATY.OBJ → SOV.OVERRIDE:</w:t>
      </w:r>
    </w:p>
    <w:p w14:paraId="15596185" w14:textId="77777777" w:rsidR="008C121B" w:rsidRPr="000C72EB" w:rsidRDefault="008C121B" w:rsidP="008C121B">
      <w:pPr>
        <w:numPr>
          <w:ilvl w:val="0"/>
          <w:numId w:val="196"/>
        </w:numPr>
        <w:spacing w:before="100" w:beforeAutospacing="1" w:after="100" w:afterAutospacing="1"/>
      </w:pPr>
      <w:r w:rsidRPr="000C72EB">
        <w:t>Treaty enforcement triggers MAY activate SOV.OVERRIDE through treaty_case_id reference (see claim 553)</w:t>
      </w:r>
    </w:p>
    <w:p w14:paraId="20FEF0B4" w14:textId="77777777" w:rsidR="008C121B" w:rsidRPr="000C72EB" w:rsidRDefault="008C121B" w:rsidP="008C121B">
      <w:pPr>
        <w:numPr>
          <w:ilvl w:val="0"/>
          <w:numId w:val="196"/>
        </w:numPr>
        <w:spacing w:before="100" w:beforeAutospacing="1" w:after="100" w:afterAutospacing="1"/>
      </w:pPr>
      <w:r w:rsidRPr="000C72EB">
        <w:t>Override policy_basis_ref MAY reference TREATY.OBJ governance_scope provisions</w:t>
      </w:r>
    </w:p>
    <w:p w14:paraId="6F64E482" w14:textId="77777777" w:rsidR="008C121B" w:rsidRPr="000C72EB" w:rsidRDefault="008C121B" w:rsidP="008C121B">
      <w:pPr>
        <w:numPr>
          <w:ilvl w:val="0"/>
          <w:numId w:val="196"/>
        </w:numPr>
        <w:spacing w:before="100" w:beforeAutospacing="1" w:after="100" w:afterAutospacing="1"/>
      </w:pPr>
      <w:r w:rsidRPr="000C72EB">
        <w:t>When quorum_matrix_ref is specified in TREATY.OBJ, SOV.OVERRIDE validation SHOULD use referenced matrix configuration</w:t>
      </w:r>
    </w:p>
    <w:p w14:paraId="0C9F3522" w14:textId="77777777" w:rsidR="008C121B" w:rsidRPr="000C72EB" w:rsidRDefault="008C121B" w:rsidP="008C121B">
      <w:pPr>
        <w:numPr>
          <w:ilvl w:val="0"/>
          <w:numId w:val="196"/>
        </w:numPr>
        <w:spacing w:before="100" w:beforeAutospacing="1" w:after="100" w:afterAutospacing="1"/>
      </w:pPr>
      <w:r w:rsidRPr="000C72EB">
        <w:t>Relationship enforces: Treaty-governed intervention — sovereign override respects international agreement constraints</w:t>
      </w:r>
    </w:p>
    <w:p w14:paraId="52C60E06" w14:textId="77777777" w:rsidR="008C121B" w:rsidRPr="000C72EB" w:rsidRDefault="008C121B" w:rsidP="008C121B">
      <w:pPr>
        <w:spacing w:before="100" w:beforeAutospacing="1" w:after="100" w:afterAutospacing="1"/>
      </w:pPr>
      <w:r w:rsidRPr="000C72EB">
        <w:t>TREATY.OBJ → ECON.ROY:</w:t>
      </w:r>
    </w:p>
    <w:p w14:paraId="1314F09F" w14:textId="77777777" w:rsidR="008C121B" w:rsidRPr="000C72EB" w:rsidRDefault="008C121B" w:rsidP="008C121B">
      <w:pPr>
        <w:numPr>
          <w:ilvl w:val="0"/>
          <w:numId w:val="197"/>
        </w:numPr>
        <w:spacing w:before="100" w:beforeAutospacing="1" w:after="100" w:afterAutospacing="1"/>
      </w:pPr>
      <w:r w:rsidRPr="000C72EB">
        <w:t>Cross-border value flows MUST respect TREATY.OBJ economic_terms and jurisdiction_state</w:t>
      </w:r>
    </w:p>
    <w:p w14:paraId="255FC194" w14:textId="77777777" w:rsidR="008C121B" w:rsidRPr="000C72EB" w:rsidRDefault="008C121B" w:rsidP="008C121B">
      <w:pPr>
        <w:numPr>
          <w:ilvl w:val="0"/>
          <w:numId w:val="197"/>
        </w:numPr>
        <w:spacing w:before="100" w:beforeAutospacing="1" w:after="100" w:afterAutospacing="1"/>
      </w:pPr>
      <w:r w:rsidRPr="000C72EB">
        <w:lastRenderedPageBreak/>
        <w:t>When jurisdiction_state = FROZEN, ECON.ROY escrow_state MUST transition to FROZEN</w:t>
      </w:r>
    </w:p>
    <w:p w14:paraId="65921EFC" w14:textId="77777777" w:rsidR="008C121B" w:rsidRPr="000C72EB" w:rsidRDefault="008C121B" w:rsidP="008C121B">
      <w:pPr>
        <w:numPr>
          <w:ilvl w:val="0"/>
          <w:numId w:val="197"/>
        </w:numPr>
        <w:spacing w:before="100" w:beforeAutospacing="1" w:after="100" w:afterAutospacing="1"/>
      </w:pPr>
      <w:r w:rsidRPr="000C72EB">
        <w:t>Relationship enforces: Treaty-compliant settlement — economic transactions respect international sanctions and freeze orders</w:t>
      </w:r>
    </w:p>
    <w:p w14:paraId="31BB89AE" w14:textId="77777777" w:rsidR="008C121B" w:rsidRPr="000C72EB" w:rsidRDefault="008C121B" w:rsidP="008C121B">
      <w:pPr>
        <w:spacing w:before="100" w:beforeAutospacing="1" w:after="100" w:afterAutospacing="1"/>
        <w:rPr>
          <w:b/>
          <w:bCs/>
        </w:rPr>
      </w:pPr>
      <w:r w:rsidRPr="000C72EB">
        <w:rPr>
          <w:b/>
          <w:bCs/>
        </w:rPr>
        <w:t>B.8.3 Fail-Closed Enforcement</w:t>
      </w:r>
    </w:p>
    <w:p w14:paraId="029DB3C7" w14:textId="77777777" w:rsidR="008C121B" w:rsidRPr="000C72EB" w:rsidRDefault="008C121B" w:rsidP="008C121B">
      <w:pPr>
        <w:spacing w:before="100" w:beforeAutospacing="1" w:after="100" w:afterAutospacing="1"/>
      </w:pPr>
      <w:r w:rsidRPr="000C72EB">
        <w:t>Universal Principle: All validation routines across core objects implement fail-closed semantics:</w:t>
      </w:r>
    </w:p>
    <w:p w14:paraId="77068B6B" w14:textId="77777777" w:rsidR="008C121B" w:rsidRDefault="008C121B" w:rsidP="008C121B">
      <w:r>
        <w:t>IF validation_function() RETURNS (valid: false) OR (authorized: false) THEN</w:t>
      </w:r>
    </w:p>
    <w:p w14:paraId="511F7591" w14:textId="77777777" w:rsidR="008C121B" w:rsidRDefault="008C121B" w:rsidP="008C121B">
      <w:r>
        <w:t xml:space="preserve">    DENY execution</w:t>
      </w:r>
    </w:p>
    <w:p w14:paraId="3EEE2972" w14:textId="77777777" w:rsidR="008C121B" w:rsidRDefault="008C121B" w:rsidP="008C121B">
      <w:r>
        <w:t xml:space="preserve">    EMIT failure receipt with failure_code</w:t>
      </w:r>
    </w:p>
    <w:p w14:paraId="51B8D839" w14:textId="77777777" w:rsidR="008C121B" w:rsidRDefault="008C121B" w:rsidP="008C121B">
      <w:r>
        <w:t xml:space="preserve">    INCREMENT trust_score_penalty</w:t>
      </w:r>
    </w:p>
    <w:p w14:paraId="3B4BEC6E" w14:textId="77777777" w:rsidR="008C121B" w:rsidRDefault="008C121B" w:rsidP="008C121B">
      <w:r>
        <w:t xml:space="preserve">    OPTIONAL: TRIGGER escalation_policy</w:t>
      </w:r>
    </w:p>
    <w:p w14:paraId="6ABA1D1D" w14:textId="77777777" w:rsidR="008C121B" w:rsidRDefault="008C121B" w:rsidP="008C121B">
      <w:r>
        <w:t>END IF</w:t>
      </w:r>
      <w:r>
        <w:br/>
      </w:r>
    </w:p>
    <w:p w14:paraId="00FBC39F" w14:textId="77777777" w:rsidR="008C121B" w:rsidRDefault="008C121B" w:rsidP="008C121B">
      <w:pPr>
        <w:spacing w:before="100" w:beforeAutospacing="1" w:after="100" w:afterAutospacing="1"/>
      </w:pPr>
      <w:r w:rsidRPr="000C72EB">
        <w:t>Gatekeepers, enforcement points, and validators MUST treat any validation failure as execution denial. No execution context SHALL proceed when constitutional validation fails.</w:t>
      </w:r>
    </w:p>
    <w:p w14:paraId="558C5552" w14:textId="77777777" w:rsidR="008C121B" w:rsidRDefault="008C121B" w:rsidP="008C121B">
      <w:pPr>
        <w:pStyle w:val="Heading3"/>
        <w:rPr>
          <w:rStyle w:val="Strong"/>
          <w:sz w:val="24"/>
          <w:szCs w:val="24"/>
        </w:rPr>
      </w:pPr>
      <w:r w:rsidRPr="009D6152">
        <w:rPr>
          <w:rStyle w:val="Strong"/>
          <w:sz w:val="24"/>
          <w:szCs w:val="24"/>
        </w:rPr>
        <w:t>B.8.4 Inference Extraction Defense (Enabling Claims 7</w:t>
      </w:r>
      <w:r>
        <w:rPr>
          <w:rStyle w:val="Strong"/>
          <w:sz w:val="24"/>
          <w:szCs w:val="24"/>
        </w:rPr>
        <w:t>86-795</w:t>
      </w:r>
      <w:r w:rsidRPr="009D6152">
        <w:rPr>
          <w:rStyle w:val="Strong"/>
          <w:sz w:val="24"/>
          <w:szCs w:val="24"/>
        </w:rPr>
        <w:t>)</w:t>
      </w:r>
    </w:p>
    <w:p w14:paraId="03B20B3A" w14:textId="77777777" w:rsidR="008C121B" w:rsidRDefault="008C121B" w:rsidP="008C121B">
      <w:pPr>
        <w:pStyle w:val="whitespace-normal"/>
      </w:pPr>
      <w:r>
        <w:rPr>
          <w:rStyle w:val="Strong"/>
          <w:rFonts w:eastAsiaTheme="majorEastAsia"/>
        </w:rPr>
        <w:t>Purpose</w:t>
      </w:r>
      <w:r>
        <w:t>: Enable detection and progressive mitigation of model extraction attacks through query pattern analysis, with privacy-preserving monitoring and economic enforcement.</w:t>
      </w:r>
      <w:r>
        <w:br/>
      </w:r>
    </w:p>
    <w:p w14:paraId="6065663E" w14:textId="77777777" w:rsidR="008C121B" w:rsidRDefault="008C121B" w:rsidP="008C121B">
      <w:pPr>
        <w:pStyle w:val="whitespace-normal"/>
      </w:pPr>
      <w:r>
        <w:rPr>
          <w:rStyle w:val="Strong"/>
          <w:rFonts w:eastAsiaTheme="majorEastAsia"/>
        </w:rPr>
        <w:t>Integration Points</w:t>
      </w:r>
      <w:r>
        <w:t>:</w:t>
      </w:r>
    </w:p>
    <w:p w14:paraId="2D103EE1" w14:textId="77777777" w:rsidR="008C121B" w:rsidRDefault="008C121B" w:rsidP="008C121B">
      <w:pPr>
        <w:pStyle w:val="whitespace-normal"/>
        <w:numPr>
          <w:ilvl w:val="0"/>
          <w:numId w:val="249"/>
        </w:numPr>
      </w:pPr>
      <w:r>
        <w:rPr>
          <w:rStyle w:val="Strong"/>
          <w:rFonts w:eastAsiaTheme="majorEastAsia"/>
        </w:rPr>
        <w:t>Policy Evaluation</w:t>
      </w:r>
      <w:r>
        <w:t xml:space="preserve"> (Governance Enforcement; see B.8.3 / SOV.OVERRIDE)</w:t>
      </w:r>
    </w:p>
    <w:p w14:paraId="6348F5DC" w14:textId="77777777" w:rsidR="008C121B" w:rsidRDefault="008C121B" w:rsidP="008C121B">
      <w:pPr>
        <w:pStyle w:val="whitespace-normal"/>
        <w:numPr>
          <w:ilvl w:val="0"/>
          <w:numId w:val="249"/>
        </w:numPr>
      </w:pPr>
      <w:r>
        <w:rPr>
          <w:rStyle w:val="Strong"/>
          <w:rFonts w:eastAsiaTheme="majorEastAsia"/>
        </w:rPr>
        <w:t>Economic Enforcement</w:t>
      </w:r>
      <w:r>
        <w:t xml:space="preserve"> (B.2): Triggered upon confirmed extraction attempts</w:t>
      </w:r>
    </w:p>
    <w:p w14:paraId="010CD4A3" w14:textId="77777777" w:rsidR="008C121B" w:rsidRDefault="008C121B" w:rsidP="008C121B">
      <w:pPr>
        <w:pStyle w:val="whitespace-normal"/>
        <w:numPr>
          <w:ilvl w:val="0"/>
          <w:numId w:val="249"/>
        </w:numPr>
      </w:pPr>
      <w:r>
        <w:rPr>
          <w:rStyle w:val="Strong"/>
          <w:rFonts w:eastAsiaTheme="majorEastAsia"/>
        </w:rPr>
        <w:t>Ghost Attribution</w:t>
      </w:r>
      <w:r>
        <w:t xml:space="preserve"> (B.5): Enables pattern analysis without exposing requester identity</w:t>
      </w:r>
    </w:p>
    <w:p w14:paraId="64463147" w14:textId="77777777" w:rsidR="008C121B" w:rsidRDefault="008C121B" w:rsidP="008C121B">
      <w:pPr>
        <w:pStyle w:val="whitespace-normal"/>
        <w:numPr>
          <w:ilvl w:val="0"/>
          <w:numId w:val="249"/>
        </w:numPr>
      </w:pPr>
      <w:r>
        <w:rPr>
          <w:rStyle w:val="Strong"/>
          <w:rFonts w:eastAsiaTheme="majorEastAsia"/>
        </w:rPr>
        <w:t>Observability</w:t>
      </w:r>
      <w:r>
        <w:t xml:space="preserve"> (B.9): Extraction indicators logged for forensic analysis</w:t>
      </w:r>
    </w:p>
    <w:p w14:paraId="73DD563F"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Ghost Attribution Context Structure:</w:t>
      </w:r>
    </w:p>
    <w:p w14:paraId="0D4291F2" w14:textId="77777777" w:rsidR="008C121B" w:rsidRPr="00E017E9" w:rsidRDefault="008C121B" w:rsidP="008C121B">
      <w:pPr>
        <w:pStyle w:val="whitespace-normal"/>
        <w:spacing w:before="0" w:beforeAutospacing="0" w:after="0" w:afterAutospacing="0"/>
        <w:rPr>
          <w:rStyle w:val="Strong"/>
          <w:rFonts w:eastAsiaTheme="majorEastAsia"/>
          <w:b w:val="0"/>
          <w:bCs w:val="0"/>
        </w:rPr>
      </w:pPr>
    </w:p>
    <w:p w14:paraId="4DE5A956"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This context object originates from GHOST.ATTR minting (B.5.4) and carries</w:t>
      </w:r>
    </w:p>
    <w:p w14:paraId="7E9E1976"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privacy budget reference for differential privacy accounting</w:t>
      </w:r>
    </w:p>
    <w:p w14:paraId="1243C02D"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ghost_attr_context = {</w:t>
      </w:r>
    </w:p>
    <w:p w14:paraId="4C303F03"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privacy_budget_ref: "uuid",  # References B.5.5 privacy budget object</w:t>
      </w:r>
    </w:p>
    <w:p w14:paraId="71EE268F"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ghost_id: "uuid",</w:t>
      </w:r>
    </w:p>
    <w:p w14:paraId="584A3F4C"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subject_auth_obj_id: "uuid",</w:t>
      </w:r>
    </w:p>
    <w:p w14:paraId="336B307C"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scope: {</w:t>
      </w:r>
    </w:p>
    <w:p w14:paraId="322FD1C6"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jurisdiction: "iso3166-2",</w:t>
      </w:r>
    </w:p>
    <w:p w14:paraId="6F8F72C4"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use_class: "enum[TRAINING,INFERENCE,INSPECT]"</w:t>
      </w:r>
    </w:p>
    <w:p w14:paraId="6D32C13C"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 xml:space="preserve">  }</w:t>
      </w:r>
    </w:p>
    <w:p w14:paraId="4F2C1A8D" w14:textId="77777777" w:rsidR="008C121B" w:rsidRPr="00E017E9" w:rsidRDefault="008C121B" w:rsidP="008C121B">
      <w:pPr>
        <w:pStyle w:val="whitespace-normal"/>
        <w:spacing w:before="0" w:beforeAutospacing="0" w:after="0" w:afterAutospacing="0"/>
        <w:rPr>
          <w:rStyle w:val="Strong"/>
          <w:rFonts w:eastAsiaTheme="majorEastAsia"/>
          <w:b w:val="0"/>
          <w:bCs w:val="0"/>
        </w:rPr>
      </w:pPr>
      <w:r w:rsidRPr="00E017E9">
        <w:rPr>
          <w:rStyle w:val="Strong"/>
          <w:rFonts w:eastAsiaTheme="majorEastAsia"/>
          <w:b w:val="0"/>
          <w:bCs w:val="0"/>
        </w:rPr>
        <w:t>}</w:t>
      </w:r>
    </w:p>
    <w:p w14:paraId="6A036185" w14:textId="77777777" w:rsidR="008C121B" w:rsidRDefault="008C121B" w:rsidP="008C121B">
      <w:pPr>
        <w:pStyle w:val="whitespace-normal"/>
      </w:pPr>
      <w:r>
        <w:rPr>
          <w:rStyle w:val="Strong"/>
          <w:rFonts w:eastAsiaTheme="majorEastAsia"/>
        </w:rPr>
        <w:lastRenderedPageBreak/>
        <w:t>Extraction Risk Scoring:</w:t>
      </w:r>
    </w:p>
    <w:p w14:paraId="1EC12467" w14:textId="77777777" w:rsidR="008C121B" w:rsidRDefault="008C121B" w:rsidP="008C121B">
      <w:pPr>
        <w:pStyle w:val="whitespace-normal"/>
        <w:spacing w:before="0" w:beforeAutospacing="0" w:after="0" w:afterAutospacing="0"/>
      </w:pPr>
      <w:r>
        <w:t>FUNCTION computeExtractionRisk(request_history, current_request):</w:t>
      </w:r>
    </w:p>
    <w:p w14:paraId="729E4B45" w14:textId="77777777" w:rsidR="008C121B" w:rsidRDefault="008C121B" w:rsidP="008C121B">
      <w:pPr>
        <w:pStyle w:val="whitespace-normal"/>
        <w:spacing w:before="0" w:beforeAutospacing="0" w:after="0" w:afterAutospacing="0"/>
      </w:pPr>
      <w:r>
        <w:t xml:space="preserve">  # Query diversity: Low diversity indicates systematic probing</w:t>
      </w:r>
    </w:p>
    <w:p w14:paraId="3DBA9DB0" w14:textId="77777777" w:rsidR="008C121B" w:rsidRDefault="008C121B" w:rsidP="008C121B">
      <w:pPr>
        <w:pStyle w:val="whitespace-normal"/>
        <w:spacing w:before="0" w:beforeAutospacing="0" w:after="0" w:afterAutospacing="0"/>
      </w:pPr>
      <w:r>
        <w:t xml:space="preserve">  SET diversity_score = shannonEntropy(request_history.queries)</w:t>
      </w:r>
    </w:p>
    <w:p w14:paraId="3B4039F0" w14:textId="77777777" w:rsidR="008C121B" w:rsidRDefault="008C121B" w:rsidP="008C121B">
      <w:pPr>
        <w:pStyle w:val="whitespace-normal"/>
        <w:spacing w:before="0" w:beforeAutospacing="0" w:after="0" w:afterAutospacing="0"/>
      </w:pPr>
      <w:r>
        <w:t xml:space="preserve">  </w:t>
      </w:r>
    </w:p>
    <w:p w14:paraId="29FB6D3A" w14:textId="77777777" w:rsidR="008C121B" w:rsidRDefault="008C121B" w:rsidP="008C121B">
      <w:pPr>
        <w:pStyle w:val="whitespace-normal"/>
        <w:spacing w:before="0" w:beforeAutospacing="0" w:after="0" w:afterAutospacing="0"/>
      </w:pPr>
      <w:r>
        <w:t xml:space="preserve">  # Query frequency: Bursts indicate automated extraction</w:t>
      </w:r>
    </w:p>
    <w:p w14:paraId="2D9A1706" w14:textId="77777777" w:rsidR="008C121B" w:rsidRDefault="008C121B" w:rsidP="008C121B">
      <w:pPr>
        <w:pStyle w:val="whitespace-normal"/>
        <w:spacing w:before="0" w:beforeAutospacing="0" w:after="0" w:afterAutospacing="0"/>
      </w:pPr>
      <w:r>
        <w:t xml:space="preserve">  SET frequency_score = analyzeTemporalPattern(request_history.timestamps)</w:t>
      </w:r>
    </w:p>
    <w:p w14:paraId="0B720990" w14:textId="77777777" w:rsidR="008C121B" w:rsidRDefault="008C121B" w:rsidP="008C121B">
      <w:pPr>
        <w:pStyle w:val="whitespace-normal"/>
        <w:spacing w:before="0" w:beforeAutospacing="0" w:after="0" w:afterAutospacing="0"/>
      </w:pPr>
      <w:r>
        <w:t xml:space="preserve">  </w:t>
      </w:r>
    </w:p>
    <w:p w14:paraId="30E59E9F" w14:textId="77777777" w:rsidR="008C121B" w:rsidRDefault="008C121B" w:rsidP="008C121B">
      <w:pPr>
        <w:pStyle w:val="whitespace-normal"/>
        <w:spacing w:before="0" w:beforeAutospacing="0" w:after="0" w:afterAutospacing="0"/>
      </w:pPr>
      <w:r>
        <w:t xml:space="preserve">  # Query structure: Systematic parameter sweeps are suspicious</w:t>
      </w:r>
    </w:p>
    <w:p w14:paraId="74031446" w14:textId="77777777" w:rsidR="008C121B" w:rsidRDefault="008C121B" w:rsidP="008C121B">
      <w:pPr>
        <w:pStyle w:val="whitespace-normal"/>
        <w:spacing w:before="0" w:beforeAutospacing="0" w:after="0" w:afterAutospacing="0"/>
      </w:pPr>
      <w:r>
        <w:t xml:space="preserve">  SET structure_score = detectParameterSweep(request_history.queries)</w:t>
      </w:r>
    </w:p>
    <w:p w14:paraId="352DAB74" w14:textId="77777777" w:rsidR="008C121B" w:rsidRDefault="008C121B" w:rsidP="008C121B">
      <w:pPr>
        <w:pStyle w:val="whitespace-normal"/>
        <w:spacing w:before="0" w:beforeAutospacing="0" w:after="0" w:afterAutospacing="0"/>
      </w:pPr>
      <w:r>
        <w:t xml:space="preserve">  </w:t>
      </w:r>
    </w:p>
    <w:p w14:paraId="34175BE1" w14:textId="77777777" w:rsidR="008C121B" w:rsidRDefault="008C121B" w:rsidP="008C121B">
      <w:pPr>
        <w:pStyle w:val="whitespace-normal"/>
        <w:spacing w:before="0" w:beforeAutospacing="0" w:after="0" w:afterAutospacing="0"/>
      </w:pPr>
      <w:r>
        <w:t xml:space="preserve">  # Requestor history: New/low-reputation requestors higher risk</w:t>
      </w:r>
    </w:p>
    <w:p w14:paraId="7F2C9F4D" w14:textId="77777777" w:rsidR="008C121B" w:rsidRDefault="008C121B" w:rsidP="008C121B">
      <w:pPr>
        <w:pStyle w:val="whitespace-normal"/>
        <w:spacing w:before="0" w:beforeAutospacing="0" w:after="0" w:afterAutospacing="0"/>
      </w:pPr>
      <w:r>
        <w:t xml:space="preserve">  SET reputation_score = getRequestorReputation(current_request.requester_id)</w:t>
      </w:r>
    </w:p>
    <w:p w14:paraId="6DE841A2" w14:textId="77777777" w:rsidR="008C121B" w:rsidRDefault="008C121B" w:rsidP="008C121B">
      <w:pPr>
        <w:pStyle w:val="whitespace-normal"/>
        <w:spacing w:before="0" w:beforeAutospacing="0" w:after="0" w:afterAutospacing="0"/>
      </w:pPr>
      <w:r>
        <w:t xml:space="preserve">  </w:t>
      </w:r>
    </w:p>
    <w:p w14:paraId="022ADD04" w14:textId="77777777" w:rsidR="008C121B" w:rsidRDefault="008C121B" w:rsidP="008C121B">
      <w:pPr>
        <w:pStyle w:val="whitespace-normal"/>
        <w:spacing w:before="0" w:beforeAutospacing="0" w:after="0" w:afterAutospacing="0"/>
      </w:pPr>
      <w:r>
        <w:t xml:space="preserve">  # Sensitivity: High-value models warrant stricter thresholds</w:t>
      </w:r>
    </w:p>
    <w:p w14:paraId="416D8AFD" w14:textId="77777777" w:rsidR="008C121B" w:rsidRDefault="008C121B" w:rsidP="008C121B">
      <w:pPr>
        <w:pStyle w:val="whitespace-normal"/>
        <w:spacing w:before="0" w:beforeAutospacing="0" w:after="0" w:afterAutospacing="0"/>
      </w:pPr>
      <w:r>
        <w:t xml:space="preserve">  SET sensitivity_multiplier = getModelSensitivity(current_request.model_id)</w:t>
      </w:r>
    </w:p>
    <w:p w14:paraId="2279F005" w14:textId="77777777" w:rsidR="008C121B" w:rsidRDefault="008C121B" w:rsidP="008C121B">
      <w:pPr>
        <w:pStyle w:val="whitespace-normal"/>
        <w:spacing w:before="0" w:beforeAutospacing="0" w:after="0" w:afterAutospacing="0"/>
      </w:pPr>
      <w:r>
        <w:t xml:space="preserve">  </w:t>
      </w:r>
    </w:p>
    <w:p w14:paraId="3AF9ADB5" w14:textId="77777777" w:rsidR="008C121B" w:rsidRDefault="008C121B" w:rsidP="008C121B">
      <w:pPr>
        <w:pStyle w:val="whitespace-normal"/>
        <w:spacing w:before="0" w:beforeAutospacing="0" w:after="0" w:afterAutospacing="0"/>
      </w:pPr>
      <w:r>
        <w:t xml:space="preserve">  # Weighted composite score</w:t>
      </w:r>
    </w:p>
    <w:p w14:paraId="1789D3F2" w14:textId="77777777" w:rsidR="008C121B" w:rsidRDefault="008C121B" w:rsidP="008C121B">
      <w:pPr>
        <w:pStyle w:val="whitespace-normal"/>
        <w:spacing w:before="0" w:beforeAutospacing="0" w:after="0" w:afterAutospacing="0"/>
      </w:pPr>
      <w:r>
        <w:t xml:space="preserve">  SET base_risk = (</w:t>
      </w:r>
    </w:p>
    <w:p w14:paraId="1D94A091" w14:textId="77777777" w:rsidR="008C121B" w:rsidRDefault="008C121B" w:rsidP="008C121B">
      <w:pPr>
        <w:pStyle w:val="whitespace-normal"/>
        <w:spacing w:before="0" w:beforeAutospacing="0" w:after="0" w:afterAutospacing="0"/>
      </w:pPr>
      <w:r>
        <w:t xml:space="preserve">    0.3 * (1.0 - diversity_score) +</w:t>
      </w:r>
    </w:p>
    <w:p w14:paraId="69E0903F" w14:textId="77777777" w:rsidR="008C121B" w:rsidRDefault="008C121B" w:rsidP="008C121B">
      <w:pPr>
        <w:pStyle w:val="whitespace-normal"/>
        <w:spacing w:before="0" w:beforeAutospacing="0" w:after="0" w:afterAutospacing="0"/>
      </w:pPr>
      <w:r>
        <w:t xml:space="preserve">    0.3 * frequency_score +</w:t>
      </w:r>
    </w:p>
    <w:p w14:paraId="670ABC37" w14:textId="77777777" w:rsidR="008C121B" w:rsidRDefault="008C121B" w:rsidP="008C121B">
      <w:pPr>
        <w:pStyle w:val="whitespace-normal"/>
        <w:spacing w:before="0" w:beforeAutospacing="0" w:after="0" w:afterAutospacing="0"/>
      </w:pPr>
      <w:r>
        <w:t xml:space="preserve">    0.2 * structure_score +</w:t>
      </w:r>
    </w:p>
    <w:p w14:paraId="21E38970" w14:textId="77777777" w:rsidR="008C121B" w:rsidRDefault="008C121B" w:rsidP="008C121B">
      <w:pPr>
        <w:pStyle w:val="whitespace-normal"/>
        <w:spacing w:before="0" w:beforeAutospacing="0" w:after="0" w:afterAutospacing="0"/>
      </w:pPr>
      <w:r>
        <w:t xml:space="preserve">    0.2 * (1.0 - reputation_score)</w:t>
      </w:r>
    </w:p>
    <w:p w14:paraId="311C400A" w14:textId="77777777" w:rsidR="008C121B" w:rsidRDefault="008C121B" w:rsidP="008C121B">
      <w:pPr>
        <w:pStyle w:val="whitespace-normal"/>
        <w:spacing w:before="0" w:beforeAutospacing="0" w:after="0" w:afterAutospacing="0"/>
      </w:pPr>
      <w:r>
        <w:t xml:space="preserve">  )</w:t>
      </w:r>
    </w:p>
    <w:p w14:paraId="23D19BDF" w14:textId="77777777" w:rsidR="008C121B" w:rsidRDefault="008C121B" w:rsidP="008C121B">
      <w:pPr>
        <w:pStyle w:val="whitespace-normal"/>
        <w:spacing w:before="0" w:beforeAutospacing="0" w:after="0" w:afterAutospacing="0"/>
      </w:pPr>
      <w:r>
        <w:t xml:space="preserve">  </w:t>
      </w:r>
    </w:p>
    <w:p w14:paraId="3B55847E" w14:textId="77777777" w:rsidR="008C121B" w:rsidRDefault="008C121B" w:rsidP="008C121B">
      <w:pPr>
        <w:pStyle w:val="whitespace-normal"/>
        <w:spacing w:before="0" w:beforeAutospacing="0" w:after="0" w:afterAutospacing="0"/>
      </w:pPr>
      <w:r>
        <w:t xml:space="preserve">  SET final_risk = base_risk * sensitivity_multiplier</w:t>
      </w:r>
    </w:p>
    <w:p w14:paraId="5AC89E61" w14:textId="77777777" w:rsidR="008C121B" w:rsidRDefault="008C121B" w:rsidP="008C121B">
      <w:pPr>
        <w:pStyle w:val="whitespace-normal"/>
        <w:spacing w:before="0" w:beforeAutospacing="0" w:after="0" w:afterAutospacing="0"/>
      </w:pPr>
      <w:r>
        <w:t xml:space="preserve">  </w:t>
      </w:r>
    </w:p>
    <w:p w14:paraId="5D70C973" w14:textId="77777777" w:rsidR="008C121B" w:rsidRDefault="008C121B" w:rsidP="008C121B">
      <w:pPr>
        <w:pStyle w:val="whitespace-normal"/>
        <w:spacing w:before="0" w:beforeAutospacing="0" w:after="0" w:afterAutospacing="0"/>
      </w:pPr>
      <w:r>
        <w:t xml:space="preserve">  RETURN CLAMP(final_risk, 0.0, 1.0)</w:t>
      </w:r>
    </w:p>
    <w:p w14:paraId="4AED354A" w14:textId="77777777" w:rsidR="008C121B" w:rsidRDefault="008C121B" w:rsidP="008C121B">
      <w:pPr>
        <w:pStyle w:val="whitespace-normal"/>
        <w:spacing w:before="0" w:beforeAutospacing="0" w:after="0" w:afterAutospacing="0"/>
      </w:pPr>
      <w:r>
        <w:t>END FUNCTION</w:t>
      </w:r>
    </w:p>
    <w:p w14:paraId="09224309" w14:textId="77777777" w:rsidR="008C121B" w:rsidRDefault="008C121B" w:rsidP="008C121B">
      <w:pPr>
        <w:pStyle w:val="whitespace-normal"/>
      </w:pPr>
      <w:r>
        <w:rPr>
          <w:rStyle w:val="Strong"/>
          <w:rFonts w:eastAsiaTheme="majorEastAsia"/>
        </w:rPr>
        <w:t>Progressive Enforcement</w:t>
      </w:r>
      <w:r>
        <w:t>:</w:t>
      </w:r>
    </w:p>
    <w:p w14:paraId="02725A02" w14:textId="77777777" w:rsidR="008C121B" w:rsidRDefault="008C121B" w:rsidP="008C121B">
      <w:r>
        <w:t>FUNCTION enforceExtractionPolicy(extraction_risk, policy, ghost_attr_context):</w:t>
      </w:r>
    </w:p>
    <w:p w14:paraId="77F3B8DE" w14:textId="77777777" w:rsidR="008C121B" w:rsidRDefault="008C121B" w:rsidP="008C121B">
      <w:r>
        <w:t xml:space="preserve">  # Thresholds defined in governance enforcement objects</w:t>
      </w:r>
    </w:p>
    <w:p w14:paraId="5C081B0E" w14:textId="77777777" w:rsidR="008C121B" w:rsidRDefault="008C121B" w:rsidP="008C121B">
      <w:r>
        <w:t xml:space="preserve">  SET thresholds = policy.extraction_defense.thresholds</w:t>
      </w:r>
    </w:p>
    <w:p w14:paraId="3E02C2F9" w14:textId="77777777" w:rsidR="008C121B" w:rsidRDefault="008C121B" w:rsidP="008C121B">
      <w:r>
        <w:t xml:space="preserve">  </w:t>
      </w:r>
    </w:p>
    <w:p w14:paraId="0AFEB0F6" w14:textId="77777777" w:rsidR="008C121B" w:rsidRDefault="008C121B" w:rsidP="008C121B">
      <w:r>
        <w:t xml:space="preserve">  IF extraction_risk &lt; thresholds.warning:</w:t>
      </w:r>
    </w:p>
    <w:p w14:paraId="67D7936C" w14:textId="77777777" w:rsidR="008C121B" w:rsidRDefault="008C121B" w:rsidP="008C121B">
      <w:r>
        <w:t xml:space="preserve">    RETURN {action: ALLOW, restriction: NONE}</w:t>
      </w:r>
    </w:p>
    <w:p w14:paraId="543F9011" w14:textId="77777777" w:rsidR="008C121B" w:rsidRDefault="008C121B" w:rsidP="008C121B">
      <w:r>
        <w:t xml:space="preserve">  </w:t>
      </w:r>
    </w:p>
    <w:p w14:paraId="2586C35B" w14:textId="77777777" w:rsidR="008C121B" w:rsidRDefault="008C121B" w:rsidP="008C121B">
      <w:r>
        <w:t xml:space="preserve">  IF extraction_risk &lt; thresholds.throttle:</w:t>
      </w:r>
    </w:p>
    <w:p w14:paraId="3E01321B" w14:textId="77777777" w:rsidR="008C121B" w:rsidRDefault="008C121B" w:rsidP="008C121B">
      <w:r>
        <w:t xml:space="preserve">    # Warning tier: Log but allow</w:t>
      </w:r>
    </w:p>
    <w:p w14:paraId="4EEC0A8D" w14:textId="77777777" w:rsidR="008C121B" w:rsidRDefault="008C121B" w:rsidP="008C121B">
      <w:r>
        <w:t xml:space="preserve">    LOG TO TRUST.VAULT:</w:t>
      </w:r>
    </w:p>
    <w:p w14:paraId="505DADC5" w14:textId="77777777" w:rsidR="008C121B" w:rsidRDefault="008C121B" w:rsidP="008C121B">
      <w:r>
        <w:t xml:space="preserve">      event_type: EXTRACTION_WARNING</w:t>
      </w:r>
    </w:p>
    <w:p w14:paraId="34E043A5" w14:textId="77777777" w:rsidR="008C121B" w:rsidRDefault="008C121B" w:rsidP="008C121B">
      <w:r>
        <w:t xml:space="preserve">      risk_score: extraction_risk</w:t>
      </w:r>
    </w:p>
    <w:p w14:paraId="1A8FEC0F" w14:textId="77777777" w:rsidR="008C121B" w:rsidRDefault="008C121B" w:rsidP="008C121B">
      <w:r>
        <w:t xml:space="preserve">      basis_code: EXTRACTION_RISK_ELEVATED</w:t>
      </w:r>
    </w:p>
    <w:p w14:paraId="1E5FAA22" w14:textId="77777777" w:rsidR="008C121B" w:rsidRDefault="008C121B" w:rsidP="008C121B">
      <w:r>
        <w:lastRenderedPageBreak/>
        <w:t xml:space="preserve">    RETURN {action: ALLOW, restriction: MONITORING_ENHANCED}</w:t>
      </w:r>
    </w:p>
    <w:p w14:paraId="570E940C" w14:textId="77777777" w:rsidR="008C121B" w:rsidRDefault="008C121B" w:rsidP="008C121B">
      <w:r>
        <w:t xml:space="preserve">  </w:t>
      </w:r>
    </w:p>
    <w:p w14:paraId="655264F4" w14:textId="77777777" w:rsidR="008C121B" w:rsidRDefault="008C121B" w:rsidP="008C121B">
      <w:r>
        <w:t xml:space="preserve">  IF extraction_risk &lt; thresholds.deny:</w:t>
      </w:r>
    </w:p>
    <w:p w14:paraId="24F7C141" w14:textId="77777777" w:rsidR="008C121B" w:rsidRDefault="008C121B" w:rsidP="008C121B">
      <w:r>
        <w:t xml:space="preserve">    # Throttle tier: Rate limit + output perturbation</w:t>
      </w:r>
    </w:p>
    <w:p w14:paraId="4FBDA192" w14:textId="77777777" w:rsidR="008C121B" w:rsidRDefault="008C121B" w:rsidP="008C121B">
      <w:r>
        <w:t xml:space="preserve">    SET rate_limit = computeAdaptiveRateLimit(extraction_risk)</w:t>
      </w:r>
    </w:p>
    <w:p w14:paraId="38EC3867" w14:textId="77777777" w:rsidR="008C121B" w:rsidRDefault="008C121B" w:rsidP="008C121B">
      <w:r>
        <w:t xml:space="preserve">    SET noise_scale = computeDPNoiseScale(extraction_risk, policy.privacy_budget)</w:t>
      </w:r>
    </w:p>
    <w:p w14:paraId="593CA381" w14:textId="77777777" w:rsidR="008C121B" w:rsidRDefault="008C121B" w:rsidP="008C121B">
      <w:r>
        <w:t xml:space="preserve">    </w:t>
      </w:r>
    </w:p>
    <w:p w14:paraId="06596EC6" w14:textId="77777777" w:rsidR="008C121B" w:rsidRDefault="008C121B" w:rsidP="008C121B">
      <w:r>
        <w:t xml:space="preserve">    APPLY rate_limit TO current_request</w:t>
      </w:r>
    </w:p>
    <w:p w14:paraId="2FFB4C6A" w14:textId="77777777" w:rsidR="008C121B" w:rsidRDefault="008C121B" w:rsidP="008C121B">
      <w:r>
        <w:t xml:space="preserve">    APPLY differential_privacy_noise(noise_scale) TO response</w:t>
      </w:r>
    </w:p>
    <w:p w14:paraId="56AF57F9" w14:textId="77777777" w:rsidR="008C121B" w:rsidRDefault="008C121B" w:rsidP="008C121B">
      <w:r>
        <w:t xml:space="preserve">    </w:t>
      </w:r>
    </w:p>
    <w:p w14:paraId="1FCEC0A7" w14:textId="77777777" w:rsidR="008C121B" w:rsidRDefault="008C121B" w:rsidP="008C121B">
      <w:r>
        <w:t xml:space="preserve">    # Consume privacy budget (privacy_budget_ref carried in ghost_attr_context per B.5.5)</w:t>
      </w:r>
    </w:p>
    <w:p w14:paraId="59C18E4C" w14:textId="77777777" w:rsidR="008C121B" w:rsidRDefault="008C121B" w:rsidP="008C121B">
      <w:r>
        <w:t xml:space="preserve">    CALL consumePrivacyBudget(</w:t>
      </w:r>
    </w:p>
    <w:p w14:paraId="717CEC52" w14:textId="77777777" w:rsidR="008C121B" w:rsidRDefault="008C121B" w:rsidP="008C121B">
      <w:r>
        <w:t xml:space="preserve">      privacy_budget_id: ghost_attr_context.privacy_budget_ref,</w:t>
      </w:r>
    </w:p>
    <w:p w14:paraId="60830983" w14:textId="77777777" w:rsidR="008C121B" w:rsidRDefault="008C121B" w:rsidP="008C121B">
      <w:r>
        <w:t xml:space="preserve">      epsilon_request: policy.perturbation_noise_budget</w:t>
      </w:r>
    </w:p>
    <w:p w14:paraId="1E10CCDF" w14:textId="77777777" w:rsidR="008C121B" w:rsidRDefault="008C121B" w:rsidP="008C121B">
      <w:r>
        <w:t xml:space="preserve">    )</w:t>
      </w:r>
    </w:p>
    <w:p w14:paraId="0590382B" w14:textId="77777777" w:rsidR="008C121B" w:rsidRDefault="008C121B" w:rsidP="008C121B">
      <w:r>
        <w:t xml:space="preserve">    </w:t>
      </w:r>
    </w:p>
    <w:p w14:paraId="08C78318" w14:textId="77777777" w:rsidR="008C121B" w:rsidRDefault="008C121B" w:rsidP="008C121B">
      <w:r>
        <w:t xml:space="preserve">    RETURN {action: THROTTLE, restriction: {rate_limit, noise_scale}}</w:t>
      </w:r>
    </w:p>
    <w:p w14:paraId="68FCEF68" w14:textId="77777777" w:rsidR="008C121B" w:rsidRDefault="008C121B" w:rsidP="008C121B">
      <w:r>
        <w:t xml:space="preserve">  </w:t>
      </w:r>
    </w:p>
    <w:p w14:paraId="4A7951C1" w14:textId="77777777" w:rsidR="008C121B" w:rsidRDefault="008C121B" w:rsidP="008C121B">
      <w:r>
        <w:t xml:space="preserve">  IF extraction_risk &lt; thresholds.quarantine:</w:t>
      </w:r>
    </w:p>
    <w:p w14:paraId="2B424550" w14:textId="77777777" w:rsidR="008C121B" w:rsidRDefault="008C121B" w:rsidP="008C121B">
      <w:r>
        <w:t xml:space="preserve">    # Deny tier: Block request</w:t>
      </w:r>
    </w:p>
    <w:p w14:paraId="2869CCA1" w14:textId="77777777" w:rsidR="008C121B" w:rsidRDefault="008C121B" w:rsidP="008C121B">
      <w:r>
        <w:t xml:space="preserve">    LOG TO TRUST.VAULT:</w:t>
      </w:r>
    </w:p>
    <w:p w14:paraId="7DDC09A9" w14:textId="77777777" w:rsidR="008C121B" w:rsidRDefault="008C121B" w:rsidP="008C121B">
      <w:r>
        <w:t xml:space="preserve">      event_type: EXTRACTION_DENIED</w:t>
      </w:r>
    </w:p>
    <w:p w14:paraId="7D6B9C0A" w14:textId="77777777" w:rsidR="008C121B" w:rsidRDefault="008C121B" w:rsidP="008C121B">
      <w:r>
        <w:t xml:space="preserve">      risk_score: extraction_risk</w:t>
      </w:r>
    </w:p>
    <w:p w14:paraId="244E3162" w14:textId="77777777" w:rsidR="008C121B" w:rsidRDefault="008C121B" w:rsidP="008C121B">
      <w:r>
        <w:t xml:space="preserve">      basis_code: EXTRACTION_RISK_CRITICAL</w:t>
      </w:r>
    </w:p>
    <w:p w14:paraId="66C938EB" w14:textId="77777777" w:rsidR="008C121B" w:rsidRDefault="008C121B" w:rsidP="008C121B">
      <w:r>
        <w:t xml:space="preserve">    RETURN {action: DENY, basis_code: EXTRACTION_RISK_CRITICAL}</w:t>
      </w:r>
    </w:p>
    <w:p w14:paraId="509971AD" w14:textId="77777777" w:rsidR="008C121B" w:rsidRDefault="008C121B" w:rsidP="008C121B">
      <w:r>
        <w:t xml:space="preserve">  </w:t>
      </w:r>
    </w:p>
    <w:p w14:paraId="29AADFAD" w14:textId="77777777" w:rsidR="008C121B" w:rsidRDefault="008C121B" w:rsidP="008C121B">
      <w:r>
        <w:t xml:space="preserve">  # Quarantine tier: Block + freeze economics + alert</w:t>
      </w:r>
    </w:p>
    <w:p w14:paraId="1B53C3EB" w14:textId="77777777" w:rsidR="008C121B" w:rsidRDefault="008C121B" w:rsidP="008C121B">
      <w:r>
        <w:t xml:space="preserve">  LOG TO TRUST.VAULT:</w:t>
      </w:r>
    </w:p>
    <w:p w14:paraId="778FE090" w14:textId="77777777" w:rsidR="008C121B" w:rsidRDefault="008C121B" w:rsidP="008C121B">
      <w:r>
        <w:t xml:space="preserve">    event_type: EXTRACTION_QUARANTINE</w:t>
      </w:r>
    </w:p>
    <w:p w14:paraId="65A6FE7A" w14:textId="77777777" w:rsidR="008C121B" w:rsidRDefault="008C121B" w:rsidP="008C121B">
      <w:r>
        <w:t xml:space="preserve">    risk_score: extraction_risk</w:t>
      </w:r>
    </w:p>
    <w:p w14:paraId="527D8C6C" w14:textId="77777777" w:rsidR="008C121B" w:rsidRDefault="008C121B" w:rsidP="008C121B">
      <w:r>
        <w:t xml:space="preserve">    basis_code: EXTRACTION_ATTACK_CONFIRMED</w:t>
      </w:r>
    </w:p>
    <w:p w14:paraId="3580FFF9" w14:textId="77777777" w:rsidR="008C121B" w:rsidRDefault="008C121B" w:rsidP="008C121B">
      <w:r>
        <w:t xml:space="preserve">  </w:t>
      </w:r>
    </w:p>
    <w:p w14:paraId="30E8CD26" w14:textId="77777777" w:rsidR="008C121B" w:rsidRDefault="008C121B" w:rsidP="008C121B">
      <w:r>
        <w:t xml:space="preserve">  # Freeze pending payouts</w:t>
      </w:r>
    </w:p>
    <w:p w14:paraId="6E12EE8A" w14:textId="77777777" w:rsidR="008C121B" w:rsidRDefault="008C121B" w:rsidP="008C121B">
      <w:r>
        <w:t xml:space="preserve">  UPDATE ECON.ESC</w:t>
      </w:r>
    </w:p>
    <w:p w14:paraId="675605C3" w14:textId="77777777" w:rsidR="008C121B" w:rsidRDefault="008C121B" w:rsidP="008C121B">
      <w:r>
        <w:t xml:space="preserve">    WHERE beneficiary_id = current_request.requester_id</w:t>
      </w:r>
    </w:p>
    <w:p w14:paraId="6A27FDC0" w14:textId="77777777" w:rsidR="008C121B" w:rsidRDefault="008C121B" w:rsidP="008C121B">
      <w:r>
        <w:t xml:space="preserve">    SET escrow_state = FROZEN</w:t>
      </w:r>
    </w:p>
    <w:p w14:paraId="1B3EAEE1" w14:textId="77777777" w:rsidR="008C121B" w:rsidRDefault="008C121B" w:rsidP="008C121B">
      <w:r>
        <w:t xml:space="preserve">  </w:t>
      </w:r>
    </w:p>
    <w:p w14:paraId="4EC7B871" w14:textId="77777777" w:rsidR="008C121B" w:rsidRDefault="008C121B" w:rsidP="008C121B">
      <w:r>
        <w:t xml:space="preserve">  # Initiate clawback of previously distributed revenue</w:t>
      </w:r>
    </w:p>
    <w:p w14:paraId="5EFBA48F" w14:textId="77777777" w:rsidR="008C121B" w:rsidRDefault="008C121B" w:rsidP="008C121B">
      <w:r>
        <w:t xml:space="preserve">  TRIGGER clawbackPreviousSettlements(</w:t>
      </w:r>
    </w:p>
    <w:p w14:paraId="76E4F629" w14:textId="77777777" w:rsidR="008C121B" w:rsidRDefault="008C121B" w:rsidP="008C121B">
      <w:r>
        <w:t xml:space="preserve">    requester_id: current_request.requester_id,</w:t>
      </w:r>
    </w:p>
    <w:p w14:paraId="48C47888" w14:textId="77777777" w:rsidR="008C121B" w:rsidRDefault="008C121B" w:rsidP="008C121B">
      <w:r>
        <w:t xml:space="preserve">    lookback_period: policy.extraction_defense.clawback_window</w:t>
      </w:r>
    </w:p>
    <w:p w14:paraId="3450D9FD" w14:textId="77777777" w:rsidR="008C121B" w:rsidRDefault="008C121B" w:rsidP="008C121B">
      <w:r>
        <w:t xml:space="preserve">  )</w:t>
      </w:r>
    </w:p>
    <w:p w14:paraId="1CC79DEC" w14:textId="77777777" w:rsidR="008C121B" w:rsidRDefault="008C121B" w:rsidP="008C121B">
      <w:r>
        <w:t xml:space="preserve">  </w:t>
      </w:r>
    </w:p>
    <w:p w14:paraId="31022680" w14:textId="77777777" w:rsidR="008C121B" w:rsidRDefault="008C121B" w:rsidP="008C121B">
      <w:r>
        <w:t xml:space="preserve">  # Alert security operations</w:t>
      </w:r>
    </w:p>
    <w:p w14:paraId="3A8BC615" w14:textId="77777777" w:rsidR="008C121B" w:rsidRDefault="008C121B" w:rsidP="008C121B">
      <w:r>
        <w:t xml:space="preserve">  SEND notification TO policy.extraction_defense.alert_endpoints</w:t>
      </w:r>
    </w:p>
    <w:p w14:paraId="1F3AD558" w14:textId="77777777" w:rsidR="008C121B" w:rsidRDefault="008C121B" w:rsidP="008C121B">
      <w:r>
        <w:t xml:space="preserve">  </w:t>
      </w:r>
    </w:p>
    <w:p w14:paraId="2F174FE9" w14:textId="77777777" w:rsidR="008C121B" w:rsidRDefault="008C121B" w:rsidP="008C121B">
      <w:r>
        <w:lastRenderedPageBreak/>
        <w:t xml:space="preserve">  RETURN {action: QUARANTINE, basis_code: EXTRACTION_ATTACK_CONFIRMED}</w:t>
      </w:r>
    </w:p>
    <w:p w14:paraId="2C61674D" w14:textId="77777777" w:rsidR="008C121B" w:rsidRDefault="008C121B" w:rsidP="008C121B">
      <w:r>
        <w:t>END FUNCTION</w:t>
      </w:r>
    </w:p>
    <w:p w14:paraId="2FC4BDA8" w14:textId="77777777" w:rsidR="008C121B" w:rsidRDefault="008C121B" w:rsidP="008C121B">
      <w:pPr>
        <w:spacing w:before="100" w:beforeAutospacing="1" w:after="100" w:afterAutospacing="1"/>
      </w:pPr>
      <w:r>
        <w:rPr>
          <w:rStyle w:val="Strong"/>
          <w:rFonts w:eastAsiaTheme="majorEastAsia"/>
        </w:rPr>
        <w:t>Ghost Attribution Integration</w:t>
      </w:r>
      <w:r>
        <w:t>:</w:t>
      </w:r>
    </w:p>
    <w:p w14:paraId="29AC90DA" w14:textId="77777777" w:rsidR="008C121B" w:rsidRDefault="008C121B" w:rsidP="008C121B">
      <w:pPr>
        <w:pStyle w:val="whitespace-normal"/>
        <w:spacing w:before="0" w:beforeAutospacing="0" w:after="0" w:afterAutospacing="0"/>
      </w:pPr>
      <w:r>
        <w:t>FUNCTION monitorExtractionWithPrivacy(request_stream):</w:t>
      </w:r>
    </w:p>
    <w:p w14:paraId="5C3DC539" w14:textId="77777777" w:rsidR="008C121B" w:rsidRDefault="008C121B" w:rsidP="008C121B">
      <w:pPr>
        <w:pStyle w:val="whitespace-normal"/>
        <w:spacing w:before="0" w:beforeAutospacing="0" w:after="0" w:afterAutospacing="0"/>
      </w:pPr>
      <w:r>
        <w:t xml:space="preserve">  # Use GHOST.ATTR for privacy-preserving pattern analysis</w:t>
      </w:r>
    </w:p>
    <w:p w14:paraId="48C4073B" w14:textId="77777777" w:rsidR="008C121B" w:rsidRDefault="008C121B" w:rsidP="008C121B">
      <w:pPr>
        <w:pStyle w:val="whitespace-normal"/>
        <w:spacing w:before="0" w:beforeAutospacing="0" w:after="0" w:afterAutospacing="0"/>
      </w:pPr>
      <w:r>
        <w:t xml:space="preserve">  FOR EACH request IN request_stream:</w:t>
      </w:r>
    </w:p>
    <w:p w14:paraId="23562F03" w14:textId="77777777" w:rsidR="008C121B" w:rsidRDefault="008C121B" w:rsidP="008C121B">
      <w:pPr>
        <w:pStyle w:val="whitespace-normal"/>
        <w:spacing w:before="0" w:beforeAutospacing="0" w:after="0" w:afterAutospacing="0"/>
      </w:pPr>
      <w:r>
        <w:t xml:space="preserve">    SET ghost_id = request.ghost_attribution_id</w:t>
      </w:r>
    </w:p>
    <w:p w14:paraId="3C5651FE" w14:textId="77777777" w:rsidR="008C121B" w:rsidRDefault="008C121B" w:rsidP="008C121B">
      <w:pPr>
        <w:pStyle w:val="whitespace-normal"/>
        <w:spacing w:before="0" w:beforeAutospacing="0" w:after="0" w:afterAutospacing="0"/>
      </w:pPr>
      <w:r>
        <w:t xml:space="preserve">    </w:t>
      </w:r>
    </w:p>
    <w:p w14:paraId="56945730" w14:textId="77777777" w:rsidR="008C121B" w:rsidRDefault="008C121B" w:rsidP="008C121B">
      <w:pPr>
        <w:pStyle w:val="whitespace-normal"/>
        <w:spacing w:before="0" w:beforeAutospacing="0" w:after="0" w:afterAutospacing="0"/>
      </w:pPr>
      <w:r>
        <w:t xml:space="preserve">    # Aggregate patterns at ghost ID level</w:t>
      </w:r>
    </w:p>
    <w:p w14:paraId="13E1A515" w14:textId="77777777" w:rsidR="008C121B" w:rsidRDefault="008C121B" w:rsidP="008C121B">
      <w:pPr>
        <w:pStyle w:val="whitespace-normal"/>
        <w:spacing w:before="0" w:beforeAutospacing="0" w:after="0" w:afterAutospacing="0"/>
      </w:pPr>
      <w:r>
        <w:t xml:space="preserve">    UPDATE pattern_tracker[ghost_id]:</w:t>
      </w:r>
    </w:p>
    <w:p w14:paraId="5286C589" w14:textId="77777777" w:rsidR="008C121B" w:rsidRDefault="008C121B" w:rsidP="008C121B">
      <w:pPr>
        <w:pStyle w:val="whitespace-normal"/>
        <w:spacing w:before="0" w:beforeAutospacing="0" w:after="0" w:afterAutospacing="0"/>
      </w:pPr>
      <w:r>
        <w:t xml:space="preserve">      queries.append(request.query_hash)  # Hash, not plaintext</w:t>
      </w:r>
    </w:p>
    <w:p w14:paraId="1754E75F" w14:textId="77777777" w:rsidR="008C121B" w:rsidRDefault="008C121B" w:rsidP="008C121B">
      <w:pPr>
        <w:pStyle w:val="whitespace-normal"/>
        <w:spacing w:before="0" w:beforeAutospacing="0" w:after="0" w:afterAutospacing="0"/>
      </w:pPr>
      <w:r>
        <w:t xml:space="preserve">      timestamps.append(request.timestamp)</w:t>
      </w:r>
    </w:p>
    <w:p w14:paraId="2F3CEFBE" w14:textId="77777777" w:rsidR="008C121B" w:rsidRDefault="008C121B" w:rsidP="008C121B">
      <w:pPr>
        <w:pStyle w:val="whitespace-normal"/>
        <w:spacing w:before="0" w:beforeAutospacing="0" w:after="0" w:afterAutospacing="0"/>
      </w:pPr>
      <w:r>
        <w:t xml:space="preserve">      parameter_vectors.append(extractParameters(request))</w:t>
      </w:r>
    </w:p>
    <w:p w14:paraId="4FC629C2" w14:textId="77777777" w:rsidR="008C121B" w:rsidRDefault="008C121B" w:rsidP="008C121B">
      <w:pPr>
        <w:pStyle w:val="whitespace-normal"/>
        <w:spacing w:before="0" w:beforeAutospacing="0" w:after="0" w:afterAutospacing="0"/>
      </w:pPr>
      <w:r>
        <w:t xml:space="preserve">    </w:t>
      </w:r>
    </w:p>
    <w:p w14:paraId="003CDA3C" w14:textId="77777777" w:rsidR="008C121B" w:rsidRDefault="008C121B" w:rsidP="008C121B">
      <w:pPr>
        <w:pStyle w:val="whitespace-normal"/>
        <w:spacing w:before="0" w:beforeAutospacing="0" w:after="0" w:afterAutospacing="0"/>
      </w:pPr>
      <w:r>
        <w:t xml:space="preserve">    # Risk scoring on aggregated patterns</w:t>
      </w:r>
    </w:p>
    <w:p w14:paraId="398CF2B5" w14:textId="77777777" w:rsidR="008C121B" w:rsidRDefault="008C121B" w:rsidP="008C121B">
      <w:pPr>
        <w:pStyle w:val="whitespace-normal"/>
        <w:spacing w:before="0" w:beforeAutospacing="0" w:after="0" w:afterAutospacing="0"/>
      </w:pPr>
      <w:r>
        <w:t xml:space="preserve">    SET risk = computeExtractionRisk(pattern_tracker[ghost_id], request)</w:t>
      </w:r>
    </w:p>
    <w:p w14:paraId="6F47EB76" w14:textId="77777777" w:rsidR="008C121B" w:rsidRDefault="008C121B" w:rsidP="008C121B">
      <w:pPr>
        <w:pStyle w:val="whitespace-normal"/>
        <w:spacing w:before="0" w:beforeAutospacing="0" w:after="0" w:afterAutospacing="0"/>
      </w:pPr>
      <w:r>
        <w:t xml:space="preserve">    </w:t>
      </w:r>
    </w:p>
    <w:p w14:paraId="3520F0B3" w14:textId="77777777" w:rsidR="008C121B" w:rsidRDefault="008C121B" w:rsidP="008C121B">
      <w:pPr>
        <w:pStyle w:val="whitespace-normal"/>
        <w:spacing w:before="0" w:beforeAutospacing="0" w:after="0" w:afterAutospacing="0"/>
      </w:pPr>
      <w:r>
        <w:t xml:space="preserve">    # Enforcement without identity revelation</w:t>
      </w:r>
    </w:p>
    <w:p w14:paraId="4BBECCFB" w14:textId="77777777" w:rsidR="008C121B" w:rsidRDefault="008C121B" w:rsidP="008C121B">
      <w:pPr>
        <w:pStyle w:val="whitespace-normal"/>
        <w:spacing w:before="0" w:beforeAutospacing="0" w:after="0" w:afterAutospacing="0"/>
      </w:pPr>
      <w:r>
        <w:t xml:space="preserve">    SET enforcement = enforceExtractionPolicy(risk, policy, ghost_attr_context)</w:t>
      </w:r>
    </w:p>
    <w:p w14:paraId="71CA9DBC" w14:textId="77777777" w:rsidR="008C121B" w:rsidRDefault="008C121B" w:rsidP="008C121B">
      <w:pPr>
        <w:pStyle w:val="whitespace-normal"/>
        <w:spacing w:before="0" w:beforeAutospacing="0" w:after="0" w:afterAutospacing="0"/>
      </w:pPr>
      <w:r>
        <w:t xml:space="preserve">    </w:t>
      </w:r>
    </w:p>
    <w:p w14:paraId="05122C5D" w14:textId="77777777" w:rsidR="008C121B" w:rsidRDefault="008C121B" w:rsidP="008C121B">
      <w:pPr>
        <w:pStyle w:val="whitespace-normal"/>
        <w:spacing w:before="0" w:beforeAutospacing="0" w:after="0" w:afterAutospacing="0"/>
      </w:pPr>
      <w:r>
        <w:t xml:space="preserve">    # Audit log preserves privacy</w:t>
      </w:r>
    </w:p>
    <w:p w14:paraId="253C9107" w14:textId="77777777" w:rsidR="008C121B" w:rsidRDefault="008C121B" w:rsidP="008C121B">
      <w:pPr>
        <w:pStyle w:val="whitespace-normal"/>
        <w:spacing w:before="0" w:beforeAutospacing="0" w:after="0" w:afterAutospacing="0"/>
      </w:pPr>
      <w:r>
        <w:t xml:space="preserve">    IF enforcement.action IN [DENY, QUARANTINE]:</w:t>
      </w:r>
    </w:p>
    <w:p w14:paraId="1F947796" w14:textId="77777777" w:rsidR="008C121B" w:rsidRDefault="008C121B" w:rsidP="008C121B">
      <w:pPr>
        <w:pStyle w:val="whitespace-normal"/>
        <w:spacing w:before="0" w:beforeAutospacing="0" w:after="0" w:afterAutospacing="0"/>
      </w:pPr>
      <w:r>
        <w:t xml:space="preserve">      APPEND TO TRUST.VAULT:</w:t>
      </w:r>
    </w:p>
    <w:p w14:paraId="1DBC7841" w14:textId="77777777" w:rsidR="008C121B" w:rsidRDefault="008C121B" w:rsidP="008C121B">
      <w:pPr>
        <w:pStyle w:val="whitespace-normal"/>
        <w:spacing w:before="0" w:beforeAutospacing="0" w:after="0" w:afterAutospacing="0"/>
      </w:pPr>
      <w:r>
        <w:t xml:space="preserve">        event_type: extraction_defense</w:t>
      </w:r>
    </w:p>
    <w:p w14:paraId="625E2962" w14:textId="77777777" w:rsidR="008C121B" w:rsidRDefault="008C121B" w:rsidP="008C121B">
      <w:pPr>
        <w:pStyle w:val="whitespace-normal"/>
        <w:spacing w:before="0" w:beforeAutospacing="0" w:after="0" w:afterAutospacing="0"/>
      </w:pPr>
      <w:r>
        <w:t xml:space="preserve">        ghost_id: ghost_id  # NOT real identity</w:t>
      </w:r>
    </w:p>
    <w:p w14:paraId="5166714A" w14:textId="77777777" w:rsidR="008C121B" w:rsidRDefault="008C121B" w:rsidP="008C121B">
      <w:pPr>
        <w:pStyle w:val="whitespace-normal"/>
        <w:spacing w:before="0" w:beforeAutospacing="0" w:after="0" w:afterAutospacing="0"/>
      </w:pPr>
      <w:r>
        <w:t xml:space="preserve">        risk_score: risk</w:t>
      </w:r>
    </w:p>
    <w:p w14:paraId="6214F1CE" w14:textId="77777777" w:rsidR="008C121B" w:rsidRDefault="008C121B" w:rsidP="008C121B">
      <w:pPr>
        <w:pStyle w:val="whitespace-normal"/>
        <w:spacing w:before="0" w:beforeAutospacing="0" w:after="0" w:afterAutospacing="0"/>
      </w:pPr>
      <w:r>
        <w:t xml:space="preserve">        action_taken: enforcement.action</w:t>
      </w:r>
    </w:p>
    <w:p w14:paraId="588D6871" w14:textId="77777777" w:rsidR="008C121B" w:rsidRDefault="008C121B" w:rsidP="008C121B">
      <w:pPr>
        <w:pStyle w:val="whitespace-normal"/>
        <w:spacing w:before="0" w:beforeAutospacing="0" w:after="0" w:afterAutospacing="0"/>
      </w:pPr>
      <w:r>
        <w:t xml:space="preserve">        evidence_vector: sanitizeEvidence(pattern_tracker[ghost_id])</w:t>
      </w:r>
    </w:p>
    <w:p w14:paraId="43EC9383" w14:textId="77777777" w:rsidR="008C121B" w:rsidRDefault="008C121B" w:rsidP="008C121B">
      <w:pPr>
        <w:pStyle w:val="whitespace-normal"/>
        <w:spacing w:before="0" w:beforeAutospacing="0" w:after="0" w:afterAutospacing="0"/>
      </w:pPr>
      <w:r>
        <w:t xml:space="preserve">    </w:t>
      </w:r>
    </w:p>
    <w:p w14:paraId="65E3E7F9" w14:textId="77777777" w:rsidR="008C121B" w:rsidRDefault="008C121B" w:rsidP="008C121B">
      <w:pPr>
        <w:pStyle w:val="whitespace-normal"/>
        <w:spacing w:before="0" w:beforeAutospacing="0" w:after="0" w:afterAutospacing="0"/>
      </w:pPr>
      <w:r>
        <w:t xml:space="preserve">    # Real identity only revealed via GHOST.ATTR override if warranted</w:t>
      </w:r>
    </w:p>
    <w:p w14:paraId="73471E0F" w14:textId="77777777" w:rsidR="008C121B" w:rsidRDefault="008C121B" w:rsidP="008C121B">
      <w:pPr>
        <w:pStyle w:val="whitespace-normal"/>
        <w:spacing w:before="0" w:beforeAutospacing="0" w:after="0" w:afterAutospacing="0"/>
      </w:pPr>
      <w:r>
        <w:t>END FUNCTION</w:t>
      </w:r>
    </w:p>
    <w:p w14:paraId="0A592727" w14:textId="77777777" w:rsidR="008C121B" w:rsidRDefault="008C121B" w:rsidP="008C121B">
      <w:pPr>
        <w:pStyle w:val="whitespace-normal"/>
      </w:pPr>
      <w:r>
        <w:rPr>
          <w:rStyle w:val="Strong"/>
          <w:rFonts w:eastAsiaTheme="majorEastAsia"/>
        </w:rPr>
        <w:t>Implementation Notes</w:t>
      </w:r>
      <w:r>
        <w:t>:</w:t>
      </w:r>
    </w:p>
    <w:p w14:paraId="193FC6D5" w14:textId="77777777" w:rsidR="008C121B" w:rsidRDefault="008C121B" w:rsidP="008C121B">
      <w:pPr>
        <w:pStyle w:val="whitespace-normal"/>
        <w:numPr>
          <w:ilvl w:val="0"/>
          <w:numId w:val="247"/>
        </w:numPr>
      </w:pPr>
      <w:r>
        <w:t>Query pattern analysis uses statistical and ML-based techniques (sequence modeling, anomaly detection)</w:t>
      </w:r>
    </w:p>
    <w:p w14:paraId="3EBB8DAE" w14:textId="77777777" w:rsidR="008C121B" w:rsidRDefault="008C121B" w:rsidP="008C121B">
      <w:pPr>
        <w:pStyle w:val="whitespace-normal"/>
        <w:numPr>
          <w:ilvl w:val="0"/>
          <w:numId w:val="247"/>
        </w:numPr>
      </w:pPr>
      <w:r>
        <w:t>Privacy budget tracking prevents excessive noise degrading legitimate usage</w:t>
      </w:r>
    </w:p>
    <w:p w14:paraId="3C371DCF" w14:textId="77777777" w:rsidR="008C121B" w:rsidRDefault="008C121B" w:rsidP="008C121B">
      <w:pPr>
        <w:pStyle w:val="whitespace-normal"/>
        <w:numPr>
          <w:ilvl w:val="0"/>
          <w:numId w:val="247"/>
        </w:numPr>
      </w:pPr>
      <w:r>
        <w:t>Ghost attribution enables defense without preemptive identity exposure</w:t>
      </w:r>
    </w:p>
    <w:p w14:paraId="297F609F" w14:textId="77777777" w:rsidR="008C121B" w:rsidRDefault="008C121B" w:rsidP="008C121B">
      <w:pPr>
        <w:pStyle w:val="whitespace-normal"/>
        <w:numPr>
          <w:ilvl w:val="0"/>
          <w:numId w:val="247"/>
        </w:numPr>
      </w:pPr>
      <w:r>
        <w:t>Economic enforcement creates strong deterrent against extraction attempts</w:t>
      </w:r>
    </w:p>
    <w:p w14:paraId="16AA861C" w14:textId="77777777" w:rsidR="008C121B" w:rsidRDefault="008C121B" w:rsidP="008C121B">
      <w:pPr>
        <w:pStyle w:val="whitespace-normal"/>
        <w:numPr>
          <w:ilvl w:val="0"/>
          <w:numId w:val="247"/>
        </w:numPr>
      </w:pPr>
      <w:r>
        <w:t>Graduated response prevents false positives from immediately blocking legitimate users</w:t>
      </w:r>
    </w:p>
    <w:p w14:paraId="26E7AB8D" w14:textId="77777777" w:rsidR="008C121B" w:rsidRDefault="008C121B" w:rsidP="008C121B">
      <w:pPr>
        <w:pStyle w:val="whitespace-normal"/>
        <w:numPr>
          <w:ilvl w:val="0"/>
          <w:numId w:val="247"/>
        </w:numPr>
      </w:pPr>
      <w:r>
        <w:t>Evidence vectors preserved for forensic analysis while maintaining privacy</w:t>
      </w:r>
    </w:p>
    <w:p w14:paraId="20AD0FB9" w14:textId="77777777" w:rsidR="008C121B" w:rsidRDefault="008C121B" w:rsidP="008C121B">
      <w:pPr>
        <w:spacing w:before="100" w:beforeAutospacing="1" w:after="100" w:afterAutospacing="1"/>
      </w:pPr>
      <w:r>
        <w:t xml:space="preserve">Evidence vectors recorded in TRUST.VAULT are cryptographically hashed and pseudonymized. Real requestor identity can only be revealed through GHOST.ATTR lawful override procedures, </w:t>
      </w:r>
      <w:r>
        <w:lastRenderedPageBreak/>
        <w:t>maintaining privacy-preserving audit capabilities while enabling constitutional oversight when required.</w:t>
      </w:r>
    </w:p>
    <w:p w14:paraId="2A40FB55" w14:textId="77777777" w:rsidR="008C121B" w:rsidRPr="000C72EB" w:rsidRDefault="008C121B" w:rsidP="008C121B">
      <w:pPr>
        <w:spacing w:before="100" w:beforeAutospacing="1" w:after="100" w:afterAutospacing="1"/>
      </w:pPr>
    </w:p>
    <w:p w14:paraId="19F6BE87" w14:textId="77777777" w:rsidR="008C121B" w:rsidRPr="000C72EB" w:rsidRDefault="008C121B" w:rsidP="008C121B">
      <w:pPr>
        <w:spacing w:before="100" w:beforeAutospacing="1" w:after="100" w:afterAutospacing="1"/>
        <w:rPr>
          <w:b/>
          <w:bCs/>
          <w:sz w:val="28"/>
          <w:szCs w:val="28"/>
        </w:rPr>
      </w:pPr>
      <w:r w:rsidRPr="000C72EB">
        <w:rPr>
          <w:b/>
          <w:bCs/>
          <w:sz w:val="28"/>
          <w:szCs w:val="28"/>
        </w:rPr>
        <w:t>B.9 Implementation Guidance</w:t>
      </w:r>
    </w:p>
    <w:p w14:paraId="29F801EF" w14:textId="77777777" w:rsidR="008C121B" w:rsidRPr="000C72EB" w:rsidRDefault="008C121B" w:rsidP="008C121B">
      <w:pPr>
        <w:spacing w:before="100" w:beforeAutospacing="1" w:after="100" w:afterAutospacing="1"/>
        <w:rPr>
          <w:b/>
          <w:bCs/>
        </w:rPr>
      </w:pPr>
      <w:r w:rsidRPr="000C72EB">
        <w:rPr>
          <w:b/>
          <w:bCs/>
        </w:rPr>
        <w:t>B.9.1 Thread Safety</w:t>
      </w:r>
    </w:p>
    <w:p w14:paraId="2A6EECD7" w14:textId="77777777" w:rsidR="008C121B" w:rsidRPr="000C72EB" w:rsidRDefault="008C121B" w:rsidP="008C121B">
      <w:pPr>
        <w:spacing w:before="100" w:beforeAutospacing="1" w:after="100" w:afterAutospacing="1"/>
      </w:pPr>
      <w:r w:rsidRPr="000C72EB">
        <w:t>All validation functions assume serialized access to shared state (registries, vaults, ledgers). Implementations operating in concurrent environments MAY employ:</w:t>
      </w:r>
    </w:p>
    <w:p w14:paraId="7C80C4BA" w14:textId="77777777" w:rsidR="008C121B" w:rsidRPr="000C72EB" w:rsidRDefault="008C121B" w:rsidP="008C121B">
      <w:pPr>
        <w:numPr>
          <w:ilvl w:val="0"/>
          <w:numId w:val="198"/>
        </w:numPr>
        <w:spacing w:before="100" w:beforeAutospacing="1" w:after="100" w:afterAutospacing="1"/>
      </w:pPr>
      <w:r w:rsidRPr="000C72EB">
        <w:t>Optimistic locking with version counters</w:t>
      </w:r>
    </w:p>
    <w:p w14:paraId="7307FE7D" w14:textId="77777777" w:rsidR="008C121B" w:rsidRPr="000C72EB" w:rsidRDefault="008C121B" w:rsidP="008C121B">
      <w:pPr>
        <w:numPr>
          <w:ilvl w:val="0"/>
          <w:numId w:val="198"/>
        </w:numPr>
        <w:spacing w:before="100" w:beforeAutospacing="1" w:after="100" w:afterAutospacing="1"/>
      </w:pPr>
      <w:r w:rsidRPr="000C72EB">
        <w:t>Multi-Version Concurrency Control (MVCC)</w:t>
      </w:r>
    </w:p>
    <w:p w14:paraId="14BB0968" w14:textId="77777777" w:rsidR="008C121B" w:rsidRPr="000C72EB" w:rsidRDefault="008C121B" w:rsidP="008C121B">
      <w:pPr>
        <w:numPr>
          <w:ilvl w:val="0"/>
          <w:numId w:val="198"/>
        </w:numPr>
        <w:spacing w:before="100" w:beforeAutospacing="1" w:after="100" w:afterAutospacing="1"/>
      </w:pPr>
      <w:r w:rsidRPr="000C72EB">
        <w:t>Transactional isolation with SERIALIZABLE semantics</w:t>
      </w:r>
    </w:p>
    <w:p w14:paraId="6664A854" w14:textId="77777777" w:rsidR="008C121B" w:rsidRPr="000C72EB" w:rsidRDefault="008C121B" w:rsidP="008C121B">
      <w:pPr>
        <w:spacing w:before="100" w:beforeAutospacing="1" w:after="100" w:afterAutospacing="1"/>
      </w:pPr>
      <w:r w:rsidRPr="000C72EB">
        <w:t>Race conditions in validation MUST resolve as fail-closed denial.</w:t>
      </w:r>
    </w:p>
    <w:p w14:paraId="3E9A9EA5" w14:textId="77777777" w:rsidR="008C121B" w:rsidRPr="000C72EB" w:rsidRDefault="008C121B" w:rsidP="008C121B">
      <w:pPr>
        <w:spacing w:before="100" w:beforeAutospacing="1" w:after="100" w:afterAutospacing="1"/>
        <w:rPr>
          <w:b/>
          <w:bCs/>
        </w:rPr>
      </w:pPr>
      <w:r w:rsidRPr="000C72EB">
        <w:rPr>
          <w:b/>
          <w:bCs/>
        </w:rPr>
        <w:t>B.9.2 Partial Failure Handling</w:t>
      </w:r>
    </w:p>
    <w:p w14:paraId="4CC4EAA5" w14:textId="77777777" w:rsidR="008C121B" w:rsidRPr="000C72EB" w:rsidRDefault="008C121B" w:rsidP="008C121B">
      <w:pPr>
        <w:spacing w:before="100" w:beforeAutospacing="1" w:after="100" w:afterAutospacing="1"/>
      </w:pPr>
      <w:r w:rsidRPr="000C72EB">
        <w:t>When multi-object validation spans network boundaries (e.g., remote attestation verification, distributed ledger queries), implementations MUST:</w:t>
      </w:r>
    </w:p>
    <w:p w14:paraId="396A9974" w14:textId="77777777" w:rsidR="008C121B" w:rsidRPr="000C72EB" w:rsidRDefault="008C121B" w:rsidP="008C121B">
      <w:pPr>
        <w:numPr>
          <w:ilvl w:val="0"/>
          <w:numId w:val="199"/>
        </w:numPr>
        <w:spacing w:before="100" w:beforeAutospacing="1" w:after="100" w:afterAutospacing="1"/>
      </w:pPr>
      <w:r w:rsidRPr="000C72EB">
        <w:t>Set timeout bounds (recommended: 5 seconds for local, 30 seconds for remote)</w:t>
      </w:r>
    </w:p>
    <w:p w14:paraId="498DC4FE" w14:textId="77777777" w:rsidR="008C121B" w:rsidRPr="000C72EB" w:rsidRDefault="008C121B" w:rsidP="008C121B">
      <w:pPr>
        <w:numPr>
          <w:ilvl w:val="0"/>
          <w:numId w:val="199"/>
        </w:numPr>
        <w:spacing w:before="100" w:beforeAutospacing="1" w:after="100" w:afterAutospacing="1"/>
      </w:pPr>
      <w:r w:rsidRPr="000C72EB">
        <w:t>Fail-closed on timeout expiration</w:t>
      </w:r>
    </w:p>
    <w:p w14:paraId="5ECB138C" w14:textId="77777777" w:rsidR="008C121B" w:rsidRPr="000C72EB" w:rsidRDefault="008C121B" w:rsidP="008C121B">
      <w:pPr>
        <w:numPr>
          <w:ilvl w:val="0"/>
          <w:numId w:val="199"/>
        </w:numPr>
        <w:spacing w:before="100" w:beforeAutospacing="1" w:after="100" w:afterAutospacing="1"/>
      </w:pPr>
      <w:r w:rsidRPr="000C72EB">
        <w:t>Emit VALIDATION_TIMEOUT failure code with diagnostic context</w:t>
      </w:r>
    </w:p>
    <w:p w14:paraId="2FB9C271" w14:textId="77777777" w:rsidR="008C121B" w:rsidRPr="000C72EB" w:rsidRDefault="008C121B" w:rsidP="008C121B">
      <w:pPr>
        <w:numPr>
          <w:ilvl w:val="0"/>
          <w:numId w:val="199"/>
        </w:numPr>
        <w:spacing w:before="100" w:beforeAutospacing="1" w:after="100" w:afterAutospacing="1"/>
      </w:pPr>
      <w:r w:rsidRPr="000C72EB">
        <w:t>OPTIONAL: Retry with exponential backoff for transient failures</w:t>
      </w:r>
    </w:p>
    <w:p w14:paraId="04654810" w14:textId="77777777" w:rsidR="008C121B" w:rsidRPr="000C72EB" w:rsidRDefault="008C121B" w:rsidP="008C121B">
      <w:pPr>
        <w:spacing w:before="100" w:beforeAutospacing="1" w:after="100" w:afterAutospacing="1"/>
        <w:rPr>
          <w:b/>
          <w:bCs/>
        </w:rPr>
      </w:pPr>
      <w:r w:rsidRPr="000C72EB">
        <w:rPr>
          <w:b/>
          <w:bCs/>
        </w:rPr>
        <w:t>B.9.3 Audit Anchoring</w:t>
      </w:r>
    </w:p>
    <w:p w14:paraId="3C8A4D94" w14:textId="77777777" w:rsidR="008C121B" w:rsidRPr="000C72EB" w:rsidRDefault="008C121B" w:rsidP="008C121B">
      <w:pPr>
        <w:spacing w:before="100" w:beforeAutospacing="1" w:after="100" w:afterAutospacing="1"/>
      </w:pPr>
      <w:r w:rsidRPr="000C72EB">
        <w:t>All receipts (reconciliation receipts, ghost minting events, override enforcement packets, etc.) SHOULD be anchored to external immutable ledger within configurable Service Level Objective (SLO):</w:t>
      </w:r>
    </w:p>
    <w:p w14:paraId="20CEF059" w14:textId="77777777" w:rsidR="008C121B" w:rsidRPr="000C72EB" w:rsidRDefault="008C121B" w:rsidP="008C121B">
      <w:pPr>
        <w:numPr>
          <w:ilvl w:val="0"/>
          <w:numId w:val="200"/>
        </w:numPr>
        <w:spacing w:before="100" w:beforeAutospacing="1" w:after="100" w:afterAutospacing="1"/>
      </w:pPr>
      <w:r w:rsidRPr="000C72EB">
        <w:t>Default SLO: 30 seconds from receipt generation</w:t>
      </w:r>
    </w:p>
    <w:p w14:paraId="3DE7480B" w14:textId="77777777" w:rsidR="008C121B" w:rsidRPr="000C72EB" w:rsidRDefault="008C121B" w:rsidP="008C121B">
      <w:pPr>
        <w:numPr>
          <w:ilvl w:val="0"/>
          <w:numId w:val="200"/>
        </w:numPr>
        <w:spacing w:before="100" w:beforeAutospacing="1" w:after="100" w:afterAutospacing="1"/>
      </w:pPr>
      <w:r w:rsidRPr="000C72EB">
        <w:t>High-security contexts: 5 seconds or less</w:t>
      </w:r>
    </w:p>
    <w:p w14:paraId="6CC3B34C" w14:textId="77777777" w:rsidR="008C121B" w:rsidRPr="000C72EB" w:rsidRDefault="008C121B" w:rsidP="008C121B">
      <w:pPr>
        <w:numPr>
          <w:ilvl w:val="0"/>
          <w:numId w:val="200"/>
        </w:numPr>
        <w:spacing w:before="100" w:beforeAutospacing="1" w:after="100" w:afterAutospacing="1"/>
      </w:pPr>
      <w:r w:rsidRPr="000C72EB">
        <w:t>Offline/edge contexts: Best-effort with reconciliation upon connectivity restore</w:t>
      </w:r>
    </w:p>
    <w:p w14:paraId="2AC25AA1" w14:textId="77777777" w:rsidR="008C121B" w:rsidRPr="000C72EB" w:rsidRDefault="008C121B" w:rsidP="008C121B">
      <w:pPr>
        <w:spacing w:before="100" w:beforeAutospacing="1" w:after="100" w:afterAutospacing="1"/>
      </w:pPr>
      <w:r w:rsidRPr="000C72EB">
        <w:t>Anchoring provides external verification of receipt timing and prevents post-hoc manipulation. The anchor_tx_id field in emitted receipts enables auditors to verify ledger anchoring.</w:t>
      </w:r>
      <w:r>
        <w:br/>
      </w:r>
      <w:r>
        <w:br/>
      </w:r>
      <w:r w:rsidRPr="005468E8">
        <w:t>Merkle Proof Verification: When anchor_block_height and anchor_merkle_root are provided, auditors MAY verify receipt inclusion by reconstructing the Merkle proof path from the receipt hash to the anchor_merkle_root at the specified block height. This provides cryptographic proof of timestamp and immutability.</w:t>
      </w:r>
    </w:p>
    <w:p w14:paraId="7D1B9B3E" w14:textId="77777777" w:rsidR="008C121B" w:rsidRPr="00B96CE2" w:rsidRDefault="008C121B" w:rsidP="008C121B">
      <w:pPr>
        <w:spacing w:before="100" w:beforeAutospacing="1" w:after="100" w:afterAutospacing="1"/>
        <w:rPr>
          <w:b/>
          <w:bCs/>
        </w:rPr>
      </w:pPr>
      <w:r w:rsidRPr="000C72EB">
        <w:rPr>
          <w:b/>
          <w:bCs/>
        </w:rPr>
        <w:lastRenderedPageBreak/>
        <w:t>B.9.4 Canonical Serialization</w:t>
      </w:r>
    </w:p>
    <w:p w14:paraId="271F81AD" w14:textId="77777777" w:rsidR="008C121B" w:rsidRDefault="008C121B" w:rsidP="008C121B">
      <w:r w:rsidRPr="00B96CE2">
        <w:t>To ensure hash consistency across implementations, canonical serialization MUST:</w:t>
      </w:r>
    </w:p>
    <w:p w14:paraId="7EBE8FC1" w14:textId="77777777" w:rsidR="008C121B" w:rsidRPr="00B96CE2" w:rsidRDefault="008C121B" w:rsidP="008C121B"/>
    <w:p w14:paraId="6F9DCB02" w14:textId="77777777" w:rsidR="008C121B" w:rsidRPr="00B96CE2" w:rsidRDefault="008C121B" w:rsidP="008C121B">
      <w:pPr>
        <w:pStyle w:val="ListParagraph"/>
        <w:numPr>
          <w:ilvl w:val="0"/>
          <w:numId w:val="215"/>
        </w:numPr>
      </w:pPr>
      <w:r w:rsidRPr="00B96CE2">
        <w:t>Sort JSON object keys lexicographically</w:t>
      </w:r>
    </w:p>
    <w:p w14:paraId="1381FB26" w14:textId="77777777" w:rsidR="008C121B" w:rsidRPr="00B96CE2" w:rsidRDefault="008C121B" w:rsidP="008C121B">
      <w:pPr>
        <w:pStyle w:val="ListParagraph"/>
        <w:numPr>
          <w:ilvl w:val="0"/>
          <w:numId w:val="215"/>
        </w:numPr>
      </w:pPr>
      <w:r w:rsidRPr="00B96CE2">
        <w:t>Use NFC Unicode normalization for all string values</w:t>
      </w:r>
    </w:p>
    <w:p w14:paraId="7C8C982C" w14:textId="77777777" w:rsidR="008C121B" w:rsidRPr="00B96CE2" w:rsidRDefault="008C121B" w:rsidP="008C121B">
      <w:pPr>
        <w:pStyle w:val="ListParagraph"/>
        <w:numPr>
          <w:ilvl w:val="0"/>
          <w:numId w:val="215"/>
        </w:numPr>
      </w:pPr>
      <w:r w:rsidRPr="00B96CE2">
        <w:t>Encode numbers per RFC 8785 (JCS) numeric rules; IEEE 754 references elsewhere are informative only</w:t>
      </w:r>
    </w:p>
    <w:p w14:paraId="38B6D91B" w14:textId="77777777" w:rsidR="008C121B" w:rsidRPr="00B96CE2" w:rsidRDefault="008C121B" w:rsidP="008C121B">
      <w:pPr>
        <w:pStyle w:val="ListParagraph"/>
        <w:numPr>
          <w:ilvl w:val="0"/>
          <w:numId w:val="215"/>
        </w:numPr>
      </w:pPr>
      <w:r w:rsidRPr="00B96CE2">
        <w:t>Exclude whitespace between tokens</w:t>
      </w:r>
    </w:p>
    <w:p w14:paraId="59B3A3B8" w14:textId="77777777" w:rsidR="008C121B" w:rsidRDefault="008C121B" w:rsidP="008C121B">
      <w:pPr>
        <w:pStyle w:val="ListParagraph"/>
        <w:numPr>
          <w:ilvl w:val="0"/>
          <w:numId w:val="215"/>
        </w:numPr>
      </w:pPr>
      <w:r w:rsidRPr="00B96CE2">
        <w:t>Represent byte arrays as base64url with standard alphabet (RFC 4648)</w:t>
      </w:r>
    </w:p>
    <w:p w14:paraId="5B9CAB8D" w14:textId="77777777" w:rsidR="008C121B" w:rsidRPr="00B96CE2" w:rsidRDefault="008C121B" w:rsidP="008C121B"/>
    <w:p w14:paraId="246E14AB" w14:textId="77777777" w:rsidR="008C121B" w:rsidRPr="00B96CE2" w:rsidRDefault="008C121B" w:rsidP="008C121B">
      <w:r w:rsidRPr="00B96CE2">
        <w:t>Reference implementation pseudocode:</w:t>
      </w:r>
    </w:p>
    <w:p w14:paraId="2E1BB2CC" w14:textId="77777777" w:rsidR="008C121B" w:rsidRPr="00B96CE2" w:rsidRDefault="008C121B" w:rsidP="008C121B"/>
    <w:p w14:paraId="77A70B4E" w14:textId="77777777" w:rsidR="008C121B" w:rsidRPr="00B96CE2" w:rsidRDefault="008C121B" w:rsidP="008C121B">
      <w:r w:rsidRPr="00B96CE2">
        <w:t>FUNCTION canonical_serialize(object):</w:t>
      </w:r>
    </w:p>
    <w:p w14:paraId="5E69AF50" w14:textId="77777777" w:rsidR="008C121B" w:rsidRPr="00B96CE2" w:rsidRDefault="008C121B" w:rsidP="008C121B">
      <w:r w:rsidRPr="00B96CE2">
        <w:t xml:space="preserve">    SET sorted_keys = sort_lexicographically(object.keys())</w:t>
      </w:r>
    </w:p>
    <w:p w14:paraId="17777332" w14:textId="77777777" w:rsidR="008C121B" w:rsidRPr="00B96CE2" w:rsidRDefault="008C121B" w:rsidP="008C121B">
      <w:r w:rsidRPr="00B96CE2">
        <w:t xml:space="preserve">    SET canonical_string = "{"</w:t>
      </w:r>
    </w:p>
    <w:p w14:paraId="5C8B048D" w14:textId="77777777" w:rsidR="008C121B" w:rsidRPr="00B96CE2" w:rsidRDefault="008C121B" w:rsidP="008C121B">
      <w:r w:rsidRPr="00B96CE2">
        <w:t xml:space="preserve">    </w:t>
      </w:r>
    </w:p>
    <w:p w14:paraId="5C3A88B0" w14:textId="77777777" w:rsidR="008C121B" w:rsidRPr="00B96CE2" w:rsidRDefault="008C121B" w:rsidP="008C121B">
      <w:r w:rsidRPr="00B96CE2">
        <w:t xml:space="preserve">    FOR EACH key IN sorted_keys DO</w:t>
      </w:r>
    </w:p>
    <w:p w14:paraId="4C9A9E41" w14:textId="77777777" w:rsidR="008C121B" w:rsidRPr="00B96CE2" w:rsidRDefault="008C121B" w:rsidP="008C121B">
      <w:r w:rsidRPr="00B96CE2">
        <w:t xml:space="preserve">        SET value = object[key]</w:t>
      </w:r>
    </w:p>
    <w:p w14:paraId="62B6070B" w14:textId="77777777" w:rsidR="008C121B" w:rsidRPr="00B96CE2" w:rsidRDefault="008C121B" w:rsidP="008C121B">
      <w:r w:rsidRPr="00B96CE2">
        <w:t xml:space="preserve">        SET canonical_string += quote(normalize_nfc(key)) + ":"</w:t>
      </w:r>
    </w:p>
    <w:p w14:paraId="7C390C41" w14:textId="77777777" w:rsidR="008C121B" w:rsidRPr="00B96CE2" w:rsidRDefault="008C121B" w:rsidP="008C121B">
      <w:r w:rsidRPr="00B96CE2">
        <w:t xml:space="preserve">        </w:t>
      </w:r>
    </w:p>
    <w:p w14:paraId="339822F5" w14:textId="77777777" w:rsidR="008C121B" w:rsidRPr="00B96CE2" w:rsidRDefault="008C121B" w:rsidP="008C121B">
      <w:r w:rsidRPr="00B96CE2">
        <w:t xml:space="preserve">        IF value IS object THEN</w:t>
      </w:r>
    </w:p>
    <w:p w14:paraId="6E81E8E4" w14:textId="77777777" w:rsidR="008C121B" w:rsidRPr="00B96CE2" w:rsidRDefault="008C121B" w:rsidP="008C121B">
      <w:r w:rsidRPr="00B96CE2">
        <w:t xml:space="preserve">            SET canonical_string += canonical_serialize(value)</w:t>
      </w:r>
    </w:p>
    <w:p w14:paraId="08D07582" w14:textId="77777777" w:rsidR="008C121B" w:rsidRPr="00B96CE2" w:rsidRDefault="008C121B" w:rsidP="008C121B">
      <w:r w:rsidRPr="00B96CE2">
        <w:t xml:space="preserve">        ELSE IF value IS array THEN</w:t>
      </w:r>
    </w:p>
    <w:p w14:paraId="4038A750" w14:textId="77777777" w:rsidR="008C121B" w:rsidRPr="00B96CE2" w:rsidRDefault="008C121B" w:rsidP="008C121B">
      <w:r w:rsidRPr="00B96CE2">
        <w:t xml:space="preserve">            SET canonical_string += canonical_serialize_array(value)</w:t>
      </w:r>
    </w:p>
    <w:p w14:paraId="58776C8C" w14:textId="77777777" w:rsidR="008C121B" w:rsidRPr="00B96CE2" w:rsidRDefault="008C121B" w:rsidP="008C121B">
      <w:r w:rsidRPr="00B96CE2">
        <w:t xml:space="preserve">        ELSE</w:t>
      </w:r>
    </w:p>
    <w:p w14:paraId="788C1172" w14:textId="77777777" w:rsidR="008C121B" w:rsidRPr="00B96CE2" w:rsidRDefault="008C121B" w:rsidP="008C121B">
      <w:r w:rsidRPr="00B96CE2">
        <w:t xml:space="preserve">            SET canonical_string += canonical_value(value)</w:t>
      </w:r>
    </w:p>
    <w:p w14:paraId="30863368" w14:textId="77777777" w:rsidR="008C121B" w:rsidRPr="00B96CE2" w:rsidRDefault="008C121B" w:rsidP="008C121B">
      <w:r w:rsidRPr="00B96CE2">
        <w:t xml:space="preserve">        END IF</w:t>
      </w:r>
    </w:p>
    <w:p w14:paraId="276EF353" w14:textId="77777777" w:rsidR="008C121B" w:rsidRPr="00B96CE2" w:rsidRDefault="008C121B" w:rsidP="008C121B">
      <w:r w:rsidRPr="00B96CE2">
        <w:t xml:space="preserve">        </w:t>
      </w:r>
    </w:p>
    <w:p w14:paraId="6679891F" w14:textId="77777777" w:rsidR="008C121B" w:rsidRPr="00B96CE2" w:rsidRDefault="008C121B" w:rsidP="008C121B">
      <w:r w:rsidRPr="00B96CE2">
        <w:t xml:space="preserve">        IF key ≠ last(sorted_keys) THEN</w:t>
      </w:r>
    </w:p>
    <w:p w14:paraId="5F8E5F86" w14:textId="77777777" w:rsidR="008C121B" w:rsidRPr="00B96CE2" w:rsidRDefault="008C121B" w:rsidP="008C121B">
      <w:r w:rsidRPr="00B96CE2">
        <w:t xml:space="preserve">            SET canonical_string += ","</w:t>
      </w:r>
    </w:p>
    <w:p w14:paraId="73F37BC8" w14:textId="77777777" w:rsidR="008C121B" w:rsidRPr="00B96CE2" w:rsidRDefault="008C121B" w:rsidP="008C121B">
      <w:r w:rsidRPr="00B96CE2">
        <w:t xml:space="preserve">        END IF</w:t>
      </w:r>
    </w:p>
    <w:p w14:paraId="5EE09B45" w14:textId="77777777" w:rsidR="008C121B" w:rsidRPr="00B96CE2" w:rsidRDefault="008C121B" w:rsidP="008C121B">
      <w:r w:rsidRPr="00B96CE2">
        <w:t xml:space="preserve">    END FOR</w:t>
      </w:r>
    </w:p>
    <w:p w14:paraId="69B18A65" w14:textId="77777777" w:rsidR="008C121B" w:rsidRPr="00B96CE2" w:rsidRDefault="008C121B" w:rsidP="008C121B">
      <w:r w:rsidRPr="00B96CE2">
        <w:t xml:space="preserve">    </w:t>
      </w:r>
    </w:p>
    <w:p w14:paraId="5B1726D9" w14:textId="77777777" w:rsidR="008C121B" w:rsidRPr="00B96CE2" w:rsidRDefault="008C121B" w:rsidP="008C121B">
      <w:r w:rsidRPr="00B96CE2">
        <w:t xml:space="preserve">    SET canonical_string += "}"</w:t>
      </w:r>
    </w:p>
    <w:p w14:paraId="223A2ABA" w14:textId="77777777" w:rsidR="008C121B" w:rsidRPr="00B96CE2" w:rsidRDefault="008C121B" w:rsidP="008C121B">
      <w:r w:rsidRPr="00B96CE2">
        <w:t xml:space="preserve">    RETURN canonical_string</w:t>
      </w:r>
    </w:p>
    <w:p w14:paraId="2C85D785" w14:textId="77777777" w:rsidR="008C121B" w:rsidRPr="00B96CE2" w:rsidRDefault="008C121B" w:rsidP="008C121B">
      <w:r w:rsidRPr="00B96CE2">
        <w:t>END FUNCTION</w:t>
      </w:r>
    </w:p>
    <w:p w14:paraId="25A9DAC4" w14:textId="77777777" w:rsidR="008C121B" w:rsidRPr="00B96CE2" w:rsidRDefault="008C121B" w:rsidP="008C121B"/>
    <w:p w14:paraId="003A55B1" w14:textId="77777777" w:rsidR="008C121B" w:rsidRPr="00B96CE2" w:rsidRDefault="008C121B" w:rsidP="008C121B">
      <w:r w:rsidRPr="00B96CE2">
        <w:t>FUNCTION canonical_serialize_array(arr):</w:t>
      </w:r>
    </w:p>
    <w:p w14:paraId="58F61B86" w14:textId="77777777" w:rsidR="008C121B" w:rsidRPr="00B96CE2" w:rsidRDefault="008C121B" w:rsidP="008C121B">
      <w:r w:rsidRPr="00B96CE2">
        <w:t xml:space="preserve">    SET out = "["</w:t>
      </w:r>
    </w:p>
    <w:p w14:paraId="748AD4AC" w14:textId="77777777" w:rsidR="008C121B" w:rsidRPr="00B96CE2" w:rsidRDefault="008C121B" w:rsidP="008C121B">
      <w:r w:rsidRPr="00B96CE2">
        <w:t xml:space="preserve">    FOR i FROM 0 TO LENGTH(arr)-1 DO</w:t>
      </w:r>
    </w:p>
    <w:p w14:paraId="0D0DAF6B" w14:textId="77777777" w:rsidR="008C121B" w:rsidRPr="00B96CE2" w:rsidRDefault="008C121B" w:rsidP="008C121B">
      <w:r w:rsidRPr="00B96CE2">
        <w:t xml:space="preserve">        SET v = arr[i]</w:t>
      </w:r>
    </w:p>
    <w:p w14:paraId="610F42C2" w14:textId="77777777" w:rsidR="008C121B" w:rsidRPr="00B96CE2" w:rsidRDefault="008C121B" w:rsidP="008C121B">
      <w:r w:rsidRPr="00B96CE2">
        <w:t xml:space="preserve">        IF v IS object THEN</w:t>
      </w:r>
    </w:p>
    <w:p w14:paraId="2180F0BC" w14:textId="77777777" w:rsidR="008C121B" w:rsidRPr="00B96CE2" w:rsidRDefault="008C121B" w:rsidP="008C121B">
      <w:r w:rsidRPr="00B96CE2">
        <w:t xml:space="preserve">            SET out += canonical_serialize(v)</w:t>
      </w:r>
    </w:p>
    <w:p w14:paraId="6AA0111E" w14:textId="77777777" w:rsidR="008C121B" w:rsidRPr="00B96CE2" w:rsidRDefault="008C121B" w:rsidP="008C121B">
      <w:r w:rsidRPr="00B96CE2">
        <w:t xml:space="preserve">        ELSE IF v IS array THEN</w:t>
      </w:r>
    </w:p>
    <w:p w14:paraId="19BDAE47" w14:textId="77777777" w:rsidR="008C121B" w:rsidRPr="00B96CE2" w:rsidRDefault="008C121B" w:rsidP="008C121B">
      <w:r w:rsidRPr="00B96CE2">
        <w:t xml:space="preserve">            SET out += canonical_serialize_array(v)</w:t>
      </w:r>
    </w:p>
    <w:p w14:paraId="1CD38F5F" w14:textId="77777777" w:rsidR="008C121B" w:rsidRPr="00B96CE2" w:rsidRDefault="008C121B" w:rsidP="008C121B">
      <w:r w:rsidRPr="00B96CE2">
        <w:lastRenderedPageBreak/>
        <w:t xml:space="preserve">        ELSE</w:t>
      </w:r>
    </w:p>
    <w:p w14:paraId="7B2FDE1D" w14:textId="77777777" w:rsidR="008C121B" w:rsidRPr="00B96CE2" w:rsidRDefault="008C121B" w:rsidP="008C121B">
      <w:r w:rsidRPr="00B96CE2">
        <w:t xml:space="preserve">            SET out += canonical_value(v)</w:t>
      </w:r>
    </w:p>
    <w:p w14:paraId="7668FDFC" w14:textId="77777777" w:rsidR="008C121B" w:rsidRPr="00B96CE2" w:rsidRDefault="008C121B" w:rsidP="008C121B">
      <w:r w:rsidRPr="00B96CE2">
        <w:t xml:space="preserve">        END IF</w:t>
      </w:r>
    </w:p>
    <w:p w14:paraId="34E4ABB4" w14:textId="77777777" w:rsidR="008C121B" w:rsidRPr="00B96CE2" w:rsidRDefault="008C121B" w:rsidP="008C121B">
      <w:r w:rsidRPr="00B96CE2">
        <w:t xml:space="preserve">        IF i &lt; LENGTH(arr)-1 THEN</w:t>
      </w:r>
    </w:p>
    <w:p w14:paraId="439BD54F" w14:textId="77777777" w:rsidR="008C121B" w:rsidRPr="00B96CE2" w:rsidRDefault="008C121B" w:rsidP="008C121B">
      <w:r w:rsidRPr="00B96CE2">
        <w:t xml:space="preserve">            SET out += ","</w:t>
      </w:r>
    </w:p>
    <w:p w14:paraId="4C530506" w14:textId="77777777" w:rsidR="008C121B" w:rsidRPr="00B96CE2" w:rsidRDefault="008C121B" w:rsidP="008C121B">
      <w:r w:rsidRPr="00B96CE2">
        <w:t xml:space="preserve">        END IF</w:t>
      </w:r>
    </w:p>
    <w:p w14:paraId="27F4A267" w14:textId="77777777" w:rsidR="008C121B" w:rsidRPr="00B96CE2" w:rsidRDefault="008C121B" w:rsidP="008C121B">
      <w:r w:rsidRPr="00B96CE2">
        <w:t xml:space="preserve">    END FOR</w:t>
      </w:r>
    </w:p>
    <w:p w14:paraId="6F07207B" w14:textId="77777777" w:rsidR="008C121B" w:rsidRPr="00B96CE2" w:rsidRDefault="008C121B" w:rsidP="008C121B">
      <w:r w:rsidRPr="00B96CE2">
        <w:t xml:space="preserve">    SET out += "]"</w:t>
      </w:r>
    </w:p>
    <w:p w14:paraId="7F76116E" w14:textId="77777777" w:rsidR="008C121B" w:rsidRPr="00B96CE2" w:rsidRDefault="008C121B" w:rsidP="008C121B">
      <w:r w:rsidRPr="00B96CE2">
        <w:t xml:space="preserve">    RETURN out</w:t>
      </w:r>
    </w:p>
    <w:p w14:paraId="6F87A7D0" w14:textId="77777777" w:rsidR="008C121B" w:rsidRPr="00B96CE2" w:rsidRDefault="008C121B" w:rsidP="008C121B">
      <w:r w:rsidRPr="00B96CE2">
        <w:t>END FUNCTION</w:t>
      </w:r>
    </w:p>
    <w:p w14:paraId="423DC455" w14:textId="77777777" w:rsidR="008C121B" w:rsidRPr="00B96CE2" w:rsidRDefault="008C121B" w:rsidP="008C121B"/>
    <w:p w14:paraId="56A1CEC3" w14:textId="77777777" w:rsidR="008C121B" w:rsidRDefault="008C121B" w:rsidP="008C121B">
      <w:r w:rsidRPr="008752C2">
        <w:t>Array Ordering for Set-Like Collections: For arrays that semantically represent unordered sets, implementations MUST sort elements before calling canonical_serialize_array to ensure cross-implementation hash stability. Required sort keys by field:</w:t>
      </w:r>
    </w:p>
    <w:p w14:paraId="1885FF89" w14:textId="77777777" w:rsidR="008C121B" w:rsidRPr="00B96CE2" w:rsidRDefault="008C121B" w:rsidP="008C121B"/>
    <w:p w14:paraId="67A8E570" w14:textId="77777777" w:rsidR="008C121B" w:rsidRPr="00B96CE2" w:rsidRDefault="008C121B" w:rsidP="008C121B">
      <w:pPr>
        <w:pStyle w:val="ListParagraph"/>
        <w:numPr>
          <w:ilvl w:val="0"/>
          <w:numId w:val="216"/>
        </w:numPr>
      </w:pPr>
      <w:r w:rsidRPr="00B96CE2">
        <w:t>royalty_splits: sort by split_id</w:t>
      </w:r>
    </w:p>
    <w:p w14:paraId="5576DC24" w14:textId="77777777" w:rsidR="008C121B" w:rsidRPr="00B96CE2" w:rsidRDefault="008C121B" w:rsidP="008C121B">
      <w:pPr>
        <w:pStyle w:val="ListParagraph"/>
        <w:numPr>
          <w:ilvl w:val="0"/>
          <w:numId w:val="216"/>
        </w:numPr>
      </w:pPr>
      <w:r w:rsidRPr="00B96CE2">
        <w:t>contributor_nodes: sort by node_id</w:t>
      </w:r>
    </w:p>
    <w:p w14:paraId="4BE844D8" w14:textId="77777777" w:rsidR="008C121B" w:rsidRPr="00B96CE2" w:rsidRDefault="008C121B" w:rsidP="008C121B">
      <w:pPr>
        <w:pStyle w:val="ListParagraph"/>
        <w:numPr>
          <w:ilvl w:val="0"/>
          <w:numId w:val="216"/>
        </w:numPr>
      </w:pPr>
      <w:r w:rsidRPr="00B96CE2">
        <w:t>derivation_edges: sort by (from_node_id, to_node_id, weight_bps) lexicographically</w:t>
      </w:r>
    </w:p>
    <w:p w14:paraId="28A5DE4C" w14:textId="77777777" w:rsidR="008C121B" w:rsidRPr="00B96CE2" w:rsidRDefault="008C121B" w:rsidP="008C121B">
      <w:pPr>
        <w:pStyle w:val="ListParagraph"/>
        <w:numPr>
          <w:ilvl w:val="0"/>
          <w:numId w:val="216"/>
        </w:numPr>
      </w:pPr>
      <w:r w:rsidRPr="00B96CE2">
        <w:t>approvals: sort by (group, approver, ts) lexicographically</w:t>
      </w:r>
    </w:p>
    <w:p w14:paraId="7E4DDC8D" w14:textId="77777777" w:rsidR="008C121B" w:rsidRPr="00B96CE2" w:rsidRDefault="008C121B" w:rsidP="008C121B">
      <w:pPr>
        <w:pStyle w:val="ListParagraph"/>
        <w:numPr>
          <w:ilvl w:val="0"/>
          <w:numId w:val="216"/>
        </w:numPr>
      </w:pPr>
      <w:r w:rsidRPr="00B96CE2">
        <w:t>groups: sort by name</w:t>
      </w:r>
    </w:p>
    <w:p w14:paraId="0C13105A" w14:textId="77777777" w:rsidR="008C121B" w:rsidRDefault="008C121B" w:rsidP="008C121B">
      <w:pPr>
        <w:pStyle w:val="ListParagraph"/>
        <w:numPr>
          <w:ilvl w:val="0"/>
          <w:numId w:val="216"/>
        </w:numPr>
      </w:pPr>
      <w:r w:rsidRPr="00B96CE2">
        <w:t>signatories: sort by entity_id</w:t>
      </w:r>
    </w:p>
    <w:p w14:paraId="5266FB3A" w14:textId="77777777" w:rsidR="008C121B" w:rsidRPr="00B96CE2" w:rsidRDefault="008C121B" w:rsidP="008C121B"/>
    <w:p w14:paraId="53C0B231" w14:textId="77777777" w:rsidR="008C121B" w:rsidRPr="006737CE" w:rsidRDefault="008C121B" w:rsidP="008C121B">
      <w:pPr>
        <w:spacing w:before="100" w:beforeAutospacing="1" w:after="100" w:afterAutospacing="1"/>
        <w:rPr>
          <w:b/>
          <w:bCs/>
        </w:rPr>
      </w:pPr>
      <w:r w:rsidRPr="000C72EB">
        <w:rPr>
          <w:b/>
          <w:bCs/>
        </w:rPr>
        <w:t>B.9.5 Error Handling &amp; Failure Codes</w:t>
      </w:r>
    </w:p>
    <w:p w14:paraId="2280DEA4" w14:textId="77777777" w:rsidR="008C121B" w:rsidRPr="006737CE" w:rsidRDefault="008C121B" w:rsidP="008C121B"/>
    <w:p w14:paraId="44E9EF14" w14:textId="77777777" w:rsidR="008C121B" w:rsidRPr="006737CE" w:rsidRDefault="008C121B" w:rsidP="008C121B">
      <w:r w:rsidRPr="006737CE">
        <w:t xml:space="preserve">Validation functions return structured results enabling diagnostic troubleshooting. </w:t>
      </w:r>
    </w:p>
    <w:p w14:paraId="5D85A044" w14:textId="77777777" w:rsidR="008C121B" w:rsidRPr="006737CE" w:rsidRDefault="008C121B" w:rsidP="008C121B"/>
    <w:p w14:paraId="6A622DE9" w14:textId="77777777" w:rsidR="008C121B" w:rsidRPr="006737CE" w:rsidRDefault="008C121B" w:rsidP="008C121B">
      <w:r w:rsidRPr="006737CE">
        <w:t>Failure Code Stability: Failure code identifiers are stable and versioned alongside schema_version. New failure codes MUST NOT alter the semantics of existing codes. Implementations encountering unknown failure codes SHALL treat them as fatal errors, deny the operation fail-closed, and log the unknown code for analysis.</w:t>
      </w:r>
    </w:p>
    <w:p w14:paraId="53884259" w14:textId="77777777" w:rsidR="008C121B" w:rsidRPr="006737CE" w:rsidRDefault="008C121B" w:rsidP="008C121B"/>
    <w:p w14:paraId="2D663018" w14:textId="77777777" w:rsidR="008C121B" w:rsidRDefault="008C121B" w:rsidP="008C121B">
      <w:r w:rsidRPr="006737CE">
        <w:t>Diagnostic Severity Levels: Implementations MAY set diagnostic_context.severity to values such as "DEGRADED" for non-fatal conditions (e.g., using stale cached keys during JWKS fetch failure). This severity indicator is informative only and SHALL NOT change validation outcomes or failure_code values.</w:t>
      </w:r>
    </w:p>
    <w:p w14:paraId="444FC171" w14:textId="77777777" w:rsidR="008C121B" w:rsidRDefault="008C121B" w:rsidP="008C121B"/>
    <w:p w14:paraId="42BCD2C9" w14:textId="77777777" w:rsidR="008C121B" w:rsidRPr="006737CE" w:rsidRDefault="008C121B" w:rsidP="008C121B">
      <w:r w:rsidRPr="008F6C72">
        <w:t>Success Indicator: Validation functions return failure_code: NONE (not listed in the registry below) to indicate successful validation with no errors detected.</w:t>
      </w:r>
    </w:p>
    <w:p w14:paraId="60EF2E7A" w14:textId="77777777" w:rsidR="008C121B" w:rsidRPr="006737CE" w:rsidRDefault="008C121B" w:rsidP="008C121B"/>
    <w:p w14:paraId="52D6E6C5" w14:textId="77777777" w:rsidR="008C121B" w:rsidRPr="006737CE" w:rsidRDefault="008C121B" w:rsidP="008C121B">
      <w:r w:rsidRPr="006737CE">
        <w:t>Validation functions return structured results:</w:t>
      </w:r>
    </w:p>
    <w:p w14:paraId="195FF55A" w14:textId="77777777" w:rsidR="008C121B" w:rsidRDefault="008C121B" w:rsidP="008C121B">
      <w:r>
        <w:t>RETURN {</w:t>
      </w:r>
    </w:p>
    <w:p w14:paraId="115432BF" w14:textId="77777777" w:rsidR="008C121B" w:rsidRDefault="008C121B" w:rsidP="008C121B">
      <w:r>
        <w:t xml:space="preserve">    valid: boolean,</w:t>
      </w:r>
    </w:p>
    <w:p w14:paraId="662B93F0" w14:textId="77777777" w:rsidR="008C121B" w:rsidRDefault="008C121B" w:rsidP="008C121B">
      <w:r>
        <w:t xml:space="preserve">    failure_code: enum[...],</w:t>
      </w:r>
    </w:p>
    <w:p w14:paraId="30D75420" w14:textId="77777777" w:rsidR="008C121B" w:rsidRDefault="008C121B" w:rsidP="008C121B">
      <w:r>
        <w:t xml:space="preserve">    diagnostic_context: {</w:t>
      </w:r>
    </w:p>
    <w:p w14:paraId="4FC325B8" w14:textId="77777777" w:rsidR="008C121B" w:rsidRDefault="008C121B" w:rsidP="008C121B">
      <w:r>
        <w:lastRenderedPageBreak/>
        <w:t xml:space="preserve">        field_path: "string",</w:t>
      </w:r>
    </w:p>
    <w:p w14:paraId="0C8AD25F" w14:textId="77777777" w:rsidR="008C121B" w:rsidRDefault="008C121B" w:rsidP="008C121B">
      <w:r>
        <w:t xml:space="preserve">        expected_value: "string",</w:t>
      </w:r>
    </w:p>
    <w:p w14:paraId="44B547C6" w14:textId="77777777" w:rsidR="008C121B" w:rsidRDefault="008C121B" w:rsidP="008C121B">
      <w:r>
        <w:t xml:space="preserve">        actual_value: "string",</w:t>
      </w:r>
    </w:p>
    <w:p w14:paraId="798F58C8" w14:textId="77777777" w:rsidR="008C121B" w:rsidRDefault="008C121B" w:rsidP="008C121B">
      <w:r>
        <w:t xml:space="preserve">        timestamp: "iso8601"</w:t>
      </w:r>
    </w:p>
    <w:p w14:paraId="0B4DF967" w14:textId="77777777" w:rsidR="008C121B" w:rsidRDefault="008C121B" w:rsidP="008C121B">
      <w:r>
        <w:t xml:space="preserve">    }</w:t>
      </w:r>
    </w:p>
    <w:p w14:paraId="4965AAED" w14:textId="77777777" w:rsidR="008C121B" w:rsidRDefault="008C121B" w:rsidP="008C121B">
      <w:r>
        <w:t>}</w:t>
      </w:r>
    </w:p>
    <w:p w14:paraId="5C5B1D03" w14:textId="77777777" w:rsidR="008C121B" w:rsidRPr="000C72EB" w:rsidRDefault="008C121B" w:rsidP="008C121B"/>
    <w:p w14:paraId="2E74F0E8" w14:textId="77777777" w:rsidR="008C121B" w:rsidRDefault="008C121B" w:rsidP="008C121B">
      <w:pPr>
        <w:spacing w:before="100" w:beforeAutospacing="1" w:after="100" w:afterAutospacing="1"/>
      </w:pPr>
      <w:r>
        <w:t>Canonical Failure Code Registry:</w:t>
      </w:r>
    </w:p>
    <w:p w14:paraId="574AAE93" w14:textId="77777777" w:rsidR="008C121B" w:rsidRDefault="008C121B" w:rsidP="008C121B">
      <w:pPr>
        <w:spacing w:before="100" w:beforeAutospacing="1" w:after="100" w:afterAutospacing="1"/>
      </w:pPr>
    </w:p>
    <w:p w14:paraId="67182361" w14:textId="77777777" w:rsidR="008C121B" w:rsidRDefault="008C121B" w:rsidP="008C121B">
      <w:pPr>
        <w:spacing w:before="100" w:beforeAutospacing="1" w:after="100" w:afterAutospacing="1"/>
      </w:pPr>
      <w:r>
        <w:t>- ECON/HASH_MISMATCH - Computed hash does not match stored hash</w:t>
      </w:r>
    </w:p>
    <w:p w14:paraId="2412223F" w14:textId="77777777" w:rsidR="008C121B" w:rsidRDefault="008C121B" w:rsidP="008C121B">
      <w:pPr>
        <w:spacing w:before="100" w:beforeAutospacing="1" w:after="100" w:afterAutospacing="1"/>
      </w:pPr>
      <w:r>
        <w:t>- ECON/CYCLE_DETECTED - Circular dependency found in DAG</w:t>
      </w:r>
    </w:p>
    <w:p w14:paraId="66B894D7" w14:textId="77777777" w:rsidR="008C121B" w:rsidRDefault="008C121B" w:rsidP="008C121B">
      <w:pPr>
        <w:spacing w:before="100" w:beforeAutospacing="1" w:after="100" w:afterAutospacing="1"/>
      </w:pPr>
      <w:r>
        <w:t>- ECON/BAD_WEIGHT - Edge weight outside inclusive range [0,10000] (basis points)</w:t>
      </w:r>
    </w:p>
    <w:p w14:paraId="5232E0A9" w14:textId="77777777" w:rsidR="008C121B" w:rsidRDefault="008C121B" w:rsidP="008C121B">
      <w:pPr>
        <w:spacing w:before="100" w:beforeAutospacing="1" w:after="100" w:afterAutospacing="1"/>
      </w:pPr>
      <w:r>
        <w:t>- ECON/BAD_NODE_REF - Edge references a node_id not present in contributor_nodes</w:t>
      </w:r>
    </w:p>
    <w:p w14:paraId="04E18419" w14:textId="77777777" w:rsidR="008C121B" w:rsidRDefault="008C121B" w:rsidP="008C121B">
      <w:pPr>
        <w:spacing w:before="100" w:beforeAutospacing="1" w:after="100" w:afterAutospacing="1"/>
      </w:pPr>
      <w:r>
        <w:t>- ECON/OUTBOUND_WEIGHT_EXCEEDED - Per-node outbound weight_bps sum strictly &gt; 10000</w:t>
      </w:r>
    </w:p>
    <w:p w14:paraId="5A95583F" w14:textId="77777777" w:rsidR="008C121B" w:rsidRDefault="008C121B" w:rsidP="008C121B">
      <w:pPr>
        <w:spacing w:before="100" w:beforeAutospacing="1" w:after="100" w:afterAutospacing="1"/>
      </w:pPr>
      <w:r>
        <w:t>- ECON/JURISDICTION_DENIED - Jurisdiction not in allowed set</w:t>
      </w:r>
    </w:p>
    <w:p w14:paraId="2E674653" w14:textId="77777777" w:rsidR="008C121B" w:rsidRDefault="008C121B" w:rsidP="008C121B">
      <w:pPr>
        <w:spacing w:before="100" w:beforeAutospacing="1" w:after="100" w:afterAutospacing="1"/>
      </w:pPr>
      <w:r>
        <w:t>- ECON/ESCROW_FROZEN - Escrow state frozen by treaty/regulation</w:t>
      </w:r>
    </w:p>
    <w:p w14:paraId="4B01A509" w14:textId="77777777" w:rsidR="008C121B" w:rsidRDefault="008C121B" w:rsidP="008C121B">
      <w:pPr>
        <w:spacing w:before="100" w:beforeAutospacing="1" w:after="100" w:afterAutospacing="1"/>
      </w:pPr>
      <w:r>
        <w:t>- ECON/INVALID_CHAIN - Chain hash does not link to checkpoint</w:t>
      </w:r>
    </w:p>
    <w:p w14:paraId="19251DAB" w14:textId="77777777" w:rsidR="008C121B" w:rsidRDefault="008C121B" w:rsidP="008C121B">
      <w:pPr>
        <w:spacing w:before="100" w:beforeAutospacing="1" w:after="100" w:afterAutospacing="1"/>
      </w:pPr>
      <w:r>
        <w:t>- ECON/DUPLICATE_MISMATCH - Duplicate usage_id with different hash</w:t>
      </w:r>
    </w:p>
    <w:p w14:paraId="3FEFE2F7" w14:textId="77777777" w:rsidR="008C121B" w:rsidRDefault="008C121B" w:rsidP="008C121B">
      <w:pPr>
        <w:spacing w:before="100" w:beforeAutospacing="1" w:after="100" w:afterAutospacing="1"/>
      </w:pPr>
      <w:r>
        <w:t>- SOV/NONCE_REPLAY - Nonce previously seen (replay attack)</w:t>
      </w:r>
    </w:p>
    <w:p w14:paraId="70E30042" w14:textId="77777777" w:rsidR="008C121B" w:rsidRDefault="008C121B" w:rsidP="008C121B">
      <w:pPr>
        <w:spacing w:before="100" w:beforeAutospacing="1" w:after="100" w:afterAutospacing="1"/>
      </w:pPr>
      <w:r>
        <w:t>- SOV/STALE_REVISION - Revision number ≤ cached revision</w:t>
      </w:r>
    </w:p>
    <w:p w14:paraId="4F8DDEB5" w14:textId="77777777" w:rsidR="008C121B" w:rsidRDefault="008C121B" w:rsidP="008C121B">
      <w:pPr>
        <w:spacing w:before="100" w:beforeAutospacing="1" w:after="100" w:afterAutospacing="1"/>
      </w:pPr>
      <w:r>
        <w:t>- SOV/GROUP_MIN_NOT_MET - Jurisdiction group minimum not satisfied</w:t>
      </w:r>
    </w:p>
    <w:p w14:paraId="10A5B3D4" w14:textId="77777777" w:rsidR="008C121B" w:rsidRDefault="008C121B" w:rsidP="008C121B">
      <w:pPr>
        <w:spacing w:before="100" w:beforeAutospacing="1" w:after="100" w:afterAutospacing="1"/>
      </w:pPr>
      <w:r>
        <w:t>- SOV/OVERALL_MIN_NOT_MET - Global minimum threshold not satisfied</w:t>
      </w:r>
    </w:p>
    <w:p w14:paraId="3FF078F9" w14:textId="77777777" w:rsidR="008C121B" w:rsidRDefault="008C121B" w:rsidP="008C121B">
      <w:pPr>
        <w:spacing w:before="100" w:beforeAutospacing="1" w:after="100" w:afterAutospacing="1"/>
      </w:pPr>
      <w:r>
        <w:t>- SOV/BAD_THRESHOLD_SIG - Threshold signature invalid</w:t>
      </w:r>
    </w:p>
    <w:p w14:paraId="075DC1B3" w14:textId="77777777" w:rsidR="008C121B" w:rsidRDefault="008C121B" w:rsidP="008C121B">
      <w:pPr>
        <w:spacing w:before="100" w:beforeAutospacing="1" w:after="100" w:afterAutospacing="1"/>
      </w:pPr>
      <w:r>
        <w:t>- SOV/BAD_MEMBER - Approver not member of claimed group</w:t>
      </w:r>
    </w:p>
    <w:p w14:paraId="32DCB051" w14:textId="77777777" w:rsidR="008C121B" w:rsidRDefault="008C121B" w:rsidP="008C121B">
      <w:pPr>
        <w:spacing w:before="100" w:beforeAutospacing="1" w:after="100" w:afterAutospacing="1"/>
      </w:pPr>
      <w:r>
        <w:t>- GHOST/ECON_MISMATCH - Economic object ID mismatch</w:t>
      </w:r>
    </w:p>
    <w:p w14:paraId="5764E76B" w14:textId="77777777" w:rsidR="008C121B" w:rsidRDefault="008C121B" w:rsidP="008C121B">
      <w:pPr>
        <w:spacing w:before="100" w:beforeAutospacing="1" w:after="100" w:afterAutospacing="1"/>
      </w:pPr>
      <w:r>
        <w:t>- GHOST/BENEFICIARY_NOT_IN_ALLOCATION - Beneficiary/bps/split_id not in splits</w:t>
      </w:r>
    </w:p>
    <w:p w14:paraId="550EE576" w14:textId="77777777" w:rsidR="008C121B" w:rsidRDefault="008C121B" w:rsidP="008C121B">
      <w:pPr>
        <w:spacing w:before="100" w:beforeAutospacing="1" w:after="100" w:afterAutospacing="1"/>
      </w:pPr>
      <w:r>
        <w:lastRenderedPageBreak/>
        <w:t>- GHOST/PROOF_INVALID - Zero-knowledge proof verification failed</w:t>
      </w:r>
    </w:p>
    <w:p w14:paraId="3785C7CB" w14:textId="77777777" w:rsidR="008C121B" w:rsidRDefault="008C121B" w:rsidP="008C121B">
      <w:pPr>
        <w:spacing w:before="100" w:beforeAutospacing="1" w:after="100" w:afterAutospacing="1"/>
      </w:pPr>
      <w:r>
        <w:t>- TREATY/NOT_YET_EFFECTIVE - Treaty not yet in effect</w:t>
      </w:r>
    </w:p>
    <w:p w14:paraId="224E8E1D" w14:textId="77777777" w:rsidR="008C121B" w:rsidRDefault="008C121B" w:rsidP="008C121B">
      <w:pPr>
        <w:spacing w:before="100" w:beforeAutospacing="1" w:after="100" w:afterAutospacing="1"/>
      </w:pPr>
      <w:r>
        <w:t>- TREATY/TREATY_NOT_IN_FORCE - Treaty status not IN_FORCE</w:t>
      </w:r>
    </w:p>
    <w:p w14:paraId="3AAEC06F" w14:textId="77777777" w:rsidR="008C121B" w:rsidRDefault="008C121B" w:rsidP="008C121B">
      <w:pPr>
        <w:spacing w:before="100" w:beforeAutospacing="1" w:after="100" w:afterAutospacing="1"/>
      </w:pPr>
      <w:r>
        <w:t>- TREATY/INSUFFICIENT_RATIFICATIONS - Ratifications below minimum</w:t>
      </w:r>
    </w:p>
    <w:p w14:paraId="5D192A41" w14:textId="77777777" w:rsidR="008C121B" w:rsidRDefault="008C121B" w:rsidP="008C121B">
      <w:pPr>
        <w:spacing w:before="100" w:beforeAutospacing="1" w:after="100" w:afterAutospacing="1"/>
      </w:pPr>
      <w:r>
        <w:t>- TREATY/INSUFFICIENT_SIGNATORIES - Not enough signatories for action</w:t>
      </w:r>
    </w:p>
    <w:p w14:paraId="2976E7D7" w14:textId="77777777" w:rsidR="008C121B" w:rsidRDefault="008C121B" w:rsidP="008C121B">
      <w:pPr>
        <w:spacing w:before="100" w:beforeAutospacing="1" w:after="100" w:afterAutospacing="1"/>
      </w:pPr>
      <w:r>
        <w:t>- TREATY/ACTION_NOT_ENABLED - Governance scope action disabled</w:t>
      </w:r>
    </w:p>
    <w:p w14:paraId="51A8EFFB" w14:textId="77777777" w:rsidR="008C121B" w:rsidRDefault="008C121B" w:rsidP="008C121B">
      <w:pPr>
        <w:spacing w:before="100" w:beforeAutospacing="1" w:after="100" w:afterAutospacing="1"/>
      </w:pPr>
      <w:r>
        <w:t>- COMMON/BAD_SIG - Signature verification failed</w:t>
      </w:r>
    </w:p>
    <w:p w14:paraId="590B57F5" w14:textId="77777777" w:rsidR="008C121B" w:rsidRDefault="008C121B" w:rsidP="008C121B">
      <w:pPr>
        <w:spacing w:before="100" w:beforeAutospacing="1" w:after="100" w:afterAutospacing="1"/>
      </w:pPr>
      <w:r>
        <w:t>- COMMON/EXPIRED - Object past validity window</w:t>
      </w:r>
    </w:p>
    <w:p w14:paraId="233A41CD" w14:textId="77777777" w:rsidR="008C121B" w:rsidRDefault="008C121B" w:rsidP="008C121B">
      <w:pPr>
        <w:spacing w:before="100" w:beforeAutospacing="1" w:after="100" w:afterAutospacing="1"/>
      </w:pPr>
      <w:r>
        <w:t>- COMMON/VALIDATION_TIMEOUT - Remote validation exceeded timeout</w:t>
      </w:r>
    </w:p>
    <w:p w14:paraId="0CFB0940" w14:textId="77777777" w:rsidR="008C121B" w:rsidRDefault="008C121B" w:rsidP="008C121B">
      <w:pPr>
        <w:spacing w:before="100" w:beforeAutospacing="1" w:after="100" w:afterAutospacing="1"/>
      </w:pPr>
      <w:r>
        <w:t>- COMMON/ALGO_DEPRECATED - Algorithm no longer supported</w:t>
      </w:r>
    </w:p>
    <w:p w14:paraId="159EA36F" w14:textId="77777777" w:rsidR="008C121B" w:rsidRPr="000C72EB" w:rsidRDefault="008C121B" w:rsidP="008C121B">
      <w:pPr>
        <w:spacing w:before="100" w:beforeAutospacing="1" w:after="100" w:afterAutospacing="1"/>
      </w:pPr>
      <w:r w:rsidRPr="000C72EB">
        <w:t>Implementers SHOULD log failure_code and diagnostic_context for security operations center (SOC) analysis while ensuring PII/IP is redacted per privacy policy.</w:t>
      </w:r>
    </w:p>
    <w:p w14:paraId="01F0A23C" w14:textId="77777777" w:rsidR="008C121B" w:rsidRPr="000C72EB" w:rsidRDefault="008C121B" w:rsidP="008C121B">
      <w:pPr>
        <w:spacing w:before="100" w:beforeAutospacing="1" w:after="100" w:afterAutospacing="1"/>
        <w:rPr>
          <w:b/>
          <w:bCs/>
          <w:sz w:val="28"/>
          <w:szCs w:val="28"/>
        </w:rPr>
      </w:pPr>
      <w:r w:rsidRPr="000C72EB">
        <w:rPr>
          <w:b/>
          <w:bCs/>
          <w:sz w:val="28"/>
          <w:szCs w:val="28"/>
        </w:rPr>
        <w:t>B.10 Conformance &amp; Interoperability</w:t>
      </w:r>
    </w:p>
    <w:p w14:paraId="078C8129" w14:textId="77777777" w:rsidR="008C121B" w:rsidRPr="000C72EB" w:rsidRDefault="008C121B" w:rsidP="008C121B">
      <w:pPr>
        <w:spacing w:before="100" w:beforeAutospacing="1" w:after="100" w:afterAutospacing="1"/>
        <w:rPr>
          <w:b/>
          <w:bCs/>
        </w:rPr>
      </w:pPr>
      <w:r w:rsidRPr="000C72EB">
        <w:rPr>
          <w:b/>
          <w:bCs/>
        </w:rPr>
        <w:t>B.10.1 Conformance Levels</w:t>
      </w:r>
    </w:p>
    <w:p w14:paraId="3443BF90" w14:textId="77777777" w:rsidR="008C121B" w:rsidRPr="000C72EB" w:rsidRDefault="008C121B" w:rsidP="008C121B">
      <w:pPr>
        <w:spacing w:before="100" w:beforeAutospacing="1" w:after="100" w:afterAutospacing="1"/>
      </w:pPr>
      <w:r w:rsidRPr="000C72EB">
        <w:t>Implementations MAY claim conformance at three levels:</w:t>
      </w:r>
    </w:p>
    <w:p w14:paraId="2618D497" w14:textId="77777777" w:rsidR="008C121B" w:rsidRPr="000C72EB" w:rsidRDefault="008C121B" w:rsidP="008C121B">
      <w:pPr>
        <w:spacing w:before="100" w:beforeAutospacing="1" w:after="100" w:afterAutospacing="1"/>
      </w:pPr>
      <w:r w:rsidRPr="000C72EB">
        <w:t>Level 1 (Schema Conformance): Implementation accepts and produces objects matching schemas in Sections B.2-B.6 with all required fields present and typed correctly.</w:t>
      </w:r>
    </w:p>
    <w:p w14:paraId="21A074EB" w14:textId="77777777" w:rsidR="008C121B" w:rsidRPr="000C72EB" w:rsidRDefault="008C121B" w:rsidP="008C121B">
      <w:pPr>
        <w:spacing w:before="100" w:beforeAutospacing="1" w:after="100" w:afterAutospacing="1"/>
      </w:pPr>
      <w:r w:rsidRPr="000C72EB">
        <w:t>Level 2 (Validation Conformance): Implementation correctly executes validation functions (validateAllocationIntegrity, validateMatrixQuorum, etc.) and enforces all specified invariants.</w:t>
      </w:r>
    </w:p>
    <w:p w14:paraId="23B22537" w14:textId="77777777" w:rsidR="008C121B" w:rsidRDefault="008C121B" w:rsidP="008C121B">
      <w:pPr>
        <w:spacing w:before="100" w:beforeAutospacing="1" w:after="100" w:afterAutospacing="1"/>
      </w:pPr>
      <w:r w:rsidRPr="00A04B65">
        <w:t>Level 3 implementations MUST pass the Weight-Load Constitutional Test: reject any WEIGHT_LOAD operation without fresh TEE attestation (per B.3.4) and a valid release_token_hash matching the enforcement packet from B.4.4.</w:t>
      </w:r>
    </w:p>
    <w:p w14:paraId="044A75E7" w14:textId="77777777" w:rsidR="008C121B" w:rsidRPr="000C72EB" w:rsidRDefault="008C121B" w:rsidP="008C121B">
      <w:pPr>
        <w:spacing w:before="100" w:beforeAutospacing="1" w:after="100" w:afterAutospacing="1"/>
      </w:pPr>
      <w:r w:rsidRPr="000C72EB">
        <w:t>Recommended: Production deployments SHOULD achieve Level 3 conformance for full constitutional enforcement.</w:t>
      </w:r>
    </w:p>
    <w:p w14:paraId="3799E29E" w14:textId="77777777" w:rsidR="008C121B" w:rsidRPr="000C72EB" w:rsidRDefault="008C121B" w:rsidP="008C121B">
      <w:pPr>
        <w:spacing w:before="100" w:beforeAutospacing="1" w:after="100" w:afterAutospacing="1"/>
        <w:rPr>
          <w:b/>
          <w:bCs/>
        </w:rPr>
      </w:pPr>
      <w:r w:rsidRPr="000C72EB">
        <w:rPr>
          <w:b/>
          <w:bCs/>
        </w:rPr>
        <w:t>B.10.2 Interoperability Testing</w:t>
      </w:r>
    </w:p>
    <w:p w14:paraId="2597925E" w14:textId="77777777" w:rsidR="008C121B" w:rsidRPr="000C72EB" w:rsidRDefault="008C121B" w:rsidP="008C121B">
      <w:pPr>
        <w:spacing w:before="100" w:beforeAutospacing="1" w:after="100" w:afterAutospacing="1"/>
      </w:pPr>
      <w:r w:rsidRPr="000C72EB">
        <w:t>Cross-implementation interoperability requires:</w:t>
      </w:r>
    </w:p>
    <w:p w14:paraId="42D6DC8A" w14:textId="77777777" w:rsidR="008C121B" w:rsidRPr="000C72EB" w:rsidRDefault="008C121B" w:rsidP="008C121B">
      <w:pPr>
        <w:numPr>
          <w:ilvl w:val="0"/>
          <w:numId w:val="176"/>
        </w:numPr>
        <w:spacing w:before="100" w:beforeAutospacing="1" w:after="100" w:afterAutospacing="1"/>
      </w:pPr>
      <w:r w:rsidRPr="000C72EB">
        <w:lastRenderedPageBreak/>
        <w:t>Test vectors for each core object with known-good signatures</w:t>
      </w:r>
    </w:p>
    <w:p w14:paraId="47D78368" w14:textId="77777777" w:rsidR="008C121B" w:rsidRPr="000C72EB" w:rsidRDefault="008C121B" w:rsidP="008C121B">
      <w:pPr>
        <w:numPr>
          <w:ilvl w:val="0"/>
          <w:numId w:val="176"/>
        </w:numPr>
        <w:spacing w:before="100" w:beforeAutospacing="1" w:after="100" w:afterAutospacing="1"/>
      </w:pPr>
      <w:r w:rsidRPr="000C72EB">
        <w:t>Negative test cases for each failure_code condition</w:t>
      </w:r>
    </w:p>
    <w:p w14:paraId="31D90E7D" w14:textId="77777777" w:rsidR="008C121B" w:rsidRPr="000C72EB" w:rsidRDefault="008C121B" w:rsidP="008C121B">
      <w:pPr>
        <w:numPr>
          <w:ilvl w:val="0"/>
          <w:numId w:val="176"/>
        </w:numPr>
        <w:spacing w:before="100" w:beforeAutospacing="1" w:after="100" w:afterAutospacing="1"/>
      </w:pPr>
      <w:r w:rsidRPr="000C72EB">
        <w:t>Performance benchmarks for validation functions (target: &lt;10ms for ECON.ROY validation, &lt;50ms for SOV.OVERRIDE matrix quorum)</w:t>
      </w:r>
    </w:p>
    <w:p w14:paraId="6F0DA5DA" w14:textId="77777777" w:rsidR="008C121B" w:rsidRDefault="008C121B" w:rsidP="008C121B">
      <w:pPr>
        <w:numPr>
          <w:ilvl w:val="0"/>
          <w:numId w:val="176"/>
        </w:numPr>
        <w:spacing w:before="100" w:beforeAutospacing="1" w:after="100" w:afterAutospacing="1"/>
      </w:pPr>
      <w:r w:rsidRPr="000C72EB">
        <w:t>Canonical serialization round-trip tests (deserialize → serialize → compare byte-for-byte)</w:t>
      </w:r>
    </w:p>
    <w:p w14:paraId="79A0913B" w14:textId="77777777" w:rsidR="008C121B" w:rsidRPr="000628C7" w:rsidRDefault="008C121B" w:rsidP="008C121B">
      <w:pPr>
        <w:spacing w:before="100" w:beforeAutospacing="1" w:after="100" w:afterAutospacing="1"/>
      </w:pPr>
      <w:r w:rsidRPr="000628C7">
        <w:rPr>
          <w:b/>
          <w:bCs/>
        </w:rPr>
        <w:t>B.10.3 Claim Mapping (Informative)</w:t>
      </w:r>
    </w:p>
    <w:p w14:paraId="1FF07A00" w14:textId="77777777" w:rsidR="008C121B" w:rsidRDefault="008C121B" w:rsidP="008C121B">
      <w:pPr>
        <w:spacing w:before="100" w:beforeAutospacing="1" w:after="100" w:afterAutospacing="1"/>
      </w:pPr>
      <w:r>
        <w:t>The following cross-reference table maps independent and dependent patent claims to enabling sections within this Appendix. This mapping is informative only and does not limit claim scope.</w:t>
      </w:r>
    </w:p>
    <w:p w14:paraId="67850553" w14:textId="77777777" w:rsidR="008C121B" w:rsidRPr="008A0E75" w:rsidRDefault="008C121B" w:rsidP="008C121B">
      <w:pPr>
        <w:pStyle w:val="whitespace-normal"/>
        <w:rPr>
          <w:rStyle w:val="Strong"/>
          <w:b w:val="0"/>
          <w:bCs w:val="0"/>
        </w:rPr>
      </w:pPr>
      <w:r>
        <w:rPr>
          <w:rStyle w:val="Strong"/>
          <w:rFonts w:eastAsiaTheme="majorEastAsia"/>
        </w:rPr>
        <w:t>Representative Mappings:</w:t>
      </w:r>
    </w:p>
    <w:p w14:paraId="752A2B3F" w14:textId="77777777" w:rsidR="008C121B" w:rsidRDefault="008C121B" w:rsidP="008C121B">
      <w:pPr>
        <w:pStyle w:val="whitespace-normal"/>
        <w:numPr>
          <w:ilvl w:val="0"/>
          <w:numId w:val="235"/>
        </w:numPr>
        <w:spacing w:line="276" w:lineRule="auto"/>
        <w:ind w:left="360"/>
      </w:pPr>
      <w:r>
        <w:rPr>
          <w:rStyle w:val="Strong"/>
          <w:rFonts w:eastAsiaTheme="majorEastAsia"/>
        </w:rPr>
        <w:t>Claims 253-256 (Watermarking)</w:t>
      </w:r>
      <w:r>
        <w:t xml:space="preserve"> → B.2.7 (Watermark Integration), B.3.2 (AUTH.OBJ attestation field), B.2 (ECON.ROY clawback)</w:t>
      </w:r>
    </w:p>
    <w:p w14:paraId="6DCA17E1" w14:textId="77777777" w:rsidR="008C121B" w:rsidRDefault="008C121B" w:rsidP="008C121B">
      <w:pPr>
        <w:pStyle w:val="whitespace-normal"/>
        <w:numPr>
          <w:ilvl w:val="0"/>
          <w:numId w:val="235"/>
        </w:numPr>
        <w:spacing w:line="276" w:lineRule="auto"/>
        <w:ind w:left="360"/>
      </w:pPr>
      <w:r>
        <w:rPr>
          <w:rStyle w:val="Strong"/>
          <w:rFonts w:eastAsiaTheme="majorEastAsia"/>
        </w:rPr>
        <w:t>Claims 516, 546, 565 (Model Weight Protection)</w:t>
      </w:r>
      <w:r>
        <w:t xml:space="preserve"> → B.4.6 (Model Weight Protection), B.4.3 (SOV.OVERRIDE validateMatrixQuorum), B.3.4 (Hardware Attestation)</w:t>
      </w:r>
    </w:p>
    <w:p w14:paraId="7D0306A6" w14:textId="77777777" w:rsidR="008C121B" w:rsidRDefault="008C121B" w:rsidP="008C121B">
      <w:pPr>
        <w:pStyle w:val="whitespace-normal"/>
        <w:numPr>
          <w:ilvl w:val="0"/>
          <w:numId w:val="235"/>
        </w:numPr>
        <w:spacing w:line="276" w:lineRule="auto"/>
        <w:ind w:left="360"/>
      </w:pPr>
      <w:r>
        <w:rPr>
          <w:rStyle w:val="Strong"/>
          <w:rFonts w:eastAsiaTheme="majorEastAsia"/>
        </w:rPr>
        <w:t>Claims 574-599 (Economic Settlement)</w:t>
      </w:r>
      <w:r>
        <w:t xml:space="preserve"> → B.2 (ECON.ROY), B.2.3 (validateAllocationIntegrity), B.2.6 (reconcileProvisionalEscrow)</w:t>
      </w:r>
    </w:p>
    <w:p w14:paraId="78230E81" w14:textId="77777777" w:rsidR="008C121B" w:rsidRDefault="008C121B" w:rsidP="008C121B">
      <w:pPr>
        <w:pStyle w:val="whitespace-normal"/>
        <w:numPr>
          <w:ilvl w:val="0"/>
          <w:numId w:val="235"/>
        </w:numPr>
        <w:spacing w:line="276" w:lineRule="auto"/>
        <w:ind w:left="360"/>
      </w:pPr>
      <w:r w:rsidRPr="00B52EBF">
        <w:rPr>
          <w:b/>
          <w:bCs/>
        </w:rPr>
        <w:t>Claims 550-568 (Threshold-Gated Sovereign Control)</w:t>
      </w:r>
      <w:r>
        <w:t xml:space="preserve"> → B.4 (SOV.OVERRIDE), B.4.3 (validateMatrixQuorum), B.4.2 (groups, per_group_min, overall_min)</w:t>
      </w:r>
    </w:p>
    <w:p w14:paraId="73F062F8" w14:textId="31383677" w:rsidR="008C121B" w:rsidRDefault="008C121B" w:rsidP="008C121B">
      <w:pPr>
        <w:pStyle w:val="whitespace-normal"/>
        <w:numPr>
          <w:ilvl w:val="0"/>
          <w:numId w:val="235"/>
        </w:numPr>
        <w:spacing w:line="276" w:lineRule="auto"/>
        <w:ind w:left="360"/>
      </w:pPr>
      <w:r>
        <w:rPr>
          <w:rStyle w:val="Strong"/>
          <w:rFonts w:eastAsiaTheme="majorEastAsia"/>
        </w:rPr>
        <w:t xml:space="preserve">Claims </w:t>
      </w:r>
      <w:r w:rsidRPr="00E20536">
        <w:rPr>
          <w:b/>
          <w:bCs/>
        </w:rPr>
        <w:t>78</w:t>
      </w:r>
      <w:r w:rsidR="00293FC0">
        <w:rPr>
          <w:b/>
          <w:bCs/>
        </w:rPr>
        <w:t>2</w:t>
      </w:r>
      <w:r w:rsidRPr="00E20536">
        <w:rPr>
          <w:b/>
          <w:bCs/>
        </w:rPr>
        <w:t>-79</w:t>
      </w:r>
      <w:r w:rsidR="00293FC0">
        <w:rPr>
          <w:b/>
          <w:bCs/>
        </w:rPr>
        <w:t>1</w:t>
      </w:r>
      <w:r>
        <w:rPr>
          <w:rStyle w:val="Strong"/>
          <w:rFonts w:eastAsiaTheme="majorEastAsia"/>
        </w:rPr>
        <w:t xml:space="preserve"> (Inference Extraction Defense)</w:t>
      </w:r>
      <w:r>
        <w:t xml:space="preserve"> → B.8.4 (Inference Extraction Defense), B.8.3 (Fail-Closed Enforcement), B.2 (ECON.ROY economic enforcement)</w:t>
      </w:r>
    </w:p>
    <w:p w14:paraId="6811CAE3" w14:textId="77777777" w:rsidR="008C121B" w:rsidRDefault="008C121B" w:rsidP="008C121B">
      <w:pPr>
        <w:pStyle w:val="whitespace-normal"/>
        <w:numPr>
          <w:ilvl w:val="0"/>
          <w:numId w:val="235"/>
        </w:numPr>
        <w:spacing w:line="276" w:lineRule="auto"/>
        <w:ind w:left="360"/>
      </w:pPr>
      <w:r>
        <w:rPr>
          <w:rStyle w:val="Strong"/>
          <w:rFonts w:eastAsiaTheme="majorEastAsia"/>
        </w:rPr>
        <w:t>Claim 555 (Matrix Quorum)</w:t>
      </w:r>
      <w:r>
        <w:t xml:space="preserve"> → B.4.3 (validateMatrixQuorum), B.4.2 (groups, per_group_min, overall_min)</w:t>
      </w:r>
    </w:p>
    <w:p w14:paraId="0DA15DFB" w14:textId="77777777" w:rsidR="008C121B" w:rsidRDefault="008C121B" w:rsidP="008C121B">
      <w:pPr>
        <w:pStyle w:val="whitespace-normal"/>
        <w:numPr>
          <w:ilvl w:val="0"/>
          <w:numId w:val="235"/>
        </w:numPr>
        <w:spacing w:line="276" w:lineRule="auto"/>
        <w:ind w:left="360"/>
      </w:pPr>
      <w:r>
        <w:rPr>
          <w:rStyle w:val="Strong"/>
          <w:rFonts w:eastAsiaTheme="majorEastAsia"/>
        </w:rPr>
        <w:t>Claims 589-590 (Allocation Integrity)</w:t>
      </w:r>
      <w:r>
        <w:t xml:space="preserve"> → B.2.3 (validateAllocationIntegrity), B.2.4 (verifyLineageIntegrity)</w:t>
      </w:r>
    </w:p>
    <w:p w14:paraId="029F0ECC" w14:textId="77777777" w:rsidR="008C121B" w:rsidRDefault="008C121B" w:rsidP="008C121B">
      <w:pPr>
        <w:pStyle w:val="whitespace-normal"/>
        <w:numPr>
          <w:ilvl w:val="0"/>
          <w:numId w:val="235"/>
        </w:numPr>
        <w:spacing w:line="276" w:lineRule="auto"/>
        <w:ind w:left="360"/>
      </w:pPr>
      <w:r>
        <w:rPr>
          <w:rStyle w:val="Strong"/>
          <w:rFonts w:eastAsiaTheme="majorEastAsia"/>
        </w:rPr>
        <w:t>Claim 557 (Treaty Override Integration)</w:t>
      </w:r>
      <w:r>
        <w:t xml:space="preserve"> → B.6 (TREATY.OBJ), B.8.2 (TREATY.OBJ → SOV.OVERRIDE)</w:t>
      </w:r>
    </w:p>
    <w:p w14:paraId="2B076CD2" w14:textId="77777777" w:rsidR="008C121B" w:rsidRDefault="008C121B" w:rsidP="008C121B">
      <w:pPr>
        <w:pStyle w:val="whitespace-normal"/>
        <w:numPr>
          <w:ilvl w:val="0"/>
          <w:numId w:val="235"/>
        </w:numPr>
        <w:spacing w:line="276" w:lineRule="auto"/>
        <w:ind w:left="360"/>
      </w:pPr>
      <w:r>
        <w:rPr>
          <w:rStyle w:val="Strong"/>
          <w:rFonts w:eastAsiaTheme="majorEastAsia"/>
        </w:rPr>
        <w:t>Claims 522-545 (Hardware Attestation)</w:t>
      </w:r>
      <w:r>
        <w:t xml:space="preserve"> → B.3.2 (attestation field), B.3.4 (Hardware Attestation implementation notes)</w:t>
      </w:r>
    </w:p>
    <w:p w14:paraId="56E67D6C" w14:textId="77777777" w:rsidR="008C121B" w:rsidRDefault="008C121B" w:rsidP="008C121B">
      <w:pPr>
        <w:pStyle w:val="whitespace-normal"/>
        <w:numPr>
          <w:ilvl w:val="0"/>
          <w:numId w:val="235"/>
        </w:numPr>
        <w:spacing w:line="276" w:lineRule="auto"/>
        <w:ind w:left="360"/>
      </w:pPr>
      <w:r>
        <w:rPr>
          <w:rStyle w:val="Strong"/>
          <w:rFonts w:eastAsiaTheme="majorEastAsia"/>
        </w:rPr>
        <w:t>Claims 805-810 (Training Provenance)</w:t>
      </w:r>
      <w:r>
        <w:t xml:space="preserve"> → B.2.4 (verifyLineageIntegrity), B.3 (AUTH.OBJ parent_binding)</w:t>
      </w:r>
    </w:p>
    <w:p w14:paraId="63666D80" w14:textId="77777777" w:rsidR="008C121B" w:rsidRDefault="008C121B" w:rsidP="008C121B">
      <w:pPr>
        <w:pStyle w:val="whitespace-normal"/>
        <w:numPr>
          <w:ilvl w:val="0"/>
          <w:numId w:val="235"/>
        </w:numPr>
        <w:spacing w:line="276" w:lineRule="auto"/>
        <w:ind w:left="360"/>
      </w:pPr>
      <w:r>
        <w:rPr>
          <w:rStyle w:val="Strong"/>
          <w:rFonts w:eastAsiaTheme="majorEastAsia"/>
        </w:rPr>
        <w:t>Claims 501-521 (Guarded Execution)</w:t>
      </w:r>
      <w:r>
        <w:t xml:space="preserve"> → B.4 (SOV.OVERRIDE), B.8.3 (Fail-Closed Enforcement)</w:t>
      </w:r>
    </w:p>
    <w:p w14:paraId="6B83BC76" w14:textId="77777777" w:rsidR="008C121B" w:rsidRPr="000C72EB" w:rsidRDefault="008C121B" w:rsidP="008C121B">
      <w:pPr>
        <w:spacing w:before="100" w:beforeAutospacing="1" w:after="100" w:afterAutospacing="1"/>
      </w:pPr>
      <w:r>
        <w:t>Complete mappings are maintained in supplementary materials and are updated with each schema_version revision.</w:t>
      </w:r>
    </w:p>
    <w:p w14:paraId="37E1E976" w14:textId="77777777" w:rsidR="008C121B" w:rsidRPr="000C72EB" w:rsidRDefault="008C121B" w:rsidP="008C121B">
      <w:pPr>
        <w:spacing w:before="100" w:beforeAutospacing="1" w:after="100" w:afterAutospacing="1"/>
        <w:rPr>
          <w:b/>
          <w:bCs/>
        </w:rPr>
      </w:pPr>
      <w:r w:rsidRPr="000C72EB">
        <w:rPr>
          <w:b/>
          <w:bCs/>
        </w:rPr>
        <w:t>END OF APPENDIX B</w:t>
      </w:r>
    </w:p>
    <w:p w14:paraId="70C6319A" w14:textId="77777777" w:rsidR="008C121B" w:rsidRPr="000C72EB" w:rsidRDefault="008C121B" w:rsidP="008C121B">
      <w:pPr>
        <w:spacing w:before="100" w:beforeAutospacing="1" w:after="100" w:afterAutospacing="1"/>
        <w:rPr>
          <w:b/>
          <w:bCs/>
        </w:rPr>
      </w:pPr>
      <w:r w:rsidRPr="000C72EB">
        <w:rPr>
          <w:b/>
          <w:bCs/>
        </w:rPr>
        <w:t>Summary</w:t>
      </w:r>
    </w:p>
    <w:p w14:paraId="7E69C3B3" w14:textId="77777777" w:rsidR="008C121B" w:rsidRPr="000C72EB" w:rsidRDefault="008C121B" w:rsidP="008C121B">
      <w:pPr>
        <w:spacing w:before="100" w:beforeAutospacing="1" w:after="100" w:afterAutospacing="1"/>
      </w:pPr>
      <w:r w:rsidRPr="000C72EB">
        <w:lastRenderedPageBreak/>
        <w:t>This Appendix provides comprehensive technical specifications for core MTCA enforcement objects, demonstrating:</w:t>
      </w:r>
    </w:p>
    <w:p w14:paraId="3A85934D" w14:textId="77777777" w:rsidR="008C121B" w:rsidRPr="000C72EB" w:rsidRDefault="008C121B" w:rsidP="008C121B">
      <w:pPr>
        <w:numPr>
          <w:ilvl w:val="0"/>
          <w:numId w:val="203"/>
        </w:numPr>
        <w:spacing w:before="100" w:beforeAutospacing="1" w:after="100" w:afterAutospacing="1"/>
      </w:pPr>
      <w:r w:rsidRPr="000C72EB">
        <w:t>Enablement through implementable schemas and validation routines with complete field coverage</w:t>
      </w:r>
    </w:p>
    <w:p w14:paraId="3170D2C1" w14:textId="77777777" w:rsidR="008C121B" w:rsidRPr="000C72EB" w:rsidRDefault="008C121B" w:rsidP="008C121B">
      <w:pPr>
        <w:numPr>
          <w:ilvl w:val="0"/>
          <w:numId w:val="203"/>
        </w:numPr>
        <w:spacing w:before="100" w:beforeAutospacing="1" w:after="100" w:afterAutospacing="1"/>
      </w:pPr>
      <w:r w:rsidRPr="000C72EB">
        <w:t>Constitutional enforcement through inter-object cryptographic bindings and fail-closed semantics</w:t>
      </w:r>
    </w:p>
    <w:p w14:paraId="50521186" w14:textId="77777777" w:rsidR="008C121B" w:rsidRPr="000C72EB" w:rsidRDefault="008C121B" w:rsidP="008C121B">
      <w:pPr>
        <w:numPr>
          <w:ilvl w:val="0"/>
          <w:numId w:val="203"/>
        </w:numPr>
        <w:spacing w:before="100" w:beforeAutospacing="1" w:after="100" w:afterAutospacing="1"/>
      </w:pPr>
      <w:r w:rsidRPr="000C72EB">
        <w:t>Security-first design with replay protection, revision tracking, and nonce freshness validation</w:t>
      </w:r>
    </w:p>
    <w:p w14:paraId="77773298" w14:textId="77777777" w:rsidR="008C121B" w:rsidRPr="000C72EB" w:rsidRDefault="008C121B" w:rsidP="008C121B">
      <w:pPr>
        <w:numPr>
          <w:ilvl w:val="0"/>
          <w:numId w:val="203"/>
        </w:numPr>
        <w:spacing w:before="100" w:beforeAutospacing="1" w:after="100" w:afterAutospacing="1"/>
      </w:pPr>
      <w:r w:rsidRPr="000C72EB">
        <w:t>Future-proofing through cryptographic agility and algorithm migration protocols</w:t>
      </w:r>
    </w:p>
    <w:p w14:paraId="32DCE728" w14:textId="77777777" w:rsidR="008C121B" w:rsidRPr="000C72EB" w:rsidRDefault="008C121B" w:rsidP="008C121B">
      <w:pPr>
        <w:numPr>
          <w:ilvl w:val="0"/>
          <w:numId w:val="203"/>
        </w:numPr>
        <w:spacing w:before="100" w:beforeAutospacing="1" w:after="100" w:afterAutospacing="1"/>
      </w:pPr>
      <w:r w:rsidRPr="000C72EB">
        <w:t>Real-world deployability through practical guidance on threading, partial failures, audit anchoring, and canonical serialization</w:t>
      </w:r>
    </w:p>
    <w:p w14:paraId="5F9CBF9F" w14:textId="77777777" w:rsidR="008C121B" w:rsidRPr="000C72EB" w:rsidRDefault="008C121B" w:rsidP="008C121B">
      <w:pPr>
        <w:numPr>
          <w:ilvl w:val="0"/>
          <w:numId w:val="203"/>
        </w:numPr>
        <w:spacing w:before="100" w:beforeAutospacing="1" w:after="100" w:afterAutospacing="1"/>
      </w:pPr>
      <w:r w:rsidRPr="000C72EB">
        <w:t>Implementation clarity through standardized error codes and diagnostic framework</w:t>
      </w:r>
    </w:p>
    <w:p w14:paraId="1B702BA7" w14:textId="77777777" w:rsidR="008C121B" w:rsidRPr="00626B04" w:rsidRDefault="008C121B" w:rsidP="008C121B">
      <w:pPr>
        <w:pStyle w:val="ListParagraph"/>
        <w:numPr>
          <w:ilvl w:val="0"/>
          <w:numId w:val="203"/>
        </w:numPr>
        <w:spacing w:before="100" w:beforeAutospacing="1" w:after="100" w:afterAutospacing="1"/>
      </w:pPr>
      <w:r w:rsidRPr="000C72EB">
        <w:t>All schemas, functions, and structures are exemplary and non-limiting. Alternative implementations preserving functional behavior, security properties, and invariants are within the scope of this invention</w:t>
      </w:r>
    </w:p>
    <w:p w14:paraId="394766EE" w14:textId="15115CF6" w:rsidR="00230D5B" w:rsidRDefault="00230D5B">
      <w:pPr>
        <w:spacing w:after="160" w:line="278" w:lineRule="auto"/>
      </w:pPr>
      <w:r>
        <w:br w:type="page"/>
      </w:r>
    </w:p>
    <w:p w14:paraId="3BC92A69" w14:textId="04323EC0" w:rsidR="00230D5B" w:rsidRPr="00230D5B" w:rsidRDefault="00230D5B" w:rsidP="00230D5B">
      <w:pPr>
        <w:pStyle w:val="NormalWeb"/>
        <w:jc w:val="center"/>
        <w:rPr>
          <w:b/>
          <w:bCs/>
          <w:sz w:val="28"/>
          <w:szCs w:val="28"/>
        </w:rPr>
      </w:pPr>
      <w:r w:rsidRPr="00230D5B">
        <w:rPr>
          <w:b/>
          <w:bCs/>
          <w:sz w:val="28"/>
          <w:szCs w:val="28"/>
        </w:rPr>
        <w:lastRenderedPageBreak/>
        <w:t>Appendix B</w:t>
      </w:r>
      <w:r>
        <w:rPr>
          <w:b/>
          <w:bCs/>
          <w:sz w:val="28"/>
          <w:szCs w:val="28"/>
        </w:rPr>
        <w:t>: Constitutional Controls</w:t>
      </w:r>
      <w:r w:rsidRPr="00230D5B">
        <w:rPr>
          <w:b/>
          <w:bCs/>
          <w:sz w:val="28"/>
          <w:szCs w:val="28"/>
        </w:rPr>
        <w:t xml:space="preserve"> Addendum</w:t>
      </w:r>
    </w:p>
    <w:p w14:paraId="2F6CD0B8" w14:textId="77777777" w:rsidR="00230D5B" w:rsidRPr="00230D5B" w:rsidRDefault="00230D5B" w:rsidP="00230D5B">
      <w:pPr>
        <w:pStyle w:val="NormalWeb"/>
      </w:pPr>
      <w:r w:rsidRPr="00230D5B">
        <w:t>This addendum supplements Sections B.2 (Attribution Objects), B.4 (Sovereign Override and Enforcement), B.8 (Observability/Oversight), and B.10 (Conformance &amp; Claim Mapping). If there is any conflict, the more specific provisions in this addendum control.</w:t>
      </w:r>
    </w:p>
    <w:p w14:paraId="7C8FDCC3" w14:textId="77777777" w:rsidR="00230D5B" w:rsidRPr="00230D5B" w:rsidRDefault="00230D5B" w:rsidP="00230D5B">
      <w:pPr>
        <w:pStyle w:val="NormalWeb"/>
        <w:numPr>
          <w:ilvl w:val="0"/>
          <w:numId w:val="255"/>
        </w:numPr>
        <w:rPr>
          <w:b/>
          <w:bCs/>
        </w:rPr>
      </w:pPr>
      <w:r w:rsidRPr="00230D5B">
        <w:rPr>
          <w:b/>
          <w:bCs/>
        </w:rPr>
        <w:t>B.2.7 Watermark Integration (enabling Claims 253–256)</w:t>
      </w:r>
    </w:p>
    <w:p w14:paraId="36150E57" w14:textId="77777777" w:rsidR="00230D5B" w:rsidRPr="00230D5B" w:rsidRDefault="00230D5B" w:rsidP="00230D5B">
      <w:pPr>
        <w:pStyle w:val="NormalWeb"/>
      </w:pPr>
      <w:r w:rsidRPr="00230D5B">
        <w:t>Purpose: enable cryptographic watermarking of AI-generated outputs with attribution binding and economic enforcement for watermark violations.</w:t>
      </w:r>
    </w:p>
    <w:p w14:paraId="60D3EFDA" w14:textId="77777777" w:rsidR="00230D5B" w:rsidRPr="00230D5B" w:rsidRDefault="00230D5B" w:rsidP="00230D5B">
      <w:pPr>
        <w:pStyle w:val="NormalWeb"/>
      </w:pPr>
      <w:r w:rsidRPr="00230D5B">
        <w:t>secure_vault refers to TRUST.VAULT, the TRUST-tier key-custody service. Watermark generation uses non-exportable, HSM/TEE-protected keys (optionally threshold / jurisdiction-split) under policy gating and audit. Verification uses public verification parameters and/or zero-knowledge certificates and does not require access to the secret key; only key handles or derivations necessary for generation are referenced here. All events are recorded by the immutable audit subsystem.</w:t>
      </w:r>
    </w:p>
    <w:p w14:paraId="3DA56CA4" w14:textId="77777777" w:rsidR="00230D5B" w:rsidRPr="00230D5B" w:rsidRDefault="00230D5B" w:rsidP="00230D5B">
      <w:pPr>
        <w:pStyle w:val="NormalWeb"/>
      </w:pPr>
      <w:r w:rsidRPr="00230D5B">
        <w:t>Schema extension (optional field in ECON.ROY):</w:t>
      </w:r>
    </w:p>
    <w:p w14:paraId="0E459F6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attr"/>
          <w:rFonts w:ascii="Times New Roman" w:eastAsiaTheme="majorEastAsia" w:hAnsi="Times New Roman" w:cs="Times New Roman"/>
        </w:rPr>
        <w:t>"watermark_policy"</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200010E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"enabled"</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true</w:t>
      </w:r>
      <w:r w:rsidRPr="00230D5B">
        <w:rPr>
          <w:rStyle w:val="hljs-punctuation"/>
          <w:rFonts w:ascii="Times New Roman" w:eastAsiaTheme="majorEastAsia" w:hAnsi="Times New Roman" w:cs="Times New Roman"/>
        </w:rPr>
        <w:t>,</w:t>
      </w:r>
    </w:p>
    <w:p w14:paraId="3D94238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"policy_version"</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"vX.Y"</w:t>
      </w:r>
      <w:r w:rsidRPr="00230D5B">
        <w:rPr>
          <w:rStyle w:val="hljs-punctuation"/>
          <w:rFonts w:ascii="Times New Roman" w:eastAsiaTheme="majorEastAsia" w:hAnsi="Times New Roman" w:cs="Times New Roman"/>
        </w:rPr>
        <w:t>,</w:t>
      </w:r>
    </w:p>
    <w:p w14:paraId="77242784"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"modality"</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"enum[TEXT,IMAGE,AUDIO,VIDEO,CODE,MULTI]"</w:t>
      </w:r>
      <w:r w:rsidRPr="00230D5B">
        <w:rPr>
          <w:rStyle w:val="hljs-punctuation"/>
          <w:rFonts w:ascii="Times New Roman" w:eastAsiaTheme="majorEastAsia" w:hAnsi="Times New Roman" w:cs="Times New Roman"/>
        </w:rPr>
        <w:t>,</w:t>
      </w:r>
    </w:p>
    <w:p w14:paraId="410CF09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"detection_threshold"</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number"/>
          <w:rFonts w:ascii="Times New Roman" w:eastAsiaTheme="majorEastAsia" w:hAnsi="Times New Roman" w:cs="Times New Roman"/>
        </w:rPr>
        <w:t>0.85</w:t>
      </w:r>
      <w:r w:rsidRPr="00230D5B">
        <w:rPr>
          <w:rStyle w:val="hljs-punctuation"/>
          <w:rFonts w:ascii="Times New Roman" w:eastAsiaTheme="majorEastAsia" w:hAnsi="Times New Roman" w:cs="Times New Roman"/>
        </w:rPr>
        <w:t>,</w:t>
      </w:r>
    </w:p>
    <w:p w14:paraId="28775BA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"robustness_tier"</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"enum[BASIC,STANDARD,HARDENED,MAXIMUM]"</w:t>
      </w:r>
      <w:r w:rsidRPr="00230D5B">
        <w:rPr>
          <w:rStyle w:val="hljs-punctuation"/>
          <w:rFonts w:ascii="Times New Roman" w:eastAsiaTheme="majorEastAsia" w:hAnsi="Times New Roman" w:cs="Times New Roman"/>
        </w:rPr>
        <w:t>,</w:t>
      </w:r>
    </w:p>
    <w:p w14:paraId="0604CEDF"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"secret_key_ref"</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"secure_vault:key_id"</w:t>
      </w:r>
      <w:r w:rsidRPr="00230D5B">
        <w:rPr>
          <w:rStyle w:val="hljs-punctuation"/>
          <w:rFonts w:ascii="Times New Roman" w:eastAsiaTheme="majorEastAsia" w:hAnsi="Times New Roman" w:cs="Times New Roman"/>
        </w:rPr>
        <w:t>,</w:t>
      </w:r>
    </w:p>
    <w:p w14:paraId="0180FE6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"public_params_ref"</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"immutable_audit:ref_or_uri"</w:t>
      </w:r>
      <w:r w:rsidRPr="00230D5B">
        <w:rPr>
          <w:rStyle w:val="hljs-punctuation"/>
          <w:rFonts w:ascii="Times New Roman" w:eastAsiaTheme="majorEastAsia" w:hAnsi="Times New Roman" w:cs="Times New Roman"/>
        </w:rPr>
        <w:t>,</w:t>
      </w:r>
    </w:p>
    <w:p w14:paraId="4CABA003"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"attestation_binding"</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"hash(attestation.evidence || pcr_or_measurements || authorization_token_id)"</w:t>
      </w:r>
      <w:r w:rsidRPr="00230D5B">
        <w:rPr>
          <w:rStyle w:val="hljs-punctuation"/>
          <w:rFonts w:ascii="Times New Roman" w:eastAsiaTheme="majorEastAsia" w:hAnsi="Times New Roman" w:cs="Times New Roman"/>
        </w:rPr>
        <w:t>,</w:t>
      </w:r>
    </w:p>
    <w:p w14:paraId="6F26659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"enforcement_actions"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2F14104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"above_threshold"</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"FREEZE_ESCROW"</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"INITIATE_CLAWBACK"</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"NOTIFY_PARTIES"</w:t>
      </w:r>
      <w:r w:rsidRPr="00230D5B">
        <w:rPr>
          <w:rStyle w:val="hljs-punctuation"/>
          <w:rFonts w:ascii="Times New Roman" w:eastAsiaTheme="majorEastAsia" w:hAnsi="Times New Roman" w:cs="Times New Roman"/>
        </w:rPr>
        <w:t>],</w:t>
      </w:r>
    </w:p>
    <w:p w14:paraId="2FC10CBF"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"violation_basis_code"</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"WATERMARK_DETECTED"</w:t>
      </w:r>
    </w:p>
    <w:p w14:paraId="1C12C18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1696E5C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punctuation"/>
          <w:rFonts w:ascii="Times New Roman" w:eastAsiaTheme="majorEastAsia" w:hAnsi="Times New Roman" w:cs="Times New Roman"/>
        </w:rPr>
        <w:t>}</w:t>
      </w:r>
    </w:p>
    <w:p w14:paraId="35F9002B" w14:textId="77777777" w:rsidR="00230D5B" w:rsidRPr="00230D5B" w:rsidRDefault="00230D5B" w:rsidP="00230D5B">
      <w:pPr>
        <w:pStyle w:val="NormalWeb"/>
      </w:pPr>
      <w:r w:rsidRPr="00230D5B">
        <w:t>Generation: derive a per-job watermark seed from attestation_binding and the authorization token; signing occurs inside HSM/TEE; keys are non-exportable.</w:t>
      </w:r>
      <w:r w:rsidRPr="00230D5B">
        <w:br/>
        <w:t>Verification: use public parameters (public_params_ref) or a zero-knowledge certificate to confirm watermark application without secret-key access.</w:t>
      </w:r>
      <w:r w:rsidRPr="00230D5B">
        <w:br/>
        <w:t>Audit: receipts include ghost_id, policy_version, zk_cert_hash, detection_score, public_params_ref, enforcement_action[], evidence_hash, and escrow/royalty references.</w:t>
      </w:r>
    </w:p>
    <w:p w14:paraId="2C885068" w14:textId="77777777" w:rsidR="00230D5B" w:rsidRPr="00230D5B" w:rsidRDefault="00230D5B" w:rsidP="00230D5B">
      <w:pPr>
        <w:pStyle w:val="NormalWeb"/>
      </w:pPr>
      <w:r w:rsidRPr="00230D5B">
        <w:t>Validation routine:</w:t>
      </w:r>
    </w:p>
    <w:p w14:paraId="0481770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string"/>
          <w:rFonts w:ascii="Times New Roman" w:hAnsi="Times New Roman" w:cs="Times New Roman"/>
        </w:rPr>
        <w:t>FUNCTION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validateWatermarkEnforcement(econ_roy,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detection_result):</w:t>
      </w:r>
    </w:p>
    <w:p w14:paraId="75BF374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IF econ_roy.watermark_policy IS NULL:</w:t>
      </w:r>
    </w:p>
    <w:p w14:paraId="43B9924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RETURN</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SUCCESS</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action: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NONE</w:t>
      </w:r>
      <w:r w:rsidRPr="00230D5B">
        <w:rPr>
          <w:rStyle w:val="HTMLCode"/>
          <w:rFonts w:ascii="Times New Roman" w:eastAsiaTheme="majorEastAsia" w:hAnsi="Times New Roman" w:cs="Times New Roman"/>
        </w:rPr>
        <w:t>}</w:t>
      </w:r>
    </w:p>
    <w:p w14:paraId="412DEA63"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detection_result.confidence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&lt;</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econ_roy.watermark_policy.detection_threshold:</w:t>
      </w:r>
    </w:p>
    <w:p w14:paraId="1985B913"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RETURN</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BELOW_THRESHOLD</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action: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NONE</w:t>
      </w:r>
      <w:r w:rsidRPr="00230D5B">
        <w:rPr>
          <w:rStyle w:val="HTMLCode"/>
          <w:rFonts w:ascii="Times New Roman" w:eastAsiaTheme="majorEastAsia" w:hAnsi="Times New Roman" w:cs="Times New Roman"/>
        </w:rPr>
        <w:t>}</w:t>
      </w:r>
    </w:p>
    <w:p w14:paraId="3A19D0F7" w14:textId="77777777" w:rsidR="00230D5B" w:rsidRPr="00230D5B" w:rsidRDefault="00230D5B" w:rsidP="00230D5B">
      <w:pPr>
        <w:pStyle w:val="HTMLPreformatted"/>
        <w:rPr>
          <w:rStyle w:val="HTMLCode"/>
          <w:rFonts w:ascii="Times New Roman" w:eastAsiaTheme="majorEastAsia" w:hAnsi="Times New Roman" w:cs="Times New Roman"/>
        </w:rPr>
      </w:pPr>
    </w:p>
    <w:p w14:paraId="0B725D04"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actions</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r w:rsidRPr="00230D5B">
        <w:rPr>
          <w:rStyle w:val="HTMLCode"/>
          <w:rFonts w:ascii="Times New Roman" w:eastAsiaTheme="majorEastAsia" w:hAnsi="Times New Roman" w:cs="Times New Roman"/>
        </w:rPr>
        <w:t xml:space="preserve"> []</w:t>
      </w:r>
    </w:p>
    <w:p w14:paraId="3D67084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"FREEZE_ESCROW"</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IN econ_roy.watermark_policy.enforcement_actions.above_threshold:</w:t>
      </w:r>
    </w:p>
    <w:p w14:paraId="34B5F4A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UPDATE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ECON.ESC</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SET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escrow_state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FROZEN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WHERE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econ_roy_ref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econ_roy.econ_roy_id;</w:t>
      </w:r>
    </w:p>
    <w:p w14:paraId="437832A4"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actions.append("escrow_frozen")</w:t>
      </w:r>
    </w:p>
    <w:p w14:paraId="753B9458" w14:textId="77777777" w:rsidR="00230D5B" w:rsidRPr="00230D5B" w:rsidRDefault="00230D5B" w:rsidP="00230D5B">
      <w:pPr>
        <w:pStyle w:val="HTMLPreformatted"/>
        <w:rPr>
          <w:rStyle w:val="HTMLCode"/>
          <w:rFonts w:ascii="Times New Roman" w:eastAsiaTheme="majorEastAsia" w:hAnsi="Times New Roman" w:cs="Times New Roman"/>
        </w:rPr>
      </w:pPr>
    </w:p>
    <w:p w14:paraId="09B6DAD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"INITIATE_CLAWBACK"</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IN econ_roy.watermark_policy.enforcement_actions.above_threshold:</w:t>
      </w:r>
    </w:p>
    <w:p w14:paraId="46F6797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TRIGGER</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clawbackPreviousSettlements(econ_roy.econ_roy_id,</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detection_result.timestamp)</w:t>
      </w:r>
    </w:p>
    <w:p w14:paraId="789DD03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actions.append("clawback_initiated")</w:t>
      </w:r>
    </w:p>
    <w:p w14:paraId="594AE5D0" w14:textId="77777777" w:rsidR="00230D5B" w:rsidRPr="00230D5B" w:rsidRDefault="00230D5B" w:rsidP="00230D5B">
      <w:pPr>
        <w:pStyle w:val="HTMLPreformatted"/>
        <w:rPr>
          <w:rStyle w:val="HTMLCode"/>
          <w:rFonts w:ascii="Times New Roman" w:eastAsiaTheme="majorEastAsia" w:hAnsi="Times New Roman" w:cs="Times New Roman"/>
        </w:rPr>
      </w:pPr>
    </w:p>
    <w:p w14:paraId="295F502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zk_proof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generateZKProof(</w:t>
      </w:r>
    </w:p>
    <w:p w14:paraId="4893B29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statement: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"watermark applied with key handle to content hash under policy_version",</w:t>
      </w:r>
    </w:p>
    <w:p w14:paraId="6537992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witness:</w:t>
      </w:r>
      <w:r w:rsidRPr="00230D5B">
        <w:rPr>
          <w:rStyle w:val="HTMLCode"/>
          <w:rFonts w:ascii="Times New Roman" w:eastAsiaTheme="majorEastAsia" w:hAnsi="Times New Roman" w:cs="Times New Roman"/>
        </w:rPr>
        <w:t xml:space="preserve"> { </w:t>
      </w:r>
      <w:r w:rsidRPr="00230D5B">
        <w:rPr>
          <w:rStyle w:val="hljs-attr"/>
          <w:rFonts w:ascii="Times New Roman" w:eastAsiaTheme="majorEastAsia" w:hAnsi="Times New Roman" w:cs="Times New Roman"/>
        </w:rPr>
        <w:t>key_handle: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econ_roy.watermark_policy.secret_key_ref</w:t>
      </w:r>
      <w:r w:rsidRPr="00230D5B">
        <w:rPr>
          <w:rStyle w:val="HTMLCode"/>
          <w:rFonts w:ascii="Times New Roman" w:eastAsiaTheme="majorEastAsia" w:hAnsi="Times New Roman" w:cs="Times New Roman"/>
        </w:rPr>
        <w:t>,</w:t>
      </w:r>
    </w:p>
    <w:p w14:paraId="20FA895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job_binding:</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econ_roy.watermark_policy.attestation_binding</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p>
    <w:p w14:paraId="467490B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hide: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"key_handle"</w:t>
      </w:r>
      <w:r w:rsidRPr="00230D5B">
        <w:rPr>
          <w:rStyle w:val="HTMLCode"/>
          <w:rFonts w:ascii="Times New Roman" w:eastAsiaTheme="majorEastAsia" w:hAnsi="Times New Roman" w:cs="Times New Roman"/>
        </w:rPr>
        <w:t>]</w:t>
      </w:r>
    </w:p>
    <w:p w14:paraId="00E0DE2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p>
    <w:p w14:paraId="4DB83D70" w14:textId="77777777" w:rsidR="00230D5B" w:rsidRPr="00230D5B" w:rsidRDefault="00230D5B" w:rsidP="00230D5B">
      <w:pPr>
        <w:pStyle w:val="HTMLPreformatted"/>
        <w:rPr>
          <w:rStyle w:val="HTMLCode"/>
          <w:rFonts w:ascii="Times New Roman" w:eastAsiaTheme="majorEastAsia" w:hAnsi="Times New Roman" w:cs="Times New Roman"/>
        </w:rPr>
      </w:pPr>
    </w:p>
    <w:p w14:paraId="3019CA6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APPEND_AUDIT_RECEIPT({</w:t>
      </w:r>
    </w:p>
    <w:p w14:paraId="6876B91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receipt_type: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"WATERMARK_ENFORCEMENT",</w:t>
      </w:r>
    </w:p>
    <w:p w14:paraId="2DA89CB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econ_roy_ref: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econ_roy.econ_roy_id,</w:t>
      </w:r>
    </w:p>
    <w:p w14:paraId="3891437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policy_version: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econ_roy.watermark_policy.policy_version,</w:t>
      </w:r>
    </w:p>
    <w:p w14:paraId="37D6196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detection_confidence: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detection_result.confidence,</w:t>
      </w:r>
    </w:p>
    <w:p w14:paraId="2B9950D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evidence_hash:</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detection_result.evidence_hash,</w:t>
      </w:r>
    </w:p>
    <w:p w14:paraId="33BF52C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enforcement_actions:</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actions,</w:t>
      </w:r>
    </w:p>
    <w:p w14:paraId="4DD83E44"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zk_proof_hash:</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hash(zk_proof),</w:t>
      </w:r>
    </w:p>
    <w:p w14:paraId="7BD98E9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public_params_ref:</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econ_roy.watermark_policy.public_params_ref,</w:t>
      </w:r>
    </w:p>
    <w:p w14:paraId="6440398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timestamp:</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NOW(),</w:t>
      </w:r>
    </w:p>
    <w:p w14:paraId="0EEBE7D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basis_code:</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econ_roy.watermark_policy.enforcement_actions.violation_basis_code</w:t>
      </w:r>
    </w:p>
    <w:p w14:paraId="0B2A810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t>
      </w:r>
    </w:p>
    <w:p w14:paraId="78A55D95" w14:textId="77777777" w:rsidR="00230D5B" w:rsidRPr="00230D5B" w:rsidRDefault="00230D5B" w:rsidP="00230D5B">
      <w:pPr>
        <w:pStyle w:val="HTMLPreformatted"/>
        <w:rPr>
          <w:rStyle w:val="HTMLCode"/>
          <w:rFonts w:ascii="Times New Roman" w:eastAsiaTheme="majorEastAsia" w:hAnsi="Times New Roman" w:cs="Times New Roman"/>
        </w:rPr>
      </w:pPr>
    </w:p>
    <w:p w14:paraId="7B040E1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RETURN</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ENFORCED</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actions:</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actions</w:t>
      </w:r>
      <w:r w:rsidRPr="00230D5B">
        <w:rPr>
          <w:rStyle w:val="HTMLCode"/>
          <w:rFonts w:ascii="Times New Roman" w:eastAsiaTheme="majorEastAsia" w:hAnsi="Times New Roman" w:cs="Times New Roman"/>
        </w:rPr>
        <w:t>}</w:t>
      </w:r>
    </w:p>
    <w:p w14:paraId="659E91C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string"/>
          <w:rFonts w:ascii="Times New Roman" w:hAnsi="Times New Roman" w:cs="Times New Roman"/>
        </w:rPr>
        <w:t>END</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FUNCTION</w:t>
      </w:r>
    </w:p>
    <w:p w14:paraId="0F4C5DE3" w14:textId="77777777" w:rsidR="00230D5B" w:rsidRPr="00230D5B" w:rsidRDefault="00230D5B" w:rsidP="00230D5B">
      <w:pPr>
        <w:pStyle w:val="NormalWeb"/>
      </w:pPr>
      <w:r w:rsidRPr="00230D5B">
        <w:t>Implementation notes:</w:t>
      </w:r>
    </w:p>
    <w:p w14:paraId="7FBA7CF7" w14:textId="77777777" w:rsidR="00230D5B" w:rsidRPr="00230D5B" w:rsidRDefault="00230D5B" w:rsidP="00230D5B">
      <w:pPr>
        <w:pStyle w:val="NormalWeb"/>
        <w:numPr>
          <w:ilvl w:val="0"/>
          <w:numId w:val="256"/>
        </w:numPr>
      </w:pPr>
      <w:r w:rsidRPr="00230D5B">
        <w:t>Detection runs out-of-band; results flow into policy evaluation via observability integration.</w:t>
      </w:r>
    </w:p>
    <w:p w14:paraId="30591614" w14:textId="77777777" w:rsidR="00230D5B" w:rsidRPr="00230D5B" w:rsidRDefault="00230D5B" w:rsidP="00230D5B">
      <w:pPr>
        <w:pStyle w:val="NormalWeb"/>
        <w:numPr>
          <w:ilvl w:val="0"/>
          <w:numId w:val="256"/>
        </w:numPr>
      </w:pPr>
      <w:r w:rsidRPr="00230D5B">
        <w:t>ZK proofs enable public audit without key disclosure.</w:t>
      </w:r>
    </w:p>
    <w:p w14:paraId="64B0CAF7" w14:textId="77777777" w:rsidR="00230D5B" w:rsidRPr="00230D5B" w:rsidRDefault="00230D5B" w:rsidP="00230D5B">
      <w:pPr>
        <w:pStyle w:val="NormalWeb"/>
        <w:numPr>
          <w:ilvl w:val="0"/>
          <w:numId w:val="256"/>
        </w:numPr>
      </w:pPr>
      <w:r w:rsidRPr="00230D5B">
        <w:t>Modality-specific algorithms are implementation-defined but must meet robustness_tier requirements.</w:t>
      </w:r>
    </w:p>
    <w:p w14:paraId="6D674D6E" w14:textId="77777777" w:rsidR="00230D5B" w:rsidRPr="00230D5B" w:rsidRDefault="00230D5B" w:rsidP="00230D5B">
      <w:pPr>
        <w:pStyle w:val="NormalWeb"/>
        <w:numPr>
          <w:ilvl w:val="0"/>
          <w:numId w:val="256"/>
        </w:numPr>
      </w:pPr>
      <w:r w:rsidRPr="00230D5B">
        <w:t>Attestation binding links watermark generation to hardware measurements and the authorization token for tamper evidence.</w:t>
      </w:r>
    </w:p>
    <w:p w14:paraId="2F125DC9" w14:textId="77777777" w:rsidR="00230D5B" w:rsidRPr="00230D5B" w:rsidRDefault="00230D5B" w:rsidP="00230D5B">
      <w:pPr>
        <w:pStyle w:val="NormalWeb"/>
        <w:numPr>
          <w:ilvl w:val="0"/>
          <w:numId w:val="257"/>
        </w:numPr>
        <w:rPr>
          <w:b/>
          <w:bCs/>
        </w:rPr>
      </w:pPr>
      <w:r w:rsidRPr="00230D5B">
        <w:rPr>
          <w:b/>
          <w:bCs/>
        </w:rPr>
        <w:t>B.4.6 Model Weight Protection (enables Claims 516, 546, 565)</w:t>
      </w:r>
    </w:p>
    <w:p w14:paraId="6EA4C65A" w14:textId="77777777" w:rsidR="00230D5B" w:rsidRPr="00230D5B" w:rsidRDefault="00230D5B" w:rsidP="00230D5B">
      <w:pPr>
        <w:pStyle w:val="NormalWeb"/>
      </w:pPr>
      <w:r w:rsidRPr="00230D5B">
        <w:t>Decryption and loading of AI model weights into an attested TEE is governed by matrix-quorum control. Matrix-quorum means a threshold approval with per-jurisdiction minimums, as defined in Sovereign Override (see B.4.2/B.4.3). Decryption is fail-closed unless all preconditions pass, and every operation emits an immutable audit receipt binding the authorized weight digest to TEE measurements and policy state.</w:t>
      </w:r>
    </w:p>
    <w:p w14:paraId="425A5ED6" w14:textId="77777777" w:rsidR="00230D5B" w:rsidRPr="00230D5B" w:rsidRDefault="00230D5B" w:rsidP="00230D5B">
      <w:pPr>
        <w:pStyle w:val="NormalWeb"/>
      </w:pPr>
      <w:r w:rsidRPr="00230D5B">
        <w:t>Schema/policy knobs:</w:t>
      </w:r>
    </w:p>
    <w:p w14:paraId="1FF5000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attr"/>
          <w:rFonts w:ascii="Times New Roman" w:eastAsiaTheme="majorEastAsia" w:hAnsi="Times New Roman" w:cs="Times New Roman"/>
        </w:rPr>
        <w:lastRenderedPageBreak/>
        <w:t>"weight_protection_policy"</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150FB11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"target_selector"</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"WEIGHT_LOAD:&lt;model_id&gt;:&lt;weight_id&gt;"</w:t>
      </w:r>
      <w:r w:rsidRPr="00230D5B">
        <w:rPr>
          <w:rStyle w:val="hljs-punctuation"/>
          <w:rFonts w:ascii="Times New Roman" w:eastAsiaTheme="majorEastAsia" w:hAnsi="Times New Roman" w:cs="Times New Roman"/>
        </w:rPr>
        <w:t>,</w:t>
      </w:r>
    </w:p>
    <w:p w14:paraId="16089173"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"decryption_environment"</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61C0AC1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"tee_types"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"SGX"</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"SEV_SNP"</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"TDX"</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"ARM_CCA"</w:t>
      </w:r>
      <w:r w:rsidRPr="00230D5B">
        <w:rPr>
          <w:rStyle w:val="hljs-punctuation"/>
          <w:rFonts w:ascii="Times New Roman" w:eastAsiaTheme="majorEastAsia" w:hAnsi="Times New Roman" w:cs="Times New Roman"/>
        </w:rPr>
        <w:t>,</w:t>
      </w:r>
      <w:r w:rsidRPr="00230D5B">
        <w:rPr>
          <w:rStyle w:val="hljs-string"/>
          <w:rFonts w:ascii="Times New Roman" w:hAnsi="Times New Roman" w:cs="Times New Roman"/>
        </w:rPr>
        <w:t>"CONFIDENTIAL_VM"</w:t>
      </w:r>
      <w:r w:rsidRPr="00230D5B">
        <w:rPr>
          <w:rStyle w:val="hljs-punctuation"/>
          <w:rFonts w:ascii="Times New Roman" w:eastAsiaTheme="majorEastAsia" w:hAnsi="Times New Roman" w:cs="Times New Roman"/>
        </w:rPr>
        <w:t>],</w:t>
      </w:r>
    </w:p>
    <w:p w14:paraId="3795C00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"max_attestation_age_ms"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number"/>
          <w:rFonts w:ascii="Times New Roman" w:eastAsiaTheme="majorEastAsia" w:hAnsi="Times New Roman" w:cs="Times New Roman"/>
        </w:rPr>
        <w:t>30000</w:t>
      </w:r>
    </w:p>
    <w:p w14:paraId="06F37FD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467C2BA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"quorum"</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"use SOV.OVERRIDE artifact (groups, per_group_min, overall_min, approvals)"</w:t>
      </w:r>
      <w:r w:rsidRPr="00230D5B">
        <w:rPr>
          <w:rStyle w:val="hljs-punctuation"/>
          <w:rFonts w:ascii="Times New Roman" w:eastAsiaTheme="majorEastAsia" w:hAnsi="Times New Roman" w:cs="Times New Roman"/>
        </w:rPr>
        <w:t>,</w:t>
      </w:r>
    </w:p>
    <w:p w14:paraId="24A389A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"export_scopes"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"embeddings"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false</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"logits"</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false</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attr"/>
          <w:rFonts w:ascii="Times New Roman" w:eastAsiaTheme="majorEastAsia" w:hAnsi="Times New Roman" w:cs="Times New Roman"/>
        </w:rPr>
        <w:t>"attention"</w:t>
      </w:r>
      <w:r w:rsidRPr="00230D5B">
        <w:rPr>
          <w:rStyle w:val="hljs-punctuation"/>
          <w:rFonts w:ascii="Times New Roman" w:eastAsiaTheme="majorEastAsia" w:hAnsi="Times New Roman" w:cs="Times New Roman"/>
        </w:rPr>
        <w:t>:</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false</w:t>
      </w:r>
      <w:r w:rsidRPr="00230D5B">
        <w:rPr>
          <w:rStyle w:val="HTMLCode"/>
          <w:rFonts w:ascii="Times New Roman" w:eastAsiaTheme="majorEastAsia" w:hAnsi="Times New Roman" w:cs="Times New Roman"/>
        </w:rPr>
        <w:t xml:space="preserve"> </w:t>
      </w:r>
      <w:r w:rsidRPr="00230D5B">
        <w:rPr>
          <w:rStyle w:val="hljs-punctuation"/>
          <w:rFonts w:ascii="Times New Roman" w:eastAsiaTheme="majorEastAsia" w:hAnsi="Times New Roman" w:cs="Times New Roman"/>
        </w:rPr>
        <w:t>}</w:t>
      </w:r>
    </w:p>
    <w:p w14:paraId="30E37E7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punctuation"/>
          <w:rFonts w:ascii="Times New Roman" w:eastAsiaTheme="majorEastAsia" w:hAnsi="Times New Roman" w:cs="Times New Roman"/>
        </w:rPr>
        <w:t>}</w:t>
      </w:r>
    </w:p>
    <w:p w14:paraId="22767B30" w14:textId="77777777" w:rsidR="00230D5B" w:rsidRPr="00230D5B" w:rsidRDefault="00230D5B" w:rsidP="00230D5B">
      <w:pPr>
        <w:pStyle w:val="NormalWeb"/>
      </w:pPr>
      <w:r w:rsidRPr="00230D5B">
        <w:t>Enforcement-packet fields used (see B.4.4): artifact_id, policy_version, release_token_hash, valid_to.</w:t>
      </w:r>
    </w:p>
    <w:p w14:paraId="36609483" w14:textId="77777777" w:rsidR="00230D5B" w:rsidRPr="00230D5B" w:rsidRDefault="00230D5B" w:rsidP="00230D5B">
      <w:pPr>
        <w:pStyle w:val="NormalWeb"/>
      </w:pPr>
      <w:r w:rsidRPr="00230D5B">
        <w:t>Pseudocode:</w:t>
      </w:r>
    </w:p>
    <w:p w14:paraId="322E48A5"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function"/>
          <w:rFonts w:ascii="Times New Roman" w:hAnsi="Times New Roman" w:cs="Times New Roman"/>
        </w:rPr>
        <w:t xml:space="preserve">def </w:t>
      </w:r>
      <w:r w:rsidRPr="00230D5B">
        <w:rPr>
          <w:rStyle w:val="hljs-title"/>
          <w:rFonts w:ascii="Times New Roman" w:eastAsiaTheme="majorEastAsia" w:hAnsi="Times New Roman" w:cs="Times New Roman"/>
        </w:rPr>
        <w:t>validateWeightDecryption</w:t>
      </w:r>
      <w:r w:rsidRPr="00230D5B">
        <w:rPr>
          <w:rStyle w:val="HTMLCode"/>
          <w:rFonts w:ascii="Times New Roman" w:eastAsiaTheme="majorEastAsia" w:hAnsi="Times New Roman" w:cs="Times New Roman"/>
        </w:rPr>
        <w:t>(</w:t>
      </w:r>
      <w:r w:rsidRPr="00230D5B">
        <w:rPr>
          <w:rStyle w:val="hljs-params"/>
          <w:rFonts w:ascii="Times New Roman" w:hAnsi="Times New Roman" w:cs="Times New Roman"/>
        </w:rPr>
        <w:t>request, artifact</w:t>
      </w:r>
      <w:r w:rsidRPr="00230D5B">
        <w:rPr>
          <w:rStyle w:val="HTMLCode"/>
          <w:rFonts w:ascii="Times New Roman" w:eastAsiaTheme="majorEastAsia" w:hAnsi="Times New Roman" w:cs="Times New Roman"/>
        </w:rPr>
        <w:t>):</w:t>
      </w:r>
    </w:p>
    <w:p w14:paraId="34A5C0B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quorum_result = validateMatrixQuorum(artifact)   </w:t>
      </w:r>
      <w:r w:rsidRPr="00230D5B">
        <w:rPr>
          <w:rStyle w:val="hljs-meta"/>
          <w:rFonts w:ascii="Times New Roman" w:hAnsi="Times New Roman" w:cs="Times New Roman"/>
        </w:rPr>
        <w:t># {authorized: bool, ...}</w:t>
      </w:r>
    </w:p>
    <w:p w14:paraId="55DF70C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not</w:t>
      </w:r>
      <w:r w:rsidRPr="00230D5B">
        <w:rPr>
          <w:rStyle w:val="HTMLCode"/>
          <w:rFonts w:ascii="Times New Roman" w:eastAsiaTheme="majorEastAsia" w:hAnsi="Times New Roman" w:cs="Times New Roman"/>
        </w:rPr>
        <w:t xml:space="preserve"> quorum_result.authorized:</w:t>
      </w:r>
    </w:p>
    <w:p w14:paraId="77F6F1B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"QUORUM_FAIL"</w:t>
      </w:r>
      <w:r w:rsidRPr="00230D5B">
        <w:rPr>
          <w:rStyle w:val="HTMLCode"/>
          <w:rFonts w:ascii="Times New Roman" w:eastAsiaTheme="majorEastAsia" w:hAnsi="Times New Roman" w:cs="Times New Roman"/>
        </w:rPr>
        <w:t>}</w:t>
      </w:r>
    </w:p>
    <w:p w14:paraId="57A2D3E3" w14:textId="77777777" w:rsidR="00230D5B" w:rsidRPr="00230D5B" w:rsidRDefault="00230D5B" w:rsidP="00230D5B">
      <w:pPr>
        <w:pStyle w:val="HTMLPreformatted"/>
        <w:rPr>
          <w:rStyle w:val="HTMLCode"/>
          <w:rFonts w:ascii="Times New Roman" w:eastAsiaTheme="majorEastAsia" w:hAnsi="Times New Roman" w:cs="Times New Roman"/>
        </w:rPr>
      </w:pPr>
    </w:p>
    <w:p w14:paraId="1CA79B5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enforcement_packet = lookupEnforcementPacket(artifact.artifact_id)</w:t>
      </w:r>
    </w:p>
    <w:p w14:paraId="64FEECF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hash</w:t>
      </w:r>
      <w:r w:rsidRPr="00230D5B">
        <w:rPr>
          <w:rStyle w:val="HTMLCode"/>
          <w:rFonts w:ascii="Times New Roman" w:eastAsiaTheme="majorEastAsia" w:hAnsi="Times New Roman" w:cs="Times New Roman"/>
        </w:rPr>
        <w:t>(</w:t>
      </w:r>
      <w:r w:rsidRPr="00230D5B">
        <w:rPr>
          <w:rStyle w:val="hljs-params"/>
          <w:rFonts w:ascii="Times New Roman" w:hAnsi="Times New Roman" w:cs="Times New Roman"/>
        </w:rPr>
        <w:t>request.release_token</w:t>
      </w:r>
      <w:r w:rsidRPr="00230D5B">
        <w:rPr>
          <w:rStyle w:val="HTMLCode"/>
          <w:rFonts w:ascii="Times New Roman" w:eastAsiaTheme="majorEastAsia" w:hAnsi="Times New Roman" w:cs="Times New Roman"/>
        </w:rPr>
        <w:t>) != enforcement_packet.release_token_hash:</w:t>
      </w:r>
    </w:p>
    <w:p w14:paraId="22D668F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"INVALID_RELEASE_TOKEN"</w:t>
      </w:r>
      <w:r w:rsidRPr="00230D5B">
        <w:rPr>
          <w:rStyle w:val="HTMLCode"/>
          <w:rFonts w:ascii="Times New Roman" w:eastAsiaTheme="majorEastAsia" w:hAnsi="Times New Roman" w:cs="Times New Roman"/>
        </w:rPr>
        <w:t>}</w:t>
      </w:r>
    </w:p>
    <w:p w14:paraId="1685E1B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request.release_token.</w:t>
      </w:r>
      <w:r w:rsidRPr="00230D5B">
        <w:rPr>
          <w:rStyle w:val="hljs-function"/>
          <w:rFonts w:ascii="Times New Roman" w:hAnsi="Times New Roman" w:cs="Times New Roman"/>
        </w:rPr>
        <w:t xml:space="preserve">expired </w:t>
      </w:r>
      <w:r w:rsidRPr="00230D5B">
        <w:rPr>
          <w:rStyle w:val="hljs-keyword"/>
          <w:rFonts w:ascii="Times New Roman" w:eastAsiaTheme="majorEastAsia" w:hAnsi="Times New Roman" w:cs="Times New Roman"/>
        </w:rPr>
        <w:t>or</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now</w:t>
      </w:r>
      <w:r w:rsidRPr="00230D5B">
        <w:rPr>
          <w:rStyle w:val="HTMLCode"/>
          <w:rFonts w:ascii="Times New Roman" w:eastAsiaTheme="majorEastAsia" w:hAnsi="Times New Roman" w:cs="Times New Roman"/>
        </w:rPr>
        <w:t>() &gt; enforcement_packet.valid_to:</w:t>
      </w:r>
    </w:p>
    <w:p w14:paraId="2931DBD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"EXPIRED_RELEASE_TOKEN"</w:t>
      </w:r>
      <w:r w:rsidRPr="00230D5B">
        <w:rPr>
          <w:rStyle w:val="HTMLCode"/>
          <w:rFonts w:ascii="Times New Roman" w:eastAsiaTheme="majorEastAsia" w:hAnsi="Times New Roman" w:cs="Times New Roman"/>
        </w:rPr>
        <w:t>}</w:t>
      </w:r>
    </w:p>
    <w:p w14:paraId="78CC7CB5" w14:textId="77777777" w:rsidR="00230D5B" w:rsidRPr="00230D5B" w:rsidRDefault="00230D5B" w:rsidP="00230D5B">
      <w:pPr>
        <w:pStyle w:val="HTMLPreformatted"/>
        <w:rPr>
          <w:rStyle w:val="HTMLCode"/>
          <w:rFonts w:ascii="Times New Roman" w:eastAsiaTheme="majorEastAsia" w:hAnsi="Times New Roman" w:cs="Times New Roman"/>
        </w:rPr>
      </w:pPr>
    </w:p>
    <w:p w14:paraId="57D91A4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attestation = request.attestation</w:t>
      </w:r>
    </w:p>
    <w:p w14:paraId="3ED1C64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attestation.tee_type </w:t>
      </w:r>
      <w:r w:rsidRPr="00230D5B">
        <w:rPr>
          <w:rStyle w:val="hljs-keyword"/>
          <w:rFonts w:ascii="Times New Roman" w:eastAsiaTheme="majorEastAsia" w:hAnsi="Times New Roman" w:cs="Times New Roman"/>
        </w:rPr>
        <w:t>not</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in</w:t>
      </w:r>
      <w:r w:rsidRPr="00230D5B">
        <w:rPr>
          <w:rStyle w:val="HTMLCode"/>
          <w:rFonts w:ascii="Times New Roman" w:eastAsiaTheme="majorEastAsia" w:hAnsi="Times New Roman" w:cs="Times New Roman"/>
        </w:rPr>
        <w:t xml:space="preserve"> policy.decryption_environment.tee_types:</w:t>
      </w:r>
    </w:p>
    <w:p w14:paraId="10B032E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"UNSUPPORTED_TEE"</w:t>
      </w:r>
      <w:r w:rsidRPr="00230D5B">
        <w:rPr>
          <w:rStyle w:val="HTMLCode"/>
          <w:rFonts w:ascii="Times New Roman" w:eastAsiaTheme="majorEastAsia" w:hAnsi="Times New Roman" w:cs="Times New Roman"/>
        </w:rPr>
        <w:t>}</w:t>
      </w:r>
    </w:p>
    <w:p w14:paraId="529DF96C"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now</w:t>
      </w:r>
      <w:r w:rsidRPr="00230D5B">
        <w:rPr>
          <w:rStyle w:val="HTMLCode"/>
          <w:rFonts w:ascii="Times New Roman" w:eastAsiaTheme="majorEastAsia" w:hAnsi="Times New Roman" w:cs="Times New Roman"/>
        </w:rPr>
        <w:t>() - attestation.ts &gt; policy.decryption_environment.max_attestation_age_ms:</w:t>
      </w:r>
    </w:p>
    <w:p w14:paraId="117689D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"STALE_ATTESTATION"</w:t>
      </w:r>
      <w:r w:rsidRPr="00230D5B">
        <w:rPr>
          <w:rStyle w:val="HTMLCode"/>
          <w:rFonts w:ascii="Times New Roman" w:eastAsiaTheme="majorEastAsia" w:hAnsi="Times New Roman" w:cs="Times New Roman"/>
        </w:rPr>
        <w:t>}</w:t>
      </w:r>
    </w:p>
    <w:p w14:paraId="0B92BC4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not</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verify_attestation</w:t>
      </w:r>
      <w:r w:rsidRPr="00230D5B">
        <w:rPr>
          <w:rStyle w:val="HTMLCode"/>
          <w:rFonts w:ascii="Times New Roman" w:eastAsiaTheme="majorEastAsia" w:hAnsi="Times New Roman" w:cs="Times New Roman"/>
        </w:rPr>
        <w:t>(</w:t>
      </w:r>
      <w:r w:rsidRPr="00230D5B">
        <w:rPr>
          <w:rStyle w:val="hljs-params"/>
          <w:rFonts w:ascii="Times New Roman" w:hAnsi="Times New Roman" w:cs="Times New Roman"/>
        </w:rPr>
        <w:t>attestation</w:t>
      </w:r>
      <w:r w:rsidRPr="00230D5B">
        <w:rPr>
          <w:rStyle w:val="HTMLCode"/>
          <w:rFonts w:ascii="Times New Roman" w:eastAsiaTheme="majorEastAsia" w:hAnsi="Times New Roman" w:cs="Times New Roman"/>
        </w:rPr>
        <w:t>):</w:t>
      </w:r>
    </w:p>
    <w:p w14:paraId="174D81A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"DENY"</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"reason"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"ATTESTATION_FAIL"</w:t>
      </w:r>
      <w:r w:rsidRPr="00230D5B">
        <w:rPr>
          <w:rStyle w:val="HTMLCode"/>
          <w:rFonts w:ascii="Times New Roman" w:eastAsiaTheme="majorEastAsia" w:hAnsi="Times New Roman" w:cs="Times New Roman"/>
        </w:rPr>
        <w:t>}</w:t>
      </w:r>
    </w:p>
    <w:p w14:paraId="1372B9CF" w14:textId="77777777" w:rsidR="00230D5B" w:rsidRPr="00230D5B" w:rsidRDefault="00230D5B" w:rsidP="00230D5B">
      <w:pPr>
        <w:pStyle w:val="HTMLPreformatted"/>
        <w:rPr>
          <w:rStyle w:val="HTMLCode"/>
          <w:rFonts w:ascii="Times New Roman" w:eastAsiaTheme="majorEastAsia" w:hAnsi="Times New Roman" w:cs="Times New Roman"/>
        </w:rPr>
      </w:pPr>
    </w:p>
    <w:p w14:paraId="334EF625"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shares = []</w:t>
      </w:r>
    </w:p>
    <w:p w14:paraId="7745A8E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for</w:t>
      </w:r>
      <w:r w:rsidRPr="00230D5B">
        <w:rPr>
          <w:rStyle w:val="HTMLCode"/>
          <w:rFonts w:ascii="Times New Roman" w:eastAsiaTheme="majorEastAsia" w:hAnsi="Times New Roman" w:cs="Times New Roman"/>
        </w:rPr>
        <w:t xml:space="preserve"> approval </w:t>
      </w:r>
      <w:r w:rsidRPr="00230D5B">
        <w:rPr>
          <w:rStyle w:val="hljs-keyword"/>
          <w:rFonts w:ascii="Times New Roman" w:eastAsiaTheme="majorEastAsia" w:hAnsi="Times New Roman" w:cs="Times New Roman"/>
        </w:rPr>
        <w:t>in</w:t>
      </w:r>
      <w:r w:rsidRPr="00230D5B">
        <w:rPr>
          <w:rStyle w:val="HTMLCode"/>
          <w:rFonts w:ascii="Times New Roman" w:eastAsiaTheme="majorEastAsia" w:hAnsi="Times New Roman" w:cs="Times New Roman"/>
        </w:rPr>
        <w:t xml:space="preserve"> artifact.approvals_validated:</w:t>
      </w:r>
    </w:p>
    <w:p w14:paraId="466DA05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shares.append(fetch_share_from_controller_kms(approval.approver, artifact.artifact_id))</w:t>
      </w:r>
    </w:p>
    <w:p w14:paraId="76AD6EE3"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reconstructed_key = threshold_reconstruct(shares)</w:t>
      </w:r>
    </w:p>
    <w:p w14:paraId="768404A1" w14:textId="77777777" w:rsidR="00230D5B" w:rsidRPr="00230D5B" w:rsidRDefault="00230D5B" w:rsidP="00230D5B">
      <w:pPr>
        <w:pStyle w:val="HTMLPreformatted"/>
        <w:rPr>
          <w:rStyle w:val="HTMLCode"/>
          <w:rFonts w:ascii="Times New Roman" w:eastAsiaTheme="majorEastAsia" w:hAnsi="Times New Roman" w:cs="Times New Roman"/>
        </w:rPr>
      </w:pPr>
    </w:p>
    <w:p w14:paraId="41B2929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tee_ctx = bind_tee_context(attestation)</w:t>
      </w:r>
    </w:p>
    <w:p w14:paraId="7AAE9FAA"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weight_bytes = tee_ctx.decrypt_in_place(request.encrypted_weights, reconstructed_key)</w:t>
      </w:r>
    </w:p>
    <w:p w14:paraId="183043C8" w14:textId="77777777" w:rsidR="00230D5B" w:rsidRPr="00230D5B" w:rsidRDefault="00230D5B" w:rsidP="00230D5B">
      <w:pPr>
        <w:pStyle w:val="HTMLPreformatted"/>
        <w:rPr>
          <w:rStyle w:val="HTMLCode"/>
          <w:rFonts w:ascii="Times New Roman" w:eastAsiaTheme="majorEastAsia" w:hAnsi="Times New Roman" w:cs="Times New Roman"/>
        </w:rPr>
      </w:pPr>
    </w:p>
    <w:p w14:paraId="0EA50F46"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policy_violation_detected</w:t>
      </w:r>
      <w:r w:rsidRPr="00230D5B">
        <w:rPr>
          <w:rStyle w:val="HTMLCode"/>
          <w:rFonts w:ascii="Times New Roman" w:eastAsiaTheme="majorEastAsia" w:hAnsi="Times New Roman" w:cs="Times New Roman"/>
        </w:rPr>
        <w:t>():</w:t>
      </w:r>
    </w:p>
    <w:p w14:paraId="6D47AC1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apply_throttle_or_quarantine</w:t>
      </w:r>
      <w:r w:rsidRPr="00230D5B">
        <w:rPr>
          <w:rStyle w:val="HTMLCode"/>
          <w:rFonts w:ascii="Times New Roman" w:eastAsiaTheme="majorEastAsia" w:hAnsi="Times New Roman" w:cs="Times New Roman"/>
        </w:rPr>
        <w:t>()</w:t>
      </w:r>
    </w:p>
    <w:p w14:paraId="71A11ED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not</w:t>
      </w: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revoke_gpu_software</w:t>
      </w:r>
      <w:r w:rsidRPr="00230D5B">
        <w:rPr>
          <w:rStyle w:val="HTMLCode"/>
          <w:rFonts w:ascii="Times New Roman" w:eastAsiaTheme="majorEastAsia" w:hAnsi="Times New Roman" w:cs="Times New Roman"/>
        </w:rPr>
        <w:t>():</w:t>
      </w:r>
    </w:p>
    <w:p w14:paraId="4D299C3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title"/>
          <w:rFonts w:ascii="Times New Roman" w:eastAsiaTheme="majorEastAsia" w:hAnsi="Times New Roman" w:cs="Times New Roman"/>
        </w:rPr>
        <w:t>isolate_gpu_power_at_rack</w:t>
      </w:r>
      <w:r w:rsidRPr="00230D5B">
        <w:rPr>
          <w:rStyle w:val="HTMLCode"/>
          <w:rFonts w:ascii="Times New Roman" w:eastAsiaTheme="majorEastAsia" w:hAnsi="Times New Roman" w:cs="Times New Roman"/>
        </w:rPr>
        <w:t>()</w:t>
      </w:r>
    </w:p>
    <w:p w14:paraId="5059B52E" w14:textId="77777777" w:rsidR="00230D5B" w:rsidRPr="00230D5B" w:rsidRDefault="00230D5B" w:rsidP="00230D5B">
      <w:pPr>
        <w:pStyle w:val="HTMLPreformatted"/>
        <w:rPr>
          <w:rStyle w:val="HTMLCode"/>
          <w:rFonts w:ascii="Times New Roman" w:eastAsiaTheme="majorEastAsia" w:hAnsi="Times New Roman" w:cs="Times New Roman"/>
        </w:rPr>
      </w:pPr>
    </w:p>
    <w:p w14:paraId="1C88741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receipt = {</w:t>
      </w:r>
    </w:p>
    <w:p w14:paraId="39DA49AF"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"artifact_id"</w:t>
      </w:r>
      <w:r w:rsidRPr="00230D5B">
        <w:rPr>
          <w:rStyle w:val="HTMLCode"/>
          <w:rFonts w:ascii="Times New Roman" w:eastAsiaTheme="majorEastAsia" w:hAnsi="Times New Roman" w:cs="Times New Roman"/>
        </w:rPr>
        <w:t>: artifact.artifact_id,</w:t>
      </w:r>
    </w:p>
    <w:p w14:paraId="06498250"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"policy_version"</w:t>
      </w:r>
      <w:r w:rsidRPr="00230D5B">
        <w:rPr>
          <w:rStyle w:val="HTMLCode"/>
          <w:rFonts w:ascii="Times New Roman" w:eastAsiaTheme="majorEastAsia" w:hAnsi="Times New Roman" w:cs="Times New Roman"/>
        </w:rPr>
        <w:t>: enforcement_packet.policy_version,</w:t>
      </w:r>
    </w:p>
    <w:p w14:paraId="4D18F255"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"weight_digest"</w:t>
      </w:r>
      <w:r w:rsidRPr="00230D5B">
        <w:rPr>
          <w:rStyle w:val="HTMLCode"/>
          <w:rFonts w:ascii="Times New Roman" w:eastAsiaTheme="majorEastAsia" w:hAnsi="Times New Roman" w:cs="Times New Roman"/>
        </w:rPr>
        <w:t>: hash(weight_bytes),</w:t>
      </w:r>
    </w:p>
    <w:p w14:paraId="5115745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"tee_quote_hash"</w:t>
      </w:r>
      <w:r w:rsidRPr="00230D5B">
        <w:rPr>
          <w:rStyle w:val="HTMLCode"/>
          <w:rFonts w:ascii="Times New Roman" w:eastAsiaTheme="majorEastAsia" w:hAnsi="Times New Roman" w:cs="Times New Roman"/>
        </w:rPr>
        <w:t>: hash(attestation.evidence),</w:t>
      </w:r>
    </w:p>
    <w:p w14:paraId="3F1D99D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"release_token_hash"</w:t>
      </w:r>
      <w:r w:rsidRPr="00230D5B">
        <w:rPr>
          <w:rStyle w:val="HTMLCode"/>
          <w:rFonts w:ascii="Times New Roman" w:eastAsiaTheme="majorEastAsia" w:hAnsi="Times New Roman" w:cs="Times New Roman"/>
        </w:rPr>
        <w:t>: enforcement_packet.release_token_hash,</w:t>
      </w:r>
    </w:p>
    <w:p w14:paraId="6DA4356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"approvals"</w:t>
      </w:r>
      <w:r w:rsidRPr="00230D5B">
        <w:rPr>
          <w:rStyle w:val="HTMLCode"/>
          <w:rFonts w:ascii="Times New Roman" w:eastAsiaTheme="majorEastAsia" w:hAnsi="Times New Roman" w:cs="Times New Roman"/>
        </w:rPr>
        <w:t xml:space="preserve">: [a.approver </w:t>
      </w:r>
      <w:r w:rsidRPr="00230D5B">
        <w:rPr>
          <w:rStyle w:val="hljs-keyword"/>
          <w:rFonts w:ascii="Times New Roman" w:eastAsiaTheme="majorEastAsia" w:hAnsi="Times New Roman" w:cs="Times New Roman"/>
        </w:rPr>
        <w:t>for</w:t>
      </w:r>
      <w:r w:rsidRPr="00230D5B">
        <w:rPr>
          <w:rStyle w:val="HTMLCode"/>
          <w:rFonts w:ascii="Times New Roman" w:eastAsiaTheme="majorEastAsia" w:hAnsi="Times New Roman" w:cs="Times New Roman"/>
        </w:rPr>
        <w:t xml:space="preserve"> a </w:t>
      </w:r>
      <w:r w:rsidRPr="00230D5B">
        <w:rPr>
          <w:rStyle w:val="hljs-keyword"/>
          <w:rFonts w:ascii="Times New Roman" w:eastAsiaTheme="majorEastAsia" w:hAnsi="Times New Roman" w:cs="Times New Roman"/>
        </w:rPr>
        <w:t>in</w:t>
      </w:r>
      <w:r w:rsidRPr="00230D5B">
        <w:rPr>
          <w:rStyle w:val="HTMLCode"/>
          <w:rFonts w:ascii="Times New Roman" w:eastAsiaTheme="majorEastAsia" w:hAnsi="Times New Roman" w:cs="Times New Roman"/>
        </w:rPr>
        <w:t xml:space="preserve"> artifact.approvals_validated],</w:t>
      </w:r>
    </w:p>
    <w:p w14:paraId="4FA0CDBD"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"AUTHORIZED"</w:t>
      </w:r>
    </w:p>
    <w:p w14:paraId="67019D1B"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lastRenderedPageBreak/>
        <w:t xml:space="preserve">    }</w:t>
      </w:r>
    </w:p>
    <w:p w14:paraId="43F4FFA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write_audit_receipt(receipt)</w:t>
      </w:r>
    </w:p>
    <w:p w14:paraId="2900AA9F"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"result"</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"ALLOW"</w:t>
      </w:r>
      <w:r w:rsidRPr="00230D5B">
        <w:rPr>
          <w:rStyle w:val="HTMLCode"/>
          <w:rFonts w:ascii="Times New Roman" w:eastAsiaTheme="majorEastAsia" w:hAnsi="Times New Roman" w:cs="Times New Roman"/>
        </w:rPr>
        <w:t xml:space="preserve">, </w:t>
      </w:r>
      <w:r w:rsidRPr="00230D5B">
        <w:rPr>
          <w:rStyle w:val="hljs-string"/>
          <w:rFonts w:ascii="Times New Roman" w:hAnsi="Times New Roman" w:cs="Times New Roman"/>
        </w:rPr>
        <w:t>"receipt_id"</w:t>
      </w:r>
      <w:r w:rsidRPr="00230D5B">
        <w:rPr>
          <w:rStyle w:val="HTMLCode"/>
          <w:rFonts w:ascii="Times New Roman" w:eastAsiaTheme="majorEastAsia" w:hAnsi="Times New Roman" w:cs="Times New Roman"/>
        </w:rPr>
        <w:t>: receipt_id(receipt)}</w:t>
      </w:r>
    </w:p>
    <w:p w14:paraId="199E6065" w14:textId="77777777" w:rsidR="00230D5B" w:rsidRPr="00230D5B" w:rsidRDefault="00230D5B" w:rsidP="00230D5B">
      <w:pPr>
        <w:pStyle w:val="NormalWeb"/>
      </w:pPr>
      <w:r w:rsidRPr="00230D5B">
        <w:t>Implementation notes:</w:t>
      </w:r>
    </w:p>
    <w:p w14:paraId="6BE4B2DE" w14:textId="77777777" w:rsidR="00230D5B" w:rsidRPr="00230D5B" w:rsidRDefault="00230D5B" w:rsidP="00230D5B">
      <w:pPr>
        <w:pStyle w:val="NormalWeb"/>
        <w:numPr>
          <w:ilvl w:val="0"/>
          <w:numId w:val="262"/>
        </w:numPr>
      </w:pPr>
      <w:r w:rsidRPr="00230D5B">
        <w:t>Key shares are fetched from each controller’s KMS/HSM upon approval; reconstruction occurs inside a protected context.</w:t>
      </w:r>
    </w:p>
    <w:p w14:paraId="3FAEE6FC" w14:textId="77777777" w:rsidR="00230D5B" w:rsidRPr="00230D5B" w:rsidRDefault="00230D5B" w:rsidP="00230D5B">
      <w:pPr>
        <w:pStyle w:val="NormalWeb"/>
        <w:numPr>
          <w:ilvl w:val="0"/>
          <w:numId w:val="262"/>
        </w:numPr>
      </w:pPr>
      <w:r w:rsidRPr="00230D5B">
        <w:t>Decryption and weight use occur within the attested TEE; plaintext weights are not exposed to unauthorized host memory.</w:t>
      </w:r>
    </w:p>
    <w:p w14:paraId="33E02073" w14:textId="77777777" w:rsidR="00230D5B" w:rsidRPr="00230D5B" w:rsidRDefault="00230D5B" w:rsidP="00230D5B">
      <w:pPr>
        <w:pStyle w:val="NormalWeb"/>
        <w:numPr>
          <w:ilvl w:val="0"/>
          <w:numId w:val="262"/>
        </w:numPr>
      </w:pPr>
      <w:r w:rsidRPr="00230D5B">
        <w:t>If software revocation fails, the system may isolate electrical power to accelerator racks; the event is recorded by the immutable audit subsystem.</w:t>
      </w:r>
    </w:p>
    <w:p w14:paraId="38499985" w14:textId="77777777" w:rsidR="00230D5B" w:rsidRPr="00230D5B" w:rsidRDefault="00230D5B" w:rsidP="00230D5B">
      <w:pPr>
        <w:pStyle w:val="NormalWeb"/>
        <w:numPr>
          <w:ilvl w:val="0"/>
          <w:numId w:val="262"/>
        </w:numPr>
      </w:pPr>
      <w:r w:rsidRPr="00230D5B">
        <w:t>For low-assurance identities or prohibited jurisdictions, set export_scopes to disallow embeddings, logits, or attention weights.</w:t>
      </w:r>
    </w:p>
    <w:p w14:paraId="7A935090" w14:textId="77777777" w:rsidR="00230D5B" w:rsidRPr="00230D5B" w:rsidRDefault="00230D5B" w:rsidP="00230D5B">
      <w:pPr>
        <w:pStyle w:val="NormalWeb"/>
        <w:numPr>
          <w:ilvl w:val="0"/>
          <w:numId w:val="259"/>
        </w:numPr>
        <w:rPr>
          <w:b/>
          <w:bCs/>
        </w:rPr>
      </w:pPr>
      <w:r w:rsidRPr="00230D5B">
        <w:rPr>
          <w:b/>
          <w:bCs/>
        </w:rPr>
        <w:t>B.8.4.1 Inference Extraction Defense (clarification)</w:t>
      </w:r>
    </w:p>
    <w:p w14:paraId="0086AEEF" w14:textId="77777777" w:rsidR="00230D5B" w:rsidRPr="00230D5B" w:rsidRDefault="00230D5B" w:rsidP="00230D5B">
      <w:pPr>
        <w:pStyle w:val="NormalWeb"/>
      </w:pPr>
      <w:r w:rsidRPr="00230D5B">
        <w:t>ghost_attr_context includes privacy_budget_ref for differential-privacy accounting.</w:t>
      </w:r>
    </w:p>
    <w:p w14:paraId="49F1BBA6" w14:textId="77777777" w:rsidR="00230D5B" w:rsidRPr="00230D5B" w:rsidRDefault="00230D5B" w:rsidP="00230D5B">
      <w:pPr>
        <w:pStyle w:val="NormalWeb"/>
      </w:pPr>
      <w:r w:rsidRPr="00230D5B">
        <w:t>Risk evaluation and progressive enforcement:</w:t>
      </w:r>
    </w:p>
    <w:p w14:paraId="59B8AB5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keyword"/>
          <w:rFonts w:ascii="Times New Roman" w:eastAsiaTheme="majorEastAsia" w:hAnsi="Times New Roman" w:cs="Times New Roman"/>
        </w:rPr>
        <w:t>FUNCTION</w:t>
      </w:r>
      <w:r w:rsidRPr="00230D5B">
        <w:rPr>
          <w:rStyle w:val="HTMLCode"/>
          <w:rFonts w:ascii="Times New Roman" w:eastAsiaTheme="majorEastAsia" w:hAnsi="Times New Roman" w:cs="Times New Roman"/>
        </w:rPr>
        <w:t xml:space="preserve"> evaluateExtractionRisk(stream_window):</w:t>
      </w:r>
    </w:p>
    <w:p w14:paraId="1C9129D4"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SPC(query_patterns(stream_window),</w:t>
      </w:r>
    </w:p>
    <w:p w14:paraId="07FE76F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response_entropy(stream_window),</w:t>
      </w:r>
    </w:p>
    <w:p w14:paraId="4826D07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match_known_attacks(stream_window))</w:t>
      </w:r>
    </w:p>
    <w:p w14:paraId="14189DA2" w14:textId="77777777" w:rsidR="00230D5B" w:rsidRPr="00230D5B" w:rsidRDefault="00230D5B" w:rsidP="00230D5B">
      <w:pPr>
        <w:pStyle w:val="HTMLPreformatted"/>
        <w:rPr>
          <w:rStyle w:val="HTMLCode"/>
          <w:rFonts w:ascii="Times New Roman" w:eastAsiaTheme="majorEastAsia" w:hAnsi="Times New Roman" w:cs="Times New Roman"/>
        </w:rPr>
      </w:pPr>
    </w:p>
    <w:p w14:paraId="0F640401"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ljs-keyword"/>
          <w:rFonts w:ascii="Times New Roman" w:eastAsiaTheme="majorEastAsia" w:hAnsi="Times New Roman" w:cs="Times New Roman"/>
        </w:rPr>
        <w:t>FUNCTION</w:t>
      </w:r>
      <w:r w:rsidRPr="00230D5B">
        <w:rPr>
          <w:rStyle w:val="HTMLCode"/>
          <w:rFonts w:ascii="Times New Roman" w:eastAsiaTheme="majorEastAsia" w:hAnsi="Times New Roman" w:cs="Times New Roman"/>
        </w:rPr>
        <w:t xml:space="preserve"> enforceProgressively(risk_score, token, econ_refs, ghost_attr_context):</w:t>
      </w:r>
    </w:p>
    <w:p w14:paraId="0AFA5E07"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risk_score &lt; token.</w:t>
      </w:r>
      <w:r w:rsidRPr="00230D5B">
        <w:rPr>
          <w:rStyle w:val="hljs-keyword"/>
          <w:rFonts w:ascii="Times New Roman" w:eastAsiaTheme="majorEastAsia" w:hAnsi="Times New Roman" w:cs="Times New Roman"/>
        </w:rPr>
        <w:t>policy</w:t>
      </w:r>
      <w:r w:rsidRPr="00230D5B">
        <w:rPr>
          <w:rStyle w:val="HTMLCode"/>
          <w:rFonts w:ascii="Times New Roman" w:eastAsiaTheme="majorEastAsia" w:hAnsi="Times New Roman" w:cs="Times New Roman"/>
        </w:rPr>
        <w:t xml:space="preserve">.warn_threshold: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NONE</w:t>
      </w:r>
    </w:p>
    <w:p w14:paraId="41F5E6D8"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risk_score &lt; token.</w:t>
      </w:r>
      <w:r w:rsidRPr="00230D5B">
        <w:rPr>
          <w:rStyle w:val="hljs-keyword"/>
          <w:rFonts w:ascii="Times New Roman" w:eastAsiaTheme="majorEastAsia" w:hAnsi="Times New Roman" w:cs="Times New Roman"/>
        </w:rPr>
        <w:t>policy</w:t>
      </w:r>
      <w:r w:rsidRPr="00230D5B">
        <w:rPr>
          <w:rStyle w:val="HTMLCode"/>
          <w:rFonts w:ascii="Times New Roman" w:eastAsiaTheme="majorEastAsia" w:hAnsi="Times New Roman" w:cs="Times New Roman"/>
        </w:rPr>
        <w:t xml:space="preserve">.throttle_threshold: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WARN</w:t>
      </w:r>
    </w:p>
    <w:p w14:paraId="11A5BE12"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risk_score &lt; token.</w:t>
      </w:r>
      <w:r w:rsidRPr="00230D5B">
        <w:rPr>
          <w:rStyle w:val="hljs-keyword"/>
          <w:rFonts w:ascii="Times New Roman" w:eastAsiaTheme="majorEastAsia" w:hAnsi="Times New Roman" w:cs="Times New Roman"/>
        </w:rPr>
        <w:t>policy</w:t>
      </w:r>
      <w:r w:rsidRPr="00230D5B">
        <w:rPr>
          <w:rStyle w:val="HTMLCode"/>
          <w:rFonts w:ascii="Times New Roman" w:eastAsiaTheme="majorEastAsia" w:hAnsi="Times New Roman" w:cs="Times New Roman"/>
        </w:rPr>
        <w:t xml:space="preserve">.perturb_threshold: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THROTTLE</w:t>
      </w:r>
    </w:p>
    <w:p w14:paraId="1E796499"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w:t>
      </w:r>
      <w:r w:rsidRPr="00230D5B">
        <w:rPr>
          <w:rStyle w:val="hljs-keyword"/>
          <w:rFonts w:ascii="Times New Roman" w:eastAsiaTheme="majorEastAsia" w:hAnsi="Times New Roman" w:cs="Times New Roman"/>
        </w:rPr>
        <w:t>if</w:t>
      </w:r>
      <w:r w:rsidRPr="00230D5B">
        <w:rPr>
          <w:rStyle w:val="HTMLCode"/>
          <w:rFonts w:ascii="Times New Roman" w:eastAsiaTheme="majorEastAsia" w:hAnsi="Times New Roman" w:cs="Times New Roman"/>
        </w:rPr>
        <w:t xml:space="preserve"> risk_score &lt; token.</w:t>
      </w:r>
      <w:r w:rsidRPr="00230D5B">
        <w:rPr>
          <w:rStyle w:val="hljs-keyword"/>
          <w:rFonts w:ascii="Times New Roman" w:eastAsiaTheme="majorEastAsia" w:hAnsi="Times New Roman" w:cs="Times New Roman"/>
        </w:rPr>
        <w:t>policy</w:t>
      </w:r>
      <w:r w:rsidRPr="00230D5B">
        <w:rPr>
          <w:rStyle w:val="HTMLCode"/>
          <w:rFonts w:ascii="Times New Roman" w:eastAsiaTheme="majorEastAsia" w:hAnsi="Times New Roman" w:cs="Times New Roman"/>
        </w:rPr>
        <w:t xml:space="preserve">.deny_threshold: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PERTURB_WITH_DP(ghost_attr_context.privacy_budget_ref)</w:t>
      </w:r>
    </w:p>
    <w:p w14:paraId="321513EE" w14:textId="77777777" w:rsidR="00230D5B" w:rsidRPr="00230D5B" w:rsidRDefault="00230D5B" w:rsidP="00230D5B">
      <w:pPr>
        <w:pStyle w:val="HTMLPreformatted"/>
        <w:rPr>
          <w:rStyle w:val="HTMLCode"/>
          <w:rFonts w:ascii="Times New Roman" w:eastAsiaTheme="majorEastAsia" w:hAnsi="Times New Roman" w:cs="Times New Roman"/>
        </w:rPr>
      </w:pPr>
      <w:r w:rsidRPr="00230D5B">
        <w:rPr>
          <w:rStyle w:val="HTMLCode"/>
          <w:rFonts w:ascii="Times New Roman" w:eastAsiaTheme="majorEastAsia" w:hAnsi="Times New Roman" w:cs="Times New Roman"/>
        </w:rPr>
        <w:t xml:space="preserve">  QUARANTINE(token); FREEZE_ESCROW(econ_refs); </w:t>
      </w:r>
      <w:r w:rsidRPr="00230D5B">
        <w:rPr>
          <w:rStyle w:val="hljs-keyword"/>
          <w:rFonts w:ascii="Times New Roman" w:eastAsiaTheme="majorEastAsia" w:hAnsi="Times New Roman" w:cs="Times New Roman"/>
        </w:rPr>
        <w:t>return</w:t>
      </w:r>
      <w:r w:rsidRPr="00230D5B">
        <w:rPr>
          <w:rStyle w:val="HTMLCode"/>
          <w:rFonts w:ascii="Times New Roman" w:eastAsiaTheme="majorEastAsia" w:hAnsi="Times New Roman" w:cs="Times New Roman"/>
        </w:rPr>
        <w:t xml:space="preserve"> QUARANTINE</w:t>
      </w:r>
    </w:p>
    <w:p w14:paraId="6DAA5CD6" w14:textId="77777777" w:rsidR="00230D5B" w:rsidRPr="00230D5B" w:rsidRDefault="00230D5B" w:rsidP="00230D5B">
      <w:pPr>
        <w:pStyle w:val="NormalWeb"/>
        <w:numPr>
          <w:ilvl w:val="0"/>
          <w:numId w:val="260"/>
        </w:numPr>
        <w:rPr>
          <w:b/>
          <w:bCs/>
        </w:rPr>
      </w:pPr>
      <w:r w:rsidRPr="00230D5B">
        <w:rPr>
          <w:b/>
          <w:bCs/>
        </w:rPr>
        <w:t>Conformance additions (B.10.1)</w:t>
      </w:r>
    </w:p>
    <w:p w14:paraId="3BB8739B" w14:textId="77777777" w:rsidR="00230D5B" w:rsidRPr="00230D5B" w:rsidRDefault="00230D5B" w:rsidP="00230D5B">
      <w:pPr>
        <w:pStyle w:val="NormalWeb"/>
      </w:pPr>
      <w:r w:rsidRPr="00230D5B">
        <w:t>Level 3: Weight-Load Constitutional Test: reject any WEIGHT_LOAD lacking fresh TEE attestation and a valid release_token_hash (B.4.4); the audit receipt must bind weight_digest to tee_quote_hash.</w:t>
      </w:r>
      <w:r w:rsidRPr="00230D5B">
        <w:br/>
        <w:t>Level 3: Watermark Enforcement Test: for a detection_result above policy threshold, freeze linked ECON.ESC rows, initiate clawback, and append a WATERMARK_ENFORCEMENT receipt with zk_proof_hash.</w:t>
      </w:r>
    </w:p>
    <w:p w14:paraId="2E37D082" w14:textId="77777777" w:rsidR="00230D5B" w:rsidRPr="00230D5B" w:rsidRDefault="00230D5B" w:rsidP="00230D5B">
      <w:pPr>
        <w:pStyle w:val="NormalWeb"/>
        <w:numPr>
          <w:ilvl w:val="0"/>
          <w:numId w:val="261"/>
        </w:numPr>
        <w:rPr>
          <w:b/>
          <w:bCs/>
        </w:rPr>
      </w:pPr>
      <w:r w:rsidRPr="00230D5B">
        <w:rPr>
          <w:b/>
          <w:bCs/>
        </w:rPr>
        <w:t>Claim mapping updates (B.10.3)</w:t>
      </w:r>
    </w:p>
    <w:p w14:paraId="11C4BBF2" w14:textId="301A7740" w:rsidR="00547D85" w:rsidRPr="00230D5B" w:rsidRDefault="00230D5B" w:rsidP="00230D5B">
      <w:pPr>
        <w:pStyle w:val="NormalWeb"/>
      </w:pPr>
      <w:r w:rsidRPr="00230D5B">
        <w:t>Watermarking → Claims 253–256 → Appendix B.2.7 (this addendum).</w:t>
      </w:r>
      <w:r w:rsidRPr="00230D5B">
        <w:br/>
        <w:t>Model-weight protection → Claims 516, 546, 565 → Appendix B.4.6 (this addendum).</w:t>
      </w:r>
      <w:r w:rsidRPr="00230D5B">
        <w:br/>
        <w:t>Inference extraction defense → Claims 786–795 → Appendix B.8.4 and B.8.4.1 (this addendum).</w:t>
      </w:r>
    </w:p>
    <w:sectPr w:rsidR="00547D85" w:rsidRPr="00230D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DF882" w14:textId="77777777" w:rsidR="00CE7609" w:rsidRDefault="00CE7609" w:rsidP="00EE369F">
      <w:r>
        <w:separator/>
      </w:r>
    </w:p>
  </w:endnote>
  <w:endnote w:type="continuationSeparator" w:id="0">
    <w:p w14:paraId="6B4C6EF9" w14:textId="77777777" w:rsidR="00CE7609" w:rsidRDefault="00CE7609" w:rsidP="00EE3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6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w:panose1 w:val="020703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2E2A3" w14:textId="77777777" w:rsidR="00CE7609" w:rsidRDefault="00CE7609" w:rsidP="00EE369F">
      <w:r>
        <w:separator/>
      </w:r>
    </w:p>
  </w:footnote>
  <w:footnote w:type="continuationSeparator" w:id="0">
    <w:p w14:paraId="28020BB6" w14:textId="77777777" w:rsidR="00CE7609" w:rsidRDefault="00CE7609" w:rsidP="00EE36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59FA5A78"/>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6D741B"/>
    <w:multiLevelType w:val="multilevel"/>
    <w:tmpl w:val="DD549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11171C"/>
    <w:multiLevelType w:val="multilevel"/>
    <w:tmpl w:val="9F62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CE4C81"/>
    <w:multiLevelType w:val="multilevel"/>
    <w:tmpl w:val="5D4A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F654E6"/>
    <w:multiLevelType w:val="multilevel"/>
    <w:tmpl w:val="A156E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3E20D0"/>
    <w:multiLevelType w:val="hybridMultilevel"/>
    <w:tmpl w:val="0A04B96A"/>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E4719F"/>
    <w:multiLevelType w:val="multilevel"/>
    <w:tmpl w:val="7F3C7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4A3202"/>
    <w:multiLevelType w:val="multilevel"/>
    <w:tmpl w:val="45AA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734FA6"/>
    <w:multiLevelType w:val="multilevel"/>
    <w:tmpl w:val="CDBA104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E23AC"/>
    <w:multiLevelType w:val="hybridMultilevel"/>
    <w:tmpl w:val="5C7C6F06"/>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EF2173"/>
    <w:multiLevelType w:val="hybridMultilevel"/>
    <w:tmpl w:val="C6BEE6A8"/>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7724584"/>
    <w:multiLevelType w:val="multilevel"/>
    <w:tmpl w:val="D9FE65F0"/>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8A6AB0"/>
    <w:multiLevelType w:val="multilevel"/>
    <w:tmpl w:val="44AA9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1132F3"/>
    <w:multiLevelType w:val="multilevel"/>
    <w:tmpl w:val="BAB0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16755F"/>
    <w:multiLevelType w:val="multilevel"/>
    <w:tmpl w:val="014CF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5129D6"/>
    <w:multiLevelType w:val="multilevel"/>
    <w:tmpl w:val="83C0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553982"/>
    <w:multiLevelType w:val="multilevel"/>
    <w:tmpl w:val="CDE4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AEC43FB"/>
    <w:multiLevelType w:val="multilevel"/>
    <w:tmpl w:val="E25A26A6"/>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E1F21"/>
    <w:multiLevelType w:val="multilevel"/>
    <w:tmpl w:val="E2BE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C932AC"/>
    <w:multiLevelType w:val="multilevel"/>
    <w:tmpl w:val="92C88C8A"/>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0E6A43"/>
    <w:multiLevelType w:val="multilevel"/>
    <w:tmpl w:val="BCE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4E7509"/>
    <w:multiLevelType w:val="hybridMultilevel"/>
    <w:tmpl w:val="622C9B4A"/>
    <w:lvl w:ilvl="0" w:tplc="76BC8F86">
      <w:start w:val="6"/>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E910653"/>
    <w:multiLevelType w:val="multilevel"/>
    <w:tmpl w:val="A66E4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DE11DE"/>
    <w:multiLevelType w:val="multilevel"/>
    <w:tmpl w:val="2516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3A023A"/>
    <w:multiLevelType w:val="multilevel"/>
    <w:tmpl w:val="1DB27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AC1F3B"/>
    <w:multiLevelType w:val="multilevel"/>
    <w:tmpl w:val="FE1AF53A"/>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1B74611"/>
    <w:multiLevelType w:val="multilevel"/>
    <w:tmpl w:val="A0B83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797267"/>
    <w:multiLevelType w:val="multilevel"/>
    <w:tmpl w:val="4686DE5A"/>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8D54C0"/>
    <w:multiLevelType w:val="multilevel"/>
    <w:tmpl w:val="AF88A15A"/>
    <w:lvl w:ilvl="0">
      <w:start w:val="1"/>
      <w:numFmt w:val="decimal"/>
      <w:lvlText w:val="%1."/>
      <w:lvlJc w:val="left"/>
      <w:pPr>
        <w:tabs>
          <w:tab w:val="num" w:pos="720"/>
        </w:tabs>
        <w:ind w:left="720" w:hanging="360"/>
      </w:pPr>
    </w:lvl>
    <w:lvl w:ilvl="1">
      <w:start w:val="6"/>
      <w:numFmt w:val="bullet"/>
      <w:lvlText w:val="-"/>
      <w:lvlJc w:val="left"/>
      <w:pPr>
        <w:ind w:left="1440" w:hanging="360"/>
      </w:pPr>
      <w:rPr>
        <w:rFonts w:ascii="Times New Roman" w:eastAsiaTheme="majorEastAsia"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8D6820"/>
    <w:multiLevelType w:val="hybridMultilevel"/>
    <w:tmpl w:val="B07029BC"/>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A158F4"/>
    <w:multiLevelType w:val="multilevel"/>
    <w:tmpl w:val="912A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A56AD4"/>
    <w:multiLevelType w:val="multilevel"/>
    <w:tmpl w:val="3D8C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DC3ED0"/>
    <w:multiLevelType w:val="multilevel"/>
    <w:tmpl w:val="C564004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071ED2"/>
    <w:multiLevelType w:val="multilevel"/>
    <w:tmpl w:val="1E7C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81653E"/>
    <w:multiLevelType w:val="multilevel"/>
    <w:tmpl w:val="A9AC9F8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D0384A"/>
    <w:multiLevelType w:val="multilevel"/>
    <w:tmpl w:val="F8F0D6D0"/>
    <w:lvl w:ilvl="0">
      <w:start w:val="6"/>
      <w:numFmt w:val="bullet"/>
      <w:lvlText w:val="-"/>
      <w:lvlJc w:val="left"/>
      <w:pPr>
        <w:ind w:left="360" w:hanging="360"/>
      </w:pPr>
      <w:rPr>
        <w:rFonts w:ascii="Times New Roman" w:eastAsiaTheme="majorEastAsia" w:hAnsi="Times New Roman" w:cs="Times New Roman" w:hint="default"/>
        <w:b/>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4280527"/>
    <w:multiLevelType w:val="multilevel"/>
    <w:tmpl w:val="AD564828"/>
    <w:lvl w:ilvl="0">
      <w:start w:val="6"/>
      <w:numFmt w:val="bullet"/>
      <w:lvlText w:val="-"/>
      <w:lvlJc w:val="left"/>
      <w:pPr>
        <w:ind w:left="144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510DB4"/>
    <w:multiLevelType w:val="multilevel"/>
    <w:tmpl w:val="C6EAB0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14541575"/>
    <w:multiLevelType w:val="multilevel"/>
    <w:tmpl w:val="A9A6E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4715CB2"/>
    <w:multiLevelType w:val="hybridMultilevel"/>
    <w:tmpl w:val="7DB86544"/>
    <w:lvl w:ilvl="0" w:tplc="76BC8F86">
      <w:start w:val="6"/>
      <w:numFmt w:val="bullet"/>
      <w:lvlText w:val="-"/>
      <w:lvlJc w:val="left"/>
      <w:pPr>
        <w:ind w:left="1080" w:hanging="360"/>
      </w:pPr>
      <w:rPr>
        <w:rFonts w:ascii="Times New Roman" w:eastAsiaTheme="maj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5D11F90"/>
    <w:multiLevelType w:val="multilevel"/>
    <w:tmpl w:val="8A50BBF6"/>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FE74BC"/>
    <w:multiLevelType w:val="multilevel"/>
    <w:tmpl w:val="6852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7A6693"/>
    <w:multiLevelType w:val="multilevel"/>
    <w:tmpl w:val="B1905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0C35EF"/>
    <w:multiLevelType w:val="multilevel"/>
    <w:tmpl w:val="80165024"/>
    <w:lvl w:ilvl="0">
      <w:start w:val="6"/>
      <w:numFmt w:val="bullet"/>
      <w:lvlText w:val="-"/>
      <w:lvlJc w:val="left"/>
      <w:pPr>
        <w:ind w:left="144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B62289"/>
    <w:multiLevelType w:val="multilevel"/>
    <w:tmpl w:val="2FC64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EE6653"/>
    <w:multiLevelType w:val="multilevel"/>
    <w:tmpl w:val="7F3A6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0A272D"/>
    <w:multiLevelType w:val="multilevel"/>
    <w:tmpl w:val="6BCE3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0F68CA"/>
    <w:multiLevelType w:val="multilevel"/>
    <w:tmpl w:val="C3CA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A50190B"/>
    <w:multiLevelType w:val="multilevel"/>
    <w:tmpl w:val="566A775A"/>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205587"/>
    <w:multiLevelType w:val="multilevel"/>
    <w:tmpl w:val="AAFAE06A"/>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1B23426B"/>
    <w:multiLevelType w:val="multilevel"/>
    <w:tmpl w:val="5DF4C7CA"/>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29202C"/>
    <w:multiLevelType w:val="multilevel"/>
    <w:tmpl w:val="F858F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CB5F91"/>
    <w:multiLevelType w:val="hybridMultilevel"/>
    <w:tmpl w:val="F8464C70"/>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BD60C50"/>
    <w:multiLevelType w:val="multilevel"/>
    <w:tmpl w:val="0DB2A8B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BE2714B"/>
    <w:multiLevelType w:val="multilevel"/>
    <w:tmpl w:val="440009AC"/>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2A2D0D"/>
    <w:multiLevelType w:val="hybridMultilevel"/>
    <w:tmpl w:val="055E227C"/>
    <w:lvl w:ilvl="0" w:tplc="76BC8F86">
      <w:start w:val="6"/>
      <w:numFmt w:val="bullet"/>
      <w:lvlText w:val="-"/>
      <w:lvlJc w:val="left"/>
      <w:pPr>
        <w:ind w:left="1080" w:hanging="360"/>
      </w:pPr>
      <w:rPr>
        <w:rFonts w:ascii="Times New Roman" w:eastAsiaTheme="maj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1CCB5E65"/>
    <w:multiLevelType w:val="multilevel"/>
    <w:tmpl w:val="1512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D0045C8"/>
    <w:multiLevelType w:val="multilevel"/>
    <w:tmpl w:val="80EA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CC5474"/>
    <w:multiLevelType w:val="hybridMultilevel"/>
    <w:tmpl w:val="50DC9E34"/>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0535B32"/>
    <w:multiLevelType w:val="multilevel"/>
    <w:tmpl w:val="CD0E09D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08E238C"/>
    <w:multiLevelType w:val="multilevel"/>
    <w:tmpl w:val="8408D0AC"/>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D6783A"/>
    <w:multiLevelType w:val="multilevel"/>
    <w:tmpl w:val="262A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600F5D"/>
    <w:multiLevelType w:val="multilevel"/>
    <w:tmpl w:val="248E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1F97C32"/>
    <w:multiLevelType w:val="multilevel"/>
    <w:tmpl w:val="ABC0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4852B2"/>
    <w:multiLevelType w:val="multilevel"/>
    <w:tmpl w:val="9978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0234F1"/>
    <w:multiLevelType w:val="multilevel"/>
    <w:tmpl w:val="90D49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4550F47"/>
    <w:multiLevelType w:val="multilevel"/>
    <w:tmpl w:val="B296B074"/>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C673D5"/>
    <w:multiLevelType w:val="multilevel"/>
    <w:tmpl w:val="032C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5B54501"/>
    <w:multiLevelType w:val="multilevel"/>
    <w:tmpl w:val="FB8A9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EF7AEE"/>
    <w:multiLevelType w:val="multilevel"/>
    <w:tmpl w:val="9C54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0E1F83"/>
    <w:multiLevelType w:val="multilevel"/>
    <w:tmpl w:val="3304A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BB04AA"/>
    <w:multiLevelType w:val="multilevel"/>
    <w:tmpl w:val="8BFA6AC6"/>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6B571E"/>
    <w:multiLevelType w:val="multilevel"/>
    <w:tmpl w:val="B19E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E20E3A"/>
    <w:multiLevelType w:val="multilevel"/>
    <w:tmpl w:val="F964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97A79D6"/>
    <w:multiLevelType w:val="multilevel"/>
    <w:tmpl w:val="D4CA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8161B8"/>
    <w:multiLevelType w:val="multilevel"/>
    <w:tmpl w:val="4404D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B71D7D"/>
    <w:multiLevelType w:val="multilevel"/>
    <w:tmpl w:val="EABC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E1553C"/>
    <w:multiLevelType w:val="multilevel"/>
    <w:tmpl w:val="2B6AC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5D64CB"/>
    <w:multiLevelType w:val="multilevel"/>
    <w:tmpl w:val="2B9E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8158C1"/>
    <w:multiLevelType w:val="hybridMultilevel"/>
    <w:tmpl w:val="43B4AB5E"/>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AD72C7F"/>
    <w:multiLevelType w:val="multilevel"/>
    <w:tmpl w:val="5C9AF6BA"/>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46662F"/>
    <w:multiLevelType w:val="hybridMultilevel"/>
    <w:tmpl w:val="DB54D088"/>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BE823DF"/>
    <w:multiLevelType w:val="multilevel"/>
    <w:tmpl w:val="C298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D751033"/>
    <w:multiLevelType w:val="multilevel"/>
    <w:tmpl w:val="3EB6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D8330EB"/>
    <w:multiLevelType w:val="multilevel"/>
    <w:tmpl w:val="A956E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DE43205"/>
    <w:multiLevelType w:val="multilevel"/>
    <w:tmpl w:val="32CE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0079EC"/>
    <w:multiLevelType w:val="multilevel"/>
    <w:tmpl w:val="3EE08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E2049EA"/>
    <w:multiLevelType w:val="multilevel"/>
    <w:tmpl w:val="A9D6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E5360C3"/>
    <w:multiLevelType w:val="multilevel"/>
    <w:tmpl w:val="C1FC730E"/>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EB174DE"/>
    <w:multiLevelType w:val="multilevel"/>
    <w:tmpl w:val="58C4B67C"/>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5" w15:restartNumberingAfterBreak="0">
    <w:nsid w:val="2F5805F6"/>
    <w:multiLevelType w:val="multilevel"/>
    <w:tmpl w:val="D490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001502D"/>
    <w:multiLevelType w:val="multilevel"/>
    <w:tmpl w:val="5DA6FDDE"/>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252C77"/>
    <w:multiLevelType w:val="multilevel"/>
    <w:tmpl w:val="2FC04C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0433E04"/>
    <w:multiLevelType w:val="multilevel"/>
    <w:tmpl w:val="D7A2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062519D"/>
    <w:multiLevelType w:val="multilevel"/>
    <w:tmpl w:val="A45C03C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06560C9"/>
    <w:multiLevelType w:val="multilevel"/>
    <w:tmpl w:val="86587866"/>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30B41A5A"/>
    <w:multiLevelType w:val="multilevel"/>
    <w:tmpl w:val="423A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0FA3336"/>
    <w:multiLevelType w:val="multilevel"/>
    <w:tmpl w:val="C4D0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12A56A3"/>
    <w:multiLevelType w:val="hybridMultilevel"/>
    <w:tmpl w:val="FADA37F8"/>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25220D3"/>
    <w:multiLevelType w:val="multilevel"/>
    <w:tmpl w:val="901AB826"/>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2CB510E"/>
    <w:multiLevelType w:val="multilevel"/>
    <w:tmpl w:val="7486C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49B6824"/>
    <w:multiLevelType w:val="multilevel"/>
    <w:tmpl w:val="EC52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A67677"/>
    <w:multiLevelType w:val="multilevel"/>
    <w:tmpl w:val="0CEAAA8E"/>
    <w:lvl w:ilvl="0">
      <w:start w:val="1"/>
      <w:numFmt w:val="decimal"/>
      <w:lvlText w:val="%1."/>
      <w:lvlJc w:val="left"/>
      <w:pPr>
        <w:tabs>
          <w:tab w:val="num" w:pos="1350"/>
        </w:tabs>
        <w:ind w:left="135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5E25632"/>
    <w:multiLevelType w:val="multilevel"/>
    <w:tmpl w:val="0280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63F4FD4"/>
    <w:multiLevelType w:val="multilevel"/>
    <w:tmpl w:val="61FA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952B4E"/>
    <w:multiLevelType w:val="multilevel"/>
    <w:tmpl w:val="2DB8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6CC73EB"/>
    <w:multiLevelType w:val="multilevel"/>
    <w:tmpl w:val="BF52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033E42"/>
    <w:multiLevelType w:val="multilevel"/>
    <w:tmpl w:val="08002EE6"/>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724357"/>
    <w:multiLevelType w:val="multilevel"/>
    <w:tmpl w:val="2E6C6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7904193"/>
    <w:multiLevelType w:val="hybridMultilevel"/>
    <w:tmpl w:val="D0B2C210"/>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85C61A5"/>
    <w:multiLevelType w:val="hybridMultilevel"/>
    <w:tmpl w:val="A5462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8DE4CCF"/>
    <w:multiLevelType w:val="multilevel"/>
    <w:tmpl w:val="DAD6E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90E0A23"/>
    <w:multiLevelType w:val="multilevel"/>
    <w:tmpl w:val="188A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9665066"/>
    <w:multiLevelType w:val="multilevel"/>
    <w:tmpl w:val="80AA94B2"/>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97B593B"/>
    <w:multiLevelType w:val="hybridMultilevel"/>
    <w:tmpl w:val="F48433FC"/>
    <w:lvl w:ilvl="0" w:tplc="76BC8F86">
      <w:start w:val="6"/>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39DB56B7"/>
    <w:multiLevelType w:val="multilevel"/>
    <w:tmpl w:val="FE602FE6"/>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A1D3631"/>
    <w:multiLevelType w:val="multilevel"/>
    <w:tmpl w:val="52D8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A882C9C"/>
    <w:multiLevelType w:val="hybridMultilevel"/>
    <w:tmpl w:val="4F12FBD2"/>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C9D1270"/>
    <w:multiLevelType w:val="multilevel"/>
    <w:tmpl w:val="2E1E9D20"/>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BD6B6C"/>
    <w:multiLevelType w:val="multilevel"/>
    <w:tmpl w:val="09E4D8AE"/>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C8011D"/>
    <w:multiLevelType w:val="multilevel"/>
    <w:tmpl w:val="D4EAA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7D1257"/>
    <w:multiLevelType w:val="multilevel"/>
    <w:tmpl w:val="75B8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D37266"/>
    <w:multiLevelType w:val="multilevel"/>
    <w:tmpl w:val="05D8AB4E"/>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F572E36"/>
    <w:multiLevelType w:val="multilevel"/>
    <w:tmpl w:val="13D055B4"/>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0A24FCB"/>
    <w:multiLevelType w:val="multilevel"/>
    <w:tmpl w:val="AD52BACA"/>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14E0F62"/>
    <w:multiLevelType w:val="multilevel"/>
    <w:tmpl w:val="AA5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30310F2"/>
    <w:multiLevelType w:val="multilevel"/>
    <w:tmpl w:val="B0C0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0077D4"/>
    <w:multiLevelType w:val="multilevel"/>
    <w:tmpl w:val="C478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4355D27"/>
    <w:multiLevelType w:val="multilevel"/>
    <w:tmpl w:val="F8186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B8178A"/>
    <w:multiLevelType w:val="multilevel"/>
    <w:tmpl w:val="7DA21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51202FA"/>
    <w:multiLevelType w:val="multilevel"/>
    <w:tmpl w:val="A0A21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E3633A"/>
    <w:multiLevelType w:val="multilevel"/>
    <w:tmpl w:val="E932E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5EE10ED"/>
    <w:multiLevelType w:val="multilevel"/>
    <w:tmpl w:val="E8882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5EE7D9F"/>
    <w:multiLevelType w:val="multilevel"/>
    <w:tmpl w:val="26480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78873A8"/>
    <w:multiLevelType w:val="multilevel"/>
    <w:tmpl w:val="65B2FC9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7AF381D"/>
    <w:multiLevelType w:val="multilevel"/>
    <w:tmpl w:val="C1B8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DB5545"/>
    <w:multiLevelType w:val="hybridMultilevel"/>
    <w:tmpl w:val="EDCC5F72"/>
    <w:lvl w:ilvl="0" w:tplc="76BC8F86">
      <w:start w:val="6"/>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8941AC6"/>
    <w:multiLevelType w:val="multilevel"/>
    <w:tmpl w:val="D6F8AA2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BB6CE0"/>
    <w:multiLevelType w:val="multilevel"/>
    <w:tmpl w:val="4B685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9EC23E4"/>
    <w:multiLevelType w:val="multilevel"/>
    <w:tmpl w:val="5254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A2D553E"/>
    <w:multiLevelType w:val="multilevel"/>
    <w:tmpl w:val="C3AE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AD75CE8"/>
    <w:multiLevelType w:val="multilevel"/>
    <w:tmpl w:val="FE92E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B3D18A6"/>
    <w:multiLevelType w:val="hybridMultilevel"/>
    <w:tmpl w:val="9A7AC990"/>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B4E3A5E"/>
    <w:multiLevelType w:val="multilevel"/>
    <w:tmpl w:val="B238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BB93853"/>
    <w:multiLevelType w:val="multilevel"/>
    <w:tmpl w:val="0B74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D393A39"/>
    <w:multiLevelType w:val="multilevel"/>
    <w:tmpl w:val="B1A8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D587E1B"/>
    <w:multiLevelType w:val="multilevel"/>
    <w:tmpl w:val="55B0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D712340"/>
    <w:multiLevelType w:val="multilevel"/>
    <w:tmpl w:val="7EDAF2CC"/>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E706AAF"/>
    <w:multiLevelType w:val="multilevel"/>
    <w:tmpl w:val="0DDC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E8911FD"/>
    <w:multiLevelType w:val="multilevel"/>
    <w:tmpl w:val="90DE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ED4712C"/>
    <w:multiLevelType w:val="multilevel"/>
    <w:tmpl w:val="3FC606F8"/>
    <w:lvl w:ilvl="0">
      <w:start w:val="6"/>
      <w:numFmt w:val="bullet"/>
      <w:lvlText w:val="-"/>
      <w:lvlJc w:val="left"/>
      <w:pPr>
        <w:ind w:left="1080" w:hanging="360"/>
      </w:pPr>
      <w:rPr>
        <w:rFonts w:ascii="Times New Roman" w:eastAsiaTheme="majorEastAsia" w:hAnsi="Times New Roman" w:cs="Times New Roman" w:hint="default"/>
        <w:b/>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041395"/>
    <w:multiLevelType w:val="multilevel"/>
    <w:tmpl w:val="C01EE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F301A44"/>
    <w:multiLevelType w:val="multilevel"/>
    <w:tmpl w:val="CB3A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792D29"/>
    <w:multiLevelType w:val="multilevel"/>
    <w:tmpl w:val="6826D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FAA70EA"/>
    <w:multiLevelType w:val="multilevel"/>
    <w:tmpl w:val="84DC7360"/>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01D269A"/>
    <w:multiLevelType w:val="multilevel"/>
    <w:tmpl w:val="118C9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0E81CE6"/>
    <w:multiLevelType w:val="hybridMultilevel"/>
    <w:tmpl w:val="D1400FA8"/>
    <w:lvl w:ilvl="0" w:tplc="76BC8F86">
      <w:start w:val="6"/>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0F335E6"/>
    <w:multiLevelType w:val="multilevel"/>
    <w:tmpl w:val="D228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295963"/>
    <w:multiLevelType w:val="multilevel"/>
    <w:tmpl w:val="ED5C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15C08F1"/>
    <w:multiLevelType w:val="hybridMultilevel"/>
    <w:tmpl w:val="83C0F162"/>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1AF74B7"/>
    <w:multiLevelType w:val="multilevel"/>
    <w:tmpl w:val="E95A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B37705"/>
    <w:multiLevelType w:val="multilevel"/>
    <w:tmpl w:val="B258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E61F21"/>
    <w:multiLevelType w:val="multilevel"/>
    <w:tmpl w:val="EAB6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2124C76"/>
    <w:multiLevelType w:val="multilevel"/>
    <w:tmpl w:val="0F3A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24B5C8F"/>
    <w:multiLevelType w:val="multilevel"/>
    <w:tmpl w:val="5D028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7859C0"/>
    <w:multiLevelType w:val="multilevel"/>
    <w:tmpl w:val="C1A0CB2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3D72D9A"/>
    <w:multiLevelType w:val="multilevel"/>
    <w:tmpl w:val="63202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31310F"/>
    <w:multiLevelType w:val="multilevel"/>
    <w:tmpl w:val="8178451C"/>
    <w:lvl w:ilvl="0">
      <w:start w:val="6"/>
      <w:numFmt w:val="bullet"/>
      <w:lvlText w:val="-"/>
      <w:lvlJc w:val="left"/>
      <w:pPr>
        <w:ind w:left="360" w:hanging="360"/>
      </w:pPr>
      <w:rPr>
        <w:rFonts w:ascii="Times New Roman" w:eastAsiaTheme="majorEastAsia" w:hAnsi="Times New Roman" w:cs="Times New Roman" w:hint="default"/>
        <w:b/>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3" w15:restartNumberingAfterBreak="0">
    <w:nsid w:val="55415BBD"/>
    <w:multiLevelType w:val="multilevel"/>
    <w:tmpl w:val="7394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9163E4"/>
    <w:multiLevelType w:val="multilevel"/>
    <w:tmpl w:val="C83E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6084211"/>
    <w:multiLevelType w:val="multilevel"/>
    <w:tmpl w:val="B0B8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0A7D4C"/>
    <w:multiLevelType w:val="multilevel"/>
    <w:tmpl w:val="614C1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C74E96"/>
    <w:multiLevelType w:val="multilevel"/>
    <w:tmpl w:val="0C02091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C87FB5"/>
    <w:multiLevelType w:val="multilevel"/>
    <w:tmpl w:val="3746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D324F1"/>
    <w:multiLevelType w:val="multilevel"/>
    <w:tmpl w:val="6FEC1F6C"/>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565799"/>
    <w:multiLevelType w:val="multilevel"/>
    <w:tmpl w:val="86C4B15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1" w15:restartNumberingAfterBreak="0">
    <w:nsid w:val="578546DF"/>
    <w:multiLevelType w:val="hybridMultilevel"/>
    <w:tmpl w:val="14DA4338"/>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78E253F"/>
    <w:multiLevelType w:val="multilevel"/>
    <w:tmpl w:val="2722964E"/>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79077FF"/>
    <w:multiLevelType w:val="multilevel"/>
    <w:tmpl w:val="A0D0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667B48"/>
    <w:multiLevelType w:val="multilevel"/>
    <w:tmpl w:val="9418E13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896470D"/>
    <w:multiLevelType w:val="multilevel"/>
    <w:tmpl w:val="F934E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8C6717E"/>
    <w:multiLevelType w:val="hybridMultilevel"/>
    <w:tmpl w:val="A258B1D2"/>
    <w:lvl w:ilvl="0" w:tplc="76BC8F86">
      <w:start w:val="6"/>
      <w:numFmt w:val="bullet"/>
      <w:lvlText w:val="-"/>
      <w:lvlJc w:val="left"/>
      <w:pPr>
        <w:ind w:left="720" w:hanging="360"/>
      </w:pPr>
      <w:rPr>
        <w:rFonts w:ascii="Times New Roman" w:eastAsiaTheme="majorEastAsia" w:hAnsi="Times New Roman" w:cs="Times New Roman"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593629D3"/>
    <w:multiLevelType w:val="multilevel"/>
    <w:tmpl w:val="6E0C4A36"/>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color w:val="000000" w:themeColor="text1"/>
        <w:sz w:val="28"/>
      </w:rPr>
    </w:lvl>
    <w:lvl w:ilvl="2">
      <w:start w:val="29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52689F"/>
    <w:multiLevelType w:val="multilevel"/>
    <w:tmpl w:val="E4ECBF76"/>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A0C350B"/>
    <w:multiLevelType w:val="multilevel"/>
    <w:tmpl w:val="2718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A287A54"/>
    <w:multiLevelType w:val="multilevel"/>
    <w:tmpl w:val="70DC2AA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AE82FD7"/>
    <w:multiLevelType w:val="multilevel"/>
    <w:tmpl w:val="FB30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B0B0D6F"/>
    <w:multiLevelType w:val="multilevel"/>
    <w:tmpl w:val="3A6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B330CA7"/>
    <w:multiLevelType w:val="hybridMultilevel"/>
    <w:tmpl w:val="2592DE52"/>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5C3072AC"/>
    <w:multiLevelType w:val="multilevel"/>
    <w:tmpl w:val="254C3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CB15E9"/>
    <w:multiLevelType w:val="multilevel"/>
    <w:tmpl w:val="86D41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EB7C19"/>
    <w:multiLevelType w:val="multilevel"/>
    <w:tmpl w:val="22A69A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5D1C39AD"/>
    <w:multiLevelType w:val="multilevel"/>
    <w:tmpl w:val="C1D0F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31596F"/>
    <w:multiLevelType w:val="hybridMultilevel"/>
    <w:tmpl w:val="5C548740"/>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EB21303"/>
    <w:multiLevelType w:val="multilevel"/>
    <w:tmpl w:val="BFD6F08E"/>
    <w:lvl w:ilvl="0">
      <w:start w:val="6"/>
      <w:numFmt w:val="bullet"/>
      <w:lvlText w:val="-"/>
      <w:lvlJc w:val="left"/>
      <w:pPr>
        <w:ind w:left="1080" w:hanging="360"/>
      </w:pPr>
      <w:rPr>
        <w:rFonts w:ascii="Times New Roman" w:eastAsiaTheme="majorEastAsia" w:hAnsi="Times New Roman" w:cs="Times New Roman" w:hint="default"/>
        <w:b/>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F9C24D1"/>
    <w:multiLevelType w:val="multilevel"/>
    <w:tmpl w:val="20A00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FF2074B"/>
    <w:multiLevelType w:val="multilevel"/>
    <w:tmpl w:val="D7E4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1D0ED2"/>
    <w:multiLevelType w:val="multilevel"/>
    <w:tmpl w:val="7C2C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07659BB"/>
    <w:multiLevelType w:val="multilevel"/>
    <w:tmpl w:val="456C8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ED2F81"/>
    <w:multiLevelType w:val="multilevel"/>
    <w:tmpl w:val="132488E6"/>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2080EE1"/>
    <w:multiLevelType w:val="multilevel"/>
    <w:tmpl w:val="E7E6FFE0"/>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2D342E"/>
    <w:multiLevelType w:val="multilevel"/>
    <w:tmpl w:val="27F431D0"/>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46B37F1"/>
    <w:multiLevelType w:val="hybridMultilevel"/>
    <w:tmpl w:val="C7189F90"/>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64B71021"/>
    <w:multiLevelType w:val="multilevel"/>
    <w:tmpl w:val="F3745E20"/>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4C81759"/>
    <w:multiLevelType w:val="multilevel"/>
    <w:tmpl w:val="F2BA61E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F018FA"/>
    <w:multiLevelType w:val="multilevel"/>
    <w:tmpl w:val="D866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541404B"/>
    <w:multiLevelType w:val="hybridMultilevel"/>
    <w:tmpl w:val="967221E6"/>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66B62E02"/>
    <w:multiLevelType w:val="multilevel"/>
    <w:tmpl w:val="8A80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6C260B9"/>
    <w:multiLevelType w:val="multilevel"/>
    <w:tmpl w:val="DE12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70E4873"/>
    <w:multiLevelType w:val="multilevel"/>
    <w:tmpl w:val="4DCE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79209D2"/>
    <w:multiLevelType w:val="multilevel"/>
    <w:tmpl w:val="B984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9437A47"/>
    <w:multiLevelType w:val="multilevel"/>
    <w:tmpl w:val="8C1A65AC"/>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B20697E"/>
    <w:multiLevelType w:val="multilevel"/>
    <w:tmpl w:val="A7AA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3D4CDC"/>
    <w:multiLevelType w:val="hybridMultilevel"/>
    <w:tmpl w:val="B2BEA564"/>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6B447078"/>
    <w:multiLevelType w:val="multilevel"/>
    <w:tmpl w:val="EAD8DD2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B474A8D"/>
    <w:multiLevelType w:val="multilevel"/>
    <w:tmpl w:val="B9382416"/>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1" w15:restartNumberingAfterBreak="0">
    <w:nsid w:val="6BA26C01"/>
    <w:multiLevelType w:val="multilevel"/>
    <w:tmpl w:val="71AA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C316192"/>
    <w:multiLevelType w:val="multilevel"/>
    <w:tmpl w:val="7B665772"/>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CD7432C"/>
    <w:multiLevelType w:val="multilevel"/>
    <w:tmpl w:val="4F060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D0C370A"/>
    <w:multiLevelType w:val="hybridMultilevel"/>
    <w:tmpl w:val="8F842606"/>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6D510714"/>
    <w:multiLevelType w:val="multilevel"/>
    <w:tmpl w:val="88664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D7C0112"/>
    <w:multiLevelType w:val="multilevel"/>
    <w:tmpl w:val="712E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D9833F3"/>
    <w:multiLevelType w:val="multilevel"/>
    <w:tmpl w:val="C480FC0A"/>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DC84F39"/>
    <w:multiLevelType w:val="multilevel"/>
    <w:tmpl w:val="060A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DE706A9"/>
    <w:multiLevelType w:val="multilevel"/>
    <w:tmpl w:val="3F24B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6E615D5D"/>
    <w:multiLevelType w:val="multilevel"/>
    <w:tmpl w:val="1970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EE3431E"/>
    <w:multiLevelType w:val="multilevel"/>
    <w:tmpl w:val="63506C54"/>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06100E3"/>
    <w:multiLevelType w:val="multilevel"/>
    <w:tmpl w:val="7E02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1035B1D"/>
    <w:multiLevelType w:val="multilevel"/>
    <w:tmpl w:val="ED3A8DD8"/>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C2679D"/>
    <w:multiLevelType w:val="multilevel"/>
    <w:tmpl w:val="9F44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1DF3A55"/>
    <w:multiLevelType w:val="multilevel"/>
    <w:tmpl w:val="8B3849F2"/>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EE7A63"/>
    <w:multiLevelType w:val="multilevel"/>
    <w:tmpl w:val="FCAE4284"/>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1F91C01"/>
    <w:multiLevelType w:val="multilevel"/>
    <w:tmpl w:val="2EFCBE78"/>
    <w:lvl w:ilvl="0">
      <w:start w:val="6"/>
      <w:numFmt w:val="bullet"/>
      <w:lvlText w:val="-"/>
      <w:lvlJc w:val="left"/>
      <w:pPr>
        <w:ind w:left="108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3BD67A4"/>
    <w:multiLevelType w:val="multilevel"/>
    <w:tmpl w:val="BA84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4385A4B"/>
    <w:multiLevelType w:val="multilevel"/>
    <w:tmpl w:val="5D5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4C73C45"/>
    <w:multiLevelType w:val="multilevel"/>
    <w:tmpl w:val="D826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4E12E0D"/>
    <w:multiLevelType w:val="multilevel"/>
    <w:tmpl w:val="BB623BA2"/>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681780B"/>
    <w:multiLevelType w:val="multilevel"/>
    <w:tmpl w:val="1336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6F14304"/>
    <w:multiLevelType w:val="multilevel"/>
    <w:tmpl w:val="54DE1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717084B"/>
    <w:multiLevelType w:val="multilevel"/>
    <w:tmpl w:val="8EF6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7FA14A1"/>
    <w:multiLevelType w:val="multilevel"/>
    <w:tmpl w:val="0FB8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85E7995"/>
    <w:multiLevelType w:val="multilevel"/>
    <w:tmpl w:val="5674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93252F8"/>
    <w:multiLevelType w:val="multilevel"/>
    <w:tmpl w:val="518E04DA"/>
    <w:lvl w:ilvl="0">
      <w:start w:val="6"/>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8" w15:restartNumberingAfterBreak="0">
    <w:nsid w:val="7954613C"/>
    <w:multiLevelType w:val="multilevel"/>
    <w:tmpl w:val="2772834E"/>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A695EA9"/>
    <w:multiLevelType w:val="multilevel"/>
    <w:tmpl w:val="AAD2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B1F24A5"/>
    <w:multiLevelType w:val="multilevel"/>
    <w:tmpl w:val="1AF8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B59617B"/>
    <w:multiLevelType w:val="multilevel"/>
    <w:tmpl w:val="EDDC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B61076F"/>
    <w:multiLevelType w:val="multilevel"/>
    <w:tmpl w:val="9FF0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BD57212"/>
    <w:multiLevelType w:val="multilevel"/>
    <w:tmpl w:val="E53E3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F41CEE"/>
    <w:multiLevelType w:val="multilevel"/>
    <w:tmpl w:val="5DB8B260"/>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CEA636C"/>
    <w:multiLevelType w:val="multilevel"/>
    <w:tmpl w:val="F16AF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ECE7C62"/>
    <w:multiLevelType w:val="hybridMultilevel"/>
    <w:tmpl w:val="0D9A095A"/>
    <w:lvl w:ilvl="0" w:tplc="76BC8F86">
      <w:start w:val="6"/>
      <w:numFmt w:val="bullet"/>
      <w:lvlText w:val="-"/>
      <w:lvlJc w:val="left"/>
      <w:pPr>
        <w:ind w:left="720" w:hanging="360"/>
      </w:pPr>
      <w:rPr>
        <w:rFonts w:ascii="Times New Roman" w:eastAsiaTheme="maj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7ED87322"/>
    <w:multiLevelType w:val="multilevel"/>
    <w:tmpl w:val="338CDA54"/>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EF25EF6"/>
    <w:multiLevelType w:val="multilevel"/>
    <w:tmpl w:val="6D28206E"/>
    <w:lvl w:ilvl="0">
      <w:start w:val="6"/>
      <w:numFmt w:val="bullet"/>
      <w:lvlText w:val="-"/>
      <w:lvlJc w:val="left"/>
      <w:pPr>
        <w:ind w:left="720" w:hanging="360"/>
      </w:pPr>
      <w:rPr>
        <w:rFonts w:ascii="Times New Roman" w:eastAsiaTheme="majorEastAsia" w:hAnsi="Times New Roman" w:cs="Times New Roman" w:hint="default"/>
        <w: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F414367"/>
    <w:multiLevelType w:val="multilevel"/>
    <w:tmpl w:val="1B26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F913432"/>
    <w:multiLevelType w:val="multilevel"/>
    <w:tmpl w:val="5812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F9B43A6"/>
    <w:multiLevelType w:val="multilevel"/>
    <w:tmpl w:val="00C6F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373059">
    <w:abstractNumId w:val="47"/>
  </w:num>
  <w:num w:numId="2" w16cid:durableId="1519924409">
    <w:abstractNumId w:val="107"/>
  </w:num>
  <w:num w:numId="3" w16cid:durableId="812335168">
    <w:abstractNumId w:val="201"/>
  </w:num>
  <w:num w:numId="4" w16cid:durableId="1005551544">
    <w:abstractNumId w:val="178"/>
  </w:num>
  <w:num w:numId="5" w16cid:durableId="699815278">
    <w:abstractNumId w:val="62"/>
  </w:num>
  <w:num w:numId="6" w16cid:durableId="293995676">
    <w:abstractNumId w:val="25"/>
  </w:num>
  <w:num w:numId="7" w16cid:durableId="167446539">
    <w:abstractNumId w:val="20"/>
  </w:num>
  <w:num w:numId="8" w16cid:durableId="821888761">
    <w:abstractNumId w:val="151"/>
  </w:num>
  <w:num w:numId="9" w16cid:durableId="475875010">
    <w:abstractNumId w:val="35"/>
  </w:num>
  <w:num w:numId="10" w16cid:durableId="1845822532">
    <w:abstractNumId w:val="5"/>
  </w:num>
  <w:num w:numId="11" w16cid:durableId="816144690">
    <w:abstractNumId w:val="3"/>
  </w:num>
  <w:num w:numId="12" w16cid:durableId="1885172422">
    <w:abstractNumId w:val="2"/>
  </w:num>
  <w:num w:numId="13" w16cid:durableId="462116292">
    <w:abstractNumId w:val="4"/>
  </w:num>
  <w:num w:numId="14" w16cid:durableId="375396457">
    <w:abstractNumId w:val="1"/>
  </w:num>
  <w:num w:numId="15" w16cid:durableId="1059209753">
    <w:abstractNumId w:val="0"/>
  </w:num>
  <w:num w:numId="16" w16cid:durableId="90929214">
    <w:abstractNumId w:val="132"/>
  </w:num>
  <w:num w:numId="17" w16cid:durableId="1654141756">
    <w:abstractNumId w:val="213"/>
  </w:num>
  <w:num w:numId="18" w16cid:durableId="405614137">
    <w:abstractNumId w:val="197"/>
  </w:num>
  <w:num w:numId="19" w16cid:durableId="542837171">
    <w:abstractNumId w:val="61"/>
  </w:num>
  <w:num w:numId="20" w16cid:durableId="288707069">
    <w:abstractNumId w:val="187"/>
  </w:num>
  <w:num w:numId="21" w16cid:durableId="931626533">
    <w:abstractNumId w:val="68"/>
  </w:num>
  <w:num w:numId="22" w16cid:durableId="1170411690">
    <w:abstractNumId w:val="91"/>
  </w:num>
  <w:num w:numId="23" w16cid:durableId="693575294">
    <w:abstractNumId w:val="113"/>
  </w:num>
  <w:num w:numId="24" w16cid:durableId="543717152">
    <w:abstractNumId w:val="8"/>
  </w:num>
  <w:num w:numId="25" w16cid:durableId="335767751">
    <w:abstractNumId w:val="168"/>
  </w:num>
  <w:num w:numId="26" w16cid:durableId="1152984372">
    <w:abstractNumId w:val="212"/>
  </w:num>
  <w:num w:numId="27" w16cid:durableId="1536654528">
    <w:abstractNumId w:val="102"/>
  </w:num>
  <w:num w:numId="28" w16cid:durableId="1974872625">
    <w:abstractNumId w:val="195"/>
  </w:num>
  <w:num w:numId="29" w16cid:durableId="2025128272">
    <w:abstractNumId w:val="192"/>
  </w:num>
  <w:num w:numId="30" w16cid:durableId="947354272">
    <w:abstractNumId w:val="150"/>
  </w:num>
  <w:num w:numId="31" w16cid:durableId="1327855152">
    <w:abstractNumId w:val="105"/>
  </w:num>
  <w:num w:numId="32" w16cid:durableId="1909341363">
    <w:abstractNumId w:val="109"/>
  </w:num>
  <w:num w:numId="33" w16cid:durableId="466320591">
    <w:abstractNumId w:val="194"/>
  </w:num>
  <w:num w:numId="34" w16cid:durableId="1813019598">
    <w:abstractNumId w:val="108"/>
  </w:num>
  <w:num w:numId="35" w16cid:durableId="220558375">
    <w:abstractNumId w:val="232"/>
  </w:num>
  <w:num w:numId="36" w16cid:durableId="1688945842">
    <w:abstractNumId w:val="210"/>
  </w:num>
  <w:num w:numId="37" w16cid:durableId="1523934285">
    <w:abstractNumId w:val="158"/>
  </w:num>
  <w:num w:numId="38" w16cid:durableId="539242125">
    <w:abstractNumId w:val="72"/>
  </w:num>
  <w:num w:numId="39" w16cid:durableId="79718729">
    <w:abstractNumId w:val="58"/>
  </w:num>
  <w:num w:numId="40" w16cid:durableId="749422402">
    <w:abstractNumId w:val="162"/>
  </w:num>
  <w:num w:numId="41" w16cid:durableId="1134637792">
    <w:abstractNumId w:val="200"/>
  </w:num>
  <w:num w:numId="42" w16cid:durableId="1674260125">
    <w:abstractNumId w:val="9"/>
  </w:num>
  <w:num w:numId="43" w16cid:durableId="889607818">
    <w:abstractNumId w:val="171"/>
  </w:num>
  <w:num w:numId="44" w16cid:durableId="1598514873">
    <w:abstractNumId w:val="196"/>
  </w:num>
  <w:num w:numId="45" w16cid:durableId="1012413026">
    <w:abstractNumId w:val="70"/>
  </w:num>
  <w:num w:numId="46" w16cid:durableId="127624694">
    <w:abstractNumId w:val="95"/>
  </w:num>
  <w:num w:numId="47" w16cid:durableId="570119209">
    <w:abstractNumId w:val="21"/>
  </w:num>
  <w:num w:numId="48" w16cid:durableId="1625194378">
    <w:abstractNumId w:val="230"/>
  </w:num>
  <w:num w:numId="49" w16cid:durableId="1672565932">
    <w:abstractNumId w:val="214"/>
  </w:num>
  <w:num w:numId="50" w16cid:durableId="132648263">
    <w:abstractNumId w:val="261"/>
  </w:num>
  <w:num w:numId="51" w16cid:durableId="341668356">
    <w:abstractNumId w:val="255"/>
  </w:num>
  <w:num w:numId="52" w16cid:durableId="1381248571">
    <w:abstractNumId w:val="170"/>
  </w:num>
  <w:num w:numId="53" w16cid:durableId="1196310580">
    <w:abstractNumId w:val="190"/>
  </w:num>
  <w:num w:numId="54" w16cid:durableId="785541719">
    <w:abstractNumId w:val="184"/>
  </w:num>
  <w:num w:numId="55" w16cid:durableId="1685395025">
    <w:abstractNumId w:val="219"/>
  </w:num>
  <w:num w:numId="56" w16cid:durableId="720439361">
    <w:abstractNumId w:val="139"/>
  </w:num>
  <w:num w:numId="57" w16cid:durableId="198008600">
    <w:abstractNumId w:val="64"/>
  </w:num>
  <w:num w:numId="58" w16cid:durableId="1687973729">
    <w:abstractNumId w:val="115"/>
  </w:num>
  <w:num w:numId="59" w16cid:durableId="375087639">
    <w:abstractNumId w:val="229"/>
  </w:num>
  <w:num w:numId="60" w16cid:durableId="264266936">
    <w:abstractNumId w:val="17"/>
  </w:num>
  <w:num w:numId="61" w16cid:durableId="9767455">
    <w:abstractNumId w:val="253"/>
  </w:num>
  <w:num w:numId="62" w16cid:durableId="875583448">
    <w:abstractNumId w:val="106"/>
  </w:num>
  <w:num w:numId="63" w16cid:durableId="1301381017">
    <w:abstractNumId w:val="215"/>
  </w:num>
  <w:num w:numId="64" w16cid:durableId="146364171">
    <w:abstractNumId w:val="244"/>
  </w:num>
  <w:num w:numId="65" w16cid:durableId="644746320">
    <w:abstractNumId w:val="137"/>
  </w:num>
  <w:num w:numId="66" w16cid:durableId="289669575">
    <w:abstractNumId w:val="221"/>
  </w:num>
  <w:num w:numId="67" w16cid:durableId="1467353847">
    <w:abstractNumId w:val="227"/>
  </w:num>
  <w:num w:numId="68" w16cid:durableId="1416248167">
    <w:abstractNumId w:val="143"/>
  </w:num>
  <w:num w:numId="69" w16cid:durableId="170338206">
    <w:abstractNumId w:val="203"/>
  </w:num>
  <w:num w:numId="70" w16cid:durableId="904099953">
    <w:abstractNumId w:val="247"/>
  </w:num>
  <w:num w:numId="71" w16cid:durableId="2016954317">
    <w:abstractNumId w:val="44"/>
  </w:num>
  <w:num w:numId="72" w16cid:durableId="128136156">
    <w:abstractNumId w:val="45"/>
  </w:num>
  <w:num w:numId="73" w16cid:durableId="32073488">
    <w:abstractNumId w:val="155"/>
  </w:num>
  <w:num w:numId="74" w16cid:durableId="494758356">
    <w:abstractNumId w:val="159"/>
  </w:num>
  <w:num w:numId="75" w16cid:durableId="1578435318">
    <w:abstractNumId w:val="129"/>
  </w:num>
  <w:num w:numId="76" w16cid:durableId="381683282">
    <w:abstractNumId w:val="123"/>
  </w:num>
  <w:num w:numId="77" w16cid:durableId="549221556">
    <w:abstractNumId w:val="199"/>
  </w:num>
  <w:num w:numId="78" w16cid:durableId="476268545">
    <w:abstractNumId w:val="204"/>
  </w:num>
  <w:num w:numId="79" w16cid:durableId="217716494">
    <w:abstractNumId w:val="237"/>
  </w:num>
  <w:num w:numId="80" w16cid:durableId="331223582">
    <w:abstractNumId w:val="118"/>
  </w:num>
  <w:num w:numId="81" w16cid:durableId="1896314067">
    <w:abstractNumId w:val="125"/>
  </w:num>
  <w:num w:numId="82" w16cid:durableId="491992123">
    <w:abstractNumId w:val="38"/>
  </w:num>
  <w:num w:numId="83" w16cid:durableId="960767180">
    <w:abstractNumId w:val="99"/>
  </w:num>
  <w:num w:numId="84" w16cid:durableId="1412891884">
    <w:abstractNumId w:val="124"/>
  </w:num>
  <w:num w:numId="85" w16cid:durableId="569315191">
    <w:abstractNumId w:val="98"/>
  </w:num>
  <w:num w:numId="86" w16cid:durableId="490214427">
    <w:abstractNumId w:val="169"/>
  </w:num>
  <w:num w:numId="87" w16cid:durableId="1949770122">
    <w:abstractNumId w:val="173"/>
  </w:num>
  <w:num w:numId="88" w16cid:durableId="1652051712">
    <w:abstractNumId w:val="202"/>
  </w:num>
  <w:num w:numId="89" w16cid:durableId="661352561">
    <w:abstractNumId w:val="260"/>
  </w:num>
  <w:num w:numId="90" w16cid:durableId="279528666">
    <w:abstractNumId w:val="231"/>
  </w:num>
  <w:num w:numId="91" w16cid:durableId="244658033">
    <w:abstractNumId w:val="96"/>
  </w:num>
  <w:num w:numId="92" w16cid:durableId="1569880988">
    <w:abstractNumId w:val="93"/>
  </w:num>
  <w:num w:numId="93" w16cid:durableId="49545881">
    <w:abstractNumId w:val="144"/>
  </w:num>
  <w:num w:numId="94" w16cid:durableId="578754668">
    <w:abstractNumId w:val="32"/>
  </w:num>
  <w:num w:numId="95" w16cid:durableId="767194837">
    <w:abstractNumId w:val="259"/>
  </w:num>
  <w:num w:numId="96" w16cid:durableId="861473841">
    <w:abstractNumId w:val="22"/>
  </w:num>
  <w:num w:numId="97" w16cid:durableId="266819048">
    <w:abstractNumId w:val="193"/>
  </w:num>
  <w:num w:numId="98" w16cid:durableId="591747284">
    <w:abstractNumId w:val="15"/>
  </w:num>
  <w:num w:numId="99" w16cid:durableId="780996614">
    <w:abstractNumId w:val="181"/>
  </w:num>
  <w:num w:numId="100" w16cid:durableId="1670986205">
    <w:abstractNumId w:val="26"/>
  </w:num>
  <w:num w:numId="101" w16cid:durableId="348067869">
    <w:abstractNumId w:val="164"/>
  </w:num>
  <w:num w:numId="102" w16cid:durableId="1651406046">
    <w:abstractNumId w:val="251"/>
  </w:num>
  <w:num w:numId="103" w16cid:durableId="1284265856">
    <w:abstractNumId w:val="145"/>
  </w:num>
  <w:num w:numId="104" w16cid:durableId="2117941281">
    <w:abstractNumId w:val="239"/>
  </w:num>
  <w:num w:numId="105" w16cid:durableId="678432415">
    <w:abstractNumId w:val="59"/>
  </w:num>
  <w:num w:numId="106" w16cid:durableId="1500462125">
    <w:abstractNumId w:val="122"/>
  </w:num>
  <w:num w:numId="107" w16cid:durableId="1013142064">
    <w:abstractNumId w:val="114"/>
  </w:num>
  <w:num w:numId="108" w16cid:durableId="809522662">
    <w:abstractNumId w:val="103"/>
  </w:num>
  <w:num w:numId="109" w16cid:durableId="135877406">
    <w:abstractNumId w:val="256"/>
  </w:num>
  <w:num w:numId="110" w16cid:durableId="1928004841">
    <w:abstractNumId w:val="156"/>
  </w:num>
  <w:num w:numId="111" w16cid:durableId="23870200">
    <w:abstractNumId w:val="67"/>
  </w:num>
  <w:num w:numId="112" w16cid:durableId="886726320">
    <w:abstractNumId w:val="6"/>
  </w:num>
  <w:num w:numId="113" w16cid:durableId="1418945655">
    <w:abstractNumId w:val="185"/>
  </w:num>
  <w:num w:numId="114" w16cid:durableId="1796753440">
    <w:abstractNumId w:val="243"/>
  </w:num>
  <w:num w:numId="115" w16cid:durableId="718019057">
    <w:abstractNumId w:val="111"/>
  </w:num>
  <w:num w:numId="116" w16cid:durableId="985862638">
    <w:abstractNumId w:val="217"/>
  </w:num>
  <w:num w:numId="117" w16cid:durableId="841310404">
    <w:abstractNumId w:val="245"/>
  </w:num>
  <w:num w:numId="118" w16cid:durableId="2011515828">
    <w:abstractNumId w:val="46"/>
  </w:num>
  <w:num w:numId="119" w16cid:durableId="203830438">
    <w:abstractNumId w:val="246"/>
  </w:num>
  <w:num w:numId="120" w16cid:durableId="525216915">
    <w:abstractNumId w:val="240"/>
  </w:num>
  <w:num w:numId="121" w16cid:durableId="991711056">
    <w:abstractNumId w:val="110"/>
  </w:num>
  <w:num w:numId="122" w16cid:durableId="1755122651">
    <w:abstractNumId w:val="18"/>
  </w:num>
  <w:num w:numId="123" w16cid:durableId="828906095">
    <w:abstractNumId w:val="11"/>
  </w:num>
  <w:num w:numId="124" w16cid:durableId="1758356748">
    <w:abstractNumId w:val="167"/>
  </w:num>
  <w:num w:numId="125" w16cid:durableId="1598370851">
    <w:abstractNumId w:val="174"/>
  </w:num>
  <w:num w:numId="126" w16cid:durableId="1268780207">
    <w:abstractNumId w:val="225"/>
  </w:num>
  <w:num w:numId="127" w16cid:durableId="703483453">
    <w:abstractNumId w:val="117"/>
  </w:num>
  <w:num w:numId="128" w16cid:durableId="2018995693">
    <w:abstractNumId w:val="97"/>
  </w:num>
  <w:num w:numId="129" w16cid:durableId="1779789968">
    <w:abstractNumId w:val="238"/>
  </w:num>
  <w:num w:numId="130" w16cid:durableId="1909874503">
    <w:abstractNumId w:val="73"/>
  </w:num>
  <w:num w:numId="131" w16cid:durableId="102238704">
    <w:abstractNumId w:val="7"/>
  </w:num>
  <w:num w:numId="132" w16cid:durableId="818808102">
    <w:abstractNumId w:val="223"/>
  </w:num>
  <w:num w:numId="133" w16cid:durableId="80296378">
    <w:abstractNumId w:val="66"/>
  </w:num>
  <w:num w:numId="134" w16cid:durableId="1259218584">
    <w:abstractNumId w:val="191"/>
  </w:num>
  <w:num w:numId="135" w16cid:durableId="1330668745">
    <w:abstractNumId w:val="149"/>
  </w:num>
  <w:num w:numId="136" w16cid:durableId="610282653">
    <w:abstractNumId w:val="92"/>
  </w:num>
  <w:num w:numId="137" w16cid:durableId="333262115">
    <w:abstractNumId w:val="136"/>
  </w:num>
  <w:num w:numId="138" w16cid:durableId="618532216">
    <w:abstractNumId w:val="163"/>
  </w:num>
  <w:num w:numId="139" w16cid:durableId="17896741">
    <w:abstractNumId w:val="242"/>
  </w:num>
  <w:num w:numId="140" w16cid:durableId="549994617">
    <w:abstractNumId w:val="234"/>
  </w:num>
  <w:num w:numId="141" w16cid:durableId="1230386155">
    <w:abstractNumId w:val="69"/>
  </w:num>
  <w:num w:numId="142" w16cid:durableId="706300791">
    <w:abstractNumId w:val="211"/>
  </w:num>
  <w:num w:numId="143" w16cid:durableId="1105349806">
    <w:abstractNumId w:val="142"/>
  </w:num>
  <w:num w:numId="144" w16cid:durableId="443113235">
    <w:abstractNumId w:val="254"/>
  </w:num>
  <w:num w:numId="145" w16cid:durableId="1023558213">
    <w:abstractNumId w:val="257"/>
  </w:num>
  <w:num w:numId="146" w16cid:durableId="116874784">
    <w:abstractNumId w:val="29"/>
  </w:num>
  <w:num w:numId="147" w16cid:durableId="933589237">
    <w:abstractNumId w:val="148"/>
  </w:num>
  <w:num w:numId="148" w16cid:durableId="1418283903">
    <w:abstractNumId w:val="79"/>
  </w:num>
  <w:num w:numId="149" w16cid:durableId="1976180145">
    <w:abstractNumId w:val="252"/>
  </w:num>
  <w:num w:numId="150" w16cid:durableId="2038726649">
    <w:abstractNumId w:val="154"/>
  </w:num>
  <w:num w:numId="151" w16cid:durableId="852037109">
    <w:abstractNumId w:val="121"/>
  </w:num>
  <w:num w:numId="152" w16cid:durableId="2086104799">
    <w:abstractNumId w:val="101"/>
  </w:num>
  <w:num w:numId="153" w16cid:durableId="2133283932">
    <w:abstractNumId w:val="126"/>
  </w:num>
  <w:num w:numId="154" w16cid:durableId="1255556236">
    <w:abstractNumId w:val="56"/>
  </w:num>
  <w:num w:numId="155" w16cid:durableId="777142493">
    <w:abstractNumId w:val="12"/>
  </w:num>
  <w:num w:numId="156" w16cid:durableId="936249965">
    <w:abstractNumId w:val="50"/>
  </w:num>
  <w:num w:numId="157" w16cid:durableId="1641229356">
    <w:abstractNumId w:val="90"/>
  </w:num>
  <w:num w:numId="158" w16cid:durableId="1607350609">
    <w:abstractNumId w:val="153"/>
  </w:num>
  <w:num w:numId="159" w16cid:durableId="1993291306">
    <w:abstractNumId w:val="82"/>
  </w:num>
  <w:num w:numId="160" w16cid:durableId="301428950">
    <w:abstractNumId w:val="52"/>
  </w:num>
  <w:num w:numId="161" w16cid:durableId="901480303">
    <w:abstractNumId w:val="51"/>
  </w:num>
  <w:num w:numId="162" w16cid:durableId="2022967820">
    <w:abstractNumId w:val="23"/>
  </w:num>
  <w:num w:numId="163" w16cid:durableId="2037731531">
    <w:abstractNumId w:val="83"/>
  </w:num>
  <w:num w:numId="164" w16cid:durableId="962539000">
    <w:abstractNumId w:val="116"/>
  </w:num>
  <w:num w:numId="165" w16cid:durableId="280577478">
    <w:abstractNumId w:val="165"/>
  </w:num>
  <w:num w:numId="166" w16cid:durableId="335039266">
    <w:abstractNumId w:val="36"/>
  </w:num>
  <w:num w:numId="167" w16cid:durableId="1833987319">
    <w:abstractNumId w:val="78"/>
  </w:num>
  <w:num w:numId="168" w16cid:durableId="1263339709">
    <w:abstractNumId w:val="19"/>
  </w:num>
  <w:num w:numId="169" w16cid:durableId="115492623">
    <w:abstractNumId w:val="228"/>
  </w:num>
  <w:num w:numId="170" w16cid:durableId="203101197">
    <w:abstractNumId w:val="157"/>
  </w:num>
  <w:num w:numId="171" w16cid:durableId="1754739603">
    <w:abstractNumId w:val="249"/>
  </w:num>
  <w:num w:numId="172" w16cid:durableId="1078136323">
    <w:abstractNumId w:val="131"/>
  </w:num>
  <w:num w:numId="173" w16cid:durableId="1652323911">
    <w:abstractNumId w:val="140"/>
  </w:num>
  <w:num w:numId="174" w16cid:durableId="695272793">
    <w:abstractNumId w:val="146"/>
  </w:num>
  <w:num w:numId="175" w16cid:durableId="1144351180">
    <w:abstractNumId w:val="135"/>
  </w:num>
  <w:num w:numId="176" w16cid:durableId="2021080909">
    <w:abstractNumId w:val="28"/>
  </w:num>
  <w:num w:numId="177" w16cid:durableId="1677222290">
    <w:abstractNumId w:val="130"/>
  </w:num>
  <w:num w:numId="178" w16cid:durableId="1310675480">
    <w:abstractNumId w:val="57"/>
  </w:num>
  <w:num w:numId="179" w16cid:durableId="1496532552">
    <w:abstractNumId w:val="188"/>
  </w:num>
  <w:num w:numId="180" w16cid:durableId="2007047388">
    <w:abstractNumId w:val="241"/>
  </w:num>
  <w:num w:numId="181" w16cid:durableId="1262910269">
    <w:abstractNumId w:val="85"/>
  </w:num>
  <w:num w:numId="182" w16cid:durableId="907231337">
    <w:abstractNumId w:val="24"/>
  </w:num>
  <w:num w:numId="183" w16cid:durableId="2030523812">
    <w:abstractNumId w:val="179"/>
  </w:num>
  <w:num w:numId="184" w16cid:durableId="1968008759">
    <w:abstractNumId w:val="127"/>
  </w:num>
  <w:num w:numId="185" w16cid:durableId="1604801015">
    <w:abstractNumId w:val="222"/>
  </w:num>
  <w:num w:numId="186" w16cid:durableId="1977639775">
    <w:abstractNumId w:val="120"/>
  </w:num>
  <w:num w:numId="187" w16cid:durableId="250743829">
    <w:abstractNumId w:val="152"/>
  </w:num>
  <w:num w:numId="188" w16cid:durableId="1080714508">
    <w:abstractNumId w:val="39"/>
  </w:num>
  <w:num w:numId="189" w16cid:durableId="396368180">
    <w:abstractNumId w:val="182"/>
  </w:num>
  <w:num w:numId="190" w16cid:durableId="60367378">
    <w:abstractNumId w:val="33"/>
  </w:num>
  <w:num w:numId="191" w16cid:durableId="2095012433">
    <w:abstractNumId w:val="248"/>
  </w:num>
  <w:num w:numId="192" w16cid:durableId="1738160898">
    <w:abstractNumId w:val="208"/>
  </w:num>
  <w:num w:numId="193" w16cid:durableId="1923368883">
    <w:abstractNumId w:val="205"/>
  </w:num>
  <w:num w:numId="194" w16cid:durableId="412438683">
    <w:abstractNumId w:val="206"/>
  </w:num>
  <w:num w:numId="195" w16cid:durableId="1579752287">
    <w:abstractNumId w:val="258"/>
  </w:num>
  <w:num w:numId="196" w16cid:durableId="1795051957">
    <w:abstractNumId w:val="37"/>
  </w:num>
  <w:num w:numId="197" w16cid:durableId="1146311953">
    <w:abstractNumId w:val="216"/>
  </w:num>
  <w:num w:numId="198" w16cid:durableId="1878423224">
    <w:abstractNumId w:val="104"/>
  </w:num>
  <w:num w:numId="199" w16cid:durableId="193470639">
    <w:abstractNumId w:val="128"/>
  </w:num>
  <w:num w:numId="200" w16cid:durableId="844831604">
    <w:abstractNumId w:val="233"/>
  </w:num>
  <w:num w:numId="201" w16cid:durableId="1778138815">
    <w:abstractNumId w:val="209"/>
  </w:num>
  <w:num w:numId="202" w16cid:durableId="1721435526">
    <w:abstractNumId w:val="10"/>
  </w:num>
  <w:num w:numId="203" w16cid:durableId="1144466300">
    <w:abstractNumId w:val="207"/>
  </w:num>
  <w:num w:numId="204" w16cid:durableId="226913957">
    <w:abstractNumId w:val="177"/>
  </w:num>
  <w:num w:numId="205" w16cid:durableId="1867324146">
    <w:abstractNumId w:val="236"/>
  </w:num>
  <w:num w:numId="206" w16cid:durableId="1806968032">
    <w:abstractNumId w:val="218"/>
  </w:num>
  <w:num w:numId="207" w16cid:durableId="315187228">
    <w:abstractNumId w:val="161"/>
  </w:num>
  <w:num w:numId="208" w16cid:durableId="1729918287">
    <w:abstractNumId w:val="119"/>
  </w:num>
  <w:num w:numId="209" w16cid:durableId="1836266117">
    <w:abstractNumId w:val="141"/>
  </w:num>
  <w:num w:numId="210" w16cid:durableId="1464539465">
    <w:abstractNumId w:val="48"/>
  </w:num>
  <w:num w:numId="211" w16cid:durableId="1263150137">
    <w:abstractNumId w:val="41"/>
  </w:num>
  <w:num w:numId="212" w16cid:durableId="1378314455">
    <w:abstractNumId w:val="220"/>
  </w:num>
  <w:num w:numId="213" w16cid:durableId="1660888733">
    <w:abstractNumId w:val="30"/>
  </w:num>
  <w:num w:numId="214" w16cid:durableId="343673771">
    <w:abstractNumId w:val="147"/>
  </w:num>
  <w:num w:numId="215" w16cid:durableId="1947959238">
    <w:abstractNumId w:val="86"/>
  </w:num>
  <w:num w:numId="216" w16cid:durableId="1065226059">
    <w:abstractNumId w:val="224"/>
  </w:num>
  <w:num w:numId="217" w16cid:durableId="1788356396">
    <w:abstractNumId w:val="14"/>
  </w:num>
  <w:num w:numId="218" w16cid:durableId="312105002">
    <w:abstractNumId w:val="63"/>
  </w:num>
  <w:num w:numId="219" w16cid:durableId="1560433059">
    <w:abstractNumId w:val="75"/>
  </w:num>
  <w:num w:numId="220" w16cid:durableId="309943082">
    <w:abstractNumId w:val="88"/>
  </w:num>
  <w:num w:numId="221" w16cid:durableId="1398934499">
    <w:abstractNumId w:val="43"/>
  </w:num>
  <w:num w:numId="222" w16cid:durableId="2118792520">
    <w:abstractNumId w:val="80"/>
  </w:num>
  <w:num w:numId="223" w16cid:durableId="57704031">
    <w:abstractNumId w:val="176"/>
  </w:num>
  <w:num w:numId="224" w16cid:durableId="1035470835">
    <w:abstractNumId w:val="160"/>
  </w:num>
  <w:num w:numId="225" w16cid:durableId="784615047">
    <w:abstractNumId w:val="31"/>
  </w:num>
  <w:num w:numId="226" w16cid:durableId="2018841755">
    <w:abstractNumId w:val="133"/>
  </w:num>
  <w:num w:numId="227" w16cid:durableId="1259675324">
    <w:abstractNumId w:val="89"/>
  </w:num>
  <w:num w:numId="228" w16cid:durableId="771627203">
    <w:abstractNumId w:val="134"/>
  </w:num>
  <w:num w:numId="229" w16cid:durableId="992946308">
    <w:abstractNumId w:val="74"/>
  </w:num>
  <w:num w:numId="230" w16cid:durableId="1302811271">
    <w:abstractNumId w:val="71"/>
  </w:num>
  <w:num w:numId="231" w16cid:durableId="857934717">
    <w:abstractNumId w:val="40"/>
  </w:num>
  <w:num w:numId="232" w16cid:durableId="1309868396">
    <w:abstractNumId w:val="172"/>
  </w:num>
  <w:num w:numId="233" w16cid:durableId="1479152111">
    <w:abstractNumId w:val="65"/>
  </w:num>
  <w:num w:numId="234" w16cid:durableId="1207991460">
    <w:abstractNumId w:val="166"/>
  </w:num>
  <w:num w:numId="235" w16cid:durableId="1414668200">
    <w:abstractNumId w:val="55"/>
  </w:num>
  <w:num w:numId="236" w16cid:durableId="22753272">
    <w:abstractNumId w:val="49"/>
  </w:num>
  <w:num w:numId="237" w16cid:durableId="402410999">
    <w:abstractNumId w:val="76"/>
  </w:num>
  <w:num w:numId="238" w16cid:durableId="676810801">
    <w:abstractNumId w:val="27"/>
  </w:num>
  <w:num w:numId="239" w16cid:durableId="1639845319">
    <w:abstractNumId w:val="53"/>
  </w:num>
  <w:num w:numId="240" w16cid:durableId="1315986092">
    <w:abstractNumId w:val="226"/>
  </w:num>
  <w:num w:numId="241" w16cid:durableId="510993194">
    <w:abstractNumId w:val="138"/>
  </w:num>
  <w:num w:numId="242" w16cid:durableId="107895074">
    <w:abstractNumId w:val="235"/>
  </w:num>
  <w:num w:numId="243" w16cid:durableId="1884711122">
    <w:abstractNumId w:val="250"/>
  </w:num>
  <w:num w:numId="244" w16cid:durableId="1200513764">
    <w:abstractNumId w:val="183"/>
  </w:num>
  <w:num w:numId="245" w16cid:durableId="1731885726">
    <w:abstractNumId w:val="77"/>
  </w:num>
  <w:num w:numId="246" w16cid:durableId="963928801">
    <w:abstractNumId w:val="81"/>
  </w:num>
  <w:num w:numId="247" w16cid:durableId="592934992">
    <w:abstractNumId w:val="16"/>
  </w:num>
  <w:num w:numId="248" w16cid:durableId="850529417">
    <w:abstractNumId w:val="175"/>
  </w:num>
  <w:num w:numId="249" w16cid:durableId="861817143">
    <w:abstractNumId w:val="112"/>
  </w:num>
  <w:num w:numId="250" w16cid:durableId="1227299557">
    <w:abstractNumId w:val="13"/>
  </w:num>
  <w:num w:numId="251" w16cid:durableId="1393231925">
    <w:abstractNumId w:val="34"/>
  </w:num>
  <w:num w:numId="252" w16cid:durableId="1802338033">
    <w:abstractNumId w:val="84"/>
  </w:num>
  <w:num w:numId="253" w16cid:durableId="766004581">
    <w:abstractNumId w:val="186"/>
  </w:num>
  <w:num w:numId="254" w16cid:durableId="748621866">
    <w:abstractNumId w:val="198"/>
  </w:num>
  <w:num w:numId="255" w16cid:durableId="633371737">
    <w:abstractNumId w:val="42"/>
  </w:num>
  <w:num w:numId="256" w16cid:durableId="1001932031">
    <w:abstractNumId w:val="87"/>
  </w:num>
  <w:num w:numId="257" w16cid:durableId="2115443482">
    <w:abstractNumId w:val="54"/>
  </w:num>
  <w:num w:numId="258" w16cid:durableId="1881555093">
    <w:abstractNumId w:val="189"/>
  </w:num>
  <w:num w:numId="259" w16cid:durableId="1878349977">
    <w:abstractNumId w:val="180"/>
  </w:num>
  <w:num w:numId="260" w16cid:durableId="633875973">
    <w:abstractNumId w:val="100"/>
  </w:num>
  <w:num w:numId="261" w16cid:durableId="416824187">
    <w:abstractNumId w:val="94"/>
  </w:num>
  <w:num w:numId="262" w16cid:durableId="811219595">
    <w:abstractNumId w:val="6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6DA"/>
    <w:rsid w:val="00001E81"/>
    <w:rsid w:val="00005387"/>
    <w:rsid w:val="000071AA"/>
    <w:rsid w:val="00011FD6"/>
    <w:rsid w:val="00012C80"/>
    <w:rsid w:val="00013677"/>
    <w:rsid w:val="00023112"/>
    <w:rsid w:val="000263B7"/>
    <w:rsid w:val="0003007D"/>
    <w:rsid w:val="00030A9A"/>
    <w:rsid w:val="00032340"/>
    <w:rsid w:val="000331BF"/>
    <w:rsid w:val="000339A5"/>
    <w:rsid w:val="0003731A"/>
    <w:rsid w:val="00043FF6"/>
    <w:rsid w:val="00045541"/>
    <w:rsid w:val="0004579F"/>
    <w:rsid w:val="000474A1"/>
    <w:rsid w:val="000474B1"/>
    <w:rsid w:val="0004751C"/>
    <w:rsid w:val="00047B1E"/>
    <w:rsid w:val="0005106B"/>
    <w:rsid w:val="00051825"/>
    <w:rsid w:val="0005381D"/>
    <w:rsid w:val="00056DAE"/>
    <w:rsid w:val="00057D72"/>
    <w:rsid w:val="00060D99"/>
    <w:rsid w:val="000610B0"/>
    <w:rsid w:val="00061B17"/>
    <w:rsid w:val="00061D16"/>
    <w:rsid w:val="000628C7"/>
    <w:rsid w:val="00063F24"/>
    <w:rsid w:val="00066E61"/>
    <w:rsid w:val="000711AE"/>
    <w:rsid w:val="000717C5"/>
    <w:rsid w:val="00071D8D"/>
    <w:rsid w:val="000720CA"/>
    <w:rsid w:val="000751DA"/>
    <w:rsid w:val="00077705"/>
    <w:rsid w:val="000779FC"/>
    <w:rsid w:val="00084269"/>
    <w:rsid w:val="00084A4C"/>
    <w:rsid w:val="00085FFD"/>
    <w:rsid w:val="00086E21"/>
    <w:rsid w:val="00087A2D"/>
    <w:rsid w:val="00090D65"/>
    <w:rsid w:val="000912A5"/>
    <w:rsid w:val="00091D8C"/>
    <w:rsid w:val="00097F7C"/>
    <w:rsid w:val="000A12A5"/>
    <w:rsid w:val="000A4696"/>
    <w:rsid w:val="000A4A6B"/>
    <w:rsid w:val="000A4F0A"/>
    <w:rsid w:val="000B2ABB"/>
    <w:rsid w:val="000B2C04"/>
    <w:rsid w:val="000B371E"/>
    <w:rsid w:val="000B3ED0"/>
    <w:rsid w:val="000C05C8"/>
    <w:rsid w:val="000C0BF2"/>
    <w:rsid w:val="000C0C70"/>
    <w:rsid w:val="000C3AA5"/>
    <w:rsid w:val="000C5DD9"/>
    <w:rsid w:val="000C636B"/>
    <w:rsid w:val="000C646C"/>
    <w:rsid w:val="000C6536"/>
    <w:rsid w:val="000C72EB"/>
    <w:rsid w:val="000D2384"/>
    <w:rsid w:val="000D3783"/>
    <w:rsid w:val="000D541B"/>
    <w:rsid w:val="000D5D3E"/>
    <w:rsid w:val="000D7AAA"/>
    <w:rsid w:val="000E19C1"/>
    <w:rsid w:val="000E4368"/>
    <w:rsid w:val="000E4601"/>
    <w:rsid w:val="000E4C41"/>
    <w:rsid w:val="000E7478"/>
    <w:rsid w:val="000F1AC8"/>
    <w:rsid w:val="000F212B"/>
    <w:rsid w:val="000F258A"/>
    <w:rsid w:val="000F4C36"/>
    <w:rsid w:val="000F6546"/>
    <w:rsid w:val="000F6D98"/>
    <w:rsid w:val="000F758B"/>
    <w:rsid w:val="00103BEF"/>
    <w:rsid w:val="00105F53"/>
    <w:rsid w:val="001104C4"/>
    <w:rsid w:val="00110A63"/>
    <w:rsid w:val="00111636"/>
    <w:rsid w:val="001136B5"/>
    <w:rsid w:val="00115125"/>
    <w:rsid w:val="0012135B"/>
    <w:rsid w:val="001229DF"/>
    <w:rsid w:val="00123D98"/>
    <w:rsid w:val="00124565"/>
    <w:rsid w:val="0012659A"/>
    <w:rsid w:val="00126C77"/>
    <w:rsid w:val="00127C7D"/>
    <w:rsid w:val="00127E83"/>
    <w:rsid w:val="00130DEB"/>
    <w:rsid w:val="001310BA"/>
    <w:rsid w:val="0013363B"/>
    <w:rsid w:val="00140AAC"/>
    <w:rsid w:val="00140BC8"/>
    <w:rsid w:val="0014172E"/>
    <w:rsid w:val="00142F97"/>
    <w:rsid w:val="00143A02"/>
    <w:rsid w:val="00143BCD"/>
    <w:rsid w:val="001500C7"/>
    <w:rsid w:val="00151228"/>
    <w:rsid w:val="0015129D"/>
    <w:rsid w:val="0015234E"/>
    <w:rsid w:val="00155C4D"/>
    <w:rsid w:val="00161DE3"/>
    <w:rsid w:val="00166C31"/>
    <w:rsid w:val="001676B2"/>
    <w:rsid w:val="00167CB3"/>
    <w:rsid w:val="00174F2A"/>
    <w:rsid w:val="00180E09"/>
    <w:rsid w:val="001811C9"/>
    <w:rsid w:val="001818AA"/>
    <w:rsid w:val="00183BE2"/>
    <w:rsid w:val="00184DCF"/>
    <w:rsid w:val="00191697"/>
    <w:rsid w:val="001927C2"/>
    <w:rsid w:val="00194633"/>
    <w:rsid w:val="001A02BC"/>
    <w:rsid w:val="001A0FF0"/>
    <w:rsid w:val="001A5473"/>
    <w:rsid w:val="001A6954"/>
    <w:rsid w:val="001B1822"/>
    <w:rsid w:val="001C1E6E"/>
    <w:rsid w:val="001C3105"/>
    <w:rsid w:val="001C404D"/>
    <w:rsid w:val="001C6584"/>
    <w:rsid w:val="001C7B36"/>
    <w:rsid w:val="001C7D16"/>
    <w:rsid w:val="001D1690"/>
    <w:rsid w:val="001D1C82"/>
    <w:rsid w:val="001D4378"/>
    <w:rsid w:val="001D5952"/>
    <w:rsid w:val="001E0427"/>
    <w:rsid w:val="001E120A"/>
    <w:rsid w:val="001E2E93"/>
    <w:rsid w:val="001E6EE6"/>
    <w:rsid w:val="001E703D"/>
    <w:rsid w:val="001E7674"/>
    <w:rsid w:val="001F158A"/>
    <w:rsid w:val="001F2F4E"/>
    <w:rsid w:val="001F6544"/>
    <w:rsid w:val="00201CA3"/>
    <w:rsid w:val="0020654F"/>
    <w:rsid w:val="00215362"/>
    <w:rsid w:val="00216FC2"/>
    <w:rsid w:val="002235D8"/>
    <w:rsid w:val="00223DDE"/>
    <w:rsid w:val="00227AFE"/>
    <w:rsid w:val="00230B4F"/>
    <w:rsid w:val="00230C23"/>
    <w:rsid w:val="00230D5B"/>
    <w:rsid w:val="002344D2"/>
    <w:rsid w:val="00234F5C"/>
    <w:rsid w:val="00245699"/>
    <w:rsid w:val="0024573C"/>
    <w:rsid w:val="002457B9"/>
    <w:rsid w:val="00254FA9"/>
    <w:rsid w:val="002558BC"/>
    <w:rsid w:val="00255A32"/>
    <w:rsid w:val="00255F2C"/>
    <w:rsid w:val="0025696B"/>
    <w:rsid w:val="00257325"/>
    <w:rsid w:val="002632DE"/>
    <w:rsid w:val="0026374C"/>
    <w:rsid w:val="002662FF"/>
    <w:rsid w:val="0027043F"/>
    <w:rsid w:val="00270644"/>
    <w:rsid w:val="00270A3C"/>
    <w:rsid w:val="002724E8"/>
    <w:rsid w:val="00273085"/>
    <w:rsid w:val="002836BA"/>
    <w:rsid w:val="0028598B"/>
    <w:rsid w:val="002873D1"/>
    <w:rsid w:val="002905EB"/>
    <w:rsid w:val="00291454"/>
    <w:rsid w:val="00293B34"/>
    <w:rsid w:val="00293FC0"/>
    <w:rsid w:val="002966BD"/>
    <w:rsid w:val="002A17A9"/>
    <w:rsid w:val="002A4209"/>
    <w:rsid w:val="002A58B3"/>
    <w:rsid w:val="002A5DBF"/>
    <w:rsid w:val="002A7ECE"/>
    <w:rsid w:val="002B0B0B"/>
    <w:rsid w:val="002C2966"/>
    <w:rsid w:val="002C32A1"/>
    <w:rsid w:val="002C596D"/>
    <w:rsid w:val="002C6605"/>
    <w:rsid w:val="002D136E"/>
    <w:rsid w:val="002D690C"/>
    <w:rsid w:val="002D730A"/>
    <w:rsid w:val="002E0A70"/>
    <w:rsid w:val="002E10C4"/>
    <w:rsid w:val="002E52C9"/>
    <w:rsid w:val="002E64FC"/>
    <w:rsid w:val="002F08E6"/>
    <w:rsid w:val="002F0E50"/>
    <w:rsid w:val="002F1115"/>
    <w:rsid w:val="002F1206"/>
    <w:rsid w:val="002F12F2"/>
    <w:rsid w:val="002F1B2A"/>
    <w:rsid w:val="002F25A3"/>
    <w:rsid w:val="002F5707"/>
    <w:rsid w:val="00301DD3"/>
    <w:rsid w:val="003046AD"/>
    <w:rsid w:val="00310E95"/>
    <w:rsid w:val="00317D91"/>
    <w:rsid w:val="00324F4F"/>
    <w:rsid w:val="00324FCC"/>
    <w:rsid w:val="0032541D"/>
    <w:rsid w:val="00332B4F"/>
    <w:rsid w:val="00334FE2"/>
    <w:rsid w:val="003355B9"/>
    <w:rsid w:val="00336D25"/>
    <w:rsid w:val="00336E8E"/>
    <w:rsid w:val="003405BA"/>
    <w:rsid w:val="003414B3"/>
    <w:rsid w:val="00341EEE"/>
    <w:rsid w:val="003420B0"/>
    <w:rsid w:val="00343FF0"/>
    <w:rsid w:val="0035137A"/>
    <w:rsid w:val="00351B9C"/>
    <w:rsid w:val="00351E0D"/>
    <w:rsid w:val="003540BA"/>
    <w:rsid w:val="00354E5B"/>
    <w:rsid w:val="003600BC"/>
    <w:rsid w:val="003609E2"/>
    <w:rsid w:val="003612EE"/>
    <w:rsid w:val="00366C7C"/>
    <w:rsid w:val="003676BD"/>
    <w:rsid w:val="003716A3"/>
    <w:rsid w:val="00371FB5"/>
    <w:rsid w:val="00373ACC"/>
    <w:rsid w:val="00374DD9"/>
    <w:rsid w:val="003756DA"/>
    <w:rsid w:val="003828A0"/>
    <w:rsid w:val="00382B10"/>
    <w:rsid w:val="00384193"/>
    <w:rsid w:val="00384D99"/>
    <w:rsid w:val="00385B85"/>
    <w:rsid w:val="00387728"/>
    <w:rsid w:val="00390388"/>
    <w:rsid w:val="00391A26"/>
    <w:rsid w:val="0039572A"/>
    <w:rsid w:val="00395940"/>
    <w:rsid w:val="003977C3"/>
    <w:rsid w:val="003A093A"/>
    <w:rsid w:val="003A4D87"/>
    <w:rsid w:val="003B05B9"/>
    <w:rsid w:val="003B2C05"/>
    <w:rsid w:val="003B2EAA"/>
    <w:rsid w:val="003B528D"/>
    <w:rsid w:val="003B6830"/>
    <w:rsid w:val="003B7455"/>
    <w:rsid w:val="003C1274"/>
    <w:rsid w:val="003C4C2B"/>
    <w:rsid w:val="003D100E"/>
    <w:rsid w:val="003D5BA9"/>
    <w:rsid w:val="003D69E2"/>
    <w:rsid w:val="003E4732"/>
    <w:rsid w:val="003E533E"/>
    <w:rsid w:val="003E7152"/>
    <w:rsid w:val="003E75FC"/>
    <w:rsid w:val="003F1824"/>
    <w:rsid w:val="003F1F25"/>
    <w:rsid w:val="003F33B4"/>
    <w:rsid w:val="003F3E83"/>
    <w:rsid w:val="004001F7"/>
    <w:rsid w:val="00401F27"/>
    <w:rsid w:val="00404BB9"/>
    <w:rsid w:val="00404E24"/>
    <w:rsid w:val="0040548B"/>
    <w:rsid w:val="004115B6"/>
    <w:rsid w:val="004128C3"/>
    <w:rsid w:val="004137B7"/>
    <w:rsid w:val="00416CCB"/>
    <w:rsid w:val="00416DB4"/>
    <w:rsid w:val="004232AE"/>
    <w:rsid w:val="00433B11"/>
    <w:rsid w:val="004343B0"/>
    <w:rsid w:val="004360D9"/>
    <w:rsid w:val="00437DF8"/>
    <w:rsid w:val="00440B75"/>
    <w:rsid w:val="004412B2"/>
    <w:rsid w:val="00441431"/>
    <w:rsid w:val="0044208D"/>
    <w:rsid w:val="00443433"/>
    <w:rsid w:val="00443853"/>
    <w:rsid w:val="00452052"/>
    <w:rsid w:val="00452A31"/>
    <w:rsid w:val="00453654"/>
    <w:rsid w:val="004544AD"/>
    <w:rsid w:val="00454646"/>
    <w:rsid w:val="00456467"/>
    <w:rsid w:val="00456DDD"/>
    <w:rsid w:val="0046370A"/>
    <w:rsid w:val="004652DF"/>
    <w:rsid w:val="004666A8"/>
    <w:rsid w:val="004669D8"/>
    <w:rsid w:val="00470DF3"/>
    <w:rsid w:val="00471668"/>
    <w:rsid w:val="00471BEE"/>
    <w:rsid w:val="00471D51"/>
    <w:rsid w:val="00475DFA"/>
    <w:rsid w:val="004761C7"/>
    <w:rsid w:val="00477CDA"/>
    <w:rsid w:val="0048082B"/>
    <w:rsid w:val="00481F20"/>
    <w:rsid w:val="0048206A"/>
    <w:rsid w:val="00482383"/>
    <w:rsid w:val="00482488"/>
    <w:rsid w:val="00486C09"/>
    <w:rsid w:val="004905F7"/>
    <w:rsid w:val="00491281"/>
    <w:rsid w:val="00493EEF"/>
    <w:rsid w:val="00495E62"/>
    <w:rsid w:val="00496E15"/>
    <w:rsid w:val="00497CD3"/>
    <w:rsid w:val="004A2010"/>
    <w:rsid w:val="004A2832"/>
    <w:rsid w:val="004A28A2"/>
    <w:rsid w:val="004A46F8"/>
    <w:rsid w:val="004A61FD"/>
    <w:rsid w:val="004B00EE"/>
    <w:rsid w:val="004B0FB7"/>
    <w:rsid w:val="004B1147"/>
    <w:rsid w:val="004B2933"/>
    <w:rsid w:val="004B3F18"/>
    <w:rsid w:val="004B5064"/>
    <w:rsid w:val="004B60A9"/>
    <w:rsid w:val="004D215F"/>
    <w:rsid w:val="004D4A9C"/>
    <w:rsid w:val="004D6C15"/>
    <w:rsid w:val="004D7CEA"/>
    <w:rsid w:val="004E54EC"/>
    <w:rsid w:val="004F2A9C"/>
    <w:rsid w:val="004F496A"/>
    <w:rsid w:val="004F5EC8"/>
    <w:rsid w:val="004F6565"/>
    <w:rsid w:val="004F6AFF"/>
    <w:rsid w:val="004F6BAD"/>
    <w:rsid w:val="004F6F75"/>
    <w:rsid w:val="005012CA"/>
    <w:rsid w:val="00501834"/>
    <w:rsid w:val="0050290C"/>
    <w:rsid w:val="0050311A"/>
    <w:rsid w:val="005057D0"/>
    <w:rsid w:val="0050618C"/>
    <w:rsid w:val="00507191"/>
    <w:rsid w:val="005138E8"/>
    <w:rsid w:val="0051510C"/>
    <w:rsid w:val="005170BC"/>
    <w:rsid w:val="005176DF"/>
    <w:rsid w:val="0051787E"/>
    <w:rsid w:val="00525714"/>
    <w:rsid w:val="00525DB9"/>
    <w:rsid w:val="00527144"/>
    <w:rsid w:val="00530363"/>
    <w:rsid w:val="00532D67"/>
    <w:rsid w:val="00533240"/>
    <w:rsid w:val="00534D48"/>
    <w:rsid w:val="00535B81"/>
    <w:rsid w:val="005405D0"/>
    <w:rsid w:val="005466D3"/>
    <w:rsid w:val="005468E8"/>
    <w:rsid w:val="00547D85"/>
    <w:rsid w:val="005523E9"/>
    <w:rsid w:val="00553EC4"/>
    <w:rsid w:val="00555FD8"/>
    <w:rsid w:val="005568C7"/>
    <w:rsid w:val="00556B59"/>
    <w:rsid w:val="00556CF4"/>
    <w:rsid w:val="00556DE5"/>
    <w:rsid w:val="00557DAA"/>
    <w:rsid w:val="0056094E"/>
    <w:rsid w:val="00566F09"/>
    <w:rsid w:val="0057365B"/>
    <w:rsid w:val="00576290"/>
    <w:rsid w:val="00580B59"/>
    <w:rsid w:val="00585152"/>
    <w:rsid w:val="00586F2D"/>
    <w:rsid w:val="00590BA5"/>
    <w:rsid w:val="005939BA"/>
    <w:rsid w:val="00594354"/>
    <w:rsid w:val="00594B61"/>
    <w:rsid w:val="0059533D"/>
    <w:rsid w:val="005959C1"/>
    <w:rsid w:val="00595D07"/>
    <w:rsid w:val="005A1F87"/>
    <w:rsid w:val="005A40CC"/>
    <w:rsid w:val="005A4B06"/>
    <w:rsid w:val="005A5E42"/>
    <w:rsid w:val="005A70E8"/>
    <w:rsid w:val="005B0A2B"/>
    <w:rsid w:val="005B1563"/>
    <w:rsid w:val="005B1906"/>
    <w:rsid w:val="005B2AA7"/>
    <w:rsid w:val="005B2CED"/>
    <w:rsid w:val="005B3232"/>
    <w:rsid w:val="005B36C1"/>
    <w:rsid w:val="005B5540"/>
    <w:rsid w:val="005B6018"/>
    <w:rsid w:val="005B6B38"/>
    <w:rsid w:val="005B7E35"/>
    <w:rsid w:val="005C0343"/>
    <w:rsid w:val="005C15DB"/>
    <w:rsid w:val="005C1A9A"/>
    <w:rsid w:val="005C67EC"/>
    <w:rsid w:val="005C740F"/>
    <w:rsid w:val="005C75CB"/>
    <w:rsid w:val="005D3382"/>
    <w:rsid w:val="005D3955"/>
    <w:rsid w:val="005D4232"/>
    <w:rsid w:val="005D4265"/>
    <w:rsid w:val="005D44F7"/>
    <w:rsid w:val="005D654B"/>
    <w:rsid w:val="005D71C2"/>
    <w:rsid w:val="005E72BB"/>
    <w:rsid w:val="005E78E6"/>
    <w:rsid w:val="005E7B6B"/>
    <w:rsid w:val="005F3E59"/>
    <w:rsid w:val="005F4401"/>
    <w:rsid w:val="00606012"/>
    <w:rsid w:val="0061027F"/>
    <w:rsid w:val="00616C06"/>
    <w:rsid w:val="00616C5E"/>
    <w:rsid w:val="00616D43"/>
    <w:rsid w:val="00616DCA"/>
    <w:rsid w:val="00624553"/>
    <w:rsid w:val="00626B04"/>
    <w:rsid w:val="006319DD"/>
    <w:rsid w:val="0063319F"/>
    <w:rsid w:val="00634329"/>
    <w:rsid w:val="00634415"/>
    <w:rsid w:val="00641BAD"/>
    <w:rsid w:val="00642B1D"/>
    <w:rsid w:val="00642B98"/>
    <w:rsid w:val="00650032"/>
    <w:rsid w:val="00651754"/>
    <w:rsid w:val="0065212A"/>
    <w:rsid w:val="00656D7C"/>
    <w:rsid w:val="0065720E"/>
    <w:rsid w:val="00657A33"/>
    <w:rsid w:val="00657E4B"/>
    <w:rsid w:val="006622BF"/>
    <w:rsid w:val="006628CD"/>
    <w:rsid w:val="00666D85"/>
    <w:rsid w:val="006737CE"/>
    <w:rsid w:val="006744FE"/>
    <w:rsid w:val="00674DFF"/>
    <w:rsid w:val="00674E3C"/>
    <w:rsid w:val="0067625D"/>
    <w:rsid w:val="00683A3C"/>
    <w:rsid w:val="00685613"/>
    <w:rsid w:val="00685C6C"/>
    <w:rsid w:val="00687351"/>
    <w:rsid w:val="00687C92"/>
    <w:rsid w:val="006925B1"/>
    <w:rsid w:val="0069535B"/>
    <w:rsid w:val="00695757"/>
    <w:rsid w:val="00696262"/>
    <w:rsid w:val="006B05BA"/>
    <w:rsid w:val="006B1F39"/>
    <w:rsid w:val="006B4129"/>
    <w:rsid w:val="006B45DD"/>
    <w:rsid w:val="006B50FE"/>
    <w:rsid w:val="006B6F5F"/>
    <w:rsid w:val="006B75C5"/>
    <w:rsid w:val="006C07BB"/>
    <w:rsid w:val="006C1B88"/>
    <w:rsid w:val="006C4840"/>
    <w:rsid w:val="006C6B6F"/>
    <w:rsid w:val="006C7612"/>
    <w:rsid w:val="006D068B"/>
    <w:rsid w:val="006D2483"/>
    <w:rsid w:val="006D26A7"/>
    <w:rsid w:val="006D4485"/>
    <w:rsid w:val="006D45EC"/>
    <w:rsid w:val="006D553C"/>
    <w:rsid w:val="006D7E5B"/>
    <w:rsid w:val="006E5DAF"/>
    <w:rsid w:val="006E68B6"/>
    <w:rsid w:val="006E6F75"/>
    <w:rsid w:val="006F01F3"/>
    <w:rsid w:val="006F044E"/>
    <w:rsid w:val="006F4446"/>
    <w:rsid w:val="006F47B5"/>
    <w:rsid w:val="006F6E17"/>
    <w:rsid w:val="006F76D5"/>
    <w:rsid w:val="0070040C"/>
    <w:rsid w:val="00702110"/>
    <w:rsid w:val="0070326B"/>
    <w:rsid w:val="0070511A"/>
    <w:rsid w:val="0070516F"/>
    <w:rsid w:val="00705F81"/>
    <w:rsid w:val="0071277B"/>
    <w:rsid w:val="00712F08"/>
    <w:rsid w:val="0071390B"/>
    <w:rsid w:val="00721603"/>
    <w:rsid w:val="00721695"/>
    <w:rsid w:val="007222B2"/>
    <w:rsid w:val="0072397A"/>
    <w:rsid w:val="007258B3"/>
    <w:rsid w:val="00725C20"/>
    <w:rsid w:val="0072637D"/>
    <w:rsid w:val="007269A6"/>
    <w:rsid w:val="00726F58"/>
    <w:rsid w:val="00727110"/>
    <w:rsid w:val="007348C3"/>
    <w:rsid w:val="00735C96"/>
    <w:rsid w:val="0073634C"/>
    <w:rsid w:val="00736965"/>
    <w:rsid w:val="007444A7"/>
    <w:rsid w:val="00745203"/>
    <w:rsid w:val="00745843"/>
    <w:rsid w:val="00746879"/>
    <w:rsid w:val="007506E7"/>
    <w:rsid w:val="007565D6"/>
    <w:rsid w:val="007604B9"/>
    <w:rsid w:val="00760BCE"/>
    <w:rsid w:val="00760E4E"/>
    <w:rsid w:val="0076118A"/>
    <w:rsid w:val="00761DDE"/>
    <w:rsid w:val="00764A8C"/>
    <w:rsid w:val="007661FA"/>
    <w:rsid w:val="007732F0"/>
    <w:rsid w:val="00773C6A"/>
    <w:rsid w:val="00774232"/>
    <w:rsid w:val="00776B04"/>
    <w:rsid w:val="007771C0"/>
    <w:rsid w:val="00777C20"/>
    <w:rsid w:val="00782852"/>
    <w:rsid w:val="007844D3"/>
    <w:rsid w:val="00785069"/>
    <w:rsid w:val="007856C8"/>
    <w:rsid w:val="007917E8"/>
    <w:rsid w:val="00791A50"/>
    <w:rsid w:val="00793C0E"/>
    <w:rsid w:val="00795194"/>
    <w:rsid w:val="007959D7"/>
    <w:rsid w:val="00795D36"/>
    <w:rsid w:val="007A01DC"/>
    <w:rsid w:val="007A4CA8"/>
    <w:rsid w:val="007A4D16"/>
    <w:rsid w:val="007A6372"/>
    <w:rsid w:val="007A7439"/>
    <w:rsid w:val="007A768D"/>
    <w:rsid w:val="007B05B9"/>
    <w:rsid w:val="007B2CD2"/>
    <w:rsid w:val="007B2EDF"/>
    <w:rsid w:val="007B653C"/>
    <w:rsid w:val="007C1EC2"/>
    <w:rsid w:val="007C5831"/>
    <w:rsid w:val="007C6B64"/>
    <w:rsid w:val="007D04E2"/>
    <w:rsid w:val="007D1A44"/>
    <w:rsid w:val="007D201D"/>
    <w:rsid w:val="007D2F36"/>
    <w:rsid w:val="007D6AE9"/>
    <w:rsid w:val="007E045B"/>
    <w:rsid w:val="007E07AA"/>
    <w:rsid w:val="007E19BD"/>
    <w:rsid w:val="007E1EB8"/>
    <w:rsid w:val="007E2F61"/>
    <w:rsid w:val="007E4756"/>
    <w:rsid w:val="007E4B37"/>
    <w:rsid w:val="007E5428"/>
    <w:rsid w:val="007E66EB"/>
    <w:rsid w:val="007F0092"/>
    <w:rsid w:val="007F01BB"/>
    <w:rsid w:val="007F0242"/>
    <w:rsid w:val="007F15E2"/>
    <w:rsid w:val="007F1A07"/>
    <w:rsid w:val="007F2500"/>
    <w:rsid w:val="007F2C05"/>
    <w:rsid w:val="007F2E06"/>
    <w:rsid w:val="007F3135"/>
    <w:rsid w:val="007F418C"/>
    <w:rsid w:val="007F6CA8"/>
    <w:rsid w:val="008016E3"/>
    <w:rsid w:val="00803941"/>
    <w:rsid w:val="008048EA"/>
    <w:rsid w:val="00804C5C"/>
    <w:rsid w:val="0080506E"/>
    <w:rsid w:val="00805C17"/>
    <w:rsid w:val="0081155F"/>
    <w:rsid w:val="00811A74"/>
    <w:rsid w:val="00812B21"/>
    <w:rsid w:val="00813B0A"/>
    <w:rsid w:val="00815233"/>
    <w:rsid w:val="00822CE4"/>
    <w:rsid w:val="008245BA"/>
    <w:rsid w:val="008246AE"/>
    <w:rsid w:val="00826E42"/>
    <w:rsid w:val="00830571"/>
    <w:rsid w:val="008308E3"/>
    <w:rsid w:val="0083398B"/>
    <w:rsid w:val="00842BB8"/>
    <w:rsid w:val="00844946"/>
    <w:rsid w:val="00844DF6"/>
    <w:rsid w:val="008453AC"/>
    <w:rsid w:val="00847021"/>
    <w:rsid w:val="008505F7"/>
    <w:rsid w:val="00850C64"/>
    <w:rsid w:val="00855326"/>
    <w:rsid w:val="008649F5"/>
    <w:rsid w:val="00865C93"/>
    <w:rsid w:val="00866223"/>
    <w:rsid w:val="00866C9D"/>
    <w:rsid w:val="00867136"/>
    <w:rsid w:val="008675BD"/>
    <w:rsid w:val="00870D57"/>
    <w:rsid w:val="008715B9"/>
    <w:rsid w:val="008752C2"/>
    <w:rsid w:val="00876ADE"/>
    <w:rsid w:val="00876E6E"/>
    <w:rsid w:val="00877BBA"/>
    <w:rsid w:val="0088006D"/>
    <w:rsid w:val="00883469"/>
    <w:rsid w:val="00883DED"/>
    <w:rsid w:val="0088473F"/>
    <w:rsid w:val="0088741C"/>
    <w:rsid w:val="008925FF"/>
    <w:rsid w:val="0089363A"/>
    <w:rsid w:val="008941D0"/>
    <w:rsid w:val="00894873"/>
    <w:rsid w:val="00897168"/>
    <w:rsid w:val="008A0472"/>
    <w:rsid w:val="008A22DB"/>
    <w:rsid w:val="008A45B1"/>
    <w:rsid w:val="008A4898"/>
    <w:rsid w:val="008A49DD"/>
    <w:rsid w:val="008B0F2F"/>
    <w:rsid w:val="008B1A37"/>
    <w:rsid w:val="008B1C3D"/>
    <w:rsid w:val="008B2F23"/>
    <w:rsid w:val="008B3CBF"/>
    <w:rsid w:val="008B48A7"/>
    <w:rsid w:val="008B7224"/>
    <w:rsid w:val="008C121B"/>
    <w:rsid w:val="008C57A3"/>
    <w:rsid w:val="008D3298"/>
    <w:rsid w:val="008D3E23"/>
    <w:rsid w:val="008D5BF7"/>
    <w:rsid w:val="008D60EF"/>
    <w:rsid w:val="008D6EE5"/>
    <w:rsid w:val="008E0FCB"/>
    <w:rsid w:val="008E5AD1"/>
    <w:rsid w:val="008F0506"/>
    <w:rsid w:val="008F0B59"/>
    <w:rsid w:val="008F15BA"/>
    <w:rsid w:val="008F28A0"/>
    <w:rsid w:val="008F489A"/>
    <w:rsid w:val="008F6C72"/>
    <w:rsid w:val="008F77D5"/>
    <w:rsid w:val="009006E8"/>
    <w:rsid w:val="00900C8F"/>
    <w:rsid w:val="00901A5A"/>
    <w:rsid w:val="00905B4D"/>
    <w:rsid w:val="00905E53"/>
    <w:rsid w:val="0090615D"/>
    <w:rsid w:val="00913D42"/>
    <w:rsid w:val="0091403F"/>
    <w:rsid w:val="00914374"/>
    <w:rsid w:val="00914CFC"/>
    <w:rsid w:val="0091546B"/>
    <w:rsid w:val="009175EC"/>
    <w:rsid w:val="00921DD9"/>
    <w:rsid w:val="0092584C"/>
    <w:rsid w:val="00925D0F"/>
    <w:rsid w:val="00927528"/>
    <w:rsid w:val="00931D3F"/>
    <w:rsid w:val="00932E9D"/>
    <w:rsid w:val="0093361B"/>
    <w:rsid w:val="00933E7B"/>
    <w:rsid w:val="00933FD8"/>
    <w:rsid w:val="00935A07"/>
    <w:rsid w:val="00941715"/>
    <w:rsid w:val="00942D27"/>
    <w:rsid w:val="00944BB6"/>
    <w:rsid w:val="009453E6"/>
    <w:rsid w:val="009460ED"/>
    <w:rsid w:val="00947A0C"/>
    <w:rsid w:val="00951288"/>
    <w:rsid w:val="009525F8"/>
    <w:rsid w:val="00954806"/>
    <w:rsid w:val="00955E7F"/>
    <w:rsid w:val="00961783"/>
    <w:rsid w:val="00964E71"/>
    <w:rsid w:val="00965891"/>
    <w:rsid w:val="00965ABA"/>
    <w:rsid w:val="00966954"/>
    <w:rsid w:val="00966E02"/>
    <w:rsid w:val="00970029"/>
    <w:rsid w:val="00971E1E"/>
    <w:rsid w:val="00972CCC"/>
    <w:rsid w:val="009733E9"/>
    <w:rsid w:val="009734FF"/>
    <w:rsid w:val="009738AB"/>
    <w:rsid w:val="00973A10"/>
    <w:rsid w:val="00973A7A"/>
    <w:rsid w:val="00973EFB"/>
    <w:rsid w:val="00976A63"/>
    <w:rsid w:val="00976B80"/>
    <w:rsid w:val="009815D0"/>
    <w:rsid w:val="00982620"/>
    <w:rsid w:val="00985F93"/>
    <w:rsid w:val="00991DAB"/>
    <w:rsid w:val="00992EC6"/>
    <w:rsid w:val="009970CC"/>
    <w:rsid w:val="0099771B"/>
    <w:rsid w:val="009A4E38"/>
    <w:rsid w:val="009B047C"/>
    <w:rsid w:val="009B0D1D"/>
    <w:rsid w:val="009B1A80"/>
    <w:rsid w:val="009B35B5"/>
    <w:rsid w:val="009B3AA0"/>
    <w:rsid w:val="009B3BCC"/>
    <w:rsid w:val="009B5DCE"/>
    <w:rsid w:val="009B7D11"/>
    <w:rsid w:val="009C2640"/>
    <w:rsid w:val="009C37C7"/>
    <w:rsid w:val="009C720F"/>
    <w:rsid w:val="009D0F84"/>
    <w:rsid w:val="009D1C73"/>
    <w:rsid w:val="009D1CCD"/>
    <w:rsid w:val="009D31CC"/>
    <w:rsid w:val="009D6152"/>
    <w:rsid w:val="009D63B2"/>
    <w:rsid w:val="009D7C71"/>
    <w:rsid w:val="009E5688"/>
    <w:rsid w:val="009E777C"/>
    <w:rsid w:val="009F2179"/>
    <w:rsid w:val="009F4F76"/>
    <w:rsid w:val="009F50D1"/>
    <w:rsid w:val="00A000E2"/>
    <w:rsid w:val="00A01992"/>
    <w:rsid w:val="00A041BF"/>
    <w:rsid w:val="00A04C7C"/>
    <w:rsid w:val="00A10DA8"/>
    <w:rsid w:val="00A10F27"/>
    <w:rsid w:val="00A133FD"/>
    <w:rsid w:val="00A152AC"/>
    <w:rsid w:val="00A16208"/>
    <w:rsid w:val="00A2055B"/>
    <w:rsid w:val="00A2126B"/>
    <w:rsid w:val="00A223B3"/>
    <w:rsid w:val="00A2460B"/>
    <w:rsid w:val="00A24651"/>
    <w:rsid w:val="00A25B84"/>
    <w:rsid w:val="00A27BC3"/>
    <w:rsid w:val="00A330B1"/>
    <w:rsid w:val="00A341D4"/>
    <w:rsid w:val="00A37C04"/>
    <w:rsid w:val="00A40603"/>
    <w:rsid w:val="00A43744"/>
    <w:rsid w:val="00A4694D"/>
    <w:rsid w:val="00A4747A"/>
    <w:rsid w:val="00A478C2"/>
    <w:rsid w:val="00A47EC0"/>
    <w:rsid w:val="00A574A4"/>
    <w:rsid w:val="00A57825"/>
    <w:rsid w:val="00A60BE8"/>
    <w:rsid w:val="00A6170E"/>
    <w:rsid w:val="00A61720"/>
    <w:rsid w:val="00A627AA"/>
    <w:rsid w:val="00A6563D"/>
    <w:rsid w:val="00A67820"/>
    <w:rsid w:val="00A706EA"/>
    <w:rsid w:val="00A70F40"/>
    <w:rsid w:val="00A74041"/>
    <w:rsid w:val="00A7507C"/>
    <w:rsid w:val="00A77309"/>
    <w:rsid w:val="00A83ACA"/>
    <w:rsid w:val="00A85275"/>
    <w:rsid w:val="00A8724F"/>
    <w:rsid w:val="00A90A7E"/>
    <w:rsid w:val="00A95A05"/>
    <w:rsid w:val="00A95E34"/>
    <w:rsid w:val="00A95F39"/>
    <w:rsid w:val="00AA0EF1"/>
    <w:rsid w:val="00AA2DA0"/>
    <w:rsid w:val="00AA3316"/>
    <w:rsid w:val="00AA73A2"/>
    <w:rsid w:val="00AA74CB"/>
    <w:rsid w:val="00AB3029"/>
    <w:rsid w:val="00AB71FD"/>
    <w:rsid w:val="00AB7D13"/>
    <w:rsid w:val="00AC033B"/>
    <w:rsid w:val="00AC0E92"/>
    <w:rsid w:val="00AC1E5A"/>
    <w:rsid w:val="00AC6D0D"/>
    <w:rsid w:val="00AD155F"/>
    <w:rsid w:val="00AD630C"/>
    <w:rsid w:val="00AD6CA2"/>
    <w:rsid w:val="00AE1FC7"/>
    <w:rsid w:val="00AE272D"/>
    <w:rsid w:val="00AE6889"/>
    <w:rsid w:val="00AF101A"/>
    <w:rsid w:val="00AF2D3B"/>
    <w:rsid w:val="00AF4DBB"/>
    <w:rsid w:val="00AF62BF"/>
    <w:rsid w:val="00AF6B95"/>
    <w:rsid w:val="00AF7F85"/>
    <w:rsid w:val="00B03F1B"/>
    <w:rsid w:val="00B048D0"/>
    <w:rsid w:val="00B04C71"/>
    <w:rsid w:val="00B102AC"/>
    <w:rsid w:val="00B105E7"/>
    <w:rsid w:val="00B10730"/>
    <w:rsid w:val="00B10FA0"/>
    <w:rsid w:val="00B116DD"/>
    <w:rsid w:val="00B12697"/>
    <w:rsid w:val="00B13A27"/>
    <w:rsid w:val="00B15A21"/>
    <w:rsid w:val="00B16CBB"/>
    <w:rsid w:val="00B1760A"/>
    <w:rsid w:val="00B17D71"/>
    <w:rsid w:val="00B17F00"/>
    <w:rsid w:val="00B21F95"/>
    <w:rsid w:val="00B31F87"/>
    <w:rsid w:val="00B33205"/>
    <w:rsid w:val="00B34FFC"/>
    <w:rsid w:val="00B350A3"/>
    <w:rsid w:val="00B40398"/>
    <w:rsid w:val="00B4260D"/>
    <w:rsid w:val="00B529FC"/>
    <w:rsid w:val="00B53417"/>
    <w:rsid w:val="00B5554E"/>
    <w:rsid w:val="00B640EF"/>
    <w:rsid w:val="00B64CD4"/>
    <w:rsid w:val="00B6580C"/>
    <w:rsid w:val="00B66240"/>
    <w:rsid w:val="00B67A8D"/>
    <w:rsid w:val="00B67D6D"/>
    <w:rsid w:val="00B705B9"/>
    <w:rsid w:val="00B706F8"/>
    <w:rsid w:val="00B71B23"/>
    <w:rsid w:val="00B7406D"/>
    <w:rsid w:val="00B77893"/>
    <w:rsid w:val="00B80244"/>
    <w:rsid w:val="00B85665"/>
    <w:rsid w:val="00B86795"/>
    <w:rsid w:val="00B87449"/>
    <w:rsid w:val="00B9014D"/>
    <w:rsid w:val="00B911CB"/>
    <w:rsid w:val="00B92190"/>
    <w:rsid w:val="00B93F06"/>
    <w:rsid w:val="00B96CE2"/>
    <w:rsid w:val="00B96F56"/>
    <w:rsid w:val="00BA051A"/>
    <w:rsid w:val="00BA12A1"/>
    <w:rsid w:val="00BA1D23"/>
    <w:rsid w:val="00BA207C"/>
    <w:rsid w:val="00BA2358"/>
    <w:rsid w:val="00BA2667"/>
    <w:rsid w:val="00BA3C26"/>
    <w:rsid w:val="00BA64A4"/>
    <w:rsid w:val="00BA7F04"/>
    <w:rsid w:val="00BB21F2"/>
    <w:rsid w:val="00BB3A56"/>
    <w:rsid w:val="00BB3FAE"/>
    <w:rsid w:val="00BC0A15"/>
    <w:rsid w:val="00BC2F44"/>
    <w:rsid w:val="00BC3FCB"/>
    <w:rsid w:val="00BC6C5B"/>
    <w:rsid w:val="00BC7A92"/>
    <w:rsid w:val="00BD09DA"/>
    <w:rsid w:val="00BD121F"/>
    <w:rsid w:val="00BD1615"/>
    <w:rsid w:val="00BD422C"/>
    <w:rsid w:val="00BD4858"/>
    <w:rsid w:val="00BD5182"/>
    <w:rsid w:val="00BE17D2"/>
    <w:rsid w:val="00BE2121"/>
    <w:rsid w:val="00BE263B"/>
    <w:rsid w:val="00BE32E6"/>
    <w:rsid w:val="00BF0317"/>
    <w:rsid w:val="00BF059A"/>
    <w:rsid w:val="00BF15E5"/>
    <w:rsid w:val="00BF1648"/>
    <w:rsid w:val="00BF31F6"/>
    <w:rsid w:val="00BF38FF"/>
    <w:rsid w:val="00BF42BD"/>
    <w:rsid w:val="00BF51C5"/>
    <w:rsid w:val="00BF6118"/>
    <w:rsid w:val="00BF66E8"/>
    <w:rsid w:val="00BF6787"/>
    <w:rsid w:val="00C013CE"/>
    <w:rsid w:val="00C041EA"/>
    <w:rsid w:val="00C0504C"/>
    <w:rsid w:val="00C06A67"/>
    <w:rsid w:val="00C10A17"/>
    <w:rsid w:val="00C10E5A"/>
    <w:rsid w:val="00C14391"/>
    <w:rsid w:val="00C1467B"/>
    <w:rsid w:val="00C1526E"/>
    <w:rsid w:val="00C23D50"/>
    <w:rsid w:val="00C25A8C"/>
    <w:rsid w:val="00C31484"/>
    <w:rsid w:val="00C349BC"/>
    <w:rsid w:val="00C353C6"/>
    <w:rsid w:val="00C362E9"/>
    <w:rsid w:val="00C36C30"/>
    <w:rsid w:val="00C3742E"/>
    <w:rsid w:val="00C37FCA"/>
    <w:rsid w:val="00C405CE"/>
    <w:rsid w:val="00C42A0B"/>
    <w:rsid w:val="00C44384"/>
    <w:rsid w:val="00C447D8"/>
    <w:rsid w:val="00C45828"/>
    <w:rsid w:val="00C461CC"/>
    <w:rsid w:val="00C470D6"/>
    <w:rsid w:val="00C47BAE"/>
    <w:rsid w:val="00C524BE"/>
    <w:rsid w:val="00C576D1"/>
    <w:rsid w:val="00C63993"/>
    <w:rsid w:val="00C67E13"/>
    <w:rsid w:val="00C70D7B"/>
    <w:rsid w:val="00C77017"/>
    <w:rsid w:val="00C77FEA"/>
    <w:rsid w:val="00C85B3E"/>
    <w:rsid w:val="00C94F86"/>
    <w:rsid w:val="00C962FB"/>
    <w:rsid w:val="00C96975"/>
    <w:rsid w:val="00C97303"/>
    <w:rsid w:val="00CA0FD2"/>
    <w:rsid w:val="00CA2170"/>
    <w:rsid w:val="00CA34CB"/>
    <w:rsid w:val="00CA569F"/>
    <w:rsid w:val="00CA7F01"/>
    <w:rsid w:val="00CB31DB"/>
    <w:rsid w:val="00CC1C12"/>
    <w:rsid w:val="00CC4273"/>
    <w:rsid w:val="00CC46E3"/>
    <w:rsid w:val="00CC5519"/>
    <w:rsid w:val="00CD096D"/>
    <w:rsid w:val="00CD1835"/>
    <w:rsid w:val="00CD20CE"/>
    <w:rsid w:val="00CD27E3"/>
    <w:rsid w:val="00CD2BB1"/>
    <w:rsid w:val="00CD36D4"/>
    <w:rsid w:val="00CD3B91"/>
    <w:rsid w:val="00CD44E8"/>
    <w:rsid w:val="00CD61AC"/>
    <w:rsid w:val="00CE0379"/>
    <w:rsid w:val="00CE0700"/>
    <w:rsid w:val="00CE1D39"/>
    <w:rsid w:val="00CE2F61"/>
    <w:rsid w:val="00CE2F95"/>
    <w:rsid w:val="00CE4175"/>
    <w:rsid w:val="00CE60F3"/>
    <w:rsid w:val="00CE67CA"/>
    <w:rsid w:val="00CE68A6"/>
    <w:rsid w:val="00CE7609"/>
    <w:rsid w:val="00CE7E90"/>
    <w:rsid w:val="00CF1050"/>
    <w:rsid w:val="00D00068"/>
    <w:rsid w:val="00D00E2C"/>
    <w:rsid w:val="00D04D6D"/>
    <w:rsid w:val="00D065F0"/>
    <w:rsid w:val="00D073CF"/>
    <w:rsid w:val="00D0786D"/>
    <w:rsid w:val="00D07D78"/>
    <w:rsid w:val="00D10688"/>
    <w:rsid w:val="00D11261"/>
    <w:rsid w:val="00D13E6B"/>
    <w:rsid w:val="00D1610A"/>
    <w:rsid w:val="00D16317"/>
    <w:rsid w:val="00D1736C"/>
    <w:rsid w:val="00D21E7C"/>
    <w:rsid w:val="00D220B4"/>
    <w:rsid w:val="00D22376"/>
    <w:rsid w:val="00D2545D"/>
    <w:rsid w:val="00D25B64"/>
    <w:rsid w:val="00D27234"/>
    <w:rsid w:val="00D27922"/>
    <w:rsid w:val="00D317F1"/>
    <w:rsid w:val="00D37A15"/>
    <w:rsid w:val="00D37D37"/>
    <w:rsid w:val="00D37EF0"/>
    <w:rsid w:val="00D42068"/>
    <w:rsid w:val="00D42C6E"/>
    <w:rsid w:val="00D43465"/>
    <w:rsid w:val="00D4353B"/>
    <w:rsid w:val="00D43709"/>
    <w:rsid w:val="00D452A3"/>
    <w:rsid w:val="00D46F41"/>
    <w:rsid w:val="00D51131"/>
    <w:rsid w:val="00D55BF0"/>
    <w:rsid w:val="00D56EDF"/>
    <w:rsid w:val="00D57257"/>
    <w:rsid w:val="00D616E5"/>
    <w:rsid w:val="00D62AD3"/>
    <w:rsid w:val="00D658F2"/>
    <w:rsid w:val="00D71C04"/>
    <w:rsid w:val="00D74448"/>
    <w:rsid w:val="00D74D24"/>
    <w:rsid w:val="00D76D45"/>
    <w:rsid w:val="00D76F41"/>
    <w:rsid w:val="00D81AE7"/>
    <w:rsid w:val="00D828B8"/>
    <w:rsid w:val="00D829F0"/>
    <w:rsid w:val="00D83718"/>
    <w:rsid w:val="00D9142E"/>
    <w:rsid w:val="00D92100"/>
    <w:rsid w:val="00D9218D"/>
    <w:rsid w:val="00D94244"/>
    <w:rsid w:val="00D94347"/>
    <w:rsid w:val="00D94695"/>
    <w:rsid w:val="00D96E93"/>
    <w:rsid w:val="00DA03E7"/>
    <w:rsid w:val="00DA0A2F"/>
    <w:rsid w:val="00DA1757"/>
    <w:rsid w:val="00DA3C7E"/>
    <w:rsid w:val="00DA41B9"/>
    <w:rsid w:val="00DA54A2"/>
    <w:rsid w:val="00DB138E"/>
    <w:rsid w:val="00DB62AD"/>
    <w:rsid w:val="00DB7839"/>
    <w:rsid w:val="00DC03CA"/>
    <w:rsid w:val="00DC04E5"/>
    <w:rsid w:val="00DC4AA7"/>
    <w:rsid w:val="00DC65C5"/>
    <w:rsid w:val="00DC7518"/>
    <w:rsid w:val="00DC762A"/>
    <w:rsid w:val="00DC771F"/>
    <w:rsid w:val="00DD1AB3"/>
    <w:rsid w:val="00DD39AF"/>
    <w:rsid w:val="00DD5F70"/>
    <w:rsid w:val="00DE0919"/>
    <w:rsid w:val="00DE1621"/>
    <w:rsid w:val="00DE2DE4"/>
    <w:rsid w:val="00DE5450"/>
    <w:rsid w:val="00DF5B0D"/>
    <w:rsid w:val="00DF6087"/>
    <w:rsid w:val="00DF6F7B"/>
    <w:rsid w:val="00E019AF"/>
    <w:rsid w:val="00E02135"/>
    <w:rsid w:val="00E02BC1"/>
    <w:rsid w:val="00E03DCA"/>
    <w:rsid w:val="00E06258"/>
    <w:rsid w:val="00E0773A"/>
    <w:rsid w:val="00E14BC7"/>
    <w:rsid w:val="00E16306"/>
    <w:rsid w:val="00E17336"/>
    <w:rsid w:val="00E1778C"/>
    <w:rsid w:val="00E17B60"/>
    <w:rsid w:val="00E17C24"/>
    <w:rsid w:val="00E20536"/>
    <w:rsid w:val="00E230D9"/>
    <w:rsid w:val="00E2472C"/>
    <w:rsid w:val="00E25175"/>
    <w:rsid w:val="00E2650D"/>
    <w:rsid w:val="00E27D80"/>
    <w:rsid w:val="00E31067"/>
    <w:rsid w:val="00E321E4"/>
    <w:rsid w:val="00E335A4"/>
    <w:rsid w:val="00E34B8C"/>
    <w:rsid w:val="00E36DE7"/>
    <w:rsid w:val="00E417F7"/>
    <w:rsid w:val="00E46AE9"/>
    <w:rsid w:val="00E5328E"/>
    <w:rsid w:val="00E54C39"/>
    <w:rsid w:val="00E54CF9"/>
    <w:rsid w:val="00E54ED3"/>
    <w:rsid w:val="00E56772"/>
    <w:rsid w:val="00E61EB4"/>
    <w:rsid w:val="00E644D8"/>
    <w:rsid w:val="00E67CF0"/>
    <w:rsid w:val="00E70B5A"/>
    <w:rsid w:val="00E71BAA"/>
    <w:rsid w:val="00E73DE5"/>
    <w:rsid w:val="00E758AF"/>
    <w:rsid w:val="00E8116B"/>
    <w:rsid w:val="00E83106"/>
    <w:rsid w:val="00E85D78"/>
    <w:rsid w:val="00E90F1D"/>
    <w:rsid w:val="00E935E0"/>
    <w:rsid w:val="00E94302"/>
    <w:rsid w:val="00E96B3B"/>
    <w:rsid w:val="00EA1DDA"/>
    <w:rsid w:val="00EB00C7"/>
    <w:rsid w:val="00EB139D"/>
    <w:rsid w:val="00EB25CA"/>
    <w:rsid w:val="00EB30A0"/>
    <w:rsid w:val="00EB3296"/>
    <w:rsid w:val="00EB561C"/>
    <w:rsid w:val="00EB79C5"/>
    <w:rsid w:val="00EC05A2"/>
    <w:rsid w:val="00EC37FD"/>
    <w:rsid w:val="00EC40BA"/>
    <w:rsid w:val="00EC456D"/>
    <w:rsid w:val="00EC5347"/>
    <w:rsid w:val="00EC63C6"/>
    <w:rsid w:val="00ED020E"/>
    <w:rsid w:val="00ED098F"/>
    <w:rsid w:val="00ED7304"/>
    <w:rsid w:val="00EE369F"/>
    <w:rsid w:val="00EE4D5A"/>
    <w:rsid w:val="00EE5494"/>
    <w:rsid w:val="00EE54A4"/>
    <w:rsid w:val="00EE5700"/>
    <w:rsid w:val="00EE6ECD"/>
    <w:rsid w:val="00EE7937"/>
    <w:rsid w:val="00EF1ECB"/>
    <w:rsid w:val="00EF64C1"/>
    <w:rsid w:val="00EF695B"/>
    <w:rsid w:val="00F002DD"/>
    <w:rsid w:val="00F0194E"/>
    <w:rsid w:val="00F029E4"/>
    <w:rsid w:val="00F02B18"/>
    <w:rsid w:val="00F03B32"/>
    <w:rsid w:val="00F049AB"/>
    <w:rsid w:val="00F11D22"/>
    <w:rsid w:val="00F1320B"/>
    <w:rsid w:val="00F13859"/>
    <w:rsid w:val="00F149C3"/>
    <w:rsid w:val="00F15133"/>
    <w:rsid w:val="00F15269"/>
    <w:rsid w:val="00F2293C"/>
    <w:rsid w:val="00F231D9"/>
    <w:rsid w:val="00F25D62"/>
    <w:rsid w:val="00F26941"/>
    <w:rsid w:val="00F27BB2"/>
    <w:rsid w:val="00F308BE"/>
    <w:rsid w:val="00F34FEC"/>
    <w:rsid w:val="00F45D33"/>
    <w:rsid w:val="00F470E7"/>
    <w:rsid w:val="00F475F8"/>
    <w:rsid w:val="00F5285E"/>
    <w:rsid w:val="00F549BC"/>
    <w:rsid w:val="00F5509B"/>
    <w:rsid w:val="00F55E0A"/>
    <w:rsid w:val="00F6020A"/>
    <w:rsid w:val="00F60966"/>
    <w:rsid w:val="00F62B0E"/>
    <w:rsid w:val="00F63847"/>
    <w:rsid w:val="00F655D1"/>
    <w:rsid w:val="00F670F4"/>
    <w:rsid w:val="00F6713C"/>
    <w:rsid w:val="00F6735A"/>
    <w:rsid w:val="00F700AD"/>
    <w:rsid w:val="00F73002"/>
    <w:rsid w:val="00F77936"/>
    <w:rsid w:val="00F77AE2"/>
    <w:rsid w:val="00F81208"/>
    <w:rsid w:val="00F82294"/>
    <w:rsid w:val="00F8479E"/>
    <w:rsid w:val="00F8644A"/>
    <w:rsid w:val="00F8733B"/>
    <w:rsid w:val="00F87D3D"/>
    <w:rsid w:val="00F911A2"/>
    <w:rsid w:val="00F91321"/>
    <w:rsid w:val="00F91FF5"/>
    <w:rsid w:val="00F9234B"/>
    <w:rsid w:val="00F9488E"/>
    <w:rsid w:val="00F953FE"/>
    <w:rsid w:val="00F958A3"/>
    <w:rsid w:val="00FA128D"/>
    <w:rsid w:val="00FA4471"/>
    <w:rsid w:val="00FA58FA"/>
    <w:rsid w:val="00FB1A59"/>
    <w:rsid w:val="00FB3F8E"/>
    <w:rsid w:val="00FB7A02"/>
    <w:rsid w:val="00FC14B6"/>
    <w:rsid w:val="00FC1B7A"/>
    <w:rsid w:val="00FC1E6D"/>
    <w:rsid w:val="00FC37E5"/>
    <w:rsid w:val="00FC6F62"/>
    <w:rsid w:val="00FD629C"/>
    <w:rsid w:val="00FD6C6A"/>
    <w:rsid w:val="00FE0F57"/>
    <w:rsid w:val="00FE1F6D"/>
    <w:rsid w:val="00FE4952"/>
    <w:rsid w:val="00FE6203"/>
    <w:rsid w:val="00FE72D6"/>
    <w:rsid w:val="00FF11F3"/>
    <w:rsid w:val="00FF18BC"/>
    <w:rsid w:val="00FF31D5"/>
    <w:rsid w:val="00FF3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24FAE"/>
  <w15:chartTrackingRefBased/>
  <w15:docId w15:val="{3475C40C-FD62-384C-B72B-C378F8629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9E2"/>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3756D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56D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56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56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756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3756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56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56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56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6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56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56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756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756DA"/>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3756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56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56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56DA"/>
    <w:rPr>
      <w:rFonts w:eastAsiaTheme="majorEastAsia" w:cstheme="majorBidi"/>
      <w:color w:val="272727" w:themeColor="text1" w:themeTint="D8"/>
    </w:rPr>
  </w:style>
  <w:style w:type="paragraph" w:styleId="Title">
    <w:name w:val="Title"/>
    <w:basedOn w:val="Normal"/>
    <w:next w:val="Normal"/>
    <w:link w:val="TitleChar"/>
    <w:uiPriority w:val="10"/>
    <w:qFormat/>
    <w:rsid w:val="003756D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6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6D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6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6DA"/>
    <w:pPr>
      <w:spacing w:before="160"/>
      <w:jc w:val="center"/>
    </w:pPr>
    <w:rPr>
      <w:i/>
      <w:iCs/>
      <w:color w:val="404040" w:themeColor="text1" w:themeTint="BF"/>
    </w:rPr>
  </w:style>
  <w:style w:type="character" w:customStyle="1" w:styleId="QuoteChar">
    <w:name w:val="Quote Char"/>
    <w:basedOn w:val="DefaultParagraphFont"/>
    <w:link w:val="Quote"/>
    <w:uiPriority w:val="29"/>
    <w:rsid w:val="003756DA"/>
    <w:rPr>
      <w:i/>
      <w:iCs/>
      <w:color w:val="404040" w:themeColor="text1" w:themeTint="BF"/>
    </w:rPr>
  </w:style>
  <w:style w:type="paragraph" w:styleId="ListParagraph">
    <w:name w:val="List Paragraph"/>
    <w:basedOn w:val="Normal"/>
    <w:uiPriority w:val="34"/>
    <w:qFormat/>
    <w:rsid w:val="003756DA"/>
    <w:pPr>
      <w:ind w:left="720"/>
      <w:contextualSpacing/>
    </w:pPr>
  </w:style>
  <w:style w:type="character" w:styleId="IntenseEmphasis">
    <w:name w:val="Intense Emphasis"/>
    <w:basedOn w:val="DefaultParagraphFont"/>
    <w:uiPriority w:val="21"/>
    <w:qFormat/>
    <w:rsid w:val="003756DA"/>
    <w:rPr>
      <w:i/>
      <w:iCs/>
      <w:color w:val="0F4761" w:themeColor="accent1" w:themeShade="BF"/>
    </w:rPr>
  </w:style>
  <w:style w:type="paragraph" w:styleId="IntenseQuote">
    <w:name w:val="Intense Quote"/>
    <w:basedOn w:val="Normal"/>
    <w:next w:val="Normal"/>
    <w:link w:val="IntenseQuoteChar"/>
    <w:uiPriority w:val="30"/>
    <w:qFormat/>
    <w:rsid w:val="003756D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56DA"/>
    <w:rPr>
      <w:i/>
      <w:iCs/>
      <w:color w:val="0F4761" w:themeColor="accent1" w:themeShade="BF"/>
    </w:rPr>
  </w:style>
  <w:style w:type="character" w:styleId="IntenseReference">
    <w:name w:val="Intense Reference"/>
    <w:basedOn w:val="DefaultParagraphFont"/>
    <w:uiPriority w:val="32"/>
    <w:qFormat/>
    <w:rsid w:val="003756DA"/>
    <w:rPr>
      <w:b/>
      <w:bCs/>
      <w:smallCaps/>
      <w:color w:val="0F4761" w:themeColor="accent1" w:themeShade="BF"/>
      <w:spacing w:val="5"/>
    </w:rPr>
  </w:style>
  <w:style w:type="paragraph" w:styleId="NormalWeb">
    <w:name w:val="Normal (Web)"/>
    <w:basedOn w:val="Normal"/>
    <w:uiPriority w:val="99"/>
    <w:unhideWhenUsed/>
    <w:rsid w:val="003756DA"/>
    <w:pPr>
      <w:spacing w:before="100" w:beforeAutospacing="1" w:after="100" w:afterAutospacing="1"/>
    </w:pPr>
  </w:style>
  <w:style w:type="character" w:styleId="Strong">
    <w:name w:val="Strong"/>
    <w:basedOn w:val="DefaultParagraphFont"/>
    <w:uiPriority w:val="22"/>
    <w:qFormat/>
    <w:rsid w:val="003756DA"/>
    <w:rPr>
      <w:b/>
      <w:bCs/>
    </w:rPr>
  </w:style>
  <w:style w:type="paragraph" w:styleId="HTMLPreformatted">
    <w:name w:val="HTML Preformatted"/>
    <w:basedOn w:val="Normal"/>
    <w:link w:val="HTMLPreformattedChar"/>
    <w:uiPriority w:val="99"/>
    <w:unhideWhenUsed/>
    <w:rsid w:val="003756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756D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756DA"/>
    <w:rPr>
      <w:rFonts w:ascii="Courier New" w:eastAsia="Times New Roman" w:hAnsi="Courier New" w:cs="Courier New"/>
      <w:sz w:val="20"/>
      <w:szCs w:val="20"/>
    </w:rPr>
  </w:style>
  <w:style w:type="paragraph" w:customStyle="1" w:styleId="msonormal0">
    <w:name w:val="msonormal"/>
    <w:basedOn w:val="Normal"/>
    <w:rsid w:val="0093361B"/>
    <w:pPr>
      <w:spacing w:before="100" w:beforeAutospacing="1" w:after="100" w:afterAutospacing="1"/>
    </w:pPr>
  </w:style>
  <w:style w:type="paragraph" w:customStyle="1" w:styleId="whitespace-normal">
    <w:name w:val="whitespace-normal"/>
    <w:basedOn w:val="Normal"/>
    <w:rsid w:val="007D1A44"/>
    <w:pPr>
      <w:spacing w:before="100" w:beforeAutospacing="1" w:after="100" w:afterAutospacing="1"/>
    </w:pPr>
  </w:style>
  <w:style w:type="character" w:customStyle="1" w:styleId="token">
    <w:name w:val="token"/>
    <w:basedOn w:val="DefaultParagraphFont"/>
    <w:rsid w:val="007D1A44"/>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Times New Roman" w:eastAsia="Times New Roman" w:hAnsi="Times New Roman" w:cs="Times New Roman"/>
      <w:kern w:val="0"/>
      <w:sz w:val="20"/>
      <w:szCs w:val="20"/>
      <w14:ligatures w14:val="none"/>
    </w:rPr>
  </w:style>
  <w:style w:type="character" w:styleId="CommentReference">
    <w:name w:val="annotation reference"/>
    <w:basedOn w:val="DefaultParagraphFont"/>
    <w:uiPriority w:val="99"/>
    <w:semiHidden/>
    <w:unhideWhenUsed/>
    <w:rPr>
      <w:sz w:val="16"/>
      <w:szCs w:val="16"/>
    </w:rPr>
  </w:style>
  <w:style w:type="character" w:styleId="Emphasis">
    <w:name w:val="Emphasis"/>
    <w:basedOn w:val="DefaultParagraphFont"/>
    <w:uiPriority w:val="20"/>
    <w:qFormat/>
    <w:rsid w:val="00A2460B"/>
    <w:rPr>
      <w:i/>
      <w:iCs/>
    </w:rPr>
  </w:style>
  <w:style w:type="character" w:styleId="Hyperlink">
    <w:name w:val="Hyperlink"/>
    <w:basedOn w:val="DefaultParagraphFont"/>
    <w:uiPriority w:val="99"/>
    <w:semiHidden/>
    <w:unhideWhenUsed/>
    <w:rsid w:val="000474B1"/>
    <w:rPr>
      <w:color w:val="0000FF"/>
      <w:u w:val="single"/>
    </w:rPr>
  </w:style>
  <w:style w:type="paragraph" w:customStyle="1" w:styleId="whitespace-pre-wrap">
    <w:name w:val="whitespace-pre-wrap"/>
    <w:basedOn w:val="Normal"/>
    <w:rsid w:val="00BD4858"/>
    <w:pPr>
      <w:spacing w:before="100" w:beforeAutospacing="1" w:after="100" w:afterAutospacing="1"/>
    </w:pPr>
  </w:style>
  <w:style w:type="paragraph" w:styleId="Header">
    <w:name w:val="header"/>
    <w:basedOn w:val="Normal"/>
    <w:link w:val="HeaderChar"/>
    <w:uiPriority w:val="99"/>
    <w:unhideWhenUsed/>
    <w:rsid w:val="002662FF"/>
    <w:pPr>
      <w:tabs>
        <w:tab w:val="center" w:pos="4680"/>
        <w:tab w:val="right" w:pos="9360"/>
      </w:tabs>
    </w:pPr>
    <w:rPr>
      <w:rFonts w:cstheme="minorBidi"/>
      <w:szCs w:val="22"/>
    </w:rPr>
  </w:style>
  <w:style w:type="character" w:customStyle="1" w:styleId="HeaderChar">
    <w:name w:val="Header Char"/>
    <w:basedOn w:val="DefaultParagraphFont"/>
    <w:link w:val="Header"/>
    <w:uiPriority w:val="99"/>
    <w:rsid w:val="002662FF"/>
    <w:rPr>
      <w:rFonts w:ascii="Times New Roman" w:eastAsia="Times New Roman" w:hAnsi="Times New Roman"/>
      <w:kern w:val="0"/>
      <w:szCs w:val="22"/>
      <w14:ligatures w14:val="none"/>
    </w:rPr>
  </w:style>
  <w:style w:type="paragraph" w:styleId="Footer">
    <w:name w:val="footer"/>
    <w:basedOn w:val="Normal"/>
    <w:link w:val="FooterChar"/>
    <w:uiPriority w:val="99"/>
    <w:unhideWhenUsed/>
    <w:rsid w:val="002662FF"/>
    <w:pPr>
      <w:tabs>
        <w:tab w:val="center" w:pos="4680"/>
        <w:tab w:val="right" w:pos="9360"/>
      </w:tabs>
    </w:pPr>
    <w:rPr>
      <w:rFonts w:cstheme="minorBidi"/>
      <w:szCs w:val="22"/>
    </w:rPr>
  </w:style>
  <w:style w:type="character" w:customStyle="1" w:styleId="FooterChar">
    <w:name w:val="Footer Char"/>
    <w:basedOn w:val="DefaultParagraphFont"/>
    <w:link w:val="Footer"/>
    <w:uiPriority w:val="99"/>
    <w:rsid w:val="002662FF"/>
    <w:rPr>
      <w:rFonts w:ascii="Times New Roman" w:eastAsia="Times New Roman" w:hAnsi="Times New Roman"/>
      <w:kern w:val="0"/>
      <w:szCs w:val="22"/>
      <w14:ligatures w14:val="none"/>
    </w:rPr>
  </w:style>
  <w:style w:type="paragraph" w:styleId="NoSpacing">
    <w:name w:val="No Spacing"/>
    <w:uiPriority w:val="1"/>
    <w:qFormat/>
    <w:rsid w:val="002662FF"/>
    <w:pPr>
      <w:spacing w:after="0" w:line="240" w:lineRule="auto"/>
    </w:pPr>
    <w:rPr>
      <w:rFonts w:eastAsiaTheme="minorEastAsia"/>
      <w:kern w:val="0"/>
      <w:sz w:val="22"/>
      <w:szCs w:val="22"/>
      <w14:ligatures w14:val="none"/>
    </w:rPr>
  </w:style>
  <w:style w:type="paragraph" w:styleId="BodyText">
    <w:name w:val="Body Text"/>
    <w:basedOn w:val="Normal"/>
    <w:link w:val="BodyTextChar"/>
    <w:uiPriority w:val="99"/>
    <w:unhideWhenUsed/>
    <w:rsid w:val="002662FF"/>
    <w:pPr>
      <w:spacing w:after="120" w:line="276" w:lineRule="auto"/>
    </w:pPr>
    <w:rPr>
      <w:rFonts w:cstheme="minorBidi"/>
      <w:szCs w:val="22"/>
    </w:rPr>
  </w:style>
  <w:style w:type="character" w:customStyle="1" w:styleId="BodyTextChar">
    <w:name w:val="Body Text Char"/>
    <w:basedOn w:val="DefaultParagraphFont"/>
    <w:link w:val="BodyText"/>
    <w:uiPriority w:val="99"/>
    <w:rsid w:val="002662FF"/>
    <w:rPr>
      <w:rFonts w:ascii="Times New Roman" w:eastAsia="Times New Roman" w:hAnsi="Times New Roman"/>
      <w:kern w:val="0"/>
      <w:szCs w:val="22"/>
      <w14:ligatures w14:val="none"/>
    </w:rPr>
  </w:style>
  <w:style w:type="paragraph" w:styleId="BodyText2">
    <w:name w:val="Body Text 2"/>
    <w:basedOn w:val="Normal"/>
    <w:link w:val="BodyText2Char"/>
    <w:uiPriority w:val="99"/>
    <w:unhideWhenUsed/>
    <w:rsid w:val="002662FF"/>
    <w:pPr>
      <w:spacing w:after="120" w:line="480" w:lineRule="auto"/>
    </w:pPr>
    <w:rPr>
      <w:rFonts w:cstheme="minorBidi"/>
      <w:szCs w:val="22"/>
    </w:rPr>
  </w:style>
  <w:style w:type="character" w:customStyle="1" w:styleId="BodyText2Char">
    <w:name w:val="Body Text 2 Char"/>
    <w:basedOn w:val="DefaultParagraphFont"/>
    <w:link w:val="BodyText2"/>
    <w:uiPriority w:val="99"/>
    <w:rsid w:val="002662FF"/>
    <w:rPr>
      <w:rFonts w:ascii="Times New Roman" w:eastAsia="Times New Roman" w:hAnsi="Times New Roman"/>
      <w:kern w:val="0"/>
      <w:szCs w:val="22"/>
      <w14:ligatures w14:val="none"/>
    </w:rPr>
  </w:style>
  <w:style w:type="paragraph" w:styleId="BodyText3">
    <w:name w:val="Body Text 3"/>
    <w:basedOn w:val="Normal"/>
    <w:link w:val="BodyText3Char"/>
    <w:uiPriority w:val="99"/>
    <w:unhideWhenUsed/>
    <w:rsid w:val="002662FF"/>
    <w:pPr>
      <w:spacing w:after="120" w:line="276" w:lineRule="auto"/>
    </w:pPr>
    <w:rPr>
      <w:rFonts w:cstheme="minorBidi"/>
      <w:sz w:val="16"/>
      <w:szCs w:val="16"/>
    </w:rPr>
  </w:style>
  <w:style w:type="character" w:customStyle="1" w:styleId="BodyText3Char">
    <w:name w:val="Body Text 3 Char"/>
    <w:basedOn w:val="DefaultParagraphFont"/>
    <w:link w:val="BodyText3"/>
    <w:uiPriority w:val="99"/>
    <w:rsid w:val="002662FF"/>
    <w:rPr>
      <w:rFonts w:ascii="Times New Roman" w:eastAsia="Times New Roman" w:hAnsi="Times New Roman"/>
      <w:kern w:val="0"/>
      <w:sz w:val="16"/>
      <w:szCs w:val="16"/>
      <w14:ligatures w14:val="none"/>
    </w:rPr>
  </w:style>
  <w:style w:type="paragraph" w:styleId="List">
    <w:name w:val="List"/>
    <w:basedOn w:val="Normal"/>
    <w:uiPriority w:val="99"/>
    <w:unhideWhenUsed/>
    <w:rsid w:val="002662FF"/>
    <w:pPr>
      <w:spacing w:after="200" w:line="276" w:lineRule="auto"/>
      <w:ind w:left="360" w:hanging="360"/>
      <w:contextualSpacing/>
    </w:pPr>
    <w:rPr>
      <w:rFonts w:cstheme="minorBidi"/>
      <w:szCs w:val="22"/>
    </w:rPr>
  </w:style>
  <w:style w:type="paragraph" w:styleId="List2">
    <w:name w:val="List 2"/>
    <w:basedOn w:val="Normal"/>
    <w:uiPriority w:val="99"/>
    <w:unhideWhenUsed/>
    <w:rsid w:val="002662FF"/>
    <w:pPr>
      <w:spacing w:after="200" w:line="276" w:lineRule="auto"/>
      <w:ind w:left="720" w:hanging="360"/>
      <w:contextualSpacing/>
    </w:pPr>
    <w:rPr>
      <w:rFonts w:cstheme="minorBidi"/>
      <w:szCs w:val="22"/>
    </w:rPr>
  </w:style>
  <w:style w:type="paragraph" w:styleId="List3">
    <w:name w:val="List 3"/>
    <w:basedOn w:val="Normal"/>
    <w:uiPriority w:val="99"/>
    <w:unhideWhenUsed/>
    <w:rsid w:val="002662FF"/>
    <w:pPr>
      <w:spacing w:after="200" w:line="276" w:lineRule="auto"/>
      <w:ind w:left="1080" w:hanging="360"/>
      <w:contextualSpacing/>
    </w:pPr>
    <w:rPr>
      <w:rFonts w:cstheme="minorBidi"/>
      <w:szCs w:val="22"/>
    </w:rPr>
  </w:style>
  <w:style w:type="paragraph" w:styleId="ListBullet">
    <w:name w:val="List Bullet"/>
    <w:basedOn w:val="Normal"/>
    <w:uiPriority w:val="99"/>
    <w:unhideWhenUsed/>
    <w:rsid w:val="002662FF"/>
    <w:pPr>
      <w:numPr>
        <w:numId w:val="10"/>
      </w:numPr>
      <w:spacing w:after="200" w:line="276" w:lineRule="auto"/>
      <w:contextualSpacing/>
    </w:pPr>
    <w:rPr>
      <w:rFonts w:cstheme="minorBidi"/>
      <w:szCs w:val="22"/>
    </w:rPr>
  </w:style>
  <w:style w:type="paragraph" w:styleId="ListBullet2">
    <w:name w:val="List Bullet 2"/>
    <w:basedOn w:val="Normal"/>
    <w:uiPriority w:val="99"/>
    <w:unhideWhenUsed/>
    <w:rsid w:val="002662FF"/>
    <w:pPr>
      <w:numPr>
        <w:numId w:val="11"/>
      </w:numPr>
      <w:spacing w:after="200" w:line="276" w:lineRule="auto"/>
      <w:contextualSpacing/>
    </w:pPr>
    <w:rPr>
      <w:rFonts w:cstheme="minorBidi"/>
      <w:szCs w:val="22"/>
    </w:rPr>
  </w:style>
  <w:style w:type="paragraph" w:styleId="ListBullet3">
    <w:name w:val="List Bullet 3"/>
    <w:basedOn w:val="Normal"/>
    <w:uiPriority w:val="99"/>
    <w:unhideWhenUsed/>
    <w:rsid w:val="002662FF"/>
    <w:pPr>
      <w:numPr>
        <w:numId w:val="12"/>
      </w:numPr>
      <w:spacing w:after="200" w:line="276" w:lineRule="auto"/>
      <w:contextualSpacing/>
    </w:pPr>
    <w:rPr>
      <w:rFonts w:cstheme="minorBidi"/>
      <w:szCs w:val="22"/>
    </w:rPr>
  </w:style>
  <w:style w:type="paragraph" w:styleId="ListNumber">
    <w:name w:val="List Number"/>
    <w:basedOn w:val="Normal"/>
    <w:uiPriority w:val="99"/>
    <w:unhideWhenUsed/>
    <w:rsid w:val="002662FF"/>
    <w:pPr>
      <w:numPr>
        <w:numId w:val="13"/>
      </w:numPr>
      <w:spacing w:after="200" w:line="276" w:lineRule="auto"/>
      <w:contextualSpacing/>
    </w:pPr>
    <w:rPr>
      <w:rFonts w:cstheme="minorBidi"/>
      <w:szCs w:val="22"/>
    </w:rPr>
  </w:style>
  <w:style w:type="paragraph" w:styleId="ListNumber2">
    <w:name w:val="List Number 2"/>
    <w:basedOn w:val="Normal"/>
    <w:uiPriority w:val="99"/>
    <w:unhideWhenUsed/>
    <w:rsid w:val="002662FF"/>
    <w:pPr>
      <w:numPr>
        <w:numId w:val="14"/>
      </w:numPr>
      <w:spacing w:after="200" w:line="276" w:lineRule="auto"/>
      <w:contextualSpacing/>
    </w:pPr>
    <w:rPr>
      <w:rFonts w:cstheme="minorBidi"/>
      <w:szCs w:val="22"/>
    </w:rPr>
  </w:style>
  <w:style w:type="paragraph" w:styleId="ListNumber3">
    <w:name w:val="List Number 3"/>
    <w:basedOn w:val="Normal"/>
    <w:uiPriority w:val="99"/>
    <w:unhideWhenUsed/>
    <w:rsid w:val="002662FF"/>
    <w:pPr>
      <w:numPr>
        <w:numId w:val="15"/>
      </w:numPr>
      <w:spacing w:after="200" w:line="276" w:lineRule="auto"/>
      <w:contextualSpacing/>
    </w:pPr>
    <w:rPr>
      <w:rFonts w:cstheme="minorBidi"/>
      <w:szCs w:val="22"/>
    </w:rPr>
  </w:style>
  <w:style w:type="paragraph" w:styleId="ListContinue">
    <w:name w:val="List Continue"/>
    <w:basedOn w:val="Normal"/>
    <w:uiPriority w:val="99"/>
    <w:unhideWhenUsed/>
    <w:rsid w:val="002662FF"/>
    <w:pPr>
      <w:spacing w:after="120" w:line="276" w:lineRule="auto"/>
      <w:ind w:left="360"/>
      <w:contextualSpacing/>
    </w:pPr>
    <w:rPr>
      <w:rFonts w:cstheme="minorBidi"/>
      <w:szCs w:val="22"/>
    </w:rPr>
  </w:style>
  <w:style w:type="paragraph" w:styleId="ListContinue2">
    <w:name w:val="List Continue 2"/>
    <w:basedOn w:val="Normal"/>
    <w:uiPriority w:val="99"/>
    <w:unhideWhenUsed/>
    <w:rsid w:val="002662FF"/>
    <w:pPr>
      <w:spacing w:after="120" w:line="276" w:lineRule="auto"/>
      <w:ind w:left="720"/>
      <w:contextualSpacing/>
    </w:pPr>
    <w:rPr>
      <w:rFonts w:cstheme="minorBidi"/>
      <w:szCs w:val="22"/>
    </w:rPr>
  </w:style>
  <w:style w:type="paragraph" w:styleId="ListContinue3">
    <w:name w:val="List Continue 3"/>
    <w:basedOn w:val="Normal"/>
    <w:uiPriority w:val="99"/>
    <w:unhideWhenUsed/>
    <w:rsid w:val="002662FF"/>
    <w:pPr>
      <w:spacing w:after="120" w:line="276" w:lineRule="auto"/>
      <w:ind w:left="1080"/>
      <w:contextualSpacing/>
    </w:pPr>
    <w:rPr>
      <w:rFonts w:cstheme="minorBidi"/>
      <w:szCs w:val="22"/>
    </w:rPr>
  </w:style>
  <w:style w:type="paragraph" w:styleId="MacroText">
    <w:name w:val="macro"/>
    <w:link w:val="MacroTextChar"/>
    <w:uiPriority w:val="99"/>
    <w:unhideWhenUsed/>
    <w:rsid w:val="002662FF"/>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kern w:val="0"/>
      <w:sz w:val="20"/>
      <w:szCs w:val="20"/>
      <w14:ligatures w14:val="none"/>
    </w:rPr>
  </w:style>
  <w:style w:type="character" w:customStyle="1" w:styleId="MacroTextChar">
    <w:name w:val="Macro Text Char"/>
    <w:basedOn w:val="DefaultParagraphFont"/>
    <w:link w:val="MacroText"/>
    <w:uiPriority w:val="99"/>
    <w:rsid w:val="002662FF"/>
    <w:rPr>
      <w:rFonts w:ascii="Courier" w:eastAsiaTheme="minorEastAsia" w:hAnsi="Courier"/>
      <w:kern w:val="0"/>
      <w:sz w:val="20"/>
      <w:szCs w:val="20"/>
      <w14:ligatures w14:val="none"/>
    </w:rPr>
  </w:style>
  <w:style w:type="paragraph" w:styleId="Caption">
    <w:name w:val="caption"/>
    <w:basedOn w:val="Normal"/>
    <w:next w:val="Normal"/>
    <w:uiPriority w:val="35"/>
    <w:semiHidden/>
    <w:unhideWhenUsed/>
    <w:qFormat/>
    <w:rsid w:val="002662FF"/>
    <w:pPr>
      <w:spacing w:after="200"/>
    </w:pPr>
    <w:rPr>
      <w:rFonts w:cstheme="minorBidi"/>
      <w:b/>
      <w:bCs/>
      <w:color w:val="156082" w:themeColor="accent1"/>
      <w:sz w:val="18"/>
      <w:szCs w:val="18"/>
    </w:rPr>
  </w:style>
  <w:style w:type="character" w:styleId="SubtleEmphasis">
    <w:name w:val="Subtle Emphasis"/>
    <w:basedOn w:val="DefaultParagraphFont"/>
    <w:uiPriority w:val="19"/>
    <w:qFormat/>
    <w:rsid w:val="002662FF"/>
    <w:rPr>
      <w:i/>
      <w:iCs/>
      <w:color w:val="808080" w:themeColor="text1" w:themeTint="7F"/>
    </w:rPr>
  </w:style>
  <w:style w:type="character" w:styleId="SubtleReference">
    <w:name w:val="Subtle Reference"/>
    <w:basedOn w:val="DefaultParagraphFont"/>
    <w:uiPriority w:val="31"/>
    <w:qFormat/>
    <w:rsid w:val="002662FF"/>
    <w:rPr>
      <w:smallCaps/>
      <w:color w:val="E97132" w:themeColor="accent2"/>
      <w:u w:val="single"/>
    </w:rPr>
  </w:style>
  <w:style w:type="character" w:styleId="BookTitle">
    <w:name w:val="Book Title"/>
    <w:basedOn w:val="DefaultParagraphFont"/>
    <w:uiPriority w:val="33"/>
    <w:qFormat/>
    <w:rsid w:val="002662FF"/>
    <w:rPr>
      <w:b/>
      <w:bCs/>
      <w:smallCaps/>
      <w:spacing w:val="5"/>
    </w:rPr>
  </w:style>
  <w:style w:type="paragraph" w:styleId="TOCHeading">
    <w:name w:val="TOC Heading"/>
    <w:basedOn w:val="Heading1"/>
    <w:next w:val="Normal"/>
    <w:uiPriority w:val="39"/>
    <w:semiHidden/>
    <w:unhideWhenUsed/>
    <w:qFormat/>
    <w:rsid w:val="002662FF"/>
    <w:pPr>
      <w:spacing w:before="480" w:after="0" w:line="276" w:lineRule="auto"/>
      <w:outlineLvl w:val="9"/>
    </w:pPr>
    <w:rPr>
      <w:b/>
      <w:bCs/>
      <w:sz w:val="28"/>
      <w:szCs w:val="28"/>
    </w:rPr>
  </w:style>
  <w:style w:type="table" w:styleId="TableGrid">
    <w:name w:val="Table Grid"/>
    <w:basedOn w:val="TableNormal"/>
    <w:uiPriority w:val="59"/>
    <w:rsid w:val="002662FF"/>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2662FF"/>
    <w:pPr>
      <w:spacing w:after="0" w:line="240" w:lineRule="auto"/>
    </w:pPr>
    <w:rPr>
      <w:rFonts w:eastAsiaTheme="minorEastAsia"/>
      <w:color w:val="000000" w:themeColor="text1" w:themeShade="BF"/>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662FF"/>
    <w:pPr>
      <w:spacing w:after="0" w:line="240" w:lineRule="auto"/>
    </w:pPr>
    <w:rPr>
      <w:rFonts w:eastAsiaTheme="minorEastAsia"/>
      <w:color w:val="0F4761" w:themeColor="accent1" w:themeShade="BF"/>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2662FF"/>
    <w:pPr>
      <w:spacing w:after="0" w:line="240" w:lineRule="auto"/>
    </w:pPr>
    <w:rPr>
      <w:rFonts w:eastAsiaTheme="minorEastAsia"/>
      <w:color w:val="BF4E14" w:themeColor="accent2" w:themeShade="BF"/>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2662FF"/>
    <w:pPr>
      <w:spacing w:after="0" w:line="240" w:lineRule="auto"/>
    </w:pPr>
    <w:rPr>
      <w:rFonts w:eastAsiaTheme="minorEastAsia"/>
      <w:color w:val="124F1A" w:themeColor="accent3" w:themeShade="BF"/>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2662FF"/>
    <w:pPr>
      <w:spacing w:after="0" w:line="240" w:lineRule="auto"/>
    </w:pPr>
    <w:rPr>
      <w:rFonts w:eastAsiaTheme="minorEastAsia"/>
      <w:color w:val="0B769F" w:themeColor="accent4" w:themeShade="BF"/>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2662FF"/>
    <w:pPr>
      <w:spacing w:after="0" w:line="240" w:lineRule="auto"/>
    </w:pPr>
    <w:rPr>
      <w:rFonts w:eastAsiaTheme="minorEastAsia"/>
      <w:color w:val="77206D" w:themeColor="accent5" w:themeShade="BF"/>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2662FF"/>
    <w:pPr>
      <w:spacing w:after="0" w:line="240" w:lineRule="auto"/>
    </w:pPr>
    <w:rPr>
      <w:rFonts w:eastAsiaTheme="minorEastAsia"/>
      <w:color w:val="3A7C22" w:themeColor="accent6" w:themeShade="BF"/>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2662FF"/>
    <w:pPr>
      <w:spacing w:after="0" w:line="240" w:lineRule="auto"/>
    </w:pPr>
    <w:rPr>
      <w:rFonts w:eastAsiaTheme="minorEastAsia"/>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2662FF"/>
    <w:pPr>
      <w:spacing w:after="0" w:line="240" w:lineRule="auto"/>
    </w:pPr>
    <w:rPr>
      <w:rFonts w:asciiTheme="majorHAnsi" w:eastAsiaTheme="majorEastAsia" w:hAnsiTheme="majorHAnsi" w:cstheme="majorBidi"/>
      <w:color w:val="000000" w:themeColor="text1"/>
      <w:kern w:val="0"/>
      <w:sz w:val="22"/>
      <w:szCs w:val="22"/>
      <w14:ligatures w14:val="none"/>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2662FF"/>
    <w:pPr>
      <w:spacing w:after="0" w:line="240" w:lineRule="auto"/>
    </w:pPr>
    <w:rPr>
      <w:rFonts w:eastAsiaTheme="minorEastAsia"/>
      <w:kern w:val="0"/>
      <w:sz w:val="22"/>
      <w:szCs w:val="22"/>
      <w14:ligatures w14:val="none"/>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2662FF"/>
    <w:pPr>
      <w:spacing w:after="0" w:line="240" w:lineRule="auto"/>
    </w:pPr>
    <w:rPr>
      <w:rFonts w:eastAsiaTheme="minorEastAsia"/>
      <w:color w:val="FFFFFF" w:themeColor="background1"/>
      <w:kern w:val="0"/>
      <w:sz w:val="22"/>
      <w:szCs w:val="22"/>
      <w14:ligatures w14:val="none"/>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2662FF"/>
    <w:pPr>
      <w:spacing w:after="0" w:line="240" w:lineRule="auto"/>
    </w:pPr>
    <w:rPr>
      <w:rFonts w:eastAsiaTheme="minorEastAsia"/>
      <w:color w:val="000000" w:themeColor="text1"/>
      <w:kern w:val="0"/>
      <w:sz w:val="22"/>
      <w:szCs w:val="22"/>
      <w14:ligatures w14:val="none"/>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2662FF"/>
    <w:pPr>
      <w:spacing w:after="0" w:line="240" w:lineRule="auto"/>
    </w:pPr>
    <w:rPr>
      <w:rFonts w:eastAsiaTheme="minorEastAsia"/>
      <w:color w:val="000000" w:themeColor="text1"/>
      <w:kern w:val="0"/>
      <w:sz w:val="22"/>
      <w:szCs w:val="22"/>
      <w14:ligatures w14:val="none"/>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character" w:customStyle="1" w:styleId="hljs-punctuation">
    <w:name w:val="hljs-punctuation"/>
    <w:basedOn w:val="DefaultParagraphFont"/>
    <w:rsid w:val="00D00E2C"/>
  </w:style>
  <w:style w:type="character" w:customStyle="1" w:styleId="hljs-attr">
    <w:name w:val="hljs-attr"/>
    <w:basedOn w:val="DefaultParagraphFont"/>
    <w:rsid w:val="00D00E2C"/>
  </w:style>
  <w:style w:type="character" w:customStyle="1" w:styleId="hljs-string">
    <w:name w:val="hljs-string"/>
    <w:basedOn w:val="DefaultParagraphFont"/>
    <w:rsid w:val="00D00E2C"/>
  </w:style>
  <w:style w:type="character" w:customStyle="1" w:styleId="sr-only">
    <w:name w:val="sr-only"/>
    <w:basedOn w:val="DefaultParagraphFont"/>
    <w:rsid w:val="00B40398"/>
  </w:style>
  <w:style w:type="paragraph" w:styleId="z-TopofForm">
    <w:name w:val="HTML Top of Form"/>
    <w:basedOn w:val="Normal"/>
    <w:next w:val="Normal"/>
    <w:link w:val="z-TopofFormChar"/>
    <w:hidden/>
    <w:uiPriority w:val="99"/>
    <w:semiHidden/>
    <w:unhideWhenUsed/>
    <w:rsid w:val="00B4039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40398"/>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B4039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40398"/>
    <w:rPr>
      <w:rFonts w:ascii="Arial" w:eastAsia="Times New Roman" w:hAnsi="Arial" w:cs="Arial"/>
      <w:vanish/>
      <w:kern w:val="0"/>
      <w:sz w:val="16"/>
      <w:szCs w:val="16"/>
      <w14:ligatures w14:val="none"/>
    </w:rPr>
  </w:style>
  <w:style w:type="paragraph" w:customStyle="1" w:styleId="placeholder">
    <w:name w:val="placeholder"/>
    <w:basedOn w:val="Normal"/>
    <w:rsid w:val="00B40398"/>
    <w:pPr>
      <w:spacing w:before="100" w:beforeAutospacing="1" w:after="100" w:afterAutospacing="1"/>
    </w:pPr>
  </w:style>
  <w:style w:type="character" w:customStyle="1" w:styleId="hljs-comment">
    <w:name w:val="hljs-comment"/>
    <w:basedOn w:val="DefaultParagraphFont"/>
    <w:rsid w:val="008505F7"/>
  </w:style>
  <w:style w:type="character" w:customStyle="1" w:styleId="hljs-number">
    <w:name w:val="hljs-number"/>
    <w:basedOn w:val="DefaultParagraphFont"/>
    <w:rsid w:val="00A60BE8"/>
  </w:style>
  <w:style w:type="character" w:customStyle="1" w:styleId="hljs-keyword">
    <w:name w:val="hljs-keyword"/>
    <w:basedOn w:val="DefaultParagraphFont"/>
    <w:rsid w:val="00A60BE8"/>
  </w:style>
  <w:style w:type="character" w:customStyle="1" w:styleId="break-words">
    <w:name w:val="break-words"/>
    <w:basedOn w:val="DefaultParagraphFont"/>
    <w:rsid w:val="00215362"/>
  </w:style>
  <w:style w:type="character" w:styleId="FollowedHyperlink">
    <w:name w:val="FollowedHyperlink"/>
    <w:basedOn w:val="DefaultParagraphFont"/>
    <w:uiPriority w:val="99"/>
    <w:semiHidden/>
    <w:unhideWhenUsed/>
    <w:rsid w:val="003609E2"/>
    <w:rPr>
      <w:color w:val="800080"/>
      <w:u w:val="single"/>
    </w:rPr>
  </w:style>
  <w:style w:type="paragraph" w:customStyle="1" w:styleId="is-empty">
    <w:name w:val="is-empty"/>
    <w:basedOn w:val="Normal"/>
    <w:rsid w:val="00616DCA"/>
    <w:pPr>
      <w:spacing w:before="100" w:beforeAutospacing="1" w:after="100" w:afterAutospacing="1"/>
    </w:pPr>
  </w:style>
  <w:style w:type="paragraph" w:customStyle="1" w:styleId="min-w-0">
    <w:name w:val="min-w-0"/>
    <w:basedOn w:val="Normal"/>
    <w:rsid w:val="00616DCA"/>
    <w:pPr>
      <w:spacing w:before="100" w:beforeAutospacing="1" w:after="100" w:afterAutospacing="1"/>
    </w:pPr>
  </w:style>
  <w:style w:type="character" w:customStyle="1" w:styleId="citation-196">
    <w:name w:val="citation-196"/>
    <w:basedOn w:val="DefaultParagraphFont"/>
    <w:rsid w:val="00CE2F61"/>
  </w:style>
  <w:style w:type="character" w:customStyle="1" w:styleId="ms-1">
    <w:name w:val="ms-1"/>
    <w:basedOn w:val="DefaultParagraphFont"/>
    <w:rsid w:val="005D71C2"/>
  </w:style>
  <w:style w:type="character" w:customStyle="1" w:styleId="flex">
    <w:name w:val="flex"/>
    <w:basedOn w:val="DefaultParagraphFont"/>
    <w:rsid w:val="005D71C2"/>
  </w:style>
  <w:style w:type="character" w:customStyle="1" w:styleId="max-w-15ch">
    <w:name w:val="max-w-[15ch]"/>
    <w:basedOn w:val="DefaultParagraphFont"/>
    <w:rsid w:val="005D71C2"/>
  </w:style>
  <w:style w:type="character" w:customStyle="1" w:styleId="-me-1">
    <w:name w:val="-me-1"/>
    <w:basedOn w:val="DefaultParagraphFont"/>
    <w:rsid w:val="005D71C2"/>
  </w:style>
  <w:style w:type="character" w:customStyle="1" w:styleId="hovertext-text-300">
    <w:name w:val="hover:text-text-300"/>
    <w:basedOn w:val="DefaultParagraphFont"/>
    <w:rsid w:val="005D71C2"/>
  </w:style>
  <w:style w:type="character" w:customStyle="1" w:styleId="hljs-function">
    <w:name w:val="hljs-function"/>
    <w:basedOn w:val="DefaultParagraphFont"/>
    <w:rsid w:val="00230D5B"/>
  </w:style>
  <w:style w:type="character" w:customStyle="1" w:styleId="hljs-title">
    <w:name w:val="hljs-title"/>
    <w:basedOn w:val="DefaultParagraphFont"/>
    <w:rsid w:val="00230D5B"/>
  </w:style>
  <w:style w:type="character" w:customStyle="1" w:styleId="hljs-params">
    <w:name w:val="hljs-params"/>
    <w:basedOn w:val="DefaultParagraphFont"/>
    <w:rsid w:val="00230D5B"/>
  </w:style>
  <w:style w:type="character" w:customStyle="1" w:styleId="hljs-meta">
    <w:name w:val="hljs-meta"/>
    <w:basedOn w:val="DefaultParagraphFont"/>
    <w:rsid w:val="00230D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111">
      <w:bodyDiv w:val="1"/>
      <w:marLeft w:val="0"/>
      <w:marRight w:val="0"/>
      <w:marTop w:val="0"/>
      <w:marBottom w:val="0"/>
      <w:divBdr>
        <w:top w:val="none" w:sz="0" w:space="0" w:color="auto"/>
        <w:left w:val="none" w:sz="0" w:space="0" w:color="auto"/>
        <w:bottom w:val="none" w:sz="0" w:space="0" w:color="auto"/>
        <w:right w:val="none" w:sz="0" w:space="0" w:color="auto"/>
      </w:divBdr>
    </w:div>
    <w:div w:id="8725643">
      <w:bodyDiv w:val="1"/>
      <w:marLeft w:val="0"/>
      <w:marRight w:val="0"/>
      <w:marTop w:val="0"/>
      <w:marBottom w:val="0"/>
      <w:divBdr>
        <w:top w:val="none" w:sz="0" w:space="0" w:color="auto"/>
        <w:left w:val="none" w:sz="0" w:space="0" w:color="auto"/>
        <w:bottom w:val="none" w:sz="0" w:space="0" w:color="auto"/>
        <w:right w:val="none" w:sz="0" w:space="0" w:color="auto"/>
      </w:divBdr>
    </w:div>
    <w:div w:id="16516114">
      <w:bodyDiv w:val="1"/>
      <w:marLeft w:val="0"/>
      <w:marRight w:val="0"/>
      <w:marTop w:val="0"/>
      <w:marBottom w:val="0"/>
      <w:divBdr>
        <w:top w:val="none" w:sz="0" w:space="0" w:color="auto"/>
        <w:left w:val="none" w:sz="0" w:space="0" w:color="auto"/>
        <w:bottom w:val="none" w:sz="0" w:space="0" w:color="auto"/>
        <w:right w:val="none" w:sz="0" w:space="0" w:color="auto"/>
      </w:divBdr>
    </w:div>
    <w:div w:id="23680838">
      <w:bodyDiv w:val="1"/>
      <w:marLeft w:val="0"/>
      <w:marRight w:val="0"/>
      <w:marTop w:val="0"/>
      <w:marBottom w:val="0"/>
      <w:divBdr>
        <w:top w:val="none" w:sz="0" w:space="0" w:color="auto"/>
        <w:left w:val="none" w:sz="0" w:space="0" w:color="auto"/>
        <w:bottom w:val="none" w:sz="0" w:space="0" w:color="auto"/>
        <w:right w:val="none" w:sz="0" w:space="0" w:color="auto"/>
      </w:divBdr>
    </w:div>
    <w:div w:id="29771589">
      <w:bodyDiv w:val="1"/>
      <w:marLeft w:val="0"/>
      <w:marRight w:val="0"/>
      <w:marTop w:val="0"/>
      <w:marBottom w:val="0"/>
      <w:divBdr>
        <w:top w:val="none" w:sz="0" w:space="0" w:color="auto"/>
        <w:left w:val="none" w:sz="0" w:space="0" w:color="auto"/>
        <w:bottom w:val="none" w:sz="0" w:space="0" w:color="auto"/>
        <w:right w:val="none" w:sz="0" w:space="0" w:color="auto"/>
      </w:divBdr>
    </w:div>
    <w:div w:id="31346916">
      <w:bodyDiv w:val="1"/>
      <w:marLeft w:val="0"/>
      <w:marRight w:val="0"/>
      <w:marTop w:val="0"/>
      <w:marBottom w:val="0"/>
      <w:divBdr>
        <w:top w:val="none" w:sz="0" w:space="0" w:color="auto"/>
        <w:left w:val="none" w:sz="0" w:space="0" w:color="auto"/>
        <w:bottom w:val="none" w:sz="0" w:space="0" w:color="auto"/>
        <w:right w:val="none" w:sz="0" w:space="0" w:color="auto"/>
      </w:divBdr>
    </w:div>
    <w:div w:id="47650349">
      <w:bodyDiv w:val="1"/>
      <w:marLeft w:val="0"/>
      <w:marRight w:val="0"/>
      <w:marTop w:val="0"/>
      <w:marBottom w:val="0"/>
      <w:divBdr>
        <w:top w:val="none" w:sz="0" w:space="0" w:color="auto"/>
        <w:left w:val="none" w:sz="0" w:space="0" w:color="auto"/>
        <w:bottom w:val="none" w:sz="0" w:space="0" w:color="auto"/>
        <w:right w:val="none" w:sz="0" w:space="0" w:color="auto"/>
      </w:divBdr>
    </w:div>
    <w:div w:id="48379654">
      <w:bodyDiv w:val="1"/>
      <w:marLeft w:val="0"/>
      <w:marRight w:val="0"/>
      <w:marTop w:val="0"/>
      <w:marBottom w:val="0"/>
      <w:divBdr>
        <w:top w:val="none" w:sz="0" w:space="0" w:color="auto"/>
        <w:left w:val="none" w:sz="0" w:space="0" w:color="auto"/>
        <w:bottom w:val="none" w:sz="0" w:space="0" w:color="auto"/>
        <w:right w:val="none" w:sz="0" w:space="0" w:color="auto"/>
      </w:divBdr>
    </w:div>
    <w:div w:id="55738262">
      <w:bodyDiv w:val="1"/>
      <w:marLeft w:val="0"/>
      <w:marRight w:val="0"/>
      <w:marTop w:val="0"/>
      <w:marBottom w:val="0"/>
      <w:divBdr>
        <w:top w:val="none" w:sz="0" w:space="0" w:color="auto"/>
        <w:left w:val="none" w:sz="0" w:space="0" w:color="auto"/>
        <w:bottom w:val="none" w:sz="0" w:space="0" w:color="auto"/>
        <w:right w:val="none" w:sz="0" w:space="0" w:color="auto"/>
      </w:divBdr>
    </w:div>
    <w:div w:id="58988275">
      <w:bodyDiv w:val="1"/>
      <w:marLeft w:val="0"/>
      <w:marRight w:val="0"/>
      <w:marTop w:val="0"/>
      <w:marBottom w:val="0"/>
      <w:divBdr>
        <w:top w:val="none" w:sz="0" w:space="0" w:color="auto"/>
        <w:left w:val="none" w:sz="0" w:space="0" w:color="auto"/>
        <w:bottom w:val="none" w:sz="0" w:space="0" w:color="auto"/>
        <w:right w:val="none" w:sz="0" w:space="0" w:color="auto"/>
      </w:divBdr>
    </w:div>
    <w:div w:id="62259870">
      <w:bodyDiv w:val="1"/>
      <w:marLeft w:val="0"/>
      <w:marRight w:val="0"/>
      <w:marTop w:val="0"/>
      <w:marBottom w:val="0"/>
      <w:divBdr>
        <w:top w:val="none" w:sz="0" w:space="0" w:color="auto"/>
        <w:left w:val="none" w:sz="0" w:space="0" w:color="auto"/>
        <w:bottom w:val="none" w:sz="0" w:space="0" w:color="auto"/>
        <w:right w:val="none" w:sz="0" w:space="0" w:color="auto"/>
      </w:divBdr>
    </w:div>
    <w:div w:id="64182191">
      <w:bodyDiv w:val="1"/>
      <w:marLeft w:val="0"/>
      <w:marRight w:val="0"/>
      <w:marTop w:val="0"/>
      <w:marBottom w:val="0"/>
      <w:divBdr>
        <w:top w:val="none" w:sz="0" w:space="0" w:color="auto"/>
        <w:left w:val="none" w:sz="0" w:space="0" w:color="auto"/>
        <w:bottom w:val="none" w:sz="0" w:space="0" w:color="auto"/>
        <w:right w:val="none" w:sz="0" w:space="0" w:color="auto"/>
      </w:divBdr>
      <w:divsChild>
        <w:div w:id="848568105">
          <w:marLeft w:val="0"/>
          <w:marRight w:val="0"/>
          <w:marTop w:val="0"/>
          <w:marBottom w:val="0"/>
          <w:divBdr>
            <w:top w:val="none" w:sz="0" w:space="0" w:color="auto"/>
            <w:left w:val="none" w:sz="0" w:space="0" w:color="auto"/>
            <w:bottom w:val="none" w:sz="0" w:space="0" w:color="auto"/>
            <w:right w:val="none" w:sz="0" w:space="0" w:color="auto"/>
          </w:divBdr>
        </w:div>
        <w:div w:id="1744253729">
          <w:marLeft w:val="0"/>
          <w:marRight w:val="0"/>
          <w:marTop w:val="0"/>
          <w:marBottom w:val="0"/>
          <w:divBdr>
            <w:top w:val="none" w:sz="0" w:space="0" w:color="auto"/>
            <w:left w:val="none" w:sz="0" w:space="0" w:color="auto"/>
            <w:bottom w:val="none" w:sz="0" w:space="0" w:color="auto"/>
            <w:right w:val="none" w:sz="0" w:space="0" w:color="auto"/>
          </w:divBdr>
        </w:div>
      </w:divsChild>
    </w:div>
    <w:div w:id="67509083">
      <w:bodyDiv w:val="1"/>
      <w:marLeft w:val="0"/>
      <w:marRight w:val="0"/>
      <w:marTop w:val="0"/>
      <w:marBottom w:val="0"/>
      <w:divBdr>
        <w:top w:val="none" w:sz="0" w:space="0" w:color="auto"/>
        <w:left w:val="none" w:sz="0" w:space="0" w:color="auto"/>
        <w:bottom w:val="none" w:sz="0" w:space="0" w:color="auto"/>
        <w:right w:val="none" w:sz="0" w:space="0" w:color="auto"/>
      </w:divBdr>
    </w:div>
    <w:div w:id="72901112">
      <w:bodyDiv w:val="1"/>
      <w:marLeft w:val="0"/>
      <w:marRight w:val="0"/>
      <w:marTop w:val="0"/>
      <w:marBottom w:val="0"/>
      <w:divBdr>
        <w:top w:val="none" w:sz="0" w:space="0" w:color="auto"/>
        <w:left w:val="none" w:sz="0" w:space="0" w:color="auto"/>
        <w:bottom w:val="none" w:sz="0" w:space="0" w:color="auto"/>
        <w:right w:val="none" w:sz="0" w:space="0" w:color="auto"/>
      </w:divBdr>
    </w:div>
    <w:div w:id="77020120">
      <w:bodyDiv w:val="1"/>
      <w:marLeft w:val="0"/>
      <w:marRight w:val="0"/>
      <w:marTop w:val="0"/>
      <w:marBottom w:val="0"/>
      <w:divBdr>
        <w:top w:val="none" w:sz="0" w:space="0" w:color="auto"/>
        <w:left w:val="none" w:sz="0" w:space="0" w:color="auto"/>
        <w:bottom w:val="none" w:sz="0" w:space="0" w:color="auto"/>
        <w:right w:val="none" w:sz="0" w:space="0" w:color="auto"/>
      </w:divBdr>
    </w:div>
    <w:div w:id="78261018">
      <w:bodyDiv w:val="1"/>
      <w:marLeft w:val="0"/>
      <w:marRight w:val="0"/>
      <w:marTop w:val="0"/>
      <w:marBottom w:val="0"/>
      <w:divBdr>
        <w:top w:val="none" w:sz="0" w:space="0" w:color="auto"/>
        <w:left w:val="none" w:sz="0" w:space="0" w:color="auto"/>
        <w:bottom w:val="none" w:sz="0" w:space="0" w:color="auto"/>
        <w:right w:val="none" w:sz="0" w:space="0" w:color="auto"/>
      </w:divBdr>
    </w:div>
    <w:div w:id="85465999">
      <w:bodyDiv w:val="1"/>
      <w:marLeft w:val="0"/>
      <w:marRight w:val="0"/>
      <w:marTop w:val="0"/>
      <w:marBottom w:val="0"/>
      <w:divBdr>
        <w:top w:val="none" w:sz="0" w:space="0" w:color="auto"/>
        <w:left w:val="none" w:sz="0" w:space="0" w:color="auto"/>
        <w:bottom w:val="none" w:sz="0" w:space="0" w:color="auto"/>
        <w:right w:val="none" w:sz="0" w:space="0" w:color="auto"/>
      </w:divBdr>
    </w:div>
    <w:div w:id="89741923">
      <w:bodyDiv w:val="1"/>
      <w:marLeft w:val="0"/>
      <w:marRight w:val="0"/>
      <w:marTop w:val="0"/>
      <w:marBottom w:val="0"/>
      <w:divBdr>
        <w:top w:val="none" w:sz="0" w:space="0" w:color="auto"/>
        <w:left w:val="none" w:sz="0" w:space="0" w:color="auto"/>
        <w:bottom w:val="none" w:sz="0" w:space="0" w:color="auto"/>
        <w:right w:val="none" w:sz="0" w:space="0" w:color="auto"/>
      </w:divBdr>
    </w:div>
    <w:div w:id="91170272">
      <w:bodyDiv w:val="1"/>
      <w:marLeft w:val="0"/>
      <w:marRight w:val="0"/>
      <w:marTop w:val="0"/>
      <w:marBottom w:val="0"/>
      <w:divBdr>
        <w:top w:val="none" w:sz="0" w:space="0" w:color="auto"/>
        <w:left w:val="none" w:sz="0" w:space="0" w:color="auto"/>
        <w:bottom w:val="none" w:sz="0" w:space="0" w:color="auto"/>
        <w:right w:val="none" w:sz="0" w:space="0" w:color="auto"/>
      </w:divBdr>
    </w:div>
    <w:div w:id="94402868">
      <w:bodyDiv w:val="1"/>
      <w:marLeft w:val="0"/>
      <w:marRight w:val="0"/>
      <w:marTop w:val="0"/>
      <w:marBottom w:val="0"/>
      <w:divBdr>
        <w:top w:val="none" w:sz="0" w:space="0" w:color="auto"/>
        <w:left w:val="none" w:sz="0" w:space="0" w:color="auto"/>
        <w:bottom w:val="none" w:sz="0" w:space="0" w:color="auto"/>
        <w:right w:val="none" w:sz="0" w:space="0" w:color="auto"/>
      </w:divBdr>
    </w:div>
    <w:div w:id="98065766">
      <w:bodyDiv w:val="1"/>
      <w:marLeft w:val="0"/>
      <w:marRight w:val="0"/>
      <w:marTop w:val="0"/>
      <w:marBottom w:val="0"/>
      <w:divBdr>
        <w:top w:val="none" w:sz="0" w:space="0" w:color="auto"/>
        <w:left w:val="none" w:sz="0" w:space="0" w:color="auto"/>
        <w:bottom w:val="none" w:sz="0" w:space="0" w:color="auto"/>
        <w:right w:val="none" w:sz="0" w:space="0" w:color="auto"/>
      </w:divBdr>
    </w:div>
    <w:div w:id="102000326">
      <w:bodyDiv w:val="1"/>
      <w:marLeft w:val="0"/>
      <w:marRight w:val="0"/>
      <w:marTop w:val="0"/>
      <w:marBottom w:val="0"/>
      <w:divBdr>
        <w:top w:val="none" w:sz="0" w:space="0" w:color="auto"/>
        <w:left w:val="none" w:sz="0" w:space="0" w:color="auto"/>
        <w:bottom w:val="none" w:sz="0" w:space="0" w:color="auto"/>
        <w:right w:val="none" w:sz="0" w:space="0" w:color="auto"/>
      </w:divBdr>
    </w:div>
    <w:div w:id="103155464">
      <w:bodyDiv w:val="1"/>
      <w:marLeft w:val="0"/>
      <w:marRight w:val="0"/>
      <w:marTop w:val="0"/>
      <w:marBottom w:val="0"/>
      <w:divBdr>
        <w:top w:val="none" w:sz="0" w:space="0" w:color="auto"/>
        <w:left w:val="none" w:sz="0" w:space="0" w:color="auto"/>
        <w:bottom w:val="none" w:sz="0" w:space="0" w:color="auto"/>
        <w:right w:val="none" w:sz="0" w:space="0" w:color="auto"/>
      </w:divBdr>
    </w:div>
    <w:div w:id="108359113">
      <w:bodyDiv w:val="1"/>
      <w:marLeft w:val="0"/>
      <w:marRight w:val="0"/>
      <w:marTop w:val="0"/>
      <w:marBottom w:val="0"/>
      <w:divBdr>
        <w:top w:val="none" w:sz="0" w:space="0" w:color="auto"/>
        <w:left w:val="none" w:sz="0" w:space="0" w:color="auto"/>
        <w:bottom w:val="none" w:sz="0" w:space="0" w:color="auto"/>
        <w:right w:val="none" w:sz="0" w:space="0" w:color="auto"/>
      </w:divBdr>
    </w:div>
    <w:div w:id="117603035">
      <w:bodyDiv w:val="1"/>
      <w:marLeft w:val="0"/>
      <w:marRight w:val="0"/>
      <w:marTop w:val="0"/>
      <w:marBottom w:val="0"/>
      <w:divBdr>
        <w:top w:val="none" w:sz="0" w:space="0" w:color="auto"/>
        <w:left w:val="none" w:sz="0" w:space="0" w:color="auto"/>
        <w:bottom w:val="none" w:sz="0" w:space="0" w:color="auto"/>
        <w:right w:val="none" w:sz="0" w:space="0" w:color="auto"/>
      </w:divBdr>
    </w:div>
    <w:div w:id="117648861">
      <w:bodyDiv w:val="1"/>
      <w:marLeft w:val="0"/>
      <w:marRight w:val="0"/>
      <w:marTop w:val="0"/>
      <w:marBottom w:val="0"/>
      <w:divBdr>
        <w:top w:val="none" w:sz="0" w:space="0" w:color="auto"/>
        <w:left w:val="none" w:sz="0" w:space="0" w:color="auto"/>
        <w:bottom w:val="none" w:sz="0" w:space="0" w:color="auto"/>
        <w:right w:val="none" w:sz="0" w:space="0" w:color="auto"/>
      </w:divBdr>
    </w:div>
    <w:div w:id="117844832">
      <w:bodyDiv w:val="1"/>
      <w:marLeft w:val="0"/>
      <w:marRight w:val="0"/>
      <w:marTop w:val="0"/>
      <w:marBottom w:val="0"/>
      <w:divBdr>
        <w:top w:val="none" w:sz="0" w:space="0" w:color="auto"/>
        <w:left w:val="none" w:sz="0" w:space="0" w:color="auto"/>
        <w:bottom w:val="none" w:sz="0" w:space="0" w:color="auto"/>
        <w:right w:val="none" w:sz="0" w:space="0" w:color="auto"/>
      </w:divBdr>
      <w:divsChild>
        <w:div w:id="1484078170">
          <w:marLeft w:val="0"/>
          <w:marRight w:val="0"/>
          <w:marTop w:val="0"/>
          <w:marBottom w:val="0"/>
          <w:divBdr>
            <w:top w:val="single" w:sz="2" w:space="0" w:color="auto"/>
            <w:left w:val="single" w:sz="2" w:space="0" w:color="auto"/>
            <w:bottom w:val="single" w:sz="2" w:space="0" w:color="auto"/>
            <w:right w:val="single" w:sz="2" w:space="0" w:color="auto"/>
          </w:divBdr>
          <w:divsChild>
            <w:div w:id="26298287">
              <w:marLeft w:val="0"/>
              <w:marRight w:val="0"/>
              <w:marTop w:val="0"/>
              <w:marBottom w:val="0"/>
              <w:divBdr>
                <w:top w:val="single" w:sz="2" w:space="0" w:color="auto"/>
                <w:left w:val="single" w:sz="2" w:space="0" w:color="auto"/>
                <w:bottom w:val="single" w:sz="2" w:space="0" w:color="auto"/>
                <w:right w:val="single" w:sz="2" w:space="0" w:color="auto"/>
              </w:divBdr>
              <w:divsChild>
                <w:div w:id="2046983197">
                  <w:marLeft w:val="0"/>
                  <w:marRight w:val="0"/>
                  <w:marTop w:val="0"/>
                  <w:marBottom w:val="0"/>
                  <w:divBdr>
                    <w:top w:val="single" w:sz="2" w:space="0" w:color="auto"/>
                    <w:left w:val="single" w:sz="2" w:space="0" w:color="auto"/>
                    <w:bottom w:val="single" w:sz="2" w:space="0" w:color="auto"/>
                    <w:right w:val="single" w:sz="2" w:space="0" w:color="auto"/>
                  </w:divBdr>
                  <w:divsChild>
                    <w:div w:id="1862477653">
                      <w:marLeft w:val="0"/>
                      <w:marRight w:val="0"/>
                      <w:marTop w:val="0"/>
                      <w:marBottom w:val="0"/>
                      <w:divBdr>
                        <w:top w:val="single" w:sz="2" w:space="0" w:color="auto"/>
                        <w:left w:val="single" w:sz="2" w:space="0" w:color="auto"/>
                        <w:bottom w:val="single" w:sz="2" w:space="0" w:color="auto"/>
                        <w:right w:val="single" w:sz="2" w:space="0" w:color="auto"/>
                      </w:divBdr>
                      <w:divsChild>
                        <w:div w:id="1729112019">
                          <w:marLeft w:val="0"/>
                          <w:marRight w:val="0"/>
                          <w:marTop w:val="0"/>
                          <w:marBottom w:val="0"/>
                          <w:divBdr>
                            <w:top w:val="single" w:sz="2" w:space="0" w:color="auto"/>
                            <w:left w:val="single" w:sz="2" w:space="0" w:color="auto"/>
                            <w:bottom w:val="single" w:sz="2" w:space="0" w:color="auto"/>
                            <w:right w:val="single" w:sz="2" w:space="0" w:color="auto"/>
                          </w:divBdr>
                          <w:divsChild>
                            <w:div w:id="1770349918">
                              <w:marLeft w:val="0"/>
                              <w:marRight w:val="0"/>
                              <w:marTop w:val="0"/>
                              <w:marBottom w:val="0"/>
                              <w:divBdr>
                                <w:top w:val="single" w:sz="2" w:space="0" w:color="auto"/>
                                <w:left w:val="single" w:sz="2" w:space="0" w:color="auto"/>
                                <w:bottom w:val="single" w:sz="2" w:space="0" w:color="auto"/>
                                <w:right w:val="single" w:sz="2" w:space="0" w:color="auto"/>
                              </w:divBdr>
                              <w:divsChild>
                                <w:div w:id="822162855">
                                  <w:marLeft w:val="0"/>
                                  <w:marRight w:val="0"/>
                                  <w:marTop w:val="0"/>
                                  <w:marBottom w:val="0"/>
                                  <w:divBdr>
                                    <w:top w:val="single" w:sz="2" w:space="0" w:color="auto"/>
                                    <w:left w:val="single" w:sz="2" w:space="0" w:color="auto"/>
                                    <w:bottom w:val="single" w:sz="2" w:space="0" w:color="auto"/>
                                    <w:right w:val="single" w:sz="2" w:space="0" w:color="auto"/>
                                  </w:divBdr>
                                </w:div>
                              </w:divsChild>
                            </w:div>
                            <w:div w:id="2004965031">
                              <w:marLeft w:val="0"/>
                              <w:marRight w:val="0"/>
                              <w:marTop w:val="0"/>
                              <w:marBottom w:val="0"/>
                              <w:divBdr>
                                <w:top w:val="single" w:sz="2" w:space="0" w:color="auto"/>
                                <w:left w:val="single" w:sz="2" w:space="0" w:color="auto"/>
                                <w:bottom w:val="single" w:sz="2" w:space="0" w:color="auto"/>
                                <w:right w:val="single" w:sz="2" w:space="0" w:color="auto"/>
                              </w:divBdr>
                            </w:div>
                          </w:divsChild>
                        </w:div>
                        <w:div w:id="2095588110">
                          <w:marLeft w:val="0"/>
                          <w:marRight w:val="0"/>
                          <w:marTop w:val="0"/>
                          <w:marBottom w:val="0"/>
                          <w:divBdr>
                            <w:top w:val="single" w:sz="2" w:space="0" w:color="auto"/>
                            <w:left w:val="single" w:sz="2" w:space="0" w:color="auto"/>
                            <w:bottom w:val="single" w:sz="2" w:space="0" w:color="auto"/>
                            <w:right w:val="single" w:sz="2" w:space="0" w:color="auto"/>
                          </w:divBdr>
                          <w:divsChild>
                            <w:div w:id="290521848">
                              <w:marLeft w:val="0"/>
                              <w:marRight w:val="0"/>
                              <w:marTop w:val="0"/>
                              <w:marBottom w:val="0"/>
                              <w:divBdr>
                                <w:top w:val="none" w:sz="0" w:space="0" w:color="auto"/>
                                <w:left w:val="none" w:sz="0" w:space="0" w:color="auto"/>
                                <w:bottom w:val="none" w:sz="0" w:space="0" w:color="auto"/>
                                <w:right w:val="none" w:sz="0" w:space="0" w:color="auto"/>
                              </w:divBdr>
                              <w:divsChild>
                                <w:div w:id="155689257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5468841">
              <w:marLeft w:val="0"/>
              <w:marRight w:val="0"/>
              <w:marTop w:val="0"/>
              <w:marBottom w:val="0"/>
              <w:divBdr>
                <w:top w:val="single" w:sz="2" w:space="0" w:color="auto"/>
                <w:left w:val="single" w:sz="2" w:space="0" w:color="auto"/>
                <w:bottom w:val="single" w:sz="2" w:space="0" w:color="auto"/>
                <w:right w:val="single" w:sz="2" w:space="0" w:color="auto"/>
              </w:divBdr>
              <w:divsChild>
                <w:div w:id="1798987029">
                  <w:marLeft w:val="0"/>
                  <w:marRight w:val="0"/>
                  <w:marTop w:val="0"/>
                  <w:marBottom w:val="0"/>
                  <w:divBdr>
                    <w:top w:val="single" w:sz="2" w:space="0" w:color="auto"/>
                    <w:left w:val="single" w:sz="2" w:space="0" w:color="auto"/>
                    <w:bottom w:val="single" w:sz="2" w:space="0" w:color="auto"/>
                    <w:right w:val="single" w:sz="2" w:space="0" w:color="auto"/>
                  </w:divBdr>
                  <w:divsChild>
                    <w:div w:id="740953956">
                      <w:marLeft w:val="0"/>
                      <w:marRight w:val="0"/>
                      <w:marTop w:val="0"/>
                      <w:marBottom w:val="0"/>
                      <w:divBdr>
                        <w:top w:val="single" w:sz="2" w:space="0" w:color="auto"/>
                        <w:left w:val="single" w:sz="2" w:space="0" w:color="auto"/>
                        <w:bottom w:val="single" w:sz="2" w:space="0" w:color="auto"/>
                        <w:right w:val="single" w:sz="2" w:space="0" w:color="auto"/>
                      </w:divBdr>
                      <w:divsChild>
                        <w:div w:id="661389730">
                          <w:marLeft w:val="0"/>
                          <w:marRight w:val="0"/>
                          <w:marTop w:val="0"/>
                          <w:marBottom w:val="0"/>
                          <w:divBdr>
                            <w:top w:val="single" w:sz="2" w:space="0" w:color="auto"/>
                            <w:left w:val="single" w:sz="2" w:space="0" w:color="auto"/>
                            <w:bottom w:val="single" w:sz="2" w:space="0" w:color="auto"/>
                            <w:right w:val="single" w:sz="2" w:space="0" w:color="auto"/>
                          </w:divBdr>
                          <w:divsChild>
                            <w:div w:id="157814552">
                              <w:marLeft w:val="0"/>
                              <w:marRight w:val="0"/>
                              <w:marTop w:val="0"/>
                              <w:marBottom w:val="0"/>
                              <w:divBdr>
                                <w:top w:val="single" w:sz="2" w:space="0" w:color="auto"/>
                                <w:left w:val="single" w:sz="2" w:space="0" w:color="auto"/>
                                <w:bottom w:val="single" w:sz="2" w:space="0" w:color="auto"/>
                                <w:right w:val="single" w:sz="2" w:space="0" w:color="auto"/>
                              </w:divBdr>
                              <w:divsChild>
                                <w:div w:id="549730491">
                                  <w:marLeft w:val="0"/>
                                  <w:marRight w:val="0"/>
                                  <w:marTop w:val="0"/>
                                  <w:marBottom w:val="0"/>
                                  <w:divBdr>
                                    <w:top w:val="single" w:sz="2" w:space="0" w:color="auto"/>
                                    <w:left w:val="single" w:sz="2" w:space="0" w:color="auto"/>
                                    <w:bottom w:val="single" w:sz="2" w:space="0" w:color="auto"/>
                                    <w:right w:val="single" w:sz="2" w:space="0" w:color="auto"/>
                                  </w:divBdr>
                                </w:div>
                              </w:divsChild>
                            </w:div>
                            <w:div w:id="1513714935">
                              <w:marLeft w:val="0"/>
                              <w:marRight w:val="0"/>
                              <w:marTop w:val="0"/>
                              <w:marBottom w:val="0"/>
                              <w:divBdr>
                                <w:top w:val="single" w:sz="2" w:space="0" w:color="auto"/>
                                <w:left w:val="single" w:sz="2" w:space="0" w:color="auto"/>
                                <w:bottom w:val="single" w:sz="2" w:space="0" w:color="auto"/>
                                <w:right w:val="single" w:sz="2" w:space="0" w:color="auto"/>
                              </w:divBdr>
                              <w:divsChild>
                                <w:div w:id="621881743">
                                  <w:marLeft w:val="0"/>
                                  <w:marRight w:val="0"/>
                                  <w:marTop w:val="0"/>
                                  <w:marBottom w:val="0"/>
                                  <w:divBdr>
                                    <w:top w:val="single" w:sz="2" w:space="0" w:color="auto"/>
                                    <w:left w:val="single" w:sz="2" w:space="0" w:color="auto"/>
                                    <w:bottom w:val="single" w:sz="2" w:space="0" w:color="auto"/>
                                    <w:right w:val="single" w:sz="2" w:space="0" w:color="auto"/>
                                  </w:divBdr>
                                </w:div>
                              </w:divsChild>
                            </w:div>
                            <w:div w:id="2138331557">
                              <w:marLeft w:val="0"/>
                              <w:marRight w:val="0"/>
                              <w:marTop w:val="0"/>
                              <w:marBottom w:val="0"/>
                              <w:divBdr>
                                <w:top w:val="single" w:sz="2" w:space="0" w:color="auto"/>
                                <w:left w:val="single" w:sz="2" w:space="0" w:color="auto"/>
                                <w:bottom w:val="single" w:sz="2" w:space="0" w:color="auto"/>
                                <w:right w:val="single" w:sz="2" w:space="0" w:color="auto"/>
                              </w:divBdr>
                              <w:divsChild>
                                <w:div w:id="1357779415">
                                  <w:marLeft w:val="0"/>
                                  <w:marRight w:val="0"/>
                                  <w:marTop w:val="0"/>
                                  <w:marBottom w:val="0"/>
                                  <w:divBdr>
                                    <w:top w:val="single" w:sz="2" w:space="0" w:color="auto"/>
                                    <w:left w:val="single" w:sz="2" w:space="0" w:color="auto"/>
                                    <w:bottom w:val="single" w:sz="2" w:space="0" w:color="auto"/>
                                    <w:right w:val="single" w:sz="2" w:space="0" w:color="auto"/>
                                  </w:divBdr>
                                  <w:divsChild>
                                    <w:div w:id="303504838">
                                      <w:marLeft w:val="0"/>
                                      <w:marRight w:val="0"/>
                                      <w:marTop w:val="0"/>
                                      <w:marBottom w:val="0"/>
                                      <w:divBdr>
                                        <w:top w:val="single" w:sz="2" w:space="0" w:color="auto"/>
                                        <w:left w:val="single" w:sz="2" w:space="0" w:color="auto"/>
                                        <w:bottom w:val="single" w:sz="2" w:space="0" w:color="auto"/>
                                        <w:right w:val="single" w:sz="2" w:space="0" w:color="auto"/>
                                      </w:divBdr>
                                      <w:divsChild>
                                        <w:div w:id="580675405">
                                          <w:marLeft w:val="0"/>
                                          <w:marRight w:val="0"/>
                                          <w:marTop w:val="0"/>
                                          <w:marBottom w:val="0"/>
                                          <w:divBdr>
                                            <w:top w:val="none" w:sz="0" w:space="0" w:color="auto"/>
                                            <w:left w:val="none" w:sz="0" w:space="0" w:color="auto"/>
                                            <w:bottom w:val="none" w:sz="0" w:space="0" w:color="auto"/>
                                            <w:right w:val="none" w:sz="0" w:space="0" w:color="auto"/>
                                          </w:divBdr>
                                        </w:div>
                                      </w:divsChild>
                                    </w:div>
                                    <w:div w:id="1271936468">
                                      <w:marLeft w:val="0"/>
                                      <w:marRight w:val="0"/>
                                      <w:marTop w:val="0"/>
                                      <w:marBottom w:val="0"/>
                                      <w:divBdr>
                                        <w:top w:val="single" w:sz="2" w:space="0" w:color="auto"/>
                                        <w:left w:val="single" w:sz="2" w:space="0" w:color="auto"/>
                                        <w:bottom w:val="single" w:sz="2" w:space="0" w:color="auto"/>
                                        <w:right w:val="single" w:sz="2" w:space="0" w:color="auto"/>
                                      </w:divBdr>
                                      <w:divsChild>
                                        <w:div w:id="1209225224">
                                          <w:marLeft w:val="0"/>
                                          <w:marRight w:val="0"/>
                                          <w:marTop w:val="0"/>
                                          <w:marBottom w:val="0"/>
                                          <w:divBdr>
                                            <w:top w:val="single" w:sz="2" w:space="0" w:color="auto"/>
                                            <w:left w:val="single" w:sz="2" w:space="0" w:color="auto"/>
                                            <w:bottom w:val="single" w:sz="2" w:space="0" w:color="auto"/>
                                            <w:right w:val="single" w:sz="2" w:space="0" w:color="auto"/>
                                          </w:divBdr>
                                        </w:div>
                                        <w:div w:id="18473549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800155286">
                          <w:marLeft w:val="0"/>
                          <w:marRight w:val="0"/>
                          <w:marTop w:val="0"/>
                          <w:marBottom w:val="0"/>
                          <w:divBdr>
                            <w:top w:val="single" w:sz="2" w:space="0" w:color="auto"/>
                            <w:left w:val="single" w:sz="2" w:space="0" w:color="auto"/>
                            <w:bottom w:val="single" w:sz="2" w:space="0" w:color="auto"/>
                            <w:right w:val="single" w:sz="2" w:space="0" w:color="auto"/>
                          </w:divBdr>
                          <w:divsChild>
                            <w:div w:id="1212309262">
                              <w:marLeft w:val="0"/>
                              <w:marRight w:val="0"/>
                              <w:marTop w:val="0"/>
                              <w:marBottom w:val="0"/>
                              <w:divBdr>
                                <w:top w:val="single" w:sz="2" w:space="0" w:color="auto"/>
                                <w:left w:val="single" w:sz="2" w:space="0" w:color="auto"/>
                                <w:bottom w:val="single" w:sz="2" w:space="0" w:color="auto"/>
                                <w:right w:val="single" w:sz="2" w:space="0" w:color="auto"/>
                              </w:divBdr>
                              <w:divsChild>
                                <w:div w:id="210121970">
                                  <w:marLeft w:val="0"/>
                                  <w:marRight w:val="0"/>
                                  <w:marTop w:val="0"/>
                                  <w:marBottom w:val="0"/>
                                  <w:divBdr>
                                    <w:top w:val="single" w:sz="2" w:space="0" w:color="auto"/>
                                    <w:left w:val="single" w:sz="2" w:space="0" w:color="auto"/>
                                    <w:bottom w:val="single" w:sz="2" w:space="0" w:color="auto"/>
                                    <w:right w:val="single" w:sz="2" w:space="0" w:color="auto"/>
                                  </w:divBdr>
                                  <w:divsChild>
                                    <w:div w:id="53477577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43862956">
              <w:marLeft w:val="0"/>
              <w:marRight w:val="0"/>
              <w:marTop w:val="0"/>
              <w:marBottom w:val="0"/>
              <w:divBdr>
                <w:top w:val="single" w:sz="2" w:space="0" w:color="auto"/>
                <w:left w:val="single" w:sz="2" w:space="0" w:color="auto"/>
                <w:bottom w:val="single" w:sz="2" w:space="0" w:color="auto"/>
                <w:right w:val="single" w:sz="2" w:space="0" w:color="auto"/>
              </w:divBdr>
              <w:divsChild>
                <w:div w:id="1157380984">
                  <w:marLeft w:val="0"/>
                  <w:marRight w:val="0"/>
                  <w:marTop w:val="0"/>
                  <w:marBottom w:val="0"/>
                  <w:divBdr>
                    <w:top w:val="single" w:sz="2" w:space="0" w:color="auto"/>
                    <w:left w:val="single" w:sz="2" w:space="0" w:color="auto"/>
                    <w:bottom w:val="single" w:sz="2" w:space="0" w:color="auto"/>
                    <w:right w:val="single" w:sz="2" w:space="0" w:color="auto"/>
                  </w:divBdr>
                  <w:divsChild>
                    <w:div w:id="791944129">
                      <w:marLeft w:val="0"/>
                      <w:marRight w:val="0"/>
                      <w:marTop w:val="0"/>
                      <w:marBottom w:val="0"/>
                      <w:divBdr>
                        <w:top w:val="single" w:sz="2" w:space="0" w:color="auto"/>
                        <w:left w:val="single" w:sz="2" w:space="0" w:color="auto"/>
                        <w:bottom w:val="single" w:sz="2" w:space="0" w:color="auto"/>
                        <w:right w:val="single" w:sz="2" w:space="0" w:color="auto"/>
                      </w:divBdr>
                      <w:divsChild>
                        <w:div w:id="759761632">
                          <w:marLeft w:val="0"/>
                          <w:marRight w:val="0"/>
                          <w:marTop w:val="0"/>
                          <w:marBottom w:val="0"/>
                          <w:divBdr>
                            <w:top w:val="single" w:sz="2" w:space="0" w:color="auto"/>
                            <w:left w:val="single" w:sz="2" w:space="0" w:color="auto"/>
                            <w:bottom w:val="single" w:sz="2" w:space="0" w:color="auto"/>
                            <w:right w:val="single" w:sz="2" w:space="0" w:color="auto"/>
                          </w:divBdr>
                          <w:divsChild>
                            <w:div w:id="219248863">
                              <w:marLeft w:val="0"/>
                              <w:marRight w:val="0"/>
                              <w:marTop w:val="0"/>
                              <w:marBottom w:val="0"/>
                              <w:divBdr>
                                <w:top w:val="none" w:sz="0" w:space="0" w:color="auto"/>
                                <w:left w:val="none" w:sz="0" w:space="0" w:color="auto"/>
                                <w:bottom w:val="none" w:sz="0" w:space="0" w:color="auto"/>
                                <w:right w:val="none" w:sz="0" w:space="0" w:color="auto"/>
                              </w:divBdr>
                              <w:divsChild>
                                <w:div w:id="16693338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0670720">
                          <w:marLeft w:val="0"/>
                          <w:marRight w:val="0"/>
                          <w:marTop w:val="0"/>
                          <w:marBottom w:val="0"/>
                          <w:divBdr>
                            <w:top w:val="single" w:sz="2" w:space="0" w:color="auto"/>
                            <w:left w:val="single" w:sz="2" w:space="0" w:color="auto"/>
                            <w:bottom w:val="single" w:sz="2" w:space="0" w:color="auto"/>
                            <w:right w:val="single" w:sz="2" w:space="0" w:color="auto"/>
                          </w:divBdr>
                          <w:divsChild>
                            <w:div w:id="1685280199">
                              <w:marLeft w:val="0"/>
                              <w:marRight w:val="0"/>
                              <w:marTop w:val="0"/>
                              <w:marBottom w:val="0"/>
                              <w:divBdr>
                                <w:top w:val="single" w:sz="2" w:space="0" w:color="auto"/>
                                <w:left w:val="single" w:sz="2" w:space="0" w:color="auto"/>
                                <w:bottom w:val="single" w:sz="2" w:space="0" w:color="auto"/>
                                <w:right w:val="single" w:sz="2" w:space="0" w:color="auto"/>
                              </w:divBdr>
                            </w:div>
                            <w:div w:id="2099666186">
                              <w:marLeft w:val="0"/>
                              <w:marRight w:val="0"/>
                              <w:marTop w:val="0"/>
                              <w:marBottom w:val="0"/>
                              <w:divBdr>
                                <w:top w:val="single" w:sz="2" w:space="0" w:color="auto"/>
                                <w:left w:val="single" w:sz="2" w:space="0" w:color="auto"/>
                                <w:bottom w:val="single" w:sz="2" w:space="0" w:color="auto"/>
                                <w:right w:val="single" w:sz="2" w:space="0" w:color="auto"/>
                              </w:divBdr>
                              <w:divsChild>
                                <w:div w:id="202751871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60534783">
              <w:marLeft w:val="0"/>
              <w:marRight w:val="0"/>
              <w:marTop w:val="0"/>
              <w:marBottom w:val="0"/>
              <w:divBdr>
                <w:top w:val="single" w:sz="2" w:space="0" w:color="auto"/>
                <w:left w:val="single" w:sz="2" w:space="0" w:color="auto"/>
                <w:bottom w:val="single" w:sz="2" w:space="0" w:color="auto"/>
                <w:right w:val="single" w:sz="2" w:space="0" w:color="auto"/>
              </w:divBdr>
              <w:divsChild>
                <w:div w:id="1441024906">
                  <w:marLeft w:val="0"/>
                  <w:marRight w:val="0"/>
                  <w:marTop w:val="0"/>
                  <w:marBottom w:val="0"/>
                  <w:divBdr>
                    <w:top w:val="single" w:sz="2" w:space="0" w:color="auto"/>
                    <w:left w:val="single" w:sz="2" w:space="0" w:color="auto"/>
                    <w:bottom w:val="single" w:sz="2" w:space="0" w:color="auto"/>
                    <w:right w:val="single" w:sz="2" w:space="0" w:color="auto"/>
                  </w:divBdr>
                  <w:divsChild>
                    <w:div w:id="95638816">
                      <w:marLeft w:val="0"/>
                      <w:marRight w:val="0"/>
                      <w:marTop w:val="0"/>
                      <w:marBottom w:val="0"/>
                      <w:divBdr>
                        <w:top w:val="single" w:sz="2" w:space="0" w:color="auto"/>
                        <w:left w:val="single" w:sz="2" w:space="0" w:color="auto"/>
                        <w:bottom w:val="single" w:sz="2" w:space="0" w:color="auto"/>
                        <w:right w:val="single" w:sz="2" w:space="0" w:color="auto"/>
                      </w:divBdr>
                      <w:divsChild>
                        <w:div w:id="13921668">
                          <w:marLeft w:val="0"/>
                          <w:marRight w:val="0"/>
                          <w:marTop w:val="0"/>
                          <w:marBottom w:val="0"/>
                          <w:divBdr>
                            <w:top w:val="single" w:sz="2" w:space="0" w:color="auto"/>
                            <w:left w:val="single" w:sz="2" w:space="0" w:color="auto"/>
                            <w:bottom w:val="single" w:sz="2" w:space="0" w:color="auto"/>
                            <w:right w:val="single" w:sz="2" w:space="0" w:color="auto"/>
                          </w:divBdr>
                          <w:divsChild>
                            <w:div w:id="568729459">
                              <w:marLeft w:val="0"/>
                              <w:marRight w:val="0"/>
                              <w:marTop w:val="0"/>
                              <w:marBottom w:val="0"/>
                              <w:divBdr>
                                <w:top w:val="single" w:sz="2" w:space="0" w:color="auto"/>
                                <w:left w:val="single" w:sz="2" w:space="0" w:color="auto"/>
                                <w:bottom w:val="single" w:sz="2" w:space="0" w:color="auto"/>
                                <w:right w:val="single" w:sz="2" w:space="0" w:color="auto"/>
                              </w:divBdr>
                              <w:divsChild>
                                <w:div w:id="822619777">
                                  <w:marLeft w:val="0"/>
                                  <w:marRight w:val="0"/>
                                  <w:marTop w:val="0"/>
                                  <w:marBottom w:val="0"/>
                                  <w:divBdr>
                                    <w:top w:val="single" w:sz="2" w:space="0" w:color="auto"/>
                                    <w:left w:val="single" w:sz="2" w:space="0" w:color="auto"/>
                                    <w:bottom w:val="single" w:sz="2" w:space="0" w:color="auto"/>
                                    <w:right w:val="single" w:sz="2" w:space="0" w:color="auto"/>
                                  </w:divBdr>
                                  <w:divsChild>
                                    <w:div w:id="8715294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4130758">
                          <w:marLeft w:val="0"/>
                          <w:marRight w:val="0"/>
                          <w:marTop w:val="0"/>
                          <w:marBottom w:val="0"/>
                          <w:divBdr>
                            <w:top w:val="single" w:sz="2" w:space="0" w:color="auto"/>
                            <w:left w:val="single" w:sz="2" w:space="0" w:color="auto"/>
                            <w:bottom w:val="single" w:sz="2" w:space="0" w:color="auto"/>
                            <w:right w:val="single" w:sz="2" w:space="0" w:color="auto"/>
                          </w:divBdr>
                          <w:divsChild>
                            <w:div w:id="679166021">
                              <w:marLeft w:val="0"/>
                              <w:marRight w:val="0"/>
                              <w:marTop w:val="0"/>
                              <w:marBottom w:val="0"/>
                              <w:divBdr>
                                <w:top w:val="single" w:sz="2" w:space="0" w:color="auto"/>
                                <w:left w:val="single" w:sz="2" w:space="0" w:color="auto"/>
                                <w:bottom w:val="single" w:sz="2" w:space="0" w:color="auto"/>
                                <w:right w:val="single" w:sz="2" w:space="0" w:color="auto"/>
                              </w:divBdr>
                              <w:divsChild>
                                <w:div w:id="829295584">
                                  <w:marLeft w:val="0"/>
                                  <w:marRight w:val="0"/>
                                  <w:marTop w:val="0"/>
                                  <w:marBottom w:val="0"/>
                                  <w:divBdr>
                                    <w:top w:val="single" w:sz="2" w:space="0" w:color="auto"/>
                                    <w:left w:val="single" w:sz="2" w:space="0" w:color="auto"/>
                                    <w:bottom w:val="single" w:sz="2" w:space="0" w:color="auto"/>
                                    <w:right w:val="single" w:sz="2" w:space="0" w:color="auto"/>
                                  </w:divBdr>
                                  <w:divsChild>
                                    <w:div w:id="687609732">
                                      <w:marLeft w:val="0"/>
                                      <w:marRight w:val="0"/>
                                      <w:marTop w:val="0"/>
                                      <w:marBottom w:val="0"/>
                                      <w:divBdr>
                                        <w:top w:val="single" w:sz="2" w:space="0" w:color="auto"/>
                                        <w:left w:val="single" w:sz="2" w:space="0" w:color="auto"/>
                                        <w:bottom w:val="single" w:sz="2" w:space="0" w:color="auto"/>
                                        <w:right w:val="single" w:sz="2" w:space="0" w:color="auto"/>
                                      </w:divBdr>
                                      <w:divsChild>
                                        <w:div w:id="583298684">
                                          <w:marLeft w:val="0"/>
                                          <w:marRight w:val="0"/>
                                          <w:marTop w:val="0"/>
                                          <w:marBottom w:val="0"/>
                                          <w:divBdr>
                                            <w:top w:val="single" w:sz="2" w:space="0" w:color="auto"/>
                                            <w:left w:val="single" w:sz="2" w:space="0" w:color="auto"/>
                                            <w:bottom w:val="single" w:sz="2" w:space="0" w:color="auto"/>
                                            <w:right w:val="single" w:sz="2" w:space="0" w:color="auto"/>
                                          </w:divBdr>
                                        </w:div>
                                        <w:div w:id="1025399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40104487">
                              <w:marLeft w:val="0"/>
                              <w:marRight w:val="0"/>
                              <w:marTop w:val="0"/>
                              <w:marBottom w:val="0"/>
                              <w:divBdr>
                                <w:top w:val="single" w:sz="2" w:space="0" w:color="auto"/>
                                <w:left w:val="single" w:sz="2" w:space="0" w:color="auto"/>
                                <w:bottom w:val="single" w:sz="2" w:space="0" w:color="auto"/>
                                <w:right w:val="single" w:sz="2" w:space="0" w:color="auto"/>
                              </w:divBdr>
                              <w:divsChild>
                                <w:div w:id="8874469">
                                  <w:marLeft w:val="0"/>
                                  <w:marRight w:val="0"/>
                                  <w:marTop w:val="0"/>
                                  <w:marBottom w:val="0"/>
                                  <w:divBdr>
                                    <w:top w:val="single" w:sz="2" w:space="0" w:color="auto"/>
                                    <w:left w:val="single" w:sz="2" w:space="0" w:color="auto"/>
                                    <w:bottom w:val="single" w:sz="2" w:space="0" w:color="auto"/>
                                    <w:right w:val="single" w:sz="2" w:space="0" w:color="auto"/>
                                  </w:divBdr>
                                  <w:divsChild>
                                    <w:div w:id="1991404695">
                                      <w:marLeft w:val="0"/>
                                      <w:marRight w:val="0"/>
                                      <w:marTop w:val="0"/>
                                      <w:marBottom w:val="0"/>
                                      <w:divBdr>
                                        <w:top w:val="none" w:sz="0" w:space="0" w:color="auto"/>
                                        <w:left w:val="none" w:sz="0" w:space="0" w:color="auto"/>
                                        <w:bottom w:val="none" w:sz="0" w:space="0" w:color="auto"/>
                                        <w:right w:val="none" w:sz="0" w:space="0" w:color="auto"/>
                                      </w:divBdr>
                                      <w:divsChild>
                                        <w:div w:id="5680060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245342024">
                              <w:marLeft w:val="0"/>
                              <w:marRight w:val="0"/>
                              <w:marTop w:val="0"/>
                              <w:marBottom w:val="0"/>
                              <w:divBdr>
                                <w:top w:val="single" w:sz="2" w:space="0" w:color="auto"/>
                                <w:left w:val="single" w:sz="2" w:space="0" w:color="auto"/>
                                <w:bottom w:val="single" w:sz="2" w:space="0" w:color="auto"/>
                                <w:right w:val="single" w:sz="2" w:space="0" w:color="auto"/>
                              </w:divBdr>
                              <w:divsChild>
                                <w:div w:id="1660036260">
                                  <w:marLeft w:val="0"/>
                                  <w:marRight w:val="0"/>
                                  <w:marTop w:val="0"/>
                                  <w:marBottom w:val="0"/>
                                  <w:divBdr>
                                    <w:top w:val="single" w:sz="2" w:space="0" w:color="auto"/>
                                    <w:left w:val="single" w:sz="2" w:space="0" w:color="auto"/>
                                    <w:bottom w:val="single" w:sz="2" w:space="0" w:color="auto"/>
                                    <w:right w:val="single" w:sz="2" w:space="0" w:color="auto"/>
                                  </w:divBdr>
                                  <w:divsChild>
                                    <w:div w:id="796265595">
                                      <w:marLeft w:val="0"/>
                                      <w:marRight w:val="0"/>
                                      <w:marTop w:val="0"/>
                                      <w:marBottom w:val="0"/>
                                      <w:divBdr>
                                        <w:top w:val="single" w:sz="2" w:space="0" w:color="auto"/>
                                        <w:left w:val="single" w:sz="2" w:space="0" w:color="auto"/>
                                        <w:bottom w:val="single" w:sz="2" w:space="0" w:color="auto"/>
                                        <w:right w:val="single" w:sz="2" w:space="0" w:color="auto"/>
                                      </w:divBdr>
                                      <w:divsChild>
                                        <w:div w:id="515506882">
                                          <w:marLeft w:val="0"/>
                                          <w:marRight w:val="0"/>
                                          <w:marTop w:val="0"/>
                                          <w:marBottom w:val="0"/>
                                          <w:divBdr>
                                            <w:top w:val="single" w:sz="2" w:space="0" w:color="auto"/>
                                            <w:left w:val="single" w:sz="2" w:space="0" w:color="auto"/>
                                            <w:bottom w:val="single" w:sz="2" w:space="0" w:color="auto"/>
                                            <w:right w:val="single" w:sz="2" w:space="0" w:color="auto"/>
                                          </w:divBdr>
                                        </w:div>
                                        <w:div w:id="1325694769">
                                          <w:marLeft w:val="0"/>
                                          <w:marRight w:val="0"/>
                                          <w:marTop w:val="0"/>
                                          <w:marBottom w:val="0"/>
                                          <w:divBdr>
                                            <w:top w:val="single" w:sz="2" w:space="0" w:color="auto"/>
                                            <w:left w:val="single" w:sz="2" w:space="0" w:color="auto"/>
                                            <w:bottom w:val="single" w:sz="2" w:space="0" w:color="auto"/>
                                            <w:right w:val="single" w:sz="2" w:space="0" w:color="auto"/>
                                          </w:divBdr>
                                        </w:div>
                                      </w:divsChild>
                                    </w:div>
                                    <w:div w:id="1901597750">
                                      <w:marLeft w:val="0"/>
                                      <w:marRight w:val="0"/>
                                      <w:marTop w:val="0"/>
                                      <w:marBottom w:val="0"/>
                                      <w:divBdr>
                                        <w:top w:val="single" w:sz="2" w:space="0" w:color="auto"/>
                                        <w:left w:val="single" w:sz="2" w:space="0" w:color="auto"/>
                                        <w:bottom w:val="single" w:sz="2" w:space="0" w:color="auto"/>
                                        <w:right w:val="single" w:sz="2" w:space="0" w:color="auto"/>
                                      </w:divBdr>
                                      <w:divsChild>
                                        <w:div w:id="15283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15076">
                              <w:marLeft w:val="0"/>
                              <w:marRight w:val="0"/>
                              <w:marTop w:val="0"/>
                              <w:marBottom w:val="0"/>
                              <w:divBdr>
                                <w:top w:val="single" w:sz="2" w:space="0" w:color="auto"/>
                                <w:left w:val="single" w:sz="2" w:space="0" w:color="auto"/>
                                <w:bottom w:val="single" w:sz="2" w:space="0" w:color="auto"/>
                                <w:right w:val="single" w:sz="2" w:space="0" w:color="auto"/>
                              </w:divBdr>
                              <w:divsChild>
                                <w:div w:id="518666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308750916">
              <w:marLeft w:val="0"/>
              <w:marRight w:val="0"/>
              <w:marTop w:val="0"/>
              <w:marBottom w:val="0"/>
              <w:divBdr>
                <w:top w:val="single" w:sz="2" w:space="0" w:color="auto"/>
                <w:left w:val="single" w:sz="2" w:space="0" w:color="auto"/>
                <w:bottom w:val="single" w:sz="2" w:space="0" w:color="auto"/>
                <w:right w:val="single" w:sz="2" w:space="0" w:color="auto"/>
              </w:divBdr>
              <w:divsChild>
                <w:div w:id="1621186196">
                  <w:marLeft w:val="0"/>
                  <w:marRight w:val="0"/>
                  <w:marTop w:val="0"/>
                  <w:marBottom w:val="0"/>
                  <w:divBdr>
                    <w:top w:val="single" w:sz="2" w:space="0" w:color="auto"/>
                    <w:left w:val="single" w:sz="2" w:space="0" w:color="auto"/>
                    <w:bottom w:val="single" w:sz="2" w:space="0" w:color="auto"/>
                    <w:right w:val="single" w:sz="2" w:space="0" w:color="auto"/>
                  </w:divBdr>
                  <w:divsChild>
                    <w:div w:id="2022244521">
                      <w:marLeft w:val="0"/>
                      <w:marRight w:val="0"/>
                      <w:marTop w:val="0"/>
                      <w:marBottom w:val="0"/>
                      <w:divBdr>
                        <w:top w:val="single" w:sz="2" w:space="0" w:color="auto"/>
                        <w:left w:val="single" w:sz="2" w:space="0" w:color="auto"/>
                        <w:bottom w:val="single" w:sz="2" w:space="0" w:color="auto"/>
                        <w:right w:val="single" w:sz="2" w:space="0" w:color="auto"/>
                      </w:divBdr>
                      <w:divsChild>
                        <w:div w:id="174198550">
                          <w:marLeft w:val="0"/>
                          <w:marRight w:val="0"/>
                          <w:marTop w:val="0"/>
                          <w:marBottom w:val="0"/>
                          <w:divBdr>
                            <w:top w:val="single" w:sz="2" w:space="0" w:color="auto"/>
                            <w:left w:val="single" w:sz="2" w:space="0" w:color="auto"/>
                            <w:bottom w:val="single" w:sz="2" w:space="0" w:color="auto"/>
                            <w:right w:val="single" w:sz="2" w:space="0" w:color="auto"/>
                          </w:divBdr>
                          <w:divsChild>
                            <w:div w:id="1195270368">
                              <w:marLeft w:val="0"/>
                              <w:marRight w:val="0"/>
                              <w:marTop w:val="0"/>
                              <w:marBottom w:val="0"/>
                              <w:divBdr>
                                <w:top w:val="single" w:sz="2" w:space="0" w:color="auto"/>
                                <w:left w:val="single" w:sz="2" w:space="0" w:color="auto"/>
                                <w:bottom w:val="single" w:sz="2" w:space="0" w:color="auto"/>
                                <w:right w:val="single" w:sz="2" w:space="0" w:color="auto"/>
                              </w:divBdr>
                              <w:divsChild>
                                <w:div w:id="1378696415">
                                  <w:marLeft w:val="0"/>
                                  <w:marRight w:val="0"/>
                                  <w:marTop w:val="0"/>
                                  <w:marBottom w:val="0"/>
                                  <w:divBdr>
                                    <w:top w:val="single" w:sz="2" w:space="0" w:color="auto"/>
                                    <w:left w:val="single" w:sz="2" w:space="0" w:color="auto"/>
                                    <w:bottom w:val="single" w:sz="2" w:space="0" w:color="auto"/>
                                    <w:right w:val="single" w:sz="2" w:space="0" w:color="auto"/>
                                  </w:divBdr>
                                  <w:divsChild>
                                    <w:div w:id="522474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16572499">
                          <w:marLeft w:val="0"/>
                          <w:marRight w:val="0"/>
                          <w:marTop w:val="0"/>
                          <w:marBottom w:val="0"/>
                          <w:divBdr>
                            <w:top w:val="single" w:sz="2" w:space="0" w:color="auto"/>
                            <w:left w:val="single" w:sz="2" w:space="0" w:color="auto"/>
                            <w:bottom w:val="single" w:sz="2" w:space="0" w:color="auto"/>
                            <w:right w:val="single" w:sz="2" w:space="0" w:color="auto"/>
                          </w:divBdr>
                        </w:div>
                        <w:div w:id="1555850771">
                          <w:marLeft w:val="0"/>
                          <w:marRight w:val="0"/>
                          <w:marTop w:val="0"/>
                          <w:marBottom w:val="0"/>
                          <w:divBdr>
                            <w:top w:val="single" w:sz="2" w:space="0" w:color="auto"/>
                            <w:left w:val="single" w:sz="2" w:space="0" w:color="auto"/>
                            <w:bottom w:val="single" w:sz="2" w:space="0" w:color="auto"/>
                            <w:right w:val="single" w:sz="2" w:space="0" w:color="auto"/>
                          </w:divBdr>
                          <w:divsChild>
                            <w:div w:id="1218662191">
                              <w:marLeft w:val="0"/>
                              <w:marRight w:val="0"/>
                              <w:marTop w:val="0"/>
                              <w:marBottom w:val="0"/>
                              <w:divBdr>
                                <w:top w:val="single" w:sz="2" w:space="0" w:color="auto"/>
                                <w:left w:val="single" w:sz="2" w:space="0" w:color="auto"/>
                                <w:bottom w:val="single" w:sz="2" w:space="0" w:color="auto"/>
                                <w:right w:val="single" w:sz="2" w:space="0" w:color="auto"/>
                              </w:divBdr>
                              <w:divsChild>
                                <w:div w:id="2134905899">
                                  <w:marLeft w:val="0"/>
                                  <w:marRight w:val="0"/>
                                  <w:marTop w:val="0"/>
                                  <w:marBottom w:val="0"/>
                                  <w:divBdr>
                                    <w:top w:val="single" w:sz="2" w:space="0" w:color="auto"/>
                                    <w:left w:val="single" w:sz="2" w:space="0" w:color="auto"/>
                                    <w:bottom w:val="single" w:sz="2" w:space="0" w:color="auto"/>
                                    <w:right w:val="single" w:sz="2" w:space="0" w:color="auto"/>
                                  </w:divBdr>
                                  <w:divsChild>
                                    <w:div w:id="1739745811">
                                      <w:marLeft w:val="0"/>
                                      <w:marRight w:val="0"/>
                                      <w:marTop w:val="0"/>
                                      <w:marBottom w:val="0"/>
                                      <w:divBdr>
                                        <w:top w:val="single" w:sz="2" w:space="0" w:color="auto"/>
                                        <w:left w:val="single" w:sz="2" w:space="0" w:color="auto"/>
                                        <w:bottom w:val="single" w:sz="2" w:space="0" w:color="auto"/>
                                        <w:right w:val="single" w:sz="2" w:space="0" w:color="auto"/>
                                      </w:divBdr>
                                      <w:divsChild>
                                        <w:div w:id="456263576">
                                          <w:marLeft w:val="0"/>
                                          <w:marRight w:val="0"/>
                                          <w:marTop w:val="0"/>
                                          <w:marBottom w:val="0"/>
                                          <w:divBdr>
                                            <w:top w:val="single" w:sz="2" w:space="0" w:color="auto"/>
                                            <w:left w:val="single" w:sz="2" w:space="0" w:color="auto"/>
                                            <w:bottom w:val="single" w:sz="2" w:space="0" w:color="auto"/>
                                            <w:right w:val="single" w:sz="2" w:space="0" w:color="auto"/>
                                          </w:divBdr>
                                        </w:div>
                                        <w:div w:id="5584377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22206507">
                              <w:marLeft w:val="0"/>
                              <w:marRight w:val="0"/>
                              <w:marTop w:val="0"/>
                              <w:marBottom w:val="0"/>
                              <w:divBdr>
                                <w:top w:val="single" w:sz="2" w:space="0" w:color="auto"/>
                                <w:left w:val="single" w:sz="2" w:space="0" w:color="auto"/>
                                <w:bottom w:val="single" w:sz="2" w:space="0" w:color="auto"/>
                                <w:right w:val="single" w:sz="2" w:space="0" w:color="auto"/>
                              </w:divBdr>
                              <w:divsChild>
                                <w:div w:id="269748640">
                                  <w:marLeft w:val="0"/>
                                  <w:marRight w:val="0"/>
                                  <w:marTop w:val="0"/>
                                  <w:marBottom w:val="0"/>
                                  <w:divBdr>
                                    <w:top w:val="single" w:sz="2" w:space="0" w:color="auto"/>
                                    <w:left w:val="single" w:sz="2" w:space="0" w:color="auto"/>
                                    <w:bottom w:val="single" w:sz="2" w:space="0" w:color="auto"/>
                                    <w:right w:val="single" w:sz="2" w:space="0" w:color="auto"/>
                                  </w:divBdr>
                                  <w:divsChild>
                                    <w:div w:id="1222516428">
                                      <w:marLeft w:val="0"/>
                                      <w:marRight w:val="0"/>
                                      <w:marTop w:val="0"/>
                                      <w:marBottom w:val="0"/>
                                      <w:divBdr>
                                        <w:top w:val="single" w:sz="2" w:space="0" w:color="auto"/>
                                        <w:left w:val="single" w:sz="2" w:space="0" w:color="auto"/>
                                        <w:bottom w:val="single" w:sz="2" w:space="0" w:color="auto"/>
                                        <w:right w:val="single" w:sz="2" w:space="0" w:color="auto"/>
                                      </w:divBdr>
                                      <w:divsChild>
                                        <w:div w:id="1286277993">
                                          <w:marLeft w:val="0"/>
                                          <w:marRight w:val="0"/>
                                          <w:marTop w:val="0"/>
                                          <w:marBottom w:val="0"/>
                                          <w:divBdr>
                                            <w:top w:val="single" w:sz="2" w:space="0" w:color="auto"/>
                                            <w:left w:val="single" w:sz="2" w:space="0" w:color="auto"/>
                                            <w:bottom w:val="single" w:sz="2" w:space="0" w:color="auto"/>
                                            <w:right w:val="single" w:sz="2" w:space="0" w:color="auto"/>
                                          </w:divBdr>
                                        </w:div>
                                        <w:div w:id="15299520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5000120">
                              <w:marLeft w:val="0"/>
                              <w:marRight w:val="0"/>
                              <w:marTop w:val="0"/>
                              <w:marBottom w:val="0"/>
                              <w:divBdr>
                                <w:top w:val="single" w:sz="2" w:space="0" w:color="auto"/>
                                <w:left w:val="single" w:sz="2" w:space="0" w:color="auto"/>
                                <w:bottom w:val="single" w:sz="2" w:space="0" w:color="auto"/>
                                <w:right w:val="single" w:sz="2" w:space="0" w:color="auto"/>
                              </w:divBdr>
                              <w:divsChild>
                                <w:div w:id="582032115">
                                  <w:marLeft w:val="0"/>
                                  <w:marRight w:val="0"/>
                                  <w:marTop w:val="0"/>
                                  <w:marBottom w:val="0"/>
                                  <w:divBdr>
                                    <w:top w:val="single" w:sz="2" w:space="0" w:color="auto"/>
                                    <w:left w:val="single" w:sz="2" w:space="0" w:color="auto"/>
                                    <w:bottom w:val="single" w:sz="2" w:space="0" w:color="auto"/>
                                    <w:right w:val="single" w:sz="2" w:space="0" w:color="auto"/>
                                  </w:divBdr>
                                  <w:divsChild>
                                    <w:div w:id="1111976631">
                                      <w:marLeft w:val="0"/>
                                      <w:marRight w:val="0"/>
                                      <w:marTop w:val="0"/>
                                      <w:marBottom w:val="0"/>
                                      <w:divBdr>
                                        <w:top w:val="single" w:sz="2" w:space="0" w:color="auto"/>
                                        <w:left w:val="single" w:sz="2" w:space="0" w:color="auto"/>
                                        <w:bottom w:val="single" w:sz="2" w:space="0" w:color="auto"/>
                                        <w:right w:val="single" w:sz="2" w:space="0" w:color="auto"/>
                                      </w:divBdr>
                                      <w:divsChild>
                                        <w:div w:id="337777180">
                                          <w:marLeft w:val="0"/>
                                          <w:marRight w:val="0"/>
                                          <w:marTop w:val="0"/>
                                          <w:marBottom w:val="0"/>
                                          <w:divBdr>
                                            <w:top w:val="single" w:sz="2" w:space="0" w:color="auto"/>
                                            <w:left w:val="single" w:sz="2" w:space="0" w:color="auto"/>
                                            <w:bottom w:val="single" w:sz="2" w:space="0" w:color="auto"/>
                                            <w:right w:val="single" w:sz="2" w:space="0" w:color="auto"/>
                                          </w:divBdr>
                                        </w:div>
                                        <w:div w:id="18759250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79652376">
                              <w:marLeft w:val="0"/>
                              <w:marRight w:val="0"/>
                              <w:marTop w:val="0"/>
                              <w:marBottom w:val="0"/>
                              <w:divBdr>
                                <w:top w:val="single" w:sz="2" w:space="0" w:color="auto"/>
                                <w:left w:val="single" w:sz="2" w:space="0" w:color="auto"/>
                                <w:bottom w:val="single" w:sz="2" w:space="0" w:color="auto"/>
                                <w:right w:val="single" w:sz="2" w:space="0" w:color="auto"/>
                              </w:divBdr>
                              <w:divsChild>
                                <w:div w:id="916784117">
                                  <w:marLeft w:val="0"/>
                                  <w:marRight w:val="0"/>
                                  <w:marTop w:val="0"/>
                                  <w:marBottom w:val="0"/>
                                  <w:divBdr>
                                    <w:top w:val="single" w:sz="2" w:space="0" w:color="auto"/>
                                    <w:left w:val="single" w:sz="2" w:space="0" w:color="auto"/>
                                    <w:bottom w:val="single" w:sz="2" w:space="0" w:color="auto"/>
                                    <w:right w:val="single" w:sz="2" w:space="0" w:color="auto"/>
                                  </w:divBdr>
                                  <w:divsChild>
                                    <w:div w:id="961308267">
                                      <w:marLeft w:val="0"/>
                                      <w:marRight w:val="0"/>
                                      <w:marTop w:val="0"/>
                                      <w:marBottom w:val="0"/>
                                      <w:divBdr>
                                        <w:top w:val="single" w:sz="2" w:space="0" w:color="auto"/>
                                        <w:left w:val="single" w:sz="2" w:space="0" w:color="auto"/>
                                        <w:bottom w:val="single" w:sz="2" w:space="0" w:color="auto"/>
                                        <w:right w:val="single" w:sz="2" w:space="0" w:color="auto"/>
                                      </w:divBdr>
                                      <w:divsChild>
                                        <w:div w:id="348066678">
                                          <w:marLeft w:val="0"/>
                                          <w:marRight w:val="0"/>
                                          <w:marTop w:val="0"/>
                                          <w:marBottom w:val="0"/>
                                          <w:divBdr>
                                            <w:top w:val="single" w:sz="2" w:space="0" w:color="auto"/>
                                            <w:left w:val="single" w:sz="2" w:space="0" w:color="auto"/>
                                            <w:bottom w:val="single" w:sz="2" w:space="0" w:color="auto"/>
                                            <w:right w:val="single" w:sz="2" w:space="0" w:color="auto"/>
                                          </w:divBdr>
                                        </w:div>
                                        <w:div w:id="78048973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09987579">
                              <w:marLeft w:val="0"/>
                              <w:marRight w:val="0"/>
                              <w:marTop w:val="0"/>
                              <w:marBottom w:val="0"/>
                              <w:divBdr>
                                <w:top w:val="single" w:sz="2" w:space="0" w:color="auto"/>
                                <w:left w:val="single" w:sz="2" w:space="0" w:color="auto"/>
                                <w:bottom w:val="single" w:sz="2" w:space="0" w:color="auto"/>
                                <w:right w:val="single" w:sz="2" w:space="0" w:color="auto"/>
                              </w:divBdr>
                              <w:divsChild>
                                <w:div w:id="259024095">
                                  <w:marLeft w:val="0"/>
                                  <w:marRight w:val="0"/>
                                  <w:marTop w:val="0"/>
                                  <w:marBottom w:val="0"/>
                                  <w:divBdr>
                                    <w:top w:val="single" w:sz="2" w:space="0" w:color="auto"/>
                                    <w:left w:val="single" w:sz="2" w:space="0" w:color="auto"/>
                                    <w:bottom w:val="single" w:sz="2" w:space="0" w:color="auto"/>
                                    <w:right w:val="single" w:sz="2" w:space="0" w:color="auto"/>
                                  </w:divBdr>
                                </w:div>
                              </w:divsChild>
                            </w:div>
                            <w:div w:id="2040159601">
                              <w:marLeft w:val="0"/>
                              <w:marRight w:val="0"/>
                              <w:marTop w:val="0"/>
                              <w:marBottom w:val="0"/>
                              <w:divBdr>
                                <w:top w:val="single" w:sz="2" w:space="0" w:color="auto"/>
                                <w:left w:val="single" w:sz="2" w:space="0" w:color="auto"/>
                                <w:bottom w:val="single" w:sz="2" w:space="0" w:color="auto"/>
                                <w:right w:val="single" w:sz="2" w:space="0" w:color="auto"/>
                              </w:divBdr>
                              <w:divsChild>
                                <w:div w:id="886721224">
                                  <w:marLeft w:val="0"/>
                                  <w:marRight w:val="0"/>
                                  <w:marTop w:val="0"/>
                                  <w:marBottom w:val="0"/>
                                  <w:divBdr>
                                    <w:top w:val="single" w:sz="2" w:space="0" w:color="auto"/>
                                    <w:left w:val="single" w:sz="2" w:space="0" w:color="auto"/>
                                    <w:bottom w:val="single" w:sz="2" w:space="0" w:color="auto"/>
                                    <w:right w:val="single" w:sz="2" w:space="0" w:color="auto"/>
                                  </w:divBdr>
                                  <w:divsChild>
                                    <w:div w:id="1586381490">
                                      <w:marLeft w:val="0"/>
                                      <w:marRight w:val="0"/>
                                      <w:marTop w:val="0"/>
                                      <w:marBottom w:val="0"/>
                                      <w:divBdr>
                                        <w:top w:val="single" w:sz="2" w:space="0" w:color="auto"/>
                                        <w:left w:val="single" w:sz="2" w:space="0" w:color="auto"/>
                                        <w:bottom w:val="single" w:sz="2" w:space="0" w:color="auto"/>
                                        <w:right w:val="single" w:sz="2" w:space="0" w:color="auto"/>
                                      </w:divBdr>
                                      <w:divsChild>
                                        <w:div w:id="2040860022">
                                          <w:marLeft w:val="0"/>
                                          <w:marRight w:val="0"/>
                                          <w:marTop w:val="0"/>
                                          <w:marBottom w:val="0"/>
                                          <w:divBdr>
                                            <w:top w:val="single" w:sz="2" w:space="0" w:color="auto"/>
                                            <w:left w:val="single" w:sz="2" w:space="0" w:color="auto"/>
                                            <w:bottom w:val="single" w:sz="2" w:space="0" w:color="auto"/>
                                            <w:right w:val="single" w:sz="2" w:space="0" w:color="auto"/>
                                          </w:divBdr>
                                        </w:div>
                                        <w:div w:id="20575865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319039565">
              <w:marLeft w:val="0"/>
              <w:marRight w:val="0"/>
              <w:marTop w:val="0"/>
              <w:marBottom w:val="0"/>
              <w:divBdr>
                <w:top w:val="single" w:sz="2" w:space="0" w:color="auto"/>
                <w:left w:val="single" w:sz="2" w:space="0" w:color="auto"/>
                <w:bottom w:val="single" w:sz="2" w:space="0" w:color="auto"/>
                <w:right w:val="single" w:sz="2" w:space="0" w:color="auto"/>
              </w:divBdr>
              <w:divsChild>
                <w:div w:id="1627395297">
                  <w:marLeft w:val="0"/>
                  <w:marRight w:val="0"/>
                  <w:marTop w:val="0"/>
                  <w:marBottom w:val="0"/>
                  <w:divBdr>
                    <w:top w:val="single" w:sz="2" w:space="0" w:color="auto"/>
                    <w:left w:val="single" w:sz="2" w:space="0" w:color="auto"/>
                    <w:bottom w:val="single" w:sz="2" w:space="0" w:color="auto"/>
                    <w:right w:val="single" w:sz="2" w:space="0" w:color="auto"/>
                  </w:divBdr>
                  <w:divsChild>
                    <w:div w:id="835538228">
                      <w:marLeft w:val="0"/>
                      <w:marRight w:val="0"/>
                      <w:marTop w:val="0"/>
                      <w:marBottom w:val="0"/>
                      <w:divBdr>
                        <w:top w:val="single" w:sz="2" w:space="0" w:color="auto"/>
                        <w:left w:val="single" w:sz="2" w:space="0" w:color="auto"/>
                        <w:bottom w:val="single" w:sz="2" w:space="0" w:color="auto"/>
                        <w:right w:val="single" w:sz="2" w:space="0" w:color="auto"/>
                      </w:divBdr>
                      <w:divsChild>
                        <w:div w:id="1245341918">
                          <w:marLeft w:val="0"/>
                          <w:marRight w:val="0"/>
                          <w:marTop w:val="0"/>
                          <w:marBottom w:val="0"/>
                          <w:divBdr>
                            <w:top w:val="single" w:sz="2" w:space="0" w:color="auto"/>
                            <w:left w:val="single" w:sz="2" w:space="0" w:color="auto"/>
                            <w:bottom w:val="single" w:sz="2" w:space="0" w:color="auto"/>
                            <w:right w:val="single" w:sz="2" w:space="0" w:color="auto"/>
                          </w:divBdr>
                          <w:divsChild>
                            <w:div w:id="581568301">
                              <w:marLeft w:val="0"/>
                              <w:marRight w:val="0"/>
                              <w:marTop w:val="0"/>
                              <w:marBottom w:val="0"/>
                              <w:divBdr>
                                <w:top w:val="none" w:sz="0" w:space="0" w:color="auto"/>
                                <w:left w:val="none" w:sz="0" w:space="0" w:color="auto"/>
                                <w:bottom w:val="none" w:sz="0" w:space="0" w:color="auto"/>
                                <w:right w:val="none" w:sz="0" w:space="0" w:color="auto"/>
                              </w:divBdr>
                              <w:divsChild>
                                <w:div w:id="9051910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03095157">
                          <w:marLeft w:val="0"/>
                          <w:marRight w:val="0"/>
                          <w:marTop w:val="0"/>
                          <w:marBottom w:val="0"/>
                          <w:divBdr>
                            <w:top w:val="single" w:sz="2" w:space="0" w:color="auto"/>
                            <w:left w:val="single" w:sz="2" w:space="0" w:color="auto"/>
                            <w:bottom w:val="single" w:sz="2" w:space="0" w:color="auto"/>
                            <w:right w:val="single" w:sz="2" w:space="0" w:color="auto"/>
                          </w:divBdr>
                          <w:divsChild>
                            <w:div w:id="33893127">
                              <w:marLeft w:val="0"/>
                              <w:marRight w:val="0"/>
                              <w:marTop w:val="0"/>
                              <w:marBottom w:val="0"/>
                              <w:divBdr>
                                <w:top w:val="single" w:sz="2" w:space="0" w:color="auto"/>
                                <w:left w:val="single" w:sz="2" w:space="0" w:color="auto"/>
                                <w:bottom w:val="single" w:sz="2" w:space="0" w:color="auto"/>
                                <w:right w:val="single" w:sz="2" w:space="0" w:color="auto"/>
                              </w:divBdr>
                              <w:divsChild>
                                <w:div w:id="1400404287">
                                  <w:marLeft w:val="0"/>
                                  <w:marRight w:val="0"/>
                                  <w:marTop w:val="0"/>
                                  <w:marBottom w:val="0"/>
                                  <w:divBdr>
                                    <w:top w:val="single" w:sz="2" w:space="0" w:color="auto"/>
                                    <w:left w:val="single" w:sz="2" w:space="0" w:color="auto"/>
                                    <w:bottom w:val="single" w:sz="2" w:space="0" w:color="auto"/>
                                    <w:right w:val="single" w:sz="2" w:space="0" w:color="auto"/>
                                  </w:divBdr>
                                </w:div>
                              </w:divsChild>
                            </w:div>
                            <w:div w:id="79190337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41590194">
              <w:marLeft w:val="0"/>
              <w:marRight w:val="0"/>
              <w:marTop w:val="0"/>
              <w:marBottom w:val="0"/>
              <w:divBdr>
                <w:top w:val="single" w:sz="2" w:space="0" w:color="auto"/>
                <w:left w:val="single" w:sz="2" w:space="0" w:color="auto"/>
                <w:bottom w:val="single" w:sz="2" w:space="0" w:color="auto"/>
                <w:right w:val="single" w:sz="2" w:space="0" w:color="auto"/>
              </w:divBdr>
              <w:divsChild>
                <w:div w:id="2107797659">
                  <w:marLeft w:val="0"/>
                  <w:marRight w:val="0"/>
                  <w:marTop w:val="0"/>
                  <w:marBottom w:val="0"/>
                  <w:divBdr>
                    <w:top w:val="single" w:sz="2" w:space="0" w:color="auto"/>
                    <w:left w:val="single" w:sz="2" w:space="0" w:color="auto"/>
                    <w:bottom w:val="single" w:sz="2" w:space="0" w:color="auto"/>
                    <w:right w:val="single" w:sz="2" w:space="0" w:color="auto"/>
                  </w:divBdr>
                  <w:divsChild>
                    <w:div w:id="1369600992">
                      <w:marLeft w:val="0"/>
                      <w:marRight w:val="0"/>
                      <w:marTop w:val="0"/>
                      <w:marBottom w:val="0"/>
                      <w:divBdr>
                        <w:top w:val="single" w:sz="2" w:space="0" w:color="auto"/>
                        <w:left w:val="single" w:sz="2" w:space="0" w:color="auto"/>
                        <w:bottom w:val="single" w:sz="2" w:space="0" w:color="auto"/>
                        <w:right w:val="single" w:sz="2" w:space="0" w:color="auto"/>
                      </w:divBdr>
                      <w:divsChild>
                        <w:div w:id="683166407">
                          <w:marLeft w:val="0"/>
                          <w:marRight w:val="0"/>
                          <w:marTop w:val="0"/>
                          <w:marBottom w:val="0"/>
                          <w:divBdr>
                            <w:top w:val="single" w:sz="2" w:space="0" w:color="auto"/>
                            <w:left w:val="single" w:sz="2" w:space="0" w:color="auto"/>
                            <w:bottom w:val="single" w:sz="2" w:space="0" w:color="auto"/>
                            <w:right w:val="single" w:sz="2" w:space="0" w:color="auto"/>
                          </w:divBdr>
                          <w:divsChild>
                            <w:div w:id="395127518">
                              <w:marLeft w:val="0"/>
                              <w:marRight w:val="0"/>
                              <w:marTop w:val="0"/>
                              <w:marBottom w:val="0"/>
                              <w:divBdr>
                                <w:top w:val="none" w:sz="0" w:space="0" w:color="auto"/>
                                <w:left w:val="none" w:sz="0" w:space="0" w:color="auto"/>
                                <w:bottom w:val="none" w:sz="0" w:space="0" w:color="auto"/>
                                <w:right w:val="none" w:sz="0" w:space="0" w:color="auto"/>
                              </w:divBdr>
                              <w:divsChild>
                                <w:div w:id="15208944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53650343">
                          <w:marLeft w:val="0"/>
                          <w:marRight w:val="0"/>
                          <w:marTop w:val="0"/>
                          <w:marBottom w:val="0"/>
                          <w:divBdr>
                            <w:top w:val="single" w:sz="2" w:space="0" w:color="auto"/>
                            <w:left w:val="single" w:sz="2" w:space="0" w:color="auto"/>
                            <w:bottom w:val="single" w:sz="2" w:space="0" w:color="auto"/>
                            <w:right w:val="single" w:sz="2" w:space="0" w:color="auto"/>
                          </w:divBdr>
                          <w:divsChild>
                            <w:div w:id="189034308">
                              <w:marLeft w:val="0"/>
                              <w:marRight w:val="0"/>
                              <w:marTop w:val="0"/>
                              <w:marBottom w:val="0"/>
                              <w:divBdr>
                                <w:top w:val="single" w:sz="2" w:space="0" w:color="auto"/>
                                <w:left w:val="single" w:sz="2" w:space="0" w:color="auto"/>
                                <w:bottom w:val="single" w:sz="2" w:space="0" w:color="auto"/>
                                <w:right w:val="single" w:sz="2" w:space="0" w:color="auto"/>
                              </w:divBdr>
                              <w:divsChild>
                                <w:div w:id="2088186130">
                                  <w:marLeft w:val="0"/>
                                  <w:marRight w:val="0"/>
                                  <w:marTop w:val="0"/>
                                  <w:marBottom w:val="0"/>
                                  <w:divBdr>
                                    <w:top w:val="single" w:sz="2" w:space="0" w:color="auto"/>
                                    <w:left w:val="single" w:sz="2" w:space="0" w:color="auto"/>
                                    <w:bottom w:val="single" w:sz="2" w:space="0" w:color="auto"/>
                                    <w:right w:val="single" w:sz="2" w:space="0" w:color="auto"/>
                                  </w:divBdr>
                                </w:div>
                              </w:divsChild>
                            </w:div>
                            <w:div w:id="70884510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500395044">
              <w:marLeft w:val="0"/>
              <w:marRight w:val="0"/>
              <w:marTop w:val="0"/>
              <w:marBottom w:val="0"/>
              <w:divBdr>
                <w:top w:val="single" w:sz="2" w:space="0" w:color="auto"/>
                <w:left w:val="single" w:sz="2" w:space="0" w:color="auto"/>
                <w:bottom w:val="single" w:sz="2" w:space="0" w:color="auto"/>
                <w:right w:val="single" w:sz="2" w:space="0" w:color="auto"/>
              </w:divBdr>
              <w:divsChild>
                <w:div w:id="1425959404">
                  <w:marLeft w:val="0"/>
                  <w:marRight w:val="0"/>
                  <w:marTop w:val="0"/>
                  <w:marBottom w:val="0"/>
                  <w:divBdr>
                    <w:top w:val="single" w:sz="2" w:space="0" w:color="auto"/>
                    <w:left w:val="single" w:sz="2" w:space="0" w:color="auto"/>
                    <w:bottom w:val="single" w:sz="2" w:space="0" w:color="auto"/>
                    <w:right w:val="single" w:sz="2" w:space="0" w:color="auto"/>
                  </w:divBdr>
                  <w:divsChild>
                    <w:div w:id="7473096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91555504">
              <w:marLeft w:val="0"/>
              <w:marRight w:val="0"/>
              <w:marTop w:val="0"/>
              <w:marBottom w:val="0"/>
              <w:divBdr>
                <w:top w:val="single" w:sz="2" w:space="0" w:color="auto"/>
                <w:left w:val="single" w:sz="2" w:space="0" w:color="auto"/>
                <w:bottom w:val="single" w:sz="2" w:space="0" w:color="auto"/>
                <w:right w:val="single" w:sz="2" w:space="0" w:color="auto"/>
              </w:divBdr>
              <w:divsChild>
                <w:div w:id="1313484754">
                  <w:marLeft w:val="0"/>
                  <w:marRight w:val="0"/>
                  <w:marTop w:val="0"/>
                  <w:marBottom w:val="0"/>
                  <w:divBdr>
                    <w:top w:val="single" w:sz="2" w:space="0" w:color="auto"/>
                    <w:left w:val="single" w:sz="2" w:space="0" w:color="auto"/>
                    <w:bottom w:val="single" w:sz="2" w:space="0" w:color="auto"/>
                    <w:right w:val="single" w:sz="2" w:space="0" w:color="auto"/>
                  </w:divBdr>
                  <w:divsChild>
                    <w:div w:id="1840845694">
                      <w:marLeft w:val="0"/>
                      <w:marRight w:val="0"/>
                      <w:marTop w:val="0"/>
                      <w:marBottom w:val="0"/>
                      <w:divBdr>
                        <w:top w:val="single" w:sz="2" w:space="0" w:color="auto"/>
                        <w:left w:val="single" w:sz="2" w:space="0" w:color="auto"/>
                        <w:bottom w:val="single" w:sz="2" w:space="0" w:color="auto"/>
                        <w:right w:val="single" w:sz="2" w:space="0" w:color="auto"/>
                      </w:divBdr>
                      <w:divsChild>
                        <w:div w:id="329873637">
                          <w:marLeft w:val="0"/>
                          <w:marRight w:val="0"/>
                          <w:marTop w:val="0"/>
                          <w:marBottom w:val="0"/>
                          <w:divBdr>
                            <w:top w:val="single" w:sz="2" w:space="0" w:color="auto"/>
                            <w:left w:val="single" w:sz="2" w:space="0" w:color="auto"/>
                            <w:bottom w:val="single" w:sz="2" w:space="0" w:color="auto"/>
                            <w:right w:val="single" w:sz="2" w:space="0" w:color="auto"/>
                          </w:divBdr>
                          <w:divsChild>
                            <w:div w:id="578639498">
                              <w:marLeft w:val="0"/>
                              <w:marRight w:val="0"/>
                              <w:marTop w:val="0"/>
                              <w:marBottom w:val="0"/>
                              <w:divBdr>
                                <w:top w:val="single" w:sz="2" w:space="0" w:color="auto"/>
                                <w:left w:val="single" w:sz="2" w:space="0" w:color="auto"/>
                                <w:bottom w:val="single" w:sz="2" w:space="0" w:color="auto"/>
                                <w:right w:val="single" w:sz="2" w:space="0" w:color="auto"/>
                              </w:divBdr>
                              <w:divsChild>
                                <w:div w:id="2004048353">
                                  <w:marLeft w:val="0"/>
                                  <w:marRight w:val="0"/>
                                  <w:marTop w:val="0"/>
                                  <w:marBottom w:val="0"/>
                                  <w:divBdr>
                                    <w:top w:val="single" w:sz="2" w:space="0" w:color="auto"/>
                                    <w:left w:val="single" w:sz="2" w:space="0" w:color="auto"/>
                                    <w:bottom w:val="single" w:sz="2" w:space="0" w:color="auto"/>
                                    <w:right w:val="single" w:sz="2" w:space="0" w:color="auto"/>
                                  </w:divBdr>
                                  <w:divsChild>
                                    <w:div w:id="79032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24635">
                              <w:marLeft w:val="0"/>
                              <w:marRight w:val="0"/>
                              <w:marTop w:val="0"/>
                              <w:marBottom w:val="0"/>
                              <w:divBdr>
                                <w:top w:val="single" w:sz="2" w:space="0" w:color="auto"/>
                                <w:left w:val="single" w:sz="2" w:space="0" w:color="auto"/>
                                <w:bottom w:val="single" w:sz="2" w:space="0" w:color="auto"/>
                                <w:right w:val="single" w:sz="2" w:space="0" w:color="auto"/>
                              </w:divBdr>
                              <w:divsChild>
                                <w:div w:id="5821799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0530834">
                          <w:marLeft w:val="0"/>
                          <w:marRight w:val="0"/>
                          <w:marTop w:val="0"/>
                          <w:marBottom w:val="0"/>
                          <w:divBdr>
                            <w:top w:val="single" w:sz="2" w:space="0" w:color="auto"/>
                            <w:left w:val="single" w:sz="2" w:space="0" w:color="auto"/>
                            <w:bottom w:val="single" w:sz="2" w:space="0" w:color="auto"/>
                            <w:right w:val="single" w:sz="2" w:space="0" w:color="auto"/>
                          </w:divBdr>
                          <w:divsChild>
                            <w:div w:id="1601838126">
                              <w:marLeft w:val="0"/>
                              <w:marRight w:val="0"/>
                              <w:marTop w:val="0"/>
                              <w:marBottom w:val="0"/>
                              <w:divBdr>
                                <w:top w:val="none" w:sz="0" w:space="0" w:color="auto"/>
                                <w:left w:val="none" w:sz="0" w:space="0" w:color="auto"/>
                                <w:bottom w:val="none" w:sz="0" w:space="0" w:color="auto"/>
                                <w:right w:val="none" w:sz="0" w:space="0" w:color="auto"/>
                              </w:divBdr>
                              <w:divsChild>
                                <w:div w:id="192768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014529237">
              <w:marLeft w:val="0"/>
              <w:marRight w:val="0"/>
              <w:marTop w:val="0"/>
              <w:marBottom w:val="0"/>
              <w:divBdr>
                <w:top w:val="single" w:sz="2" w:space="0" w:color="auto"/>
                <w:left w:val="single" w:sz="2" w:space="0" w:color="auto"/>
                <w:bottom w:val="single" w:sz="2" w:space="0" w:color="auto"/>
                <w:right w:val="single" w:sz="2" w:space="0" w:color="auto"/>
              </w:divBdr>
              <w:divsChild>
                <w:div w:id="964196949">
                  <w:marLeft w:val="0"/>
                  <w:marRight w:val="0"/>
                  <w:marTop w:val="0"/>
                  <w:marBottom w:val="0"/>
                  <w:divBdr>
                    <w:top w:val="single" w:sz="2" w:space="0" w:color="auto"/>
                    <w:left w:val="single" w:sz="2" w:space="0" w:color="auto"/>
                    <w:bottom w:val="single" w:sz="2" w:space="0" w:color="auto"/>
                    <w:right w:val="single" w:sz="2" w:space="0" w:color="auto"/>
                  </w:divBdr>
                  <w:divsChild>
                    <w:div w:id="1482845066">
                      <w:marLeft w:val="0"/>
                      <w:marRight w:val="0"/>
                      <w:marTop w:val="0"/>
                      <w:marBottom w:val="0"/>
                      <w:divBdr>
                        <w:top w:val="single" w:sz="2" w:space="0" w:color="auto"/>
                        <w:left w:val="single" w:sz="2" w:space="0" w:color="auto"/>
                        <w:bottom w:val="single" w:sz="2" w:space="0" w:color="auto"/>
                        <w:right w:val="single" w:sz="2" w:space="0" w:color="auto"/>
                      </w:divBdr>
                      <w:divsChild>
                        <w:div w:id="573399927">
                          <w:marLeft w:val="0"/>
                          <w:marRight w:val="0"/>
                          <w:marTop w:val="0"/>
                          <w:marBottom w:val="0"/>
                          <w:divBdr>
                            <w:top w:val="single" w:sz="2" w:space="0" w:color="auto"/>
                            <w:left w:val="single" w:sz="2" w:space="0" w:color="auto"/>
                            <w:bottom w:val="single" w:sz="2" w:space="0" w:color="auto"/>
                            <w:right w:val="single" w:sz="2" w:space="0" w:color="auto"/>
                          </w:divBdr>
                          <w:divsChild>
                            <w:div w:id="203030706">
                              <w:marLeft w:val="0"/>
                              <w:marRight w:val="0"/>
                              <w:marTop w:val="0"/>
                              <w:marBottom w:val="0"/>
                              <w:divBdr>
                                <w:top w:val="single" w:sz="2" w:space="0" w:color="auto"/>
                                <w:left w:val="single" w:sz="2" w:space="0" w:color="auto"/>
                                <w:bottom w:val="single" w:sz="2" w:space="0" w:color="auto"/>
                                <w:right w:val="single" w:sz="2" w:space="0" w:color="auto"/>
                              </w:divBdr>
                            </w:div>
                            <w:div w:id="1524708994">
                              <w:marLeft w:val="0"/>
                              <w:marRight w:val="0"/>
                              <w:marTop w:val="0"/>
                              <w:marBottom w:val="0"/>
                              <w:divBdr>
                                <w:top w:val="single" w:sz="2" w:space="0" w:color="auto"/>
                                <w:left w:val="single" w:sz="2" w:space="0" w:color="auto"/>
                                <w:bottom w:val="single" w:sz="2" w:space="0" w:color="auto"/>
                                <w:right w:val="single" w:sz="2" w:space="0" w:color="auto"/>
                              </w:divBdr>
                              <w:divsChild>
                                <w:div w:id="97834547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74835673">
                          <w:marLeft w:val="0"/>
                          <w:marRight w:val="0"/>
                          <w:marTop w:val="0"/>
                          <w:marBottom w:val="0"/>
                          <w:divBdr>
                            <w:top w:val="single" w:sz="2" w:space="0" w:color="auto"/>
                            <w:left w:val="single" w:sz="2" w:space="0" w:color="auto"/>
                            <w:bottom w:val="single" w:sz="2" w:space="0" w:color="auto"/>
                            <w:right w:val="single" w:sz="2" w:space="0" w:color="auto"/>
                          </w:divBdr>
                          <w:divsChild>
                            <w:div w:id="1675646523">
                              <w:marLeft w:val="0"/>
                              <w:marRight w:val="0"/>
                              <w:marTop w:val="0"/>
                              <w:marBottom w:val="0"/>
                              <w:divBdr>
                                <w:top w:val="none" w:sz="0" w:space="0" w:color="auto"/>
                                <w:left w:val="none" w:sz="0" w:space="0" w:color="auto"/>
                                <w:bottom w:val="none" w:sz="0" w:space="0" w:color="auto"/>
                                <w:right w:val="none" w:sz="0" w:space="0" w:color="auto"/>
                              </w:divBdr>
                              <w:divsChild>
                                <w:div w:id="2144735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12474734">
              <w:marLeft w:val="0"/>
              <w:marRight w:val="0"/>
              <w:marTop w:val="0"/>
              <w:marBottom w:val="0"/>
              <w:divBdr>
                <w:top w:val="single" w:sz="2" w:space="0" w:color="auto"/>
                <w:left w:val="single" w:sz="2" w:space="0" w:color="auto"/>
                <w:bottom w:val="single" w:sz="2" w:space="0" w:color="auto"/>
                <w:right w:val="single" w:sz="2" w:space="0" w:color="auto"/>
              </w:divBdr>
              <w:divsChild>
                <w:div w:id="1782070938">
                  <w:marLeft w:val="0"/>
                  <w:marRight w:val="0"/>
                  <w:marTop w:val="0"/>
                  <w:marBottom w:val="0"/>
                  <w:divBdr>
                    <w:top w:val="single" w:sz="2" w:space="0" w:color="auto"/>
                    <w:left w:val="single" w:sz="2" w:space="0" w:color="auto"/>
                    <w:bottom w:val="single" w:sz="2" w:space="0" w:color="auto"/>
                    <w:right w:val="single" w:sz="2" w:space="0" w:color="auto"/>
                  </w:divBdr>
                  <w:divsChild>
                    <w:div w:id="1257641194">
                      <w:marLeft w:val="0"/>
                      <w:marRight w:val="0"/>
                      <w:marTop w:val="0"/>
                      <w:marBottom w:val="0"/>
                      <w:divBdr>
                        <w:top w:val="single" w:sz="2" w:space="0" w:color="auto"/>
                        <w:left w:val="single" w:sz="2" w:space="0" w:color="auto"/>
                        <w:bottom w:val="single" w:sz="2" w:space="0" w:color="auto"/>
                        <w:right w:val="single" w:sz="2" w:space="0" w:color="auto"/>
                      </w:divBdr>
                      <w:divsChild>
                        <w:div w:id="746416302">
                          <w:marLeft w:val="0"/>
                          <w:marRight w:val="0"/>
                          <w:marTop w:val="0"/>
                          <w:marBottom w:val="0"/>
                          <w:divBdr>
                            <w:top w:val="single" w:sz="2" w:space="0" w:color="auto"/>
                            <w:left w:val="single" w:sz="2" w:space="0" w:color="auto"/>
                            <w:bottom w:val="single" w:sz="2" w:space="0" w:color="auto"/>
                            <w:right w:val="single" w:sz="2" w:space="0" w:color="auto"/>
                          </w:divBdr>
                          <w:divsChild>
                            <w:div w:id="1564869524">
                              <w:marLeft w:val="0"/>
                              <w:marRight w:val="0"/>
                              <w:marTop w:val="0"/>
                              <w:marBottom w:val="0"/>
                              <w:divBdr>
                                <w:top w:val="single" w:sz="2" w:space="0" w:color="auto"/>
                                <w:left w:val="single" w:sz="2" w:space="0" w:color="auto"/>
                                <w:bottom w:val="single" w:sz="2" w:space="0" w:color="auto"/>
                                <w:right w:val="single" w:sz="2" w:space="0" w:color="auto"/>
                              </w:divBdr>
                              <w:divsChild>
                                <w:div w:id="1402368517">
                                  <w:marLeft w:val="0"/>
                                  <w:marRight w:val="0"/>
                                  <w:marTop w:val="0"/>
                                  <w:marBottom w:val="0"/>
                                  <w:divBdr>
                                    <w:top w:val="single" w:sz="2" w:space="0" w:color="auto"/>
                                    <w:left w:val="single" w:sz="2" w:space="0" w:color="auto"/>
                                    <w:bottom w:val="single" w:sz="2" w:space="0" w:color="auto"/>
                                    <w:right w:val="single" w:sz="2" w:space="0" w:color="auto"/>
                                  </w:divBdr>
                                </w:div>
                              </w:divsChild>
                            </w:div>
                            <w:div w:id="1565681622">
                              <w:marLeft w:val="0"/>
                              <w:marRight w:val="0"/>
                              <w:marTop w:val="0"/>
                              <w:marBottom w:val="0"/>
                              <w:divBdr>
                                <w:top w:val="single" w:sz="2" w:space="0" w:color="auto"/>
                                <w:left w:val="single" w:sz="2" w:space="0" w:color="auto"/>
                                <w:bottom w:val="single" w:sz="2" w:space="0" w:color="auto"/>
                                <w:right w:val="single" w:sz="2" w:space="0" w:color="auto"/>
                              </w:divBdr>
                            </w:div>
                          </w:divsChild>
                        </w:div>
                        <w:div w:id="1252087933">
                          <w:marLeft w:val="0"/>
                          <w:marRight w:val="0"/>
                          <w:marTop w:val="0"/>
                          <w:marBottom w:val="0"/>
                          <w:divBdr>
                            <w:top w:val="single" w:sz="2" w:space="0" w:color="auto"/>
                            <w:left w:val="single" w:sz="2" w:space="0" w:color="auto"/>
                            <w:bottom w:val="single" w:sz="2" w:space="0" w:color="auto"/>
                            <w:right w:val="single" w:sz="2" w:space="0" w:color="auto"/>
                          </w:divBdr>
                          <w:divsChild>
                            <w:div w:id="830868823">
                              <w:marLeft w:val="0"/>
                              <w:marRight w:val="0"/>
                              <w:marTop w:val="0"/>
                              <w:marBottom w:val="0"/>
                              <w:divBdr>
                                <w:top w:val="none" w:sz="0" w:space="0" w:color="auto"/>
                                <w:left w:val="none" w:sz="0" w:space="0" w:color="auto"/>
                                <w:bottom w:val="none" w:sz="0" w:space="0" w:color="auto"/>
                                <w:right w:val="none" w:sz="0" w:space="0" w:color="auto"/>
                              </w:divBdr>
                              <w:divsChild>
                                <w:div w:id="2645788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156143188">
              <w:marLeft w:val="0"/>
              <w:marRight w:val="0"/>
              <w:marTop w:val="0"/>
              <w:marBottom w:val="0"/>
              <w:divBdr>
                <w:top w:val="single" w:sz="2" w:space="0" w:color="auto"/>
                <w:left w:val="single" w:sz="2" w:space="0" w:color="auto"/>
                <w:bottom w:val="single" w:sz="2" w:space="0" w:color="auto"/>
                <w:right w:val="single" w:sz="2" w:space="0" w:color="auto"/>
              </w:divBdr>
              <w:divsChild>
                <w:div w:id="628317749">
                  <w:marLeft w:val="0"/>
                  <w:marRight w:val="0"/>
                  <w:marTop w:val="0"/>
                  <w:marBottom w:val="0"/>
                  <w:divBdr>
                    <w:top w:val="single" w:sz="2" w:space="0" w:color="auto"/>
                    <w:left w:val="single" w:sz="2" w:space="0" w:color="auto"/>
                    <w:bottom w:val="single" w:sz="2" w:space="0" w:color="auto"/>
                    <w:right w:val="single" w:sz="2" w:space="0" w:color="auto"/>
                  </w:divBdr>
                  <w:divsChild>
                    <w:div w:id="482502744">
                      <w:marLeft w:val="0"/>
                      <w:marRight w:val="0"/>
                      <w:marTop w:val="0"/>
                      <w:marBottom w:val="0"/>
                      <w:divBdr>
                        <w:top w:val="single" w:sz="2" w:space="0" w:color="auto"/>
                        <w:left w:val="single" w:sz="2" w:space="0" w:color="auto"/>
                        <w:bottom w:val="single" w:sz="2" w:space="0" w:color="auto"/>
                        <w:right w:val="single" w:sz="2" w:space="0" w:color="auto"/>
                      </w:divBdr>
                      <w:divsChild>
                        <w:div w:id="189340761">
                          <w:marLeft w:val="0"/>
                          <w:marRight w:val="0"/>
                          <w:marTop w:val="0"/>
                          <w:marBottom w:val="0"/>
                          <w:divBdr>
                            <w:top w:val="single" w:sz="2" w:space="0" w:color="auto"/>
                            <w:left w:val="single" w:sz="2" w:space="0" w:color="auto"/>
                            <w:bottom w:val="single" w:sz="2" w:space="0" w:color="auto"/>
                            <w:right w:val="single" w:sz="2" w:space="0" w:color="auto"/>
                          </w:divBdr>
                          <w:divsChild>
                            <w:div w:id="1022631274">
                              <w:marLeft w:val="0"/>
                              <w:marRight w:val="0"/>
                              <w:marTop w:val="0"/>
                              <w:marBottom w:val="0"/>
                              <w:divBdr>
                                <w:top w:val="single" w:sz="2" w:space="0" w:color="auto"/>
                                <w:left w:val="single" w:sz="2" w:space="0" w:color="auto"/>
                                <w:bottom w:val="single" w:sz="2" w:space="0" w:color="auto"/>
                                <w:right w:val="single" w:sz="2" w:space="0" w:color="auto"/>
                              </w:divBdr>
                              <w:divsChild>
                                <w:div w:id="1059474269">
                                  <w:marLeft w:val="0"/>
                                  <w:marRight w:val="0"/>
                                  <w:marTop w:val="0"/>
                                  <w:marBottom w:val="0"/>
                                  <w:divBdr>
                                    <w:top w:val="single" w:sz="2" w:space="0" w:color="auto"/>
                                    <w:left w:val="single" w:sz="2" w:space="0" w:color="auto"/>
                                    <w:bottom w:val="single" w:sz="2" w:space="0" w:color="auto"/>
                                    <w:right w:val="single" w:sz="2" w:space="0" w:color="auto"/>
                                  </w:divBdr>
                                  <w:divsChild>
                                    <w:div w:id="9714433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57063887">
                          <w:marLeft w:val="0"/>
                          <w:marRight w:val="0"/>
                          <w:marTop w:val="0"/>
                          <w:marBottom w:val="0"/>
                          <w:divBdr>
                            <w:top w:val="single" w:sz="2" w:space="0" w:color="auto"/>
                            <w:left w:val="single" w:sz="2" w:space="0" w:color="auto"/>
                            <w:bottom w:val="single" w:sz="2" w:space="0" w:color="auto"/>
                            <w:right w:val="single" w:sz="2" w:space="0" w:color="auto"/>
                          </w:divBdr>
                          <w:divsChild>
                            <w:div w:id="1644431024">
                              <w:marLeft w:val="0"/>
                              <w:marRight w:val="0"/>
                              <w:marTop w:val="0"/>
                              <w:marBottom w:val="0"/>
                              <w:divBdr>
                                <w:top w:val="single" w:sz="2" w:space="0" w:color="auto"/>
                                <w:left w:val="single" w:sz="2" w:space="0" w:color="auto"/>
                                <w:bottom w:val="single" w:sz="2" w:space="0" w:color="auto"/>
                                <w:right w:val="single" w:sz="2" w:space="0" w:color="auto"/>
                              </w:divBdr>
                              <w:divsChild>
                                <w:div w:id="7447641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280062269">
              <w:marLeft w:val="0"/>
              <w:marRight w:val="0"/>
              <w:marTop w:val="0"/>
              <w:marBottom w:val="0"/>
              <w:divBdr>
                <w:top w:val="single" w:sz="2" w:space="0" w:color="auto"/>
                <w:left w:val="single" w:sz="2" w:space="0" w:color="auto"/>
                <w:bottom w:val="single" w:sz="2" w:space="0" w:color="auto"/>
                <w:right w:val="single" w:sz="2" w:space="0" w:color="auto"/>
              </w:divBdr>
              <w:divsChild>
                <w:div w:id="328293014">
                  <w:marLeft w:val="0"/>
                  <w:marRight w:val="0"/>
                  <w:marTop w:val="0"/>
                  <w:marBottom w:val="0"/>
                  <w:divBdr>
                    <w:top w:val="single" w:sz="2" w:space="0" w:color="auto"/>
                    <w:left w:val="single" w:sz="2" w:space="0" w:color="auto"/>
                    <w:bottom w:val="single" w:sz="2" w:space="0" w:color="auto"/>
                    <w:right w:val="single" w:sz="2" w:space="0" w:color="auto"/>
                  </w:divBdr>
                  <w:divsChild>
                    <w:div w:id="662467893">
                      <w:marLeft w:val="0"/>
                      <w:marRight w:val="0"/>
                      <w:marTop w:val="0"/>
                      <w:marBottom w:val="0"/>
                      <w:divBdr>
                        <w:top w:val="single" w:sz="2" w:space="0" w:color="auto"/>
                        <w:left w:val="single" w:sz="2" w:space="0" w:color="auto"/>
                        <w:bottom w:val="single" w:sz="2" w:space="0" w:color="auto"/>
                        <w:right w:val="single" w:sz="2" w:space="0" w:color="auto"/>
                      </w:divBdr>
                      <w:divsChild>
                        <w:div w:id="353270683">
                          <w:marLeft w:val="0"/>
                          <w:marRight w:val="0"/>
                          <w:marTop w:val="0"/>
                          <w:marBottom w:val="0"/>
                          <w:divBdr>
                            <w:top w:val="single" w:sz="2" w:space="0" w:color="auto"/>
                            <w:left w:val="single" w:sz="2" w:space="0" w:color="auto"/>
                            <w:bottom w:val="single" w:sz="2" w:space="0" w:color="auto"/>
                            <w:right w:val="single" w:sz="2" w:space="0" w:color="auto"/>
                          </w:divBdr>
                          <w:divsChild>
                            <w:div w:id="304821285">
                              <w:marLeft w:val="0"/>
                              <w:marRight w:val="0"/>
                              <w:marTop w:val="0"/>
                              <w:marBottom w:val="0"/>
                              <w:divBdr>
                                <w:top w:val="single" w:sz="2" w:space="0" w:color="auto"/>
                                <w:left w:val="single" w:sz="2" w:space="0" w:color="auto"/>
                                <w:bottom w:val="single" w:sz="2" w:space="0" w:color="auto"/>
                                <w:right w:val="single" w:sz="2" w:space="0" w:color="auto"/>
                              </w:divBdr>
                              <w:divsChild>
                                <w:div w:id="541946895">
                                  <w:marLeft w:val="0"/>
                                  <w:marRight w:val="0"/>
                                  <w:marTop w:val="0"/>
                                  <w:marBottom w:val="0"/>
                                  <w:divBdr>
                                    <w:top w:val="single" w:sz="2" w:space="0" w:color="auto"/>
                                    <w:left w:val="single" w:sz="2" w:space="0" w:color="auto"/>
                                    <w:bottom w:val="single" w:sz="2" w:space="0" w:color="auto"/>
                                    <w:right w:val="single" w:sz="2" w:space="0" w:color="auto"/>
                                  </w:divBdr>
                                  <w:divsChild>
                                    <w:div w:id="6604292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60569717">
                          <w:marLeft w:val="0"/>
                          <w:marRight w:val="0"/>
                          <w:marTop w:val="0"/>
                          <w:marBottom w:val="0"/>
                          <w:divBdr>
                            <w:top w:val="single" w:sz="2" w:space="0" w:color="auto"/>
                            <w:left w:val="single" w:sz="2" w:space="0" w:color="auto"/>
                            <w:bottom w:val="single" w:sz="2" w:space="0" w:color="auto"/>
                            <w:right w:val="single" w:sz="2" w:space="0" w:color="auto"/>
                          </w:divBdr>
                          <w:divsChild>
                            <w:div w:id="44644411">
                              <w:marLeft w:val="0"/>
                              <w:marRight w:val="0"/>
                              <w:marTop w:val="0"/>
                              <w:marBottom w:val="0"/>
                              <w:divBdr>
                                <w:top w:val="single" w:sz="2" w:space="0" w:color="auto"/>
                                <w:left w:val="single" w:sz="2" w:space="0" w:color="auto"/>
                                <w:bottom w:val="single" w:sz="2" w:space="0" w:color="auto"/>
                                <w:right w:val="single" w:sz="2" w:space="0" w:color="auto"/>
                              </w:divBdr>
                              <w:divsChild>
                                <w:div w:id="750464573">
                                  <w:marLeft w:val="0"/>
                                  <w:marRight w:val="0"/>
                                  <w:marTop w:val="0"/>
                                  <w:marBottom w:val="0"/>
                                  <w:divBdr>
                                    <w:top w:val="single" w:sz="2" w:space="0" w:color="auto"/>
                                    <w:left w:val="single" w:sz="2" w:space="0" w:color="auto"/>
                                    <w:bottom w:val="single" w:sz="2" w:space="0" w:color="auto"/>
                                    <w:right w:val="single" w:sz="2" w:space="0" w:color="auto"/>
                                  </w:divBdr>
                                </w:div>
                              </w:divsChild>
                            </w:div>
                            <w:div w:id="1122384682">
                              <w:marLeft w:val="0"/>
                              <w:marRight w:val="0"/>
                              <w:marTop w:val="0"/>
                              <w:marBottom w:val="0"/>
                              <w:divBdr>
                                <w:top w:val="single" w:sz="2" w:space="0" w:color="auto"/>
                                <w:left w:val="single" w:sz="2" w:space="0" w:color="auto"/>
                                <w:bottom w:val="single" w:sz="2" w:space="0" w:color="auto"/>
                                <w:right w:val="single" w:sz="2" w:space="0" w:color="auto"/>
                              </w:divBdr>
                              <w:divsChild>
                                <w:div w:id="1377385828">
                                  <w:marLeft w:val="0"/>
                                  <w:marRight w:val="0"/>
                                  <w:marTop w:val="0"/>
                                  <w:marBottom w:val="0"/>
                                  <w:divBdr>
                                    <w:top w:val="single" w:sz="2" w:space="0" w:color="auto"/>
                                    <w:left w:val="single" w:sz="2" w:space="0" w:color="auto"/>
                                    <w:bottom w:val="single" w:sz="2" w:space="0" w:color="auto"/>
                                    <w:right w:val="single" w:sz="2" w:space="0" w:color="auto"/>
                                  </w:divBdr>
                                </w:div>
                              </w:divsChild>
                            </w:div>
                            <w:div w:id="1264069796">
                              <w:marLeft w:val="0"/>
                              <w:marRight w:val="0"/>
                              <w:marTop w:val="0"/>
                              <w:marBottom w:val="0"/>
                              <w:divBdr>
                                <w:top w:val="single" w:sz="2" w:space="0" w:color="auto"/>
                                <w:left w:val="single" w:sz="2" w:space="0" w:color="auto"/>
                                <w:bottom w:val="single" w:sz="2" w:space="0" w:color="auto"/>
                                <w:right w:val="single" w:sz="2" w:space="0" w:color="auto"/>
                              </w:divBdr>
                              <w:divsChild>
                                <w:div w:id="1299146744">
                                  <w:marLeft w:val="0"/>
                                  <w:marRight w:val="0"/>
                                  <w:marTop w:val="0"/>
                                  <w:marBottom w:val="0"/>
                                  <w:divBdr>
                                    <w:top w:val="single" w:sz="2" w:space="0" w:color="auto"/>
                                    <w:left w:val="single" w:sz="2" w:space="0" w:color="auto"/>
                                    <w:bottom w:val="single" w:sz="2" w:space="0" w:color="auto"/>
                                    <w:right w:val="single" w:sz="2" w:space="0" w:color="auto"/>
                                  </w:divBdr>
                                  <w:divsChild>
                                    <w:div w:id="1264218075">
                                      <w:marLeft w:val="0"/>
                                      <w:marRight w:val="0"/>
                                      <w:marTop w:val="0"/>
                                      <w:marBottom w:val="0"/>
                                      <w:divBdr>
                                        <w:top w:val="single" w:sz="2" w:space="0" w:color="auto"/>
                                        <w:left w:val="single" w:sz="2" w:space="0" w:color="auto"/>
                                        <w:bottom w:val="single" w:sz="2" w:space="0" w:color="auto"/>
                                        <w:right w:val="single" w:sz="2" w:space="0" w:color="auto"/>
                                      </w:divBdr>
                                      <w:divsChild>
                                        <w:div w:id="1351494097">
                                          <w:marLeft w:val="0"/>
                                          <w:marRight w:val="0"/>
                                          <w:marTop w:val="0"/>
                                          <w:marBottom w:val="0"/>
                                          <w:divBdr>
                                            <w:top w:val="single" w:sz="2" w:space="0" w:color="auto"/>
                                            <w:left w:val="single" w:sz="2" w:space="0" w:color="auto"/>
                                            <w:bottom w:val="single" w:sz="2" w:space="0" w:color="auto"/>
                                            <w:right w:val="single" w:sz="2" w:space="0" w:color="auto"/>
                                          </w:divBdr>
                                        </w:div>
                                        <w:div w:id="1402026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710716771">
              <w:marLeft w:val="0"/>
              <w:marRight w:val="0"/>
              <w:marTop w:val="0"/>
              <w:marBottom w:val="0"/>
              <w:divBdr>
                <w:top w:val="single" w:sz="2" w:space="0" w:color="auto"/>
                <w:left w:val="single" w:sz="2" w:space="0" w:color="auto"/>
                <w:bottom w:val="single" w:sz="2" w:space="0" w:color="auto"/>
                <w:right w:val="single" w:sz="2" w:space="0" w:color="auto"/>
              </w:divBdr>
              <w:divsChild>
                <w:div w:id="1354188717">
                  <w:marLeft w:val="0"/>
                  <w:marRight w:val="0"/>
                  <w:marTop w:val="0"/>
                  <w:marBottom w:val="0"/>
                  <w:divBdr>
                    <w:top w:val="single" w:sz="2" w:space="0" w:color="auto"/>
                    <w:left w:val="single" w:sz="2" w:space="0" w:color="auto"/>
                    <w:bottom w:val="single" w:sz="2" w:space="0" w:color="auto"/>
                    <w:right w:val="single" w:sz="2" w:space="0" w:color="auto"/>
                  </w:divBdr>
                  <w:divsChild>
                    <w:div w:id="435028137">
                      <w:marLeft w:val="0"/>
                      <w:marRight w:val="0"/>
                      <w:marTop w:val="0"/>
                      <w:marBottom w:val="0"/>
                      <w:divBdr>
                        <w:top w:val="single" w:sz="2" w:space="0" w:color="auto"/>
                        <w:left w:val="single" w:sz="2" w:space="0" w:color="auto"/>
                        <w:bottom w:val="single" w:sz="2" w:space="0" w:color="auto"/>
                        <w:right w:val="single" w:sz="2" w:space="0" w:color="auto"/>
                      </w:divBdr>
                      <w:divsChild>
                        <w:div w:id="1662780161">
                          <w:marLeft w:val="0"/>
                          <w:marRight w:val="0"/>
                          <w:marTop w:val="0"/>
                          <w:marBottom w:val="0"/>
                          <w:divBdr>
                            <w:top w:val="single" w:sz="2" w:space="0" w:color="auto"/>
                            <w:left w:val="single" w:sz="2" w:space="0" w:color="auto"/>
                            <w:bottom w:val="single" w:sz="2" w:space="0" w:color="auto"/>
                            <w:right w:val="single" w:sz="2" w:space="0" w:color="auto"/>
                          </w:divBdr>
                          <w:divsChild>
                            <w:div w:id="67845702">
                              <w:marLeft w:val="0"/>
                              <w:marRight w:val="0"/>
                              <w:marTop w:val="0"/>
                              <w:marBottom w:val="0"/>
                              <w:divBdr>
                                <w:top w:val="single" w:sz="2" w:space="0" w:color="auto"/>
                                <w:left w:val="single" w:sz="2" w:space="0" w:color="auto"/>
                                <w:bottom w:val="single" w:sz="2" w:space="0" w:color="auto"/>
                                <w:right w:val="single" w:sz="2" w:space="0" w:color="auto"/>
                              </w:divBdr>
                              <w:divsChild>
                                <w:div w:id="267127952">
                                  <w:marLeft w:val="0"/>
                                  <w:marRight w:val="0"/>
                                  <w:marTop w:val="0"/>
                                  <w:marBottom w:val="0"/>
                                  <w:divBdr>
                                    <w:top w:val="single" w:sz="2" w:space="0" w:color="auto"/>
                                    <w:left w:val="single" w:sz="2" w:space="0" w:color="auto"/>
                                    <w:bottom w:val="single" w:sz="2" w:space="0" w:color="auto"/>
                                    <w:right w:val="single" w:sz="2" w:space="0" w:color="auto"/>
                                  </w:divBdr>
                                </w:div>
                              </w:divsChild>
                            </w:div>
                            <w:div w:id="119348630">
                              <w:marLeft w:val="0"/>
                              <w:marRight w:val="0"/>
                              <w:marTop w:val="0"/>
                              <w:marBottom w:val="0"/>
                              <w:divBdr>
                                <w:top w:val="single" w:sz="2" w:space="0" w:color="auto"/>
                                <w:left w:val="single" w:sz="2" w:space="0" w:color="auto"/>
                                <w:bottom w:val="single" w:sz="2" w:space="0" w:color="auto"/>
                                <w:right w:val="single" w:sz="2" w:space="0" w:color="auto"/>
                              </w:divBdr>
                              <w:divsChild>
                                <w:div w:id="215776745">
                                  <w:marLeft w:val="0"/>
                                  <w:marRight w:val="0"/>
                                  <w:marTop w:val="0"/>
                                  <w:marBottom w:val="0"/>
                                  <w:divBdr>
                                    <w:top w:val="single" w:sz="2" w:space="0" w:color="auto"/>
                                    <w:left w:val="single" w:sz="2" w:space="0" w:color="auto"/>
                                    <w:bottom w:val="single" w:sz="2" w:space="0" w:color="auto"/>
                                    <w:right w:val="single" w:sz="2" w:space="0" w:color="auto"/>
                                  </w:divBdr>
                                  <w:divsChild>
                                    <w:div w:id="851994338">
                                      <w:marLeft w:val="0"/>
                                      <w:marRight w:val="0"/>
                                      <w:marTop w:val="0"/>
                                      <w:marBottom w:val="0"/>
                                      <w:divBdr>
                                        <w:top w:val="single" w:sz="2" w:space="0" w:color="auto"/>
                                        <w:left w:val="single" w:sz="2" w:space="0" w:color="auto"/>
                                        <w:bottom w:val="single" w:sz="2" w:space="0" w:color="auto"/>
                                        <w:right w:val="single" w:sz="2" w:space="0" w:color="auto"/>
                                      </w:divBdr>
                                      <w:divsChild>
                                        <w:div w:id="269581767">
                                          <w:marLeft w:val="0"/>
                                          <w:marRight w:val="0"/>
                                          <w:marTop w:val="0"/>
                                          <w:marBottom w:val="0"/>
                                          <w:divBdr>
                                            <w:top w:val="single" w:sz="2" w:space="0" w:color="auto"/>
                                            <w:left w:val="single" w:sz="2" w:space="0" w:color="auto"/>
                                            <w:bottom w:val="single" w:sz="2" w:space="0" w:color="auto"/>
                                            <w:right w:val="single" w:sz="2" w:space="0" w:color="auto"/>
                                          </w:divBdr>
                                        </w:div>
                                        <w:div w:id="1720132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96491039">
                              <w:marLeft w:val="0"/>
                              <w:marRight w:val="0"/>
                              <w:marTop w:val="0"/>
                              <w:marBottom w:val="0"/>
                              <w:divBdr>
                                <w:top w:val="single" w:sz="2" w:space="0" w:color="auto"/>
                                <w:left w:val="single" w:sz="2" w:space="0" w:color="auto"/>
                                <w:bottom w:val="single" w:sz="2" w:space="0" w:color="auto"/>
                                <w:right w:val="single" w:sz="2" w:space="0" w:color="auto"/>
                              </w:divBdr>
                              <w:divsChild>
                                <w:div w:id="931935254">
                                  <w:marLeft w:val="0"/>
                                  <w:marRight w:val="0"/>
                                  <w:marTop w:val="0"/>
                                  <w:marBottom w:val="0"/>
                                  <w:divBdr>
                                    <w:top w:val="single" w:sz="2" w:space="0" w:color="auto"/>
                                    <w:left w:val="single" w:sz="2" w:space="0" w:color="auto"/>
                                    <w:bottom w:val="single" w:sz="2" w:space="0" w:color="auto"/>
                                    <w:right w:val="single" w:sz="2" w:space="0" w:color="auto"/>
                                  </w:divBdr>
                                  <w:divsChild>
                                    <w:div w:id="1187869449">
                                      <w:marLeft w:val="0"/>
                                      <w:marRight w:val="0"/>
                                      <w:marTop w:val="0"/>
                                      <w:marBottom w:val="0"/>
                                      <w:divBdr>
                                        <w:top w:val="single" w:sz="2" w:space="0" w:color="auto"/>
                                        <w:left w:val="single" w:sz="2" w:space="0" w:color="auto"/>
                                        <w:bottom w:val="single" w:sz="2" w:space="0" w:color="auto"/>
                                        <w:right w:val="single" w:sz="2" w:space="0" w:color="auto"/>
                                      </w:divBdr>
                                      <w:divsChild>
                                        <w:div w:id="487522382">
                                          <w:marLeft w:val="0"/>
                                          <w:marRight w:val="0"/>
                                          <w:marTop w:val="0"/>
                                          <w:marBottom w:val="0"/>
                                          <w:divBdr>
                                            <w:top w:val="single" w:sz="2" w:space="0" w:color="auto"/>
                                            <w:left w:val="single" w:sz="2" w:space="0" w:color="auto"/>
                                            <w:bottom w:val="single" w:sz="2" w:space="0" w:color="auto"/>
                                            <w:right w:val="single" w:sz="2" w:space="0" w:color="auto"/>
                                          </w:divBdr>
                                        </w:div>
                                        <w:div w:id="9939878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99811471">
                              <w:marLeft w:val="0"/>
                              <w:marRight w:val="0"/>
                              <w:marTop w:val="0"/>
                              <w:marBottom w:val="0"/>
                              <w:divBdr>
                                <w:top w:val="single" w:sz="2" w:space="0" w:color="auto"/>
                                <w:left w:val="single" w:sz="2" w:space="0" w:color="auto"/>
                                <w:bottom w:val="single" w:sz="2" w:space="0" w:color="auto"/>
                                <w:right w:val="single" w:sz="2" w:space="0" w:color="auto"/>
                              </w:divBdr>
                              <w:divsChild>
                                <w:div w:id="426314642">
                                  <w:marLeft w:val="0"/>
                                  <w:marRight w:val="0"/>
                                  <w:marTop w:val="0"/>
                                  <w:marBottom w:val="0"/>
                                  <w:divBdr>
                                    <w:top w:val="single" w:sz="2" w:space="0" w:color="auto"/>
                                    <w:left w:val="single" w:sz="2" w:space="0" w:color="auto"/>
                                    <w:bottom w:val="single" w:sz="2" w:space="0" w:color="auto"/>
                                    <w:right w:val="single" w:sz="2" w:space="0" w:color="auto"/>
                                  </w:divBdr>
                                </w:div>
                              </w:divsChild>
                            </w:div>
                            <w:div w:id="1558735831">
                              <w:marLeft w:val="0"/>
                              <w:marRight w:val="0"/>
                              <w:marTop w:val="0"/>
                              <w:marBottom w:val="0"/>
                              <w:divBdr>
                                <w:top w:val="single" w:sz="2" w:space="0" w:color="auto"/>
                                <w:left w:val="single" w:sz="2" w:space="0" w:color="auto"/>
                                <w:bottom w:val="single" w:sz="2" w:space="0" w:color="auto"/>
                                <w:right w:val="single" w:sz="2" w:space="0" w:color="auto"/>
                              </w:divBdr>
                              <w:divsChild>
                                <w:div w:id="1363357051">
                                  <w:marLeft w:val="0"/>
                                  <w:marRight w:val="0"/>
                                  <w:marTop w:val="0"/>
                                  <w:marBottom w:val="0"/>
                                  <w:divBdr>
                                    <w:top w:val="single" w:sz="2" w:space="0" w:color="auto"/>
                                    <w:left w:val="single" w:sz="2" w:space="0" w:color="auto"/>
                                    <w:bottom w:val="single" w:sz="2" w:space="0" w:color="auto"/>
                                    <w:right w:val="single" w:sz="2" w:space="0" w:color="auto"/>
                                  </w:divBdr>
                                  <w:divsChild>
                                    <w:div w:id="758873569">
                                      <w:marLeft w:val="0"/>
                                      <w:marRight w:val="0"/>
                                      <w:marTop w:val="0"/>
                                      <w:marBottom w:val="0"/>
                                      <w:divBdr>
                                        <w:top w:val="single" w:sz="2" w:space="0" w:color="auto"/>
                                        <w:left w:val="single" w:sz="2" w:space="0" w:color="auto"/>
                                        <w:bottom w:val="single" w:sz="2" w:space="0" w:color="auto"/>
                                        <w:right w:val="single" w:sz="2" w:space="0" w:color="auto"/>
                                      </w:divBdr>
                                      <w:divsChild>
                                        <w:div w:id="318196236">
                                          <w:marLeft w:val="0"/>
                                          <w:marRight w:val="0"/>
                                          <w:marTop w:val="0"/>
                                          <w:marBottom w:val="0"/>
                                          <w:divBdr>
                                            <w:top w:val="single" w:sz="2" w:space="0" w:color="auto"/>
                                            <w:left w:val="single" w:sz="2" w:space="0" w:color="auto"/>
                                            <w:bottom w:val="single" w:sz="2" w:space="0" w:color="auto"/>
                                            <w:right w:val="single" w:sz="2" w:space="0" w:color="auto"/>
                                          </w:divBdr>
                                        </w:div>
                                        <w:div w:id="11955820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32337053">
                              <w:marLeft w:val="0"/>
                              <w:marRight w:val="0"/>
                              <w:marTop w:val="0"/>
                              <w:marBottom w:val="0"/>
                              <w:divBdr>
                                <w:top w:val="single" w:sz="2" w:space="0" w:color="auto"/>
                                <w:left w:val="single" w:sz="2" w:space="0" w:color="auto"/>
                                <w:bottom w:val="single" w:sz="2" w:space="0" w:color="auto"/>
                                <w:right w:val="single" w:sz="2" w:space="0" w:color="auto"/>
                              </w:divBdr>
                              <w:divsChild>
                                <w:div w:id="322662251">
                                  <w:marLeft w:val="0"/>
                                  <w:marRight w:val="0"/>
                                  <w:marTop w:val="0"/>
                                  <w:marBottom w:val="0"/>
                                  <w:divBdr>
                                    <w:top w:val="single" w:sz="2" w:space="0" w:color="auto"/>
                                    <w:left w:val="single" w:sz="2" w:space="0" w:color="auto"/>
                                    <w:bottom w:val="single" w:sz="2" w:space="0" w:color="auto"/>
                                    <w:right w:val="single" w:sz="2" w:space="0" w:color="auto"/>
                                  </w:divBdr>
                                  <w:divsChild>
                                    <w:div w:id="1072657937">
                                      <w:marLeft w:val="0"/>
                                      <w:marRight w:val="0"/>
                                      <w:marTop w:val="0"/>
                                      <w:marBottom w:val="0"/>
                                      <w:divBdr>
                                        <w:top w:val="single" w:sz="2" w:space="0" w:color="auto"/>
                                        <w:left w:val="single" w:sz="2" w:space="0" w:color="auto"/>
                                        <w:bottom w:val="single" w:sz="2" w:space="0" w:color="auto"/>
                                        <w:right w:val="single" w:sz="2" w:space="0" w:color="auto"/>
                                      </w:divBdr>
                                      <w:divsChild>
                                        <w:div w:id="606623799">
                                          <w:marLeft w:val="0"/>
                                          <w:marRight w:val="0"/>
                                          <w:marTop w:val="0"/>
                                          <w:marBottom w:val="0"/>
                                          <w:divBdr>
                                            <w:top w:val="single" w:sz="2" w:space="0" w:color="auto"/>
                                            <w:left w:val="single" w:sz="2" w:space="0" w:color="auto"/>
                                            <w:bottom w:val="single" w:sz="2" w:space="0" w:color="auto"/>
                                            <w:right w:val="single" w:sz="2" w:space="0" w:color="auto"/>
                                          </w:divBdr>
                                        </w:div>
                                        <w:div w:id="15617930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839418808">
                          <w:marLeft w:val="0"/>
                          <w:marRight w:val="0"/>
                          <w:marTop w:val="0"/>
                          <w:marBottom w:val="0"/>
                          <w:divBdr>
                            <w:top w:val="single" w:sz="2" w:space="0" w:color="auto"/>
                            <w:left w:val="single" w:sz="2" w:space="0" w:color="auto"/>
                            <w:bottom w:val="single" w:sz="2" w:space="0" w:color="auto"/>
                            <w:right w:val="single" w:sz="2" w:space="0" w:color="auto"/>
                          </w:divBdr>
                          <w:divsChild>
                            <w:div w:id="1909339880">
                              <w:marLeft w:val="0"/>
                              <w:marRight w:val="0"/>
                              <w:marTop w:val="0"/>
                              <w:marBottom w:val="0"/>
                              <w:divBdr>
                                <w:top w:val="single" w:sz="2" w:space="0" w:color="auto"/>
                                <w:left w:val="single" w:sz="2" w:space="0" w:color="auto"/>
                                <w:bottom w:val="single" w:sz="2" w:space="0" w:color="auto"/>
                                <w:right w:val="single" w:sz="2" w:space="0" w:color="auto"/>
                              </w:divBdr>
                              <w:divsChild>
                                <w:div w:id="561984118">
                                  <w:marLeft w:val="0"/>
                                  <w:marRight w:val="0"/>
                                  <w:marTop w:val="0"/>
                                  <w:marBottom w:val="0"/>
                                  <w:divBdr>
                                    <w:top w:val="single" w:sz="2" w:space="0" w:color="auto"/>
                                    <w:left w:val="single" w:sz="2" w:space="0" w:color="auto"/>
                                    <w:bottom w:val="single" w:sz="2" w:space="0" w:color="auto"/>
                                    <w:right w:val="single" w:sz="2" w:space="0" w:color="auto"/>
                                  </w:divBdr>
                                  <w:divsChild>
                                    <w:div w:id="11880631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860927134">
              <w:marLeft w:val="0"/>
              <w:marRight w:val="0"/>
              <w:marTop w:val="0"/>
              <w:marBottom w:val="0"/>
              <w:divBdr>
                <w:top w:val="single" w:sz="2" w:space="0" w:color="auto"/>
                <w:left w:val="single" w:sz="2" w:space="0" w:color="auto"/>
                <w:bottom w:val="single" w:sz="2" w:space="0" w:color="auto"/>
                <w:right w:val="single" w:sz="2" w:space="0" w:color="auto"/>
              </w:divBdr>
              <w:divsChild>
                <w:div w:id="677774045">
                  <w:marLeft w:val="0"/>
                  <w:marRight w:val="0"/>
                  <w:marTop w:val="0"/>
                  <w:marBottom w:val="0"/>
                  <w:divBdr>
                    <w:top w:val="single" w:sz="2" w:space="0" w:color="auto"/>
                    <w:left w:val="single" w:sz="2" w:space="0" w:color="auto"/>
                    <w:bottom w:val="single" w:sz="2" w:space="0" w:color="auto"/>
                    <w:right w:val="single" w:sz="2" w:space="0" w:color="auto"/>
                  </w:divBdr>
                  <w:divsChild>
                    <w:div w:id="1378580943">
                      <w:marLeft w:val="0"/>
                      <w:marRight w:val="0"/>
                      <w:marTop w:val="0"/>
                      <w:marBottom w:val="0"/>
                      <w:divBdr>
                        <w:top w:val="single" w:sz="2" w:space="0" w:color="auto"/>
                        <w:left w:val="single" w:sz="2" w:space="0" w:color="auto"/>
                        <w:bottom w:val="single" w:sz="2" w:space="0" w:color="auto"/>
                        <w:right w:val="single" w:sz="2" w:space="0" w:color="auto"/>
                      </w:divBdr>
                      <w:divsChild>
                        <w:div w:id="1154222708">
                          <w:marLeft w:val="0"/>
                          <w:marRight w:val="0"/>
                          <w:marTop w:val="0"/>
                          <w:marBottom w:val="0"/>
                          <w:divBdr>
                            <w:top w:val="single" w:sz="2" w:space="0" w:color="auto"/>
                            <w:left w:val="single" w:sz="2" w:space="0" w:color="auto"/>
                            <w:bottom w:val="single" w:sz="2" w:space="0" w:color="auto"/>
                            <w:right w:val="single" w:sz="2" w:space="0" w:color="auto"/>
                          </w:divBdr>
                          <w:divsChild>
                            <w:div w:id="325861409">
                              <w:marLeft w:val="0"/>
                              <w:marRight w:val="0"/>
                              <w:marTop w:val="0"/>
                              <w:marBottom w:val="0"/>
                              <w:divBdr>
                                <w:top w:val="single" w:sz="2" w:space="0" w:color="auto"/>
                                <w:left w:val="single" w:sz="2" w:space="0" w:color="auto"/>
                                <w:bottom w:val="single" w:sz="2" w:space="0" w:color="auto"/>
                                <w:right w:val="single" w:sz="2" w:space="0" w:color="auto"/>
                              </w:divBdr>
                              <w:divsChild>
                                <w:div w:id="175195945">
                                  <w:marLeft w:val="0"/>
                                  <w:marRight w:val="0"/>
                                  <w:marTop w:val="0"/>
                                  <w:marBottom w:val="0"/>
                                  <w:divBdr>
                                    <w:top w:val="single" w:sz="2" w:space="0" w:color="auto"/>
                                    <w:left w:val="single" w:sz="2" w:space="0" w:color="auto"/>
                                    <w:bottom w:val="single" w:sz="2" w:space="0" w:color="auto"/>
                                    <w:right w:val="single" w:sz="2" w:space="0" w:color="auto"/>
                                  </w:divBdr>
                                  <w:divsChild>
                                    <w:div w:id="379331009">
                                      <w:marLeft w:val="0"/>
                                      <w:marRight w:val="0"/>
                                      <w:marTop w:val="0"/>
                                      <w:marBottom w:val="0"/>
                                      <w:divBdr>
                                        <w:top w:val="none" w:sz="0" w:space="0" w:color="auto"/>
                                        <w:left w:val="none" w:sz="0" w:space="0" w:color="auto"/>
                                        <w:bottom w:val="none" w:sz="0" w:space="0" w:color="auto"/>
                                        <w:right w:val="none" w:sz="0" w:space="0" w:color="auto"/>
                                      </w:divBdr>
                                      <w:divsChild>
                                        <w:div w:id="1988318041">
                                          <w:marLeft w:val="0"/>
                                          <w:marRight w:val="0"/>
                                          <w:marTop w:val="0"/>
                                          <w:marBottom w:val="0"/>
                                          <w:divBdr>
                                            <w:top w:val="single" w:sz="2" w:space="0" w:color="auto"/>
                                            <w:left w:val="single" w:sz="2" w:space="0" w:color="auto"/>
                                            <w:bottom w:val="single" w:sz="2" w:space="0" w:color="auto"/>
                                            <w:right w:val="single" w:sz="2" w:space="0" w:color="auto"/>
                                          </w:divBdr>
                                        </w:div>
                                      </w:divsChild>
                                    </w:div>
                                    <w:div w:id="1687125424">
                                      <w:marLeft w:val="0"/>
                                      <w:marRight w:val="0"/>
                                      <w:marTop w:val="0"/>
                                      <w:marBottom w:val="0"/>
                                      <w:divBdr>
                                        <w:top w:val="none" w:sz="0" w:space="0" w:color="auto"/>
                                        <w:left w:val="none" w:sz="0" w:space="0" w:color="auto"/>
                                        <w:bottom w:val="none" w:sz="0" w:space="0" w:color="auto"/>
                                        <w:right w:val="none" w:sz="0" w:space="0" w:color="auto"/>
                                      </w:divBdr>
                                      <w:divsChild>
                                        <w:div w:id="305671664">
                                          <w:marLeft w:val="0"/>
                                          <w:marRight w:val="0"/>
                                          <w:marTop w:val="0"/>
                                          <w:marBottom w:val="0"/>
                                          <w:divBdr>
                                            <w:top w:val="single" w:sz="2" w:space="0" w:color="auto"/>
                                            <w:left w:val="single" w:sz="2" w:space="0" w:color="auto"/>
                                            <w:bottom w:val="single" w:sz="2" w:space="0" w:color="auto"/>
                                            <w:right w:val="single" w:sz="2" w:space="0" w:color="auto"/>
                                          </w:divBdr>
                                        </w:div>
                                        <w:div w:id="411895649">
                                          <w:marLeft w:val="0"/>
                                          <w:marRight w:val="0"/>
                                          <w:marTop w:val="0"/>
                                          <w:marBottom w:val="0"/>
                                          <w:divBdr>
                                            <w:top w:val="single" w:sz="2" w:space="0" w:color="auto"/>
                                            <w:left w:val="single" w:sz="2" w:space="0" w:color="auto"/>
                                            <w:bottom w:val="single" w:sz="2" w:space="0" w:color="auto"/>
                                            <w:right w:val="single" w:sz="2" w:space="0" w:color="auto"/>
                                          </w:divBdr>
                                        </w:div>
                                      </w:divsChild>
                                    </w:div>
                                    <w:div w:id="1994261675">
                                      <w:marLeft w:val="0"/>
                                      <w:marRight w:val="0"/>
                                      <w:marTop w:val="0"/>
                                      <w:marBottom w:val="0"/>
                                      <w:divBdr>
                                        <w:top w:val="none" w:sz="0" w:space="0" w:color="auto"/>
                                        <w:left w:val="none" w:sz="0" w:space="0" w:color="auto"/>
                                        <w:bottom w:val="none" w:sz="0" w:space="0" w:color="auto"/>
                                        <w:right w:val="none" w:sz="0" w:space="0" w:color="auto"/>
                                      </w:divBdr>
                                      <w:divsChild>
                                        <w:div w:id="4690570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28813585">
                              <w:marLeft w:val="0"/>
                              <w:marRight w:val="0"/>
                              <w:marTop w:val="0"/>
                              <w:marBottom w:val="0"/>
                              <w:divBdr>
                                <w:top w:val="single" w:sz="2" w:space="0" w:color="auto"/>
                                <w:left w:val="single" w:sz="2" w:space="0" w:color="auto"/>
                                <w:bottom w:val="single" w:sz="2" w:space="0" w:color="auto"/>
                                <w:right w:val="single" w:sz="2" w:space="0" w:color="auto"/>
                              </w:divBdr>
                              <w:divsChild>
                                <w:div w:id="939527920">
                                  <w:marLeft w:val="0"/>
                                  <w:marRight w:val="0"/>
                                  <w:marTop w:val="0"/>
                                  <w:marBottom w:val="0"/>
                                  <w:divBdr>
                                    <w:top w:val="single" w:sz="2" w:space="0" w:color="auto"/>
                                    <w:left w:val="single" w:sz="2" w:space="0" w:color="auto"/>
                                    <w:bottom w:val="single" w:sz="2" w:space="0" w:color="auto"/>
                                    <w:right w:val="single" w:sz="2" w:space="0" w:color="auto"/>
                                  </w:divBdr>
                                  <w:divsChild>
                                    <w:div w:id="284241145">
                                      <w:marLeft w:val="0"/>
                                      <w:marRight w:val="0"/>
                                      <w:marTop w:val="0"/>
                                      <w:marBottom w:val="0"/>
                                      <w:divBdr>
                                        <w:top w:val="single" w:sz="2" w:space="0" w:color="auto"/>
                                        <w:left w:val="single" w:sz="2" w:space="0" w:color="auto"/>
                                        <w:bottom w:val="single" w:sz="2" w:space="0" w:color="auto"/>
                                        <w:right w:val="single" w:sz="2" w:space="0" w:color="auto"/>
                                      </w:divBdr>
                                      <w:divsChild>
                                        <w:div w:id="212928693">
                                          <w:marLeft w:val="0"/>
                                          <w:marRight w:val="0"/>
                                          <w:marTop w:val="0"/>
                                          <w:marBottom w:val="0"/>
                                          <w:divBdr>
                                            <w:top w:val="single" w:sz="2" w:space="0" w:color="auto"/>
                                            <w:left w:val="single" w:sz="2" w:space="0" w:color="auto"/>
                                            <w:bottom w:val="single" w:sz="2" w:space="0" w:color="auto"/>
                                            <w:right w:val="single" w:sz="2" w:space="0" w:color="auto"/>
                                          </w:divBdr>
                                        </w:div>
                                        <w:div w:id="685403798">
                                          <w:marLeft w:val="0"/>
                                          <w:marRight w:val="0"/>
                                          <w:marTop w:val="0"/>
                                          <w:marBottom w:val="0"/>
                                          <w:divBdr>
                                            <w:top w:val="single" w:sz="2" w:space="0" w:color="auto"/>
                                            <w:left w:val="single" w:sz="2" w:space="0" w:color="auto"/>
                                            <w:bottom w:val="single" w:sz="2" w:space="0" w:color="auto"/>
                                            <w:right w:val="single" w:sz="2" w:space="0" w:color="auto"/>
                                          </w:divBdr>
                                        </w:div>
                                      </w:divsChild>
                                    </w:div>
                                    <w:div w:id="814447322">
                                      <w:marLeft w:val="0"/>
                                      <w:marRight w:val="0"/>
                                      <w:marTop w:val="0"/>
                                      <w:marBottom w:val="0"/>
                                      <w:divBdr>
                                        <w:top w:val="single" w:sz="2" w:space="0" w:color="auto"/>
                                        <w:left w:val="single" w:sz="2" w:space="0" w:color="auto"/>
                                        <w:bottom w:val="single" w:sz="2" w:space="0" w:color="auto"/>
                                        <w:right w:val="single" w:sz="2" w:space="0" w:color="auto"/>
                                      </w:divBdr>
                                      <w:divsChild>
                                        <w:div w:id="146500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870275">
                              <w:marLeft w:val="0"/>
                              <w:marRight w:val="0"/>
                              <w:marTop w:val="0"/>
                              <w:marBottom w:val="0"/>
                              <w:divBdr>
                                <w:top w:val="single" w:sz="2" w:space="0" w:color="auto"/>
                                <w:left w:val="single" w:sz="2" w:space="0" w:color="auto"/>
                                <w:bottom w:val="single" w:sz="2" w:space="0" w:color="auto"/>
                                <w:right w:val="single" w:sz="2" w:space="0" w:color="auto"/>
                              </w:divBdr>
                              <w:divsChild>
                                <w:div w:id="2068334342">
                                  <w:marLeft w:val="0"/>
                                  <w:marRight w:val="0"/>
                                  <w:marTop w:val="0"/>
                                  <w:marBottom w:val="0"/>
                                  <w:divBdr>
                                    <w:top w:val="single" w:sz="2" w:space="0" w:color="auto"/>
                                    <w:left w:val="single" w:sz="2" w:space="0" w:color="auto"/>
                                    <w:bottom w:val="single" w:sz="2" w:space="0" w:color="auto"/>
                                    <w:right w:val="single" w:sz="2" w:space="0" w:color="auto"/>
                                  </w:divBdr>
                                  <w:divsChild>
                                    <w:div w:id="407308455">
                                      <w:marLeft w:val="0"/>
                                      <w:marRight w:val="0"/>
                                      <w:marTop w:val="0"/>
                                      <w:marBottom w:val="0"/>
                                      <w:divBdr>
                                        <w:top w:val="single" w:sz="2" w:space="0" w:color="auto"/>
                                        <w:left w:val="single" w:sz="2" w:space="0" w:color="auto"/>
                                        <w:bottom w:val="single" w:sz="2" w:space="0" w:color="auto"/>
                                        <w:right w:val="single" w:sz="2" w:space="0" w:color="auto"/>
                                      </w:divBdr>
                                      <w:divsChild>
                                        <w:div w:id="1474251782">
                                          <w:marLeft w:val="0"/>
                                          <w:marRight w:val="0"/>
                                          <w:marTop w:val="0"/>
                                          <w:marBottom w:val="0"/>
                                          <w:divBdr>
                                            <w:top w:val="none" w:sz="0" w:space="0" w:color="auto"/>
                                            <w:left w:val="none" w:sz="0" w:space="0" w:color="auto"/>
                                            <w:bottom w:val="none" w:sz="0" w:space="0" w:color="auto"/>
                                            <w:right w:val="none" w:sz="0" w:space="0" w:color="auto"/>
                                          </w:divBdr>
                                        </w:div>
                                      </w:divsChild>
                                    </w:div>
                                    <w:div w:id="2095586942">
                                      <w:marLeft w:val="0"/>
                                      <w:marRight w:val="0"/>
                                      <w:marTop w:val="0"/>
                                      <w:marBottom w:val="0"/>
                                      <w:divBdr>
                                        <w:top w:val="single" w:sz="2" w:space="0" w:color="auto"/>
                                        <w:left w:val="single" w:sz="2" w:space="0" w:color="auto"/>
                                        <w:bottom w:val="single" w:sz="2" w:space="0" w:color="auto"/>
                                        <w:right w:val="single" w:sz="2" w:space="0" w:color="auto"/>
                                      </w:divBdr>
                                      <w:divsChild>
                                        <w:div w:id="834761265">
                                          <w:marLeft w:val="0"/>
                                          <w:marRight w:val="0"/>
                                          <w:marTop w:val="0"/>
                                          <w:marBottom w:val="0"/>
                                          <w:divBdr>
                                            <w:top w:val="single" w:sz="2" w:space="0" w:color="auto"/>
                                            <w:left w:val="single" w:sz="2" w:space="0" w:color="auto"/>
                                            <w:bottom w:val="single" w:sz="2" w:space="0" w:color="auto"/>
                                            <w:right w:val="single" w:sz="2" w:space="0" w:color="auto"/>
                                          </w:divBdr>
                                        </w:div>
                                        <w:div w:id="192973106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35233574">
                              <w:marLeft w:val="0"/>
                              <w:marRight w:val="0"/>
                              <w:marTop w:val="0"/>
                              <w:marBottom w:val="0"/>
                              <w:divBdr>
                                <w:top w:val="single" w:sz="2" w:space="0" w:color="auto"/>
                                <w:left w:val="single" w:sz="2" w:space="0" w:color="auto"/>
                                <w:bottom w:val="single" w:sz="2" w:space="0" w:color="auto"/>
                                <w:right w:val="single" w:sz="2" w:space="0" w:color="auto"/>
                              </w:divBdr>
                              <w:divsChild>
                                <w:div w:id="423184938">
                                  <w:marLeft w:val="0"/>
                                  <w:marRight w:val="0"/>
                                  <w:marTop w:val="0"/>
                                  <w:marBottom w:val="0"/>
                                  <w:divBdr>
                                    <w:top w:val="single" w:sz="2" w:space="0" w:color="auto"/>
                                    <w:left w:val="single" w:sz="2" w:space="0" w:color="auto"/>
                                    <w:bottom w:val="single" w:sz="2" w:space="0" w:color="auto"/>
                                    <w:right w:val="single" w:sz="2" w:space="0" w:color="auto"/>
                                  </w:divBdr>
                                  <w:divsChild>
                                    <w:div w:id="778572532">
                                      <w:marLeft w:val="0"/>
                                      <w:marRight w:val="0"/>
                                      <w:marTop w:val="0"/>
                                      <w:marBottom w:val="0"/>
                                      <w:divBdr>
                                        <w:top w:val="single" w:sz="2" w:space="0" w:color="auto"/>
                                        <w:left w:val="single" w:sz="2" w:space="0" w:color="auto"/>
                                        <w:bottom w:val="single" w:sz="2" w:space="0" w:color="auto"/>
                                        <w:right w:val="single" w:sz="2" w:space="0" w:color="auto"/>
                                      </w:divBdr>
                                      <w:divsChild>
                                        <w:div w:id="1805850470">
                                          <w:marLeft w:val="0"/>
                                          <w:marRight w:val="0"/>
                                          <w:marTop w:val="0"/>
                                          <w:marBottom w:val="0"/>
                                          <w:divBdr>
                                            <w:top w:val="none" w:sz="0" w:space="0" w:color="auto"/>
                                            <w:left w:val="none" w:sz="0" w:space="0" w:color="auto"/>
                                            <w:bottom w:val="none" w:sz="0" w:space="0" w:color="auto"/>
                                            <w:right w:val="none" w:sz="0" w:space="0" w:color="auto"/>
                                          </w:divBdr>
                                        </w:div>
                                      </w:divsChild>
                                    </w:div>
                                    <w:div w:id="1518695235">
                                      <w:marLeft w:val="0"/>
                                      <w:marRight w:val="0"/>
                                      <w:marTop w:val="0"/>
                                      <w:marBottom w:val="0"/>
                                      <w:divBdr>
                                        <w:top w:val="single" w:sz="2" w:space="0" w:color="auto"/>
                                        <w:left w:val="single" w:sz="2" w:space="0" w:color="auto"/>
                                        <w:bottom w:val="single" w:sz="2" w:space="0" w:color="auto"/>
                                        <w:right w:val="single" w:sz="2" w:space="0" w:color="auto"/>
                                      </w:divBdr>
                                      <w:divsChild>
                                        <w:div w:id="343169141">
                                          <w:marLeft w:val="0"/>
                                          <w:marRight w:val="0"/>
                                          <w:marTop w:val="0"/>
                                          <w:marBottom w:val="0"/>
                                          <w:divBdr>
                                            <w:top w:val="single" w:sz="2" w:space="0" w:color="auto"/>
                                            <w:left w:val="single" w:sz="2" w:space="0" w:color="auto"/>
                                            <w:bottom w:val="single" w:sz="2" w:space="0" w:color="auto"/>
                                            <w:right w:val="single" w:sz="2" w:space="0" w:color="auto"/>
                                          </w:divBdr>
                                        </w:div>
                                        <w:div w:id="4064662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9079548">
                              <w:marLeft w:val="0"/>
                              <w:marRight w:val="0"/>
                              <w:marTop w:val="0"/>
                              <w:marBottom w:val="0"/>
                              <w:divBdr>
                                <w:top w:val="single" w:sz="2" w:space="0" w:color="auto"/>
                                <w:left w:val="single" w:sz="2" w:space="0" w:color="auto"/>
                                <w:bottom w:val="single" w:sz="2" w:space="0" w:color="auto"/>
                                <w:right w:val="single" w:sz="2" w:space="0" w:color="auto"/>
                              </w:divBdr>
                              <w:divsChild>
                                <w:div w:id="1791977377">
                                  <w:marLeft w:val="0"/>
                                  <w:marRight w:val="0"/>
                                  <w:marTop w:val="0"/>
                                  <w:marBottom w:val="0"/>
                                  <w:divBdr>
                                    <w:top w:val="single" w:sz="2" w:space="0" w:color="auto"/>
                                    <w:left w:val="single" w:sz="2" w:space="0" w:color="auto"/>
                                    <w:bottom w:val="single" w:sz="2" w:space="0" w:color="auto"/>
                                    <w:right w:val="single" w:sz="2" w:space="0" w:color="auto"/>
                                  </w:divBdr>
                                  <w:divsChild>
                                    <w:div w:id="982394632">
                                      <w:marLeft w:val="0"/>
                                      <w:marRight w:val="0"/>
                                      <w:marTop w:val="0"/>
                                      <w:marBottom w:val="0"/>
                                      <w:divBdr>
                                        <w:top w:val="single" w:sz="2" w:space="0" w:color="auto"/>
                                        <w:left w:val="single" w:sz="2" w:space="0" w:color="auto"/>
                                        <w:bottom w:val="single" w:sz="2" w:space="0" w:color="auto"/>
                                        <w:right w:val="single" w:sz="2" w:space="0" w:color="auto"/>
                                      </w:divBdr>
                                      <w:divsChild>
                                        <w:div w:id="1710839332">
                                          <w:marLeft w:val="0"/>
                                          <w:marRight w:val="0"/>
                                          <w:marTop w:val="0"/>
                                          <w:marBottom w:val="0"/>
                                          <w:divBdr>
                                            <w:top w:val="none" w:sz="0" w:space="0" w:color="auto"/>
                                            <w:left w:val="none" w:sz="0" w:space="0" w:color="auto"/>
                                            <w:bottom w:val="none" w:sz="0" w:space="0" w:color="auto"/>
                                            <w:right w:val="none" w:sz="0" w:space="0" w:color="auto"/>
                                          </w:divBdr>
                                        </w:div>
                                      </w:divsChild>
                                    </w:div>
                                    <w:div w:id="1550530697">
                                      <w:marLeft w:val="0"/>
                                      <w:marRight w:val="0"/>
                                      <w:marTop w:val="0"/>
                                      <w:marBottom w:val="0"/>
                                      <w:divBdr>
                                        <w:top w:val="single" w:sz="2" w:space="0" w:color="auto"/>
                                        <w:left w:val="single" w:sz="2" w:space="0" w:color="auto"/>
                                        <w:bottom w:val="single" w:sz="2" w:space="0" w:color="auto"/>
                                        <w:right w:val="single" w:sz="2" w:space="0" w:color="auto"/>
                                      </w:divBdr>
                                      <w:divsChild>
                                        <w:div w:id="1036615218">
                                          <w:marLeft w:val="0"/>
                                          <w:marRight w:val="0"/>
                                          <w:marTop w:val="0"/>
                                          <w:marBottom w:val="0"/>
                                          <w:divBdr>
                                            <w:top w:val="single" w:sz="2" w:space="0" w:color="auto"/>
                                            <w:left w:val="single" w:sz="2" w:space="0" w:color="auto"/>
                                            <w:bottom w:val="single" w:sz="2" w:space="0" w:color="auto"/>
                                            <w:right w:val="single" w:sz="2" w:space="0" w:color="auto"/>
                                          </w:divBdr>
                                        </w:div>
                                        <w:div w:id="20464421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94731849">
                              <w:marLeft w:val="0"/>
                              <w:marRight w:val="0"/>
                              <w:marTop w:val="0"/>
                              <w:marBottom w:val="0"/>
                              <w:divBdr>
                                <w:top w:val="single" w:sz="2" w:space="0" w:color="auto"/>
                                <w:left w:val="single" w:sz="2" w:space="0" w:color="auto"/>
                                <w:bottom w:val="single" w:sz="2" w:space="0" w:color="auto"/>
                                <w:right w:val="single" w:sz="2" w:space="0" w:color="auto"/>
                              </w:divBdr>
                              <w:divsChild>
                                <w:div w:id="844824928">
                                  <w:marLeft w:val="0"/>
                                  <w:marRight w:val="0"/>
                                  <w:marTop w:val="0"/>
                                  <w:marBottom w:val="0"/>
                                  <w:divBdr>
                                    <w:top w:val="single" w:sz="2" w:space="0" w:color="auto"/>
                                    <w:left w:val="single" w:sz="2" w:space="0" w:color="auto"/>
                                    <w:bottom w:val="single" w:sz="2" w:space="0" w:color="auto"/>
                                    <w:right w:val="single" w:sz="2" w:space="0" w:color="auto"/>
                                  </w:divBdr>
                                  <w:divsChild>
                                    <w:div w:id="917858818">
                                      <w:marLeft w:val="0"/>
                                      <w:marRight w:val="0"/>
                                      <w:marTop w:val="0"/>
                                      <w:marBottom w:val="0"/>
                                      <w:divBdr>
                                        <w:top w:val="single" w:sz="2" w:space="0" w:color="auto"/>
                                        <w:left w:val="single" w:sz="2" w:space="0" w:color="auto"/>
                                        <w:bottom w:val="single" w:sz="2" w:space="0" w:color="auto"/>
                                        <w:right w:val="single" w:sz="2" w:space="0" w:color="auto"/>
                                      </w:divBdr>
                                      <w:divsChild>
                                        <w:div w:id="188030376">
                                          <w:marLeft w:val="0"/>
                                          <w:marRight w:val="0"/>
                                          <w:marTop w:val="0"/>
                                          <w:marBottom w:val="0"/>
                                          <w:divBdr>
                                            <w:top w:val="single" w:sz="2" w:space="0" w:color="auto"/>
                                            <w:left w:val="single" w:sz="2" w:space="0" w:color="auto"/>
                                            <w:bottom w:val="single" w:sz="2" w:space="0" w:color="auto"/>
                                            <w:right w:val="single" w:sz="2" w:space="0" w:color="auto"/>
                                          </w:divBdr>
                                        </w:div>
                                        <w:div w:id="1032346340">
                                          <w:marLeft w:val="0"/>
                                          <w:marRight w:val="0"/>
                                          <w:marTop w:val="0"/>
                                          <w:marBottom w:val="0"/>
                                          <w:divBdr>
                                            <w:top w:val="single" w:sz="2" w:space="0" w:color="auto"/>
                                            <w:left w:val="single" w:sz="2" w:space="0" w:color="auto"/>
                                            <w:bottom w:val="single" w:sz="2" w:space="0" w:color="auto"/>
                                            <w:right w:val="single" w:sz="2" w:space="0" w:color="auto"/>
                                          </w:divBdr>
                                        </w:div>
                                      </w:divsChild>
                                    </w:div>
                                    <w:div w:id="922640362">
                                      <w:marLeft w:val="0"/>
                                      <w:marRight w:val="0"/>
                                      <w:marTop w:val="0"/>
                                      <w:marBottom w:val="0"/>
                                      <w:divBdr>
                                        <w:top w:val="single" w:sz="2" w:space="0" w:color="auto"/>
                                        <w:left w:val="single" w:sz="2" w:space="0" w:color="auto"/>
                                        <w:bottom w:val="single" w:sz="2" w:space="0" w:color="auto"/>
                                        <w:right w:val="single" w:sz="2" w:space="0" w:color="auto"/>
                                      </w:divBdr>
                                      <w:divsChild>
                                        <w:div w:id="194144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554957">
                              <w:marLeft w:val="0"/>
                              <w:marRight w:val="0"/>
                              <w:marTop w:val="0"/>
                              <w:marBottom w:val="0"/>
                              <w:divBdr>
                                <w:top w:val="single" w:sz="2" w:space="0" w:color="auto"/>
                                <w:left w:val="single" w:sz="2" w:space="0" w:color="auto"/>
                                <w:bottom w:val="single" w:sz="2" w:space="0" w:color="auto"/>
                                <w:right w:val="single" w:sz="2" w:space="0" w:color="auto"/>
                              </w:divBdr>
                              <w:divsChild>
                                <w:div w:id="1450707353">
                                  <w:marLeft w:val="0"/>
                                  <w:marRight w:val="0"/>
                                  <w:marTop w:val="0"/>
                                  <w:marBottom w:val="0"/>
                                  <w:divBdr>
                                    <w:top w:val="single" w:sz="2" w:space="0" w:color="auto"/>
                                    <w:left w:val="single" w:sz="2" w:space="0" w:color="auto"/>
                                    <w:bottom w:val="single" w:sz="2" w:space="0" w:color="auto"/>
                                    <w:right w:val="single" w:sz="2" w:space="0" w:color="auto"/>
                                  </w:divBdr>
                                  <w:divsChild>
                                    <w:div w:id="716590408">
                                      <w:marLeft w:val="0"/>
                                      <w:marRight w:val="0"/>
                                      <w:marTop w:val="0"/>
                                      <w:marBottom w:val="0"/>
                                      <w:divBdr>
                                        <w:top w:val="single" w:sz="2" w:space="0" w:color="auto"/>
                                        <w:left w:val="single" w:sz="2" w:space="0" w:color="auto"/>
                                        <w:bottom w:val="single" w:sz="2" w:space="0" w:color="auto"/>
                                        <w:right w:val="single" w:sz="2" w:space="0" w:color="auto"/>
                                      </w:divBdr>
                                      <w:divsChild>
                                        <w:div w:id="229730509">
                                          <w:marLeft w:val="0"/>
                                          <w:marRight w:val="0"/>
                                          <w:marTop w:val="0"/>
                                          <w:marBottom w:val="0"/>
                                          <w:divBdr>
                                            <w:top w:val="none" w:sz="0" w:space="0" w:color="auto"/>
                                            <w:left w:val="none" w:sz="0" w:space="0" w:color="auto"/>
                                            <w:bottom w:val="none" w:sz="0" w:space="0" w:color="auto"/>
                                            <w:right w:val="none" w:sz="0" w:space="0" w:color="auto"/>
                                          </w:divBdr>
                                        </w:div>
                                      </w:divsChild>
                                    </w:div>
                                    <w:div w:id="2027827520">
                                      <w:marLeft w:val="0"/>
                                      <w:marRight w:val="0"/>
                                      <w:marTop w:val="0"/>
                                      <w:marBottom w:val="0"/>
                                      <w:divBdr>
                                        <w:top w:val="single" w:sz="2" w:space="0" w:color="auto"/>
                                        <w:left w:val="single" w:sz="2" w:space="0" w:color="auto"/>
                                        <w:bottom w:val="single" w:sz="2" w:space="0" w:color="auto"/>
                                        <w:right w:val="single" w:sz="2" w:space="0" w:color="auto"/>
                                      </w:divBdr>
                                      <w:divsChild>
                                        <w:div w:id="112286485">
                                          <w:marLeft w:val="0"/>
                                          <w:marRight w:val="0"/>
                                          <w:marTop w:val="0"/>
                                          <w:marBottom w:val="0"/>
                                          <w:divBdr>
                                            <w:top w:val="single" w:sz="2" w:space="0" w:color="auto"/>
                                            <w:left w:val="single" w:sz="2" w:space="0" w:color="auto"/>
                                            <w:bottom w:val="single" w:sz="2" w:space="0" w:color="auto"/>
                                            <w:right w:val="single" w:sz="2" w:space="0" w:color="auto"/>
                                          </w:divBdr>
                                        </w:div>
                                        <w:div w:id="15989747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10693245">
                              <w:marLeft w:val="0"/>
                              <w:marRight w:val="0"/>
                              <w:marTop w:val="0"/>
                              <w:marBottom w:val="0"/>
                              <w:divBdr>
                                <w:top w:val="single" w:sz="2" w:space="0" w:color="auto"/>
                                <w:left w:val="single" w:sz="2" w:space="0" w:color="auto"/>
                                <w:bottom w:val="single" w:sz="2" w:space="0" w:color="auto"/>
                                <w:right w:val="single" w:sz="2" w:space="0" w:color="auto"/>
                              </w:divBdr>
                              <w:divsChild>
                                <w:div w:id="301009703">
                                  <w:marLeft w:val="0"/>
                                  <w:marRight w:val="0"/>
                                  <w:marTop w:val="0"/>
                                  <w:marBottom w:val="0"/>
                                  <w:divBdr>
                                    <w:top w:val="single" w:sz="2" w:space="0" w:color="auto"/>
                                    <w:left w:val="single" w:sz="2" w:space="0" w:color="auto"/>
                                    <w:bottom w:val="single" w:sz="2" w:space="0" w:color="auto"/>
                                    <w:right w:val="single" w:sz="2" w:space="0" w:color="auto"/>
                                  </w:divBdr>
                                  <w:divsChild>
                                    <w:div w:id="190343126">
                                      <w:marLeft w:val="0"/>
                                      <w:marRight w:val="0"/>
                                      <w:marTop w:val="0"/>
                                      <w:marBottom w:val="0"/>
                                      <w:divBdr>
                                        <w:top w:val="single" w:sz="2" w:space="0" w:color="auto"/>
                                        <w:left w:val="single" w:sz="2" w:space="0" w:color="auto"/>
                                        <w:bottom w:val="single" w:sz="2" w:space="0" w:color="auto"/>
                                        <w:right w:val="single" w:sz="2" w:space="0" w:color="auto"/>
                                      </w:divBdr>
                                      <w:divsChild>
                                        <w:div w:id="1245994157">
                                          <w:marLeft w:val="0"/>
                                          <w:marRight w:val="0"/>
                                          <w:marTop w:val="0"/>
                                          <w:marBottom w:val="0"/>
                                          <w:divBdr>
                                            <w:top w:val="none" w:sz="0" w:space="0" w:color="auto"/>
                                            <w:left w:val="none" w:sz="0" w:space="0" w:color="auto"/>
                                            <w:bottom w:val="none" w:sz="0" w:space="0" w:color="auto"/>
                                            <w:right w:val="none" w:sz="0" w:space="0" w:color="auto"/>
                                          </w:divBdr>
                                        </w:div>
                                      </w:divsChild>
                                    </w:div>
                                    <w:div w:id="1500266896">
                                      <w:marLeft w:val="0"/>
                                      <w:marRight w:val="0"/>
                                      <w:marTop w:val="0"/>
                                      <w:marBottom w:val="0"/>
                                      <w:divBdr>
                                        <w:top w:val="single" w:sz="2" w:space="0" w:color="auto"/>
                                        <w:left w:val="single" w:sz="2" w:space="0" w:color="auto"/>
                                        <w:bottom w:val="single" w:sz="2" w:space="0" w:color="auto"/>
                                        <w:right w:val="single" w:sz="2" w:space="0" w:color="auto"/>
                                      </w:divBdr>
                                      <w:divsChild>
                                        <w:div w:id="1017853878">
                                          <w:marLeft w:val="0"/>
                                          <w:marRight w:val="0"/>
                                          <w:marTop w:val="0"/>
                                          <w:marBottom w:val="0"/>
                                          <w:divBdr>
                                            <w:top w:val="single" w:sz="2" w:space="0" w:color="auto"/>
                                            <w:left w:val="single" w:sz="2" w:space="0" w:color="auto"/>
                                            <w:bottom w:val="single" w:sz="2" w:space="0" w:color="auto"/>
                                            <w:right w:val="single" w:sz="2" w:space="0" w:color="auto"/>
                                          </w:divBdr>
                                        </w:div>
                                        <w:div w:id="20486819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06241834">
                              <w:marLeft w:val="0"/>
                              <w:marRight w:val="0"/>
                              <w:marTop w:val="0"/>
                              <w:marBottom w:val="0"/>
                              <w:divBdr>
                                <w:top w:val="single" w:sz="2" w:space="0" w:color="auto"/>
                                <w:left w:val="single" w:sz="2" w:space="0" w:color="auto"/>
                                <w:bottom w:val="single" w:sz="2" w:space="0" w:color="auto"/>
                                <w:right w:val="single" w:sz="2" w:space="0" w:color="auto"/>
                              </w:divBdr>
                              <w:divsChild>
                                <w:div w:id="81684022">
                                  <w:marLeft w:val="0"/>
                                  <w:marRight w:val="0"/>
                                  <w:marTop w:val="0"/>
                                  <w:marBottom w:val="0"/>
                                  <w:divBdr>
                                    <w:top w:val="single" w:sz="2" w:space="0" w:color="auto"/>
                                    <w:left w:val="single" w:sz="2" w:space="0" w:color="auto"/>
                                    <w:bottom w:val="single" w:sz="2" w:space="0" w:color="auto"/>
                                    <w:right w:val="single" w:sz="2" w:space="0" w:color="auto"/>
                                  </w:divBdr>
                                  <w:divsChild>
                                    <w:div w:id="737167283">
                                      <w:marLeft w:val="0"/>
                                      <w:marRight w:val="0"/>
                                      <w:marTop w:val="0"/>
                                      <w:marBottom w:val="0"/>
                                      <w:divBdr>
                                        <w:top w:val="single" w:sz="2" w:space="0" w:color="auto"/>
                                        <w:left w:val="single" w:sz="2" w:space="0" w:color="auto"/>
                                        <w:bottom w:val="single" w:sz="2" w:space="0" w:color="auto"/>
                                        <w:right w:val="single" w:sz="2" w:space="0" w:color="auto"/>
                                      </w:divBdr>
                                      <w:divsChild>
                                        <w:div w:id="1010257551">
                                          <w:marLeft w:val="0"/>
                                          <w:marRight w:val="0"/>
                                          <w:marTop w:val="0"/>
                                          <w:marBottom w:val="0"/>
                                          <w:divBdr>
                                            <w:top w:val="single" w:sz="2" w:space="0" w:color="auto"/>
                                            <w:left w:val="single" w:sz="2" w:space="0" w:color="auto"/>
                                            <w:bottom w:val="single" w:sz="2" w:space="0" w:color="auto"/>
                                            <w:right w:val="single" w:sz="2" w:space="0" w:color="auto"/>
                                          </w:divBdr>
                                        </w:div>
                                        <w:div w:id="1401101108">
                                          <w:marLeft w:val="0"/>
                                          <w:marRight w:val="0"/>
                                          <w:marTop w:val="0"/>
                                          <w:marBottom w:val="0"/>
                                          <w:divBdr>
                                            <w:top w:val="single" w:sz="2" w:space="0" w:color="auto"/>
                                            <w:left w:val="single" w:sz="2" w:space="0" w:color="auto"/>
                                            <w:bottom w:val="single" w:sz="2" w:space="0" w:color="auto"/>
                                            <w:right w:val="single" w:sz="2" w:space="0" w:color="auto"/>
                                          </w:divBdr>
                                        </w:div>
                                      </w:divsChild>
                                    </w:div>
                                    <w:div w:id="1002197411">
                                      <w:marLeft w:val="0"/>
                                      <w:marRight w:val="0"/>
                                      <w:marTop w:val="0"/>
                                      <w:marBottom w:val="0"/>
                                      <w:divBdr>
                                        <w:top w:val="single" w:sz="2" w:space="0" w:color="auto"/>
                                        <w:left w:val="single" w:sz="2" w:space="0" w:color="auto"/>
                                        <w:bottom w:val="single" w:sz="2" w:space="0" w:color="auto"/>
                                        <w:right w:val="single" w:sz="2" w:space="0" w:color="auto"/>
                                      </w:divBdr>
                                      <w:divsChild>
                                        <w:div w:id="113235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894959">
                              <w:marLeft w:val="0"/>
                              <w:marRight w:val="0"/>
                              <w:marTop w:val="0"/>
                              <w:marBottom w:val="0"/>
                              <w:divBdr>
                                <w:top w:val="single" w:sz="2" w:space="0" w:color="auto"/>
                                <w:left w:val="single" w:sz="2" w:space="0" w:color="auto"/>
                                <w:bottom w:val="single" w:sz="2" w:space="0" w:color="auto"/>
                                <w:right w:val="single" w:sz="2" w:space="0" w:color="auto"/>
                              </w:divBdr>
                              <w:divsChild>
                                <w:div w:id="1829832113">
                                  <w:marLeft w:val="0"/>
                                  <w:marRight w:val="0"/>
                                  <w:marTop w:val="0"/>
                                  <w:marBottom w:val="0"/>
                                  <w:divBdr>
                                    <w:top w:val="single" w:sz="2" w:space="0" w:color="auto"/>
                                    <w:left w:val="single" w:sz="2" w:space="0" w:color="auto"/>
                                    <w:bottom w:val="single" w:sz="2" w:space="0" w:color="auto"/>
                                    <w:right w:val="single" w:sz="2" w:space="0" w:color="auto"/>
                                  </w:divBdr>
                                  <w:divsChild>
                                    <w:div w:id="479814409">
                                      <w:marLeft w:val="0"/>
                                      <w:marRight w:val="0"/>
                                      <w:marTop w:val="0"/>
                                      <w:marBottom w:val="0"/>
                                      <w:divBdr>
                                        <w:top w:val="single" w:sz="2" w:space="0" w:color="auto"/>
                                        <w:left w:val="single" w:sz="2" w:space="0" w:color="auto"/>
                                        <w:bottom w:val="single" w:sz="2" w:space="0" w:color="auto"/>
                                        <w:right w:val="single" w:sz="2" w:space="0" w:color="auto"/>
                                      </w:divBdr>
                                      <w:divsChild>
                                        <w:div w:id="190195338">
                                          <w:marLeft w:val="0"/>
                                          <w:marRight w:val="0"/>
                                          <w:marTop w:val="0"/>
                                          <w:marBottom w:val="0"/>
                                          <w:divBdr>
                                            <w:top w:val="none" w:sz="0" w:space="0" w:color="auto"/>
                                            <w:left w:val="none" w:sz="0" w:space="0" w:color="auto"/>
                                            <w:bottom w:val="none" w:sz="0" w:space="0" w:color="auto"/>
                                            <w:right w:val="none" w:sz="0" w:space="0" w:color="auto"/>
                                          </w:divBdr>
                                        </w:div>
                                      </w:divsChild>
                                    </w:div>
                                    <w:div w:id="588927796">
                                      <w:marLeft w:val="0"/>
                                      <w:marRight w:val="0"/>
                                      <w:marTop w:val="0"/>
                                      <w:marBottom w:val="0"/>
                                      <w:divBdr>
                                        <w:top w:val="single" w:sz="2" w:space="0" w:color="auto"/>
                                        <w:left w:val="single" w:sz="2" w:space="0" w:color="auto"/>
                                        <w:bottom w:val="single" w:sz="2" w:space="0" w:color="auto"/>
                                        <w:right w:val="single" w:sz="2" w:space="0" w:color="auto"/>
                                      </w:divBdr>
                                      <w:divsChild>
                                        <w:div w:id="1734154756">
                                          <w:marLeft w:val="0"/>
                                          <w:marRight w:val="0"/>
                                          <w:marTop w:val="0"/>
                                          <w:marBottom w:val="0"/>
                                          <w:divBdr>
                                            <w:top w:val="single" w:sz="2" w:space="0" w:color="auto"/>
                                            <w:left w:val="single" w:sz="2" w:space="0" w:color="auto"/>
                                            <w:bottom w:val="single" w:sz="2" w:space="0" w:color="auto"/>
                                            <w:right w:val="single" w:sz="2" w:space="0" w:color="auto"/>
                                          </w:divBdr>
                                        </w:div>
                                        <w:div w:id="19797216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89341046">
                              <w:marLeft w:val="0"/>
                              <w:marRight w:val="0"/>
                              <w:marTop w:val="0"/>
                              <w:marBottom w:val="0"/>
                              <w:divBdr>
                                <w:top w:val="single" w:sz="2" w:space="0" w:color="auto"/>
                                <w:left w:val="single" w:sz="2" w:space="0" w:color="auto"/>
                                <w:bottom w:val="single" w:sz="2" w:space="0" w:color="auto"/>
                                <w:right w:val="single" w:sz="2" w:space="0" w:color="auto"/>
                              </w:divBdr>
                              <w:divsChild>
                                <w:div w:id="1553229640">
                                  <w:marLeft w:val="0"/>
                                  <w:marRight w:val="0"/>
                                  <w:marTop w:val="0"/>
                                  <w:marBottom w:val="0"/>
                                  <w:divBdr>
                                    <w:top w:val="single" w:sz="2" w:space="0" w:color="auto"/>
                                    <w:left w:val="single" w:sz="2" w:space="0" w:color="auto"/>
                                    <w:bottom w:val="single" w:sz="2" w:space="0" w:color="auto"/>
                                    <w:right w:val="single" w:sz="2" w:space="0" w:color="auto"/>
                                  </w:divBdr>
                                </w:div>
                              </w:divsChild>
                            </w:div>
                            <w:div w:id="1851606442">
                              <w:marLeft w:val="0"/>
                              <w:marRight w:val="0"/>
                              <w:marTop w:val="0"/>
                              <w:marBottom w:val="0"/>
                              <w:divBdr>
                                <w:top w:val="single" w:sz="2" w:space="0" w:color="auto"/>
                                <w:left w:val="single" w:sz="2" w:space="0" w:color="auto"/>
                                <w:bottom w:val="single" w:sz="2" w:space="0" w:color="auto"/>
                                <w:right w:val="single" w:sz="2" w:space="0" w:color="auto"/>
                              </w:divBdr>
                              <w:divsChild>
                                <w:div w:id="1670862627">
                                  <w:marLeft w:val="0"/>
                                  <w:marRight w:val="0"/>
                                  <w:marTop w:val="0"/>
                                  <w:marBottom w:val="0"/>
                                  <w:divBdr>
                                    <w:top w:val="single" w:sz="2" w:space="0" w:color="auto"/>
                                    <w:left w:val="single" w:sz="2" w:space="0" w:color="auto"/>
                                    <w:bottom w:val="single" w:sz="2" w:space="0" w:color="auto"/>
                                    <w:right w:val="single" w:sz="2" w:space="0" w:color="auto"/>
                                  </w:divBdr>
                                  <w:divsChild>
                                    <w:div w:id="154028504">
                                      <w:marLeft w:val="0"/>
                                      <w:marRight w:val="0"/>
                                      <w:marTop w:val="0"/>
                                      <w:marBottom w:val="0"/>
                                      <w:divBdr>
                                        <w:top w:val="single" w:sz="2" w:space="0" w:color="auto"/>
                                        <w:left w:val="single" w:sz="2" w:space="0" w:color="auto"/>
                                        <w:bottom w:val="single" w:sz="2" w:space="0" w:color="auto"/>
                                        <w:right w:val="single" w:sz="2" w:space="0" w:color="auto"/>
                                      </w:divBdr>
                                      <w:divsChild>
                                        <w:div w:id="141820070">
                                          <w:marLeft w:val="0"/>
                                          <w:marRight w:val="0"/>
                                          <w:marTop w:val="0"/>
                                          <w:marBottom w:val="0"/>
                                          <w:divBdr>
                                            <w:top w:val="single" w:sz="2" w:space="0" w:color="auto"/>
                                            <w:left w:val="single" w:sz="2" w:space="0" w:color="auto"/>
                                            <w:bottom w:val="single" w:sz="2" w:space="0" w:color="auto"/>
                                            <w:right w:val="single" w:sz="2" w:space="0" w:color="auto"/>
                                          </w:divBdr>
                                        </w:div>
                                        <w:div w:id="1955478592">
                                          <w:marLeft w:val="0"/>
                                          <w:marRight w:val="0"/>
                                          <w:marTop w:val="0"/>
                                          <w:marBottom w:val="0"/>
                                          <w:divBdr>
                                            <w:top w:val="single" w:sz="2" w:space="0" w:color="auto"/>
                                            <w:left w:val="single" w:sz="2" w:space="0" w:color="auto"/>
                                            <w:bottom w:val="single" w:sz="2" w:space="0" w:color="auto"/>
                                            <w:right w:val="single" w:sz="2" w:space="0" w:color="auto"/>
                                          </w:divBdr>
                                        </w:div>
                                      </w:divsChild>
                                    </w:div>
                                    <w:div w:id="1361010010">
                                      <w:marLeft w:val="0"/>
                                      <w:marRight w:val="0"/>
                                      <w:marTop w:val="0"/>
                                      <w:marBottom w:val="0"/>
                                      <w:divBdr>
                                        <w:top w:val="single" w:sz="2" w:space="0" w:color="auto"/>
                                        <w:left w:val="single" w:sz="2" w:space="0" w:color="auto"/>
                                        <w:bottom w:val="single" w:sz="2" w:space="0" w:color="auto"/>
                                        <w:right w:val="single" w:sz="2" w:space="0" w:color="auto"/>
                                      </w:divBdr>
                                      <w:divsChild>
                                        <w:div w:id="12782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150174">
                              <w:marLeft w:val="0"/>
                              <w:marRight w:val="0"/>
                              <w:marTop w:val="0"/>
                              <w:marBottom w:val="0"/>
                              <w:divBdr>
                                <w:top w:val="single" w:sz="2" w:space="0" w:color="auto"/>
                                <w:left w:val="single" w:sz="2" w:space="0" w:color="auto"/>
                                <w:bottom w:val="single" w:sz="2" w:space="0" w:color="auto"/>
                                <w:right w:val="single" w:sz="2" w:space="0" w:color="auto"/>
                              </w:divBdr>
                              <w:divsChild>
                                <w:div w:id="170875473">
                                  <w:marLeft w:val="0"/>
                                  <w:marRight w:val="0"/>
                                  <w:marTop w:val="0"/>
                                  <w:marBottom w:val="0"/>
                                  <w:divBdr>
                                    <w:top w:val="single" w:sz="2" w:space="0" w:color="auto"/>
                                    <w:left w:val="single" w:sz="2" w:space="0" w:color="auto"/>
                                    <w:bottom w:val="single" w:sz="2" w:space="0" w:color="auto"/>
                                    <w:right w:val="single" w:sz="2" w:space="0" w:color="auto"/>
                                  </w:divBdr>
                                  <w:divsChild>
                                    <w:div w:id="678581437">
                                      <w:marLeft w:val="0"/>
                                      <w:marRight w:val="0"/>
                                      <w:marTop w:val="0"/>
                                      <w:marBottom w:val="0"/>
                                      <w:divBdr>
                                        <w:top w:val="single" w:sz="2" w:space="0" w:color="auto"/>
                                        <w:left w:val="single" w:sz="2" w:space="0" w:color="auto"/>
                                        <w:bottom w:val="single" w:sz="2" w:space="0" w:color="auto"/>
                                        <w:right w:val="single" w:sz="2" w:space="0" w:color="auto"/>
                                      </w:divBdr>
                                      <w:divsChild>
                                        <w:div w:id="482819071">
                                          <w:marLeft w:val="0"/>
                                          <w:marRight w:val="0"/>
                                          <w:marTop w:val="0"/>
                                          <w:marBottom w:val="0"/>
                                          <w:divBdr>
                                            <w:top w:val="single" w:sz="2" w:space="0" w:color="auto"/>
                                            <w:left w:val="single" w:sz="2" w:space="0" w:color="auto"/>
                                            <w:bottom w:val="single" w:sz="2" w:space="0" w:color="auto"/>
                                            <w:right w:val="single" w:sz="2" w:space="0" w:color="auto"/>
                                          </w:divBdr>
                                        </w:div>
                                        <w:div w:id="1209533945">
                                          <w:marLeft w:val="0"/>
                                          <w:marRight w:val="0"/>
                                          <w:marTop w:val="0"/>
                                          <w:marBottom w:val="0"/>
                                          <w:divBdr>
                                            <w:top w:val="single" w:sz="2" w:space="0" w:color="auto"/>
                                            <w:left w:val="single" w:sz="2" w:space="0" w:color="auto"/>
                                            <w:bottom w:val="single" w:sz="2" w:space="0" w:color="auto"/>
                                            <w:right w:val="single" w:sz="2" w:space="0" w:color="auto"/>
                                          </w:divBdr>
                                        </w:div>
                                      </w:divsChild>
                                    </w:div>
                                    <w:div w:id="2012562907">
                                      <w:marLeft w:val="0"/>
                                      <w:marRight w:val="0"/>
                                      <w:marTop w:val="0"/>
                                      <w:marBottom w:val="0"/>
                                      <w:divBdr>
                                        <w:top w:val="single" w:sz="2" w:space="0" w:color="auto"/>
                                        <w:left w:val="single" w:sz="2" w:space="0" w:color="auto"/>
                                        <w:bottom w:val="single" w:sz="2" w:space="0" w:color="auto"/>
                                        <w:right w:val="single" w:sz="2" w:space="0" w:color="auto"/>
                                      </w:divBdr>
                                      <w:divsChild>
                                        <w:div w:id="194164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236683">
                              <w:marLeft w:val="0"/>
                              <w:marRight w:val="0"/>
                              <w:marTop w:val="0"/>
                              <w:marBottom w:val="0"/>
                              <w:divBdr>
                                <w:top w:val="single" w:sz="2" w:space="0" w:color="auto"/>
                                <w:left w:val="single" w:sz="2" w:space="0" w:color="auto"/>
                                <w:bottom w:val="single" w:sz="2" w:space="0" w:color="auto"/>
                                <w:right w:val="single" w:sz="2" w:space="0" w:color="auto"/>
                              </w:divBdr>
                              <w:divsChild>
                                <w:div w:id="352727490">
                                  <w:marLeft w:val="0"/>
                                  <w:marRight w:val="0"/>
                                  <w:marTop w:val="0"/>
                                  <w:marBottom w:val="0"/>
                                  <w:divBdr>
                                    <w:top w:val="single" w:sz="2" w:space="0" w:color="auto"/>
                                    <w:left w:val="single" w:sz="2" w:space="0" w:color="auto"/>
                                    <w:bottom w:val="single" w:sz="2" w:space="0" w:color="auto"/>
                                    <w:right w:val="single" w:sz="2" w:space="0" w:color="auto"/>
                                  </w:divBdr>
                                  <w:divsChild>
                                    <w:div w:id="638193774">
                                      <w:marLeft w:val="0"/>
                                      <w:marRight w:val="0"/>
                                      <w:marTop w:val="0"/>
                                      <w:marBottom w:val="0"/>
                                      <w:divBdr>
                                        <w:top w:val="single" w:sz="2" w:space="0" w:color="auto"/>
                                        <w:left w:val="single" w:sz="2" w:space="0" w:color="auto"/>
                                        <w:bottom w:val="single" w:sz="2" w:space="0" w:color="auto"/>
                                        <w:right w:val="single" w:sz="2" w:space="0" w:color="auto"/>
                                      </w:divBdr>
                                      <w:divsChild>
                                        <w:div w:id="2054961663">
                                          <w:marLeft w:val="0"/>
                                          <w:marRight w:val="0"/>
                                          <w:marTop w:val="0"/>
                                          <w:marBottom w:val="0"/>
                                          <w:divBdr>
                                            <w:top w:val="single" w:sz="2" w:space="0" w:color="auto"/>
                                            <w:left w:val="single" w:sz="2" w:space="0" w:color="auto"/>
                                            <w:bottom w:val="single" w:sz="2" w:space="0" w:color="auto"/>
                                            <w:right w:val="single" w:sz="2" w:space="0" w:color="auto"/>
                                          </w:divBdr>
                                        </w:div>
                                        <w:div w:id="2057584739">
                                          <w:marLeft w:val="0"/>
                                          <w:marRight w:val="0"/>
                                          <w:marTop w:val="0"/>
                                          <w:marBottom w:val="0"/>
                                          <w:divBdr>
                                            <w:top w:val="single" w:sz="2" w:space="0" w:color="auto"/>
                                            <w:left w:val="single" w:sz="2" w:space="0" w:color="auto"/>
                                            <w:bottom w:val="single" w:sz="2" w:space="0" w:color="auto"/>
                                            <w:right w:val="single" w:sz="2" w:space="0" w:color="auto"/>
                                          </w:divBdr>
                                        </w:div>
                                      </w:divsChild>
                                    </w:div>
                                    <w:div w:id="1488594750">
                                      <w:marLeft w:val="0"/>
                                      <w:marRight w:val="0"/>
                                      <w:marTop w:val="0"/>
                                      <w:marBottom w:val="0"/>
                                      <w:divBdr>
                                        <w:top w:val="single" w:sz="2" w:space="0" w:color="auto"/>
                                        <w:left w:val="single" w:sz="2" w:space="0" w:color="auto"/>
                                        <w:bottom w:val="single" w:sz="2" w:space="0" w:color="auto"/>
                                        <w:right w:val="single" w:sz="2" w:space="0" w:color="auto"/>
                                      </w:divBdr>
                                      <w:divsChild>
                                        <w:div w:id="14845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858232">
                              <w:marLeft w:val="0"/>
                              <w:marRight w:val="0"/>
                              <w:marTop w:val="0"/>
                              <w:marBottom w:val="0"/>
                              <w:divBdr>
                                <w:top w:val="single" w:sz="2" w:space="0" w:color="auto"/>
                                <w:left w:val="single" w:sz="2" w:space="0" w:color="auto"/>
                                <w:bottom w:val="single" w:sz="2" w:space="0" w:color="auto"/>
                                <w:right w:val="single" w:sz="2" w:space="0" w:color="auto"/>
                              </w:divBdr>
                              <w:divsChild>
                                <w:div w:id="1895383595">
                                  <w:marLeft w:val="0"/>
                                  <w:marRight w:val="0"/>
                                  <w:marTop w:val="0"/>
                                  <w:marBottom w:val="0"/>
                                  <w:divBdr>
                                    <w:top w:val="single" w:sz="2" w:space="0" w:color="auto"/>
                                    <w:left w:val="single" w:sz="2" w:space="0" w:color="auto"/>
                                    <w:bottom w:val="single" w:sz="2" w:space="0" w:color="auto"/>
                                    <w:right w:val="single" w:sz="2" w:space="0" w:color="auto"/>
                                  </w:divBdr>
                                  <w:divsChild>
                                    <w:div w:id="1554852513">
                                      <w:marLeft w:val="0"/>
                                      <w:marRight w:val="0"/>
                                      <w:marTop w:val="0"/>
                                      <w:marBottom w:val="0"/>
                                      <w:divBdr>
                                        <w:top w:val="single" w:sz="2" w:space="0" w:color="auto"/>
                                        <w:left w:val="single" w:sz="2" w:space="0" w:color="auto"/>
                                        <w:bottom w:val="single" w:sz="2" w:space="0" w:color="auto"/>
                                        <w:right w:val="single" w:sz="2" w:space="0" w:color="auto"/>
                                      </w:divBdr>
                                      <w:divsChild>
                                        <w:div w:id="1573545967">
                                          <w:marLeft w:val="0"/>
                                          <w:marRight w:val="0"/>
                                          <w:marTop w:val="0"/>
                                          <w:marBottom w:val="0"/>
                                          <w:divBdr>
                                            <w:top w:val="none" w:sz="0" w:space="0" w:color="auto"/>
                                            <w:left w:val="none" w:sz="0" w:space="0" w:color="auto"/>
                                            <w:bottom w:val="none" w:sz="0" w:space="0" w:color="auto"/>
                                            <w:right w:val="none" w:sz="0" w:space="0" w:color="auto"/>
                                          </w:divBdr>
                                        </w:div>
                                      </w:divsChild>
                                    </w:div>
                                    <w:div w:id="1975286872">
                                      <w:marLeft w:val="0"/>
                                      <w:marRight w:val="0"/>
                                      <w:marTop w:val="0"/>
                                      <w:marBottom w:val="0"/>
                                      <w:divBdr>
                                        <w:top w:val="single" w:sz="2" w:space="0" w:color="auto"/>
                                        <w:left w:val="single" w:sz="2" w:space="0" w:color="auto"/>
                                        <w:bottom w:val="single" w:sz="2" w:space="0" w:color="auto"/>
                                        <w:right w:val="single" w:sz="2" w:space="0" w:color="auto"/>
                                      </w:divBdr>
                                      <w:divsChild>
                                        <w:div w:id="667908359">
                                          <w:marLeft w:val="0"/>
                                          <w:marRight w:val="0"/>
                                          <w:marTop w:val="0"/>
                                          <w:marBottom w:val="0"/>
                                          <w:divBdr>
                                            <w:top w:val="single" w:sz="2" w:space="0" w:color="auto"/>
                                            <w:left w:val="single" w:sz="2" w:space="0" w:color="auto"/>
                                            <w:bottom w:val="single" w:sz="2" w:space="0" w:color="auto"/>
                                            <w:right w:val="single" w:sz="2" w:space="0" w:color="auto"/>
                                          </w:divBdr>
                                        </w:div>
                                        <w:div w:id="9534835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1783019">
                              <w:marLeft w:val="0"/>
                              <w:marRight w:val="0"/>
                              <w:marTop w:val="0"/>
                              <w:marBottom w:val="0"/>
                              <w:divBdr>
                                <w:top w:val="single" w:sz="2" w:space="0" w:color="auto"/>
                                <w:left w:val="single" w:sz="2" w:space="0" w:color="auto"/>
                                <w:bottom w:val="single" w:sz="2" w:space="0" w:color="auto"/>
                                <w:right w:val="single" w:sz="2" w:space="0" w:color="auto"/>
                              </w:divBdr>
                              <w:divsChild>
                                <w:div w:id="1602030699">
                                  <w:marLeft w:val="0"/>
                                  <w:marRight w:val="0"/>
                                  <w:marTop w:val="0"/>
                                  <w:marBottom w:val="0"/>
                                  <w:divBdr>
                                    <w:top w:val="single" w:sz="2" w:space="0" w:color="auto"/>
                                    <w:left w:val="single" w:sz="2" w:space="0" w:color="auto"/>
                                    <w:bottom w:val="single" w:sz="2" w:space="0" w:color="auto"/>
                                    <w:right w:val="single" w:sz="2" w:space="0" w:color="auto"/>
                                  </w:divBdr>
                                  <w:divsChild>
                                    <w:div w:id="1461915595">
                                      <w:marLeft w:val="0"/>
                                      <w:marRight w:val="0"/>
                                      <w:marTop w:val="0"/>
                                      <w:marBottom w:val="0"/>
                                      <w:divBdr>
                                        <w:top w:val="single" w:sz="2" w:space="0" w:color="auto"/>
                                        <w:left w:val="single" w:sz="2" w:space="0" w:color="auto"/>
                                        <w:bottom w:val="single" w:sz="2" w:space="0" w:color="auto"/>
                                        <w:right w:val="single" w:sz="2" w:space="0" w:color="auto"/>
                                      </w:divBdr>
                                      <w:divsChild>
                                        <w:div w:id="243609463">
                                          <w:marLeft w:val="0"/>
                                          <w:marRight w:val="0"/>
                                          <w:marTop w:val="0"/>
                                          <w:marBottom w:val="0"/>
                                          <w:divBdr>
                                            <w:top w:val="single" w:sz="2" w:space="0" w:color="auto"/>
                                            <w:left w:val="single" w:sz="2" w:space="0" w:color="auto"/>
                                            <w:bottom w:val="single" w:sz="2" w:space="0" w:color="auto"/>
                                            <w:right w:val="single" w:sz="2" w:space="0" w:color="auto"/>
                                          </w:divBdr>
                                        </w:div>
                                        <w:div w:id="2135099968">
                                          <w:marLeft w:val="0"/>
                                          <w:marRight w:val="0"/>
                                          <w:marTop w:val="0"/>
                                          <w:marBottom w:val="0"/>
                                          <w:divBdr>
                                            <w:top w:val="single" w:sz="2" w:space="0" w:color="auto"/>
                                            <w:left w:val="single" w:sz="2" w:space="0" w:color="auto"/>
                                            <w:bottom w:val="single" w:sz="2" w:space="0" w:color="auto"/>
                                            <w:right w:val="single" w:sz="2" w:space="0" w:color="auto"/>
                                          </w:divBdr>
                                        </w:div>
                                      </w:divsChild>
                                    </w:div>
                                    <w:div w:id="1729839578">
                                      <w:marLeft w:val="0"/>
                                      <w:marRight w:val="0"/>
                                      <w:marTop w:val="0"/>
                                      <w:marBottom w:val="0"/>
                                      <w:divBdr>
                                        <w:top w:val="single" w:sz="2" w:space="0" w:color="auto"/>
                                        <w:left w:val="single" w:sz="2" w:space="0" w:color="auto"/>
                                        <w:bottom w:val="single" w:sz="2" w:space="0" w:color="auto"/>
                                        <w:right w:val="single" w:sz="2" w:space="0" w:color="auto"/>
                                      </w:divBdr>
                                      <w:divsChild>
                                        <w:div w:id="160853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8389">
                              <w:marLeft w:val="0"/>
                              <w:marRight w:val="0"/>
                              <w:marTop w:val="0"/>
                              <w:marBottom w:val="0"/>
                              <w:divBdr>
                                <w:top w:val="single" w:sz="2" w:space="0" w:color="auto"/>
                                <w:left w:val="single" w:sz="2" w:space="0" w:color="auto"/>
                                <w:bottom w:val="single" w:sz="2" w:space="0" w:color="auto"/>
                                <w:right w:val="single" w:sz="2" w:space="0" w:color="auto"/>
                              </w:divBdr>
                              <w:divsChild>
                                <w:div w:id="2007979117">
                                  <w:marLeft w:val="0"/>
                                  <w:marRight w:val="0"/>
                                  <w:marTop w:val="0"/>
                                  <w:marBottom w:val="0"/>
                                  <w:divBdr>
                                    <w:top w:val="single" w:sz="2" w:space="0" w:color="auto"/>
                                    <w:left w:val="single" w:sz="2" w:space="0" w:color="auto"/>
                                    <w:bottom w:val="single" w:sz="2" w:space="0" w:color="auto"/>
                                    <w:right w:val="single" w:sz="2" w:space="0" w:color="auto"/>
                                  </w:divBdr>
                                  <w:divsChild>
                                    <w:div w:id="1479878939">
                                      <w:marLeft w:val="0"/>
                                      <w:marRight w:val="0"/>
                                      <w:marTop w:val="0"/>
                                      <w:marBottom w:val="0"/>
                                      <w:divBdr>
                                        <w:top w:val="single" w:sz="2" w:space="0" w:color="auto"/>
                                        <w:left w:val="single" w:sz="2" w:space="0" w:color="auto"/>
                                        <w:bottom w:val="single" w:sz="2" w:space="0" w:color="auto"/>
                                        <w:right w:val="single" w:sz="2" w:space="0" w:color="auto"/>
                                      </w:divBdr>
                                      <w:divsChild>
                                        <w:div w:id="804857901">
                                          <w:marLeft w:val="0"/>
                                          <w:marRight w:val="0"/>
                                          <w:marTop w:val="0"/>
                                          <w:marBottom w:val="0"/>
                                          <w:divBdr>
                                            <w:top w:val="none" w:sz="0" w:space="0" w:color="auto"/>
                                            <w:left w:val="none" w:sz="0" w:space="0" w:color="auto"/>
                                            <w:bottom w:val="none" w:sz="0" w:space="0" w:color="auto"/>
                                            <w:right w:val="none" w:sz="0" w:space="0" w:color="auto"/>
                                          </w:divBdr>
                                        </w:div>
                                      </w:divsChild>
                                    </w:div>
                                    <w:div w:id="1664503331">
                                      <w:marLeft w:val="0"/>
                                      <w:marRight w:val="0"/>
                                      <w:marTop w:val="0"/>
                                      <w:marBottom w:val="0"/>
                                      <w:divBdr>
                                        <w:top w:val="single" w:sz="2" w:space="0" w:color="auto"/>
                                        <w:left w:val="single" w:sz="2" w:space="0" w:color="auto"/>
                                        <w:bottom w:val="single" w:sz="2" w:space="0" w:color="auto"/>
                                        <w:right w:val="single" w:sz="2" w:space="0" w:color="auto"/>
                                      </w:divBdr>
                                      <w:divsChild>
                                        <w:div w:id="184901554">
                                          <w:marLeft w:val="0"/>
                                          <w:marRight w:val="0"/>
                                          <w:marTop w:val="0"/>
                                          <w:marBottom w:val="0"/>
                                          <w:divBdr>
                                            <w:top w:val="single" w:sz="2" w:space="0" w:color="auto"/>
                                            <w:left w:val="single" w:sz="2" w:space="0" w:color="auto"/>
                                            <w:bottom w:val="single" w:sz="2" w:space="0" w:color="auto"/>
                                            <w:right w:val="single" w:sz="2" w:space="0" w:color="auto"/>
                                          </w:divBdr>
                                        </w:div>
                                        <w:div w:id="20541104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6973077">
                          <w:marLeft w:val="0"/>
                          <w:marRight w:val="0"/>
                          <w:marTop w:val="0"/>
                          <w:marBottom w:val="0"/>
                          <w:divBdr>
                            <w:top w:val="single" w:sz="2" w:space="0" w:color="auto"/>
                            <w:left w:val="single" w:sz="2" w:space="0" w:color="auto"/>
                            <w:bottom w:val="single" w:sz="2" w:space="0" w:color="auto"/>
                            <w:right w:val="single" w:sz="2" w:space="0" w:color="auto"/>
                          </w:divBdr>
                          <w:divsChild>
                            <w:div w:id="2020689717">
                              <w:marLeft w:val="0"/>
                              <w:marRight w:val="0"/>
                              <w:marTop w:val="0"/>
                              <w:marBottom w:val="0"/>
                              <w:divBdr>
                                <w:top w:val="single" w:sz="2" w:space="0" w:color="auto"/>
                                <w:left w:val="single" w:sz="2" w:space="0" w:color="auto"/>
                                <w:bottom w:val="single" w:sz="2" w:space="0" w:color="auto"/>
                                <w:right w:val="single" w:sz="2" w:space="0" w:color="auto"/>
                              </w:divBdr>
                              <w:divsChild>
                                <w:div w:id="1817575590">
                                  <w:marLeft w:val="0"/>
                                  <w:marRight w:val="0"/>
                                  <w:marTop w:val="0"/>
                                  <w:marBottom w:val="0"/>
                                  <w:divBdr>
                                    <w:top w:val="single" w:sz="2" w:space="0" w:color="auto"/>
                                    <w:left w:val="single" w:sz="2" w:space="0" w:color="auto"/>
                                    <w:bottom w:val="single" w:sz="2" w:space="0" w:color="auto"/>
                                    <w:right w:val="single" w:sz="2" w:space="0" w:color="auto"/>
                                  </w:divBdr>
                                  <w:divsChild>
                                    <w:div w:id="2692402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2061901747">
              <w:marLeft w:val="0"/>
              <w:marRight w:val="0"/>
              <w:marTop w:val="0"/>
              <w:marBottom w:val="0"/>
              <w:divBdr>
                <w:top w:val="single" w:sz="2" w:space="0" w:color="auto"/>
                <w:left w:val="single" w:sz="2" w:space="0" w:color="auto"/>
                <w:bottom w:val="single" w:sz="2" w:space="0" w:color="auto"/>
                <w:right w:val="single" w:sz="2" w:space="0" w:color="auto"/>
              </w:divBdr>
              <w:divsChild>
                <w:div w:id="618219355">
                  <w:marLeft w:val="0"/>
                  <w:marRight w:val="0"/>
                  <w:marTop w:val="0"/>
                  <w:marBottom w:val="0"/>
                  <w:divBdr>
                    <w:top w:val="single" w:sz="2" w:space="0" w:color="auto"/>
                    <w:left w:val="single" w:sz="2" w:space="0" w:color="auto"/>
                    <w:bottom w:val="single" w:sz="2" w:space="0" w:color="auto"/>
                    <w:right w:val="single" w:sz="2" w:space="0" w:color="auto"/>
                  </w:divBdr>
                  <w:divsChild>
                    <w:div w:id="950624971">
                      <w:marLeft w:val="0"/>
                      <w:marRight w:val="0"/>
                      <w:marTop w:val="0"/>
                      <w:marBottom w:val="0"/>
                      <w:divBdr>
                        <w:top w:val="single" w:sz="2" w:space="0" w:color="auto"/>
                        <w:left w:val="single" w:sz="2" w:space="0" w:color="auto"/>
                        <w:bottom w:val="single" w:sz="2" w:space="0" w:color="auto"/>
                        <w:right w:val="single" w:sz="2" w:space="0" w:color="auto"/>
                      </w:divBdr>
                      <w:divsChild>
                        <w:div w:id="1215432309">
                          <w:marLeft w:val="0"/>
                          <w:marRight w:val="0"/>
                          <w:marTop w:val="0"/>
                          <w:marBottom w:val="0"/>
                          <w:divBdr>
                            <w:top w:val="single" w:sz="2" w:space="0" w:color="auto"/>
                            <w:left w:val="single" w:sz="2" w:space="0" w:color="auto"/>
                            <w:bottom w:val="single" w:sz="2" w:space="0" w:color="auto"/>
                            <w:right w:val="single" w:sz="2" w:space="0" w:color="auto"/>
                          </w:divBdr>
                          <w:divsChild>
                            <w:div w:id="588776357">
                              <w:marLeft w:val="0"/>
                              <w:marRight w:val="0"/>
                              <w:marTop w:val="0"/>
                              <w:marBottom w:val="0"/>
                              <w:divBdr>
                                <w:top w:val="single" w:sz="2" w:space="0" w:color="auto"/>
                                <w:left w:val="single" w:sz="2" w:space="0" w:color="auto"/>
                                <w:bottom w:val="single" w:sz="2" w:space="0" w:color="auto"/>
                                <w:right w:val="single" w:sz="2" w:space="0" w:color="auto"/>
                              </w:divBdr>
                              <w:divsChild>
                                <w:div w:id="1211188670">
                                  <w:marLeft w:val="0"/>
                                  <w:marRight w:val="0"/>
                                  <w:marTop w:val="0"/>
                                  <w:marBottom w:val="0"/>
                                  <w:divBdr>
                                    <w:top w:val="single" w:sz="2" w:space="0" w:color="auto"/>
                                    <w:left w:val="single" w:sz="2" w:space="0" w:color="auto"/>
                                    <w:bottom w:val="single" w:sz="2" w:space="0" w:color="auto"/>
                                    <w:right w:val="single" w:sz="2" w:space="0" w:color="auto"/>
                                  </w:divBdr>
                                  <w:divsChild>
                                    <w:div w:id="19990693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72547690">
                          <w:marLeft w:val="0"/>
                          <w:marRight w:val="0"/>
                          <w:marTop w:val="0"/>
                          <w:marBottom w:val="0"/>
                          <w:divBdr>
                            <w:top w:val="single" w:sz="2" w:space="0" w:color="auto"/>
                            <w:left w:val="single" w:sz="2" w:space="0" w:color="auto"/>
                            <w:bottom w:val="single" w:sz="2" w:space="0" w:color="auto"/>
                            <w:right w:val="single" w:sz="2" w:space="0" w:color="auto"/>
                          </w:divBdr>
                          <w:divsChild>
                            <w:div w:id="189494503">
                              <w:marLeft w:val="0"/>
                              <w:marRight w:val="0"/>
                              <w:marTop w:val="0"/>
                              <w:marBottom w:val="0"/>
                              <w:divBdr>
                                <w:top w:val="single" w:sz="2" w:space="0" w:color="auto"/>
                                <w:left w:val="single" w:sz="2" w:space="0" w:color="auto"/>
                                <w:bottom w:val="single" w:sz="2" w:space="0" w:color="auto"/>
                                <w:right w:val="single" w:sz="2" w:space="0" w:color="auto"/>
                              </w:divBdr>
                              <w:divsChild>
                                <w:div w:id="346759110">
                                  <w:marLeft w:val="0"/>
                                  <w:marRight w:val="0"/>
                                  <w:marTop w:val="0"/>
                                  <w:marBottom w:val="0"/>
                                  <w:divBdr>
                                    <w:top w:val="single" w:sz="2" w:space="0" w:color="auto"/>
                                    <w:left w:val="single" w:sz="2" w:space="0" w:color="auto"/>
                                    <w:bottom w:val="single" w:sz="2" w:space="0" w:color="auto"/>
                                    <w:right w:val="single" w:sz="2" w:space="0" w:color="auto"/>
                                  </w:divBdr>
                                  <w:divsChild>
                                    <w:div w:id="351034055">
                                      <w:marLeft w:val="0"/>
                                      <w:marRight w:val="0"/>
                                      <w:marTop w:val="0"/>
                                      <w:marBottom w:val="0"/>
                                      <w:divBdr>
                                        <w:top w:val="single" w:sz="2" w:space="0" w:color="auto"/>
                                        <w:left w:val="single" w:sz="2" w:space="0" w:color="auto"/>
                                        <w:bottom w:val="single" w:sz="2" w:space="0" w:color="auto"/>
                                        <w:right w:val="single" w:sz="2" w:space="0" w:color="auto"/>
                                      </w:divBdr>
                                      <w:divsChild>
                                        <w:div w:id="1165047975">
                                          <w:marLeft w:val="0"/>
                                          <w:marRight w:val="0"/>
                                          <w:marTop w:val="0"/>
                                          <w:marBottom w:val="0"/>
                                          <w:divBdr>
                                            <w:top w:val="single" w:sz="2" w:space="0" w:color="auto"/>
                                            <w:left w:val="single" w:sz="2" w:space="0" w:color="auto"/>
                                            <w:bottom w:val="single" w:sz="2" w:space="0" w:color="auto"/>
                                            <w:right w:val="single" w:sz="2" w:space="0" w:color="auto"/>
                                          </w:divBdr>
                                        </w:div>
                                        <w:div w:id="1693915595">
                                          <w:marLeft w:val="0"/>
                                          <w:marRight w:val="0"/>
                                          <w:marTop w:val="0"/>
                                          <w:marBottom w:val="0"/>
                                          <w:divBdr>
                                            <w:top w:val="single" w:sz="2" w:space="0" w:color="auto"/>
                                            <w:left w:val="single" w:sz="2" w:space="0" w:color="auto"/>
                                            <w:bottom w:val="single" w:sz="2" w:space="0" w:color="auto"/>
                                            <w:right w:val="single" w:sz="2" w:space="0" w:color="auto"/>
                                          </w:divBdr>
                                        </w:div>
                                      </w:divsChild>
                                    </w:div>
                                    <w:div w:id="1437359298">
                                      <w:marLeft w:val="0"/>
                                      <w:marRight w:val="0"/>
                                      <w:marTop w:val="0"/>
                                      <w:marBottom w:val="0"/>
                                      <w:divBdr>
                                        <w:top w:val="single" w:sz="2" w:space="0" w:color="auto"/>
                                        <w:left w:val="single" w:sz="2" w:space="0" w:color="auto"/>
                                        <w:bottom w:val="single" w:sz="2" w:space="0" w:color="auto"/>
                                        <w:right w:val="single" w:sz="2" w:space="0" w:color="auto"/>
                                      </w:divBdr>
                                      <w:divsChild>
                                        <w:div w:id="85742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246262">
                              <w:marLeft w:val="0"/>
                              <w:marRight w:val="0"/>
                              <w:marTop w:val="0"/>
                              <w:marBottom w:val="0"/>
                              <w:divBdr>
                                <w:top w:val="single" w:sz="2" w:space="0" w:color="auto"/>
                                <w:left w:val="single" w:sz="2" w:space="0" w:color="auto"/>
                                <w:bottom w:val="single" w:sz="2" w:space="0" w:color="auto"/>
                                <w:right w:val="single" w:sz="2" w:space="0" w:color="auto"/>
                              </w:divBdr>
                              <w:divsChild>
                                <w:div w:id="1577546624">
                                  <w:marLeft w:val="0"/>
                                  <w:marRight w:val="0"/>
                                  <w:marTop w:val="0"/>
                                  <w:marBottom w:val="0"/>
                                  <w:divBdr>
                                    <w:top w:val="single" w:sz="2" w:space="0" w:color="auto"/>
                                    <w:left w:val="single" w:sz="2" w:space="0" w:color="auto"/>
                                    <w:bottom w:val="single" w:sz="2" w:space="0" w:color="auto"/>
                                    <w:right w:val="single" w:sz="2" w:space="0" w:color="auto"/>
                                  </w:divBdr>
                                  <w:divsChild>
                                    <w:div w:id="1278410964">
                                      <w:marLeft w:val="0"/>
                                      <w:marRight w:val="0"/>
                                      <w:marTop w:val="0"/>
                                      <w:marBottom w:val="0"/>
                                      <w:divBdr>
                                        <w:top w:val="single" w:sz="2" w:space="0" w:color="auto"/>
                                        <w:left w:val="single" w:sz="2" w:space="0" w:color="auto"/>
                                        <w:bottom w:val="single" w:sz="2" w:space="0" w:color="auto"/>
                                        <w:right w:val="single" w:sz="2" w:space="0" w:color="auto"/>
                                      </w:divBdr>
                                      <w:divsChild>
                                        <w:div w:id="1967734824">
                                          <w:marLeft w:val="0"/>
                                          <w:marRight w:val="0"/>
                                          <w:marTop w:val="0"/>
                                          <w:marBottom w:val="0"/>
                                          <w:divBdr>
                                            <w:top w:val="none" w:sz="0" w:space="0" w:color="auto"/>
                                            <w:left w:val="none" w:sz="0" w:space="0" w:color="auto"/>
                                            <w:bottom w:val="none" w:sz="0" w:space="0" w:color="auto"/>
                                            <w:right w:val="none" w:sz="0" w:space="0" w:color="auto"/>
                                          </w:divBdr>
                                        </w:div>
                                      </w:divsChild>
                                    </w:div>
                                    <w:div w:id="1634746916">
                                      <w:marLeft w:val="0"/>
                                      <w:marRight w:val="0"/>
                                      <w:marTop w:val="0"/>
                                      <w:marBottom w:val="0"/>
                                      <w:divBdr>
                                        <w:top w:val="single" w:sz="2" w:space="0" w:color="auto"/>
                                        <w:left w:val="single" w:sz="2" w:space="0" w:color="auto"/>
                                        <w:bottom w:val="single" w:sz="2" w:space="0" w:color="auto"/>
                                        <w:right w:val="single" w:sz="2" w:space="0" w:color="auto"/>
                                      </w:divBdr>
                                      <w:divsChild>
                                        <w:div w:id="672953138">
                                          <w:marLeft w:val="0"/>
                                          <w:marRight w:val="0"/>
                                          <w:marTop w:val="0"/>
                                          <w:marBottom w:val="0"/>
                                          <w:divBdr>
                                            <w:top w:val="single" w:sz="2" w:space="0" w:color="auto"/>
                                            <w:left w:val="single" w:sz="2" w:space="0" w:color="auto"/>
                                            <w:bottom w:val="single" w:sz="2" w:space="0" w:color="auto"/>
                                            <w:right w:val="single" w:sz="2" w:space="0" w:color="auto"/>
                                          </w:divBdr>
                                        </w:div>
                                        <w:div w:id="190291135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36697213">
                              <w:marLeft w:val="0"/>
                              <w:marRight w:val="0"/>
                              <w:marTop w:val="0"/>
                              <w:marBottom w:val="0"/>
                              <w:divBdr>
                                <w:top w:val="single" w:sz="2" w:space="0" w:color="auto"/>
                                <w:left w:val="single" w:sz="2" w:space="0" w:color="auto"/>
                                <w:bottom w:val="single" w:sz="2" w:space="0" w:color="auto"/>
                                <w:right w:val="single" w:sz="2" w:space="0" w:color="auto"/>
                              </w:divBdr>
                              <w:divsChild>
                                <w:div w:id="998075991">
                                  <w:marLeft w:val="0"/>
                                  <w:marRight w:val="0"/>
                                  <w:marTop w:val="0"/>
                                  <w:marBottom w:val="0"/>
                                  <w:divBdr>
                                    <w:top w:val="single" w:sz="2" w:space="0" w:color="auto"/>
                                    <w:left w:val="single" w:sz="2" w:space="0" w:color="auto"/>
                                    <w:bottom w:val="single" w:sz="2" w:space="0" w:color="auto"/>
                                    <w:right w:val="single" w:sz="2" w:space="0" w:color="auto"/>
                                  </w:divBdr>
                                  <w:divsChild>
                                    <w:div w:id="1993679047">
                                      <w:marLeft w:val="0"/>
                                      <w:marRight w:val="0"/>
                                      <w:marTop w:val="0"/>
                                      <w:marBottom w:val="0"/>
                                      <w:divBdr>
                                        <w:top w:val="single" w:sz="2" w:space="0" w:color="auto"/>
                                        <w:left w:val="single" w:sz="2" w:space="0" w:color="auto"/>
                                        <w:bottom w:val="single" w:sz="2" w:space="0" w:color="auto"/>
                                        <w:right w:val="single" w:sz="2" w:space="0" w:color="auto"/>
                                      </w:divBdr>
                                      <w:divsChild>
                                        <w:div w:id="362217849">
                                          <w:marLeft w:val="0"/>
                                          <w:marRight w:val="0"/>
                                          <w:marTop w:val="0"/>
                                          <w:marBottom w:val="0"/>
                                          <w:divBdr>
                                            <w:top w:val="single" w:sz="2" w:space="0" w:color="auto"/>
                                            <w:left w:val="single" w:sz="2" w:space="0" w:color="auto"/>
                                            <w:bottom w:val="single" w:sz="2" w:space="0" w:color="auto"/>
                                            <w:right w:val="single" w:sz="2" w:space="0" w:color="auto"/>
                                          </w:divBdr>
                                        </w:div>
                                        <w:div w:id="2104951055">
                                          <w:marLeft w:val="0"/>
                                          <w:marRight w:val="0"/>
                                          <w:marTop w:val="0"/>
                                          <w:marBottom w:val="0"/>
                                          <w:divBdr>
                                            <w:top w:val="single" w:sz="2" w:space="0" w:color="auto"/>
                                            <w:left w:val="single" w:sz="2" w:space="0" w:color="auto"/>
                                            <w:bottom w:val="single" w:sz="2" w:space="0" w:color="auto"/>
                                            <w:right w:val="single" w:sz="2" w:space="0" w:color="auto"/>
                                          </w:divBdr>
                                        </w:div>
                                      </w:divsChild>
                                    </w:div>
                                    <w:div w:id="2056804797">
                                      <w:marLeft w:val="0"/>
                                      <w:marRight w:val="0"/>
                                      <w:marTop w:val="0"/>
                                      <w:marBottom w:val="0"/>
                                      <w:divBdr>
                                        <w:top w:val="single" w:sz="2" w:space="0" w:color="auto"/>
                                        <w:left w:val="single" w:sz="2" w:space="0" w:color="auto"/>
                                        <w:bottom w:val="single" w:sz="2" w:space="0" w:color="auto"/>
                                        <w:right w:val="single" w:sz="2" w:space="0" w:color="auto"/>
                                      </w:divBdr>
                                      <w:divsChild>
                                        <w:div w:id="191962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465965">
                              <w:marLeft w:val="0"/>
                              <w:marRight w:val="0"/>
                              <w:marTop w:val="0"/>
                              <w:marBottom w:val="0"/>
                              <w:divBdr>
                                <w:top w:val="single" w:sz="2" w:space="0" w:color="auto"/>
                                <w:left w:val="single" w:sz="2" w:space="0" w:color="auto"/>
                                <w:bottom w:val="single" w:sz="2" w:space="0" w:color="auto"/>
                                <w:right w:val="single" w:sz="2" w:space="0" w:color="auto"/>
                              </w:divBdr>
                              <w:divsChild>
                                <w:div w:id="1918392394">
                                  <w:marLeft w:val="0"/>
                                  <w:marRight w:val="0"/>
                                  <w:marTop w:val="0"/>
                                  <w:marBottom w:val="0"/>
                                  <w:divBdr>
                                    <w:top w:val="single" w:sz="2" w:space="0" w:color="auto"/>
                                    <w:left w:val="single" w:sz="2" w:space="0" w:color="auto"/>
                                    <w:bottom w:val="single" w:sz="2" w:space="0" w:color="auto"/>
                                    <w:right w:val="single" w:sz="2" w:space="0" w:color="auto"/>
                                  </w:divBdr>
                                  <w:divsChild>
                                    <w:div w:id="882327325">
                                      <w:marLeft w:val="0"/>
                                      <w:marRight w:val="0"/>
                                      <w:marTop w:val="0"/>
                                      <w:marBottom w:val="0"/>
                                      <w:divBdr>
                                        <w:top w:val="single" w:sz="2" w:space="0" w:color="auto"/>
                                        <w:left w:val="single" w:sz="2" w:space="0" w:color="auto"/>
                                        <w:bottom w:val="single" w:sz="2" w:space="0" w:color="auto"/>
                                        <w:right w:val="single" w:sz="2" w:space="0" w:color="auto"/>
                                      </w:divBdr>
                                      <w:divsChild>
                                        <w:div w:id="533225877">
                                          <w:marLeft w:val="0"/>
                                          <w:marRight w:val="0"/>
                                          <w:marTop w:val="0"/>
                                          <w:marBottom w:val="0"/>
                                          <w:divBdr>
                                            <w:top w:val="single" w:sz="2" w:space="0" w:color="auto"/>
                                            <w:left w:val="single" w:sz="2" w:space="0" w:color="auto"/>
                                            <w:bottom w:val="single" w:sz="2" w:space="0" w:color="auto"/>
                                            <w:right w:val="single" w:sz="2" w:space="0" w:color="auto"/>
                                          </w:divBdr>
                                        </w:div>
                                        <w:div w:id="1109398176">
                                          <w:marLeft w:val="0"/>
                                          <w:marRight w:val="0"/>
                                          <w:marTop w:val="0"/>
                                          <w:marBottom w:val="0"/>
                                          <w:divBdr>
                                            <w:top w:val="single" w:sz="2" w:space="0" w:color="auto"/>
                                            <w:left w:val="single" w:sz="2" w:space="0" w:color="auto"/>
                                            <w:bottom w:val="single" w:sz="2" w:space="0" w:color="auto"/>
                                            <w:right w:val="single" w:sz="2" w:space="0" w:color="auto"/>
                                          </w:divBdr>
                                        </w:div>
                                      </w:divsChild>
                                    </w:div>
                                    <w:div w:id="928151767">
                                      <w:marLeft w:val="0"/>
                                      <w:marRight w:val="0"/>
                                      <w:marTop w:val="0"/>
                                      <w:marBottom w:val="0"/>
                                      <w:divBdr>
                                        <w:top w:val="single" w:sz="2" w:space="0" w:color="auto"/>
                                        <w:left w:val="single" w:sz="2" w:space="0" w:color="auto"/>
                                        <w:bottom w:val="single" w:sz="2" w:space="0" w:color="auto"/>
                                        <w:right w:val="single" w:sz="2" w:space="0" w:color="auto"/>
                                      </w:divBdr>
                                      <w:divsChild>
                                        <w:div w:id="114111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50637">
                              <w:marLeft w:val="0"/>
                              <w:marRight w:val="0"/>
                              <w:marTop w:val="0"/>
                              <w:marBottom w:val="0"/>
                              <w:divBdr>
                                <w:top w:val="single" w:sz="2" w:space="0" w:color="auto"/>
                                <w:left w:val="single" w:sz="2" w:space="0" w:color="auto"/>
                                <w:bottom w:val="single" w:sz="2" w:space="0" w:color="auto"/>
                                <w:right w:val="single" w:sz="2" w:space="0" w:color="auto"/>
                              </w:divBdr>
                              <w:divsChild>
                                <w:div w:id="338503861">
                                  <w:marLeft w:val="0"/>
                                  <w:marRight w:val="0"/>
                                  <w:marTop w:val="0"/>
                                  <w:marBottom w:val="0"/>
                                  <w:divBdr>
                                    <w:top w:val="single" w:sz="2" w:space="0" w:color="auto"/>
                                    <w:left w:val="single" w:sz="2" w:space="0" w:color="auto"/>
                                    <w:bottom w:val="single" w:sz="2" w:space="0" w:color="auto"/>
                                    <w:right w:val="single" w:sz="2" w:space="0" w:color="auto"/>
                                  </w:divBdr>
                                  <w:divsChild>
                                    <w:div w:id="30497408">
                                      <w:marLeft w:val="0"/>
                                      <w:marRight w:val="0"/>
                                      <w:marTop w:val="0"/>
                                      <w:marBottom w:val="0"/>
                                      <w:divBdr>
                                        <w:top w:val="single" w:sz="2" w:space="0" w:color="auto"/>
                                        <w:left w:val="single" w:sz="2" w:space="0" w:color="auto"/>
                                        <w:bottom w:val="single" w:sz="2" w:space="0" w:color="auto"/>
                                        <w:right w:val="single" w:sz="2" w:space="0" w:color="auto"/>
                                      </w:divBdr>
                                      <w:divsChild>
                                        <w:div w:id="282269200">
                                          <w:marLeft w:val="0"/>
                                          <w:marRight w:val="0"/>
                                          <w:marTop w:val="0"/>
                                          <w:marBottom w:val="0"/>
                                          <w:divBdr>
                                            <w:top w:val="none" w:sz="0" w:space="0" w:color="auto"/>
                                            <w:left w:val="none" w:sz="0" w:space="0" w:color="auto"/>
                                            <w:bottom w:val="none" w:sz="0" w:space="0" w:color="auto"/>
                                            <w:right w:val="none" w:sz="0" w:space="0" w:color="auto"/>
                                          </w:divBdr>
                                        </w:div>
                                      </w:divsChild>
                                    </w:div>
                                    <w:div w:id="433286325">
                                      <w:marLeft w:val="0"/>
                                      <w:marRight w:val="0"/>
                                      <w:marTop w:val="0"/>
                                      <w:marBottom w:val="0"/>
                                      <w:divBdr>
                                        <w:top w:val="single" w:sz="2" w:space="0" w:color="auto"/>
                                        <w:left w:val="single" w:sz="2" w:space="0" w:color="auto"/>
                                        <w:bottom w:val="single" w:sz="2" w:space="0" w:color="auto"/>
                                        <w:right w:val="single" w:sz="2" w:space="0" w:color="auto"/>
                                      </w:divBdr>
                                      <w:divsChild>
                                        <w:div w:id="421953029">
                                          <w:marLeft w:val="0"/>
                                          <w:marRight w:val="0"/>
                                          <w:marTop w:val="0"/>
                                          <w:marBottom w:val="0"/>
                                          <w:divBdr>
                                            <w:top w:val="single" w:sz="2" w:space="0" w:color="auto"/>
                                            <w:left w:val="single" w:sz="2" w:space="0" w:color="auto"/>
                                            <w:bottom w:val="single" w:sz="2" w:space="0" w:color="auto"/>
                                            <w:right w:val="single" w:sz="2" w:space="0" w:color="auto"/>
                                          </w:divBdr>
                                        </w:div>
                                        <w:div w:id="101915991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425301103">
                              <w:marLeft w:val="0"/>
                              <w:marRight w:val="0"/>
                              <w:marTop w:val="0"/>
                              <w:marBottom w:val="0"/>
                              <w:divBdr>
                                <w:top w:val="single" w:sz="2" w:space="0" w:color="auto"/>
                                <w:left w:val="single" w:sz="2" w:space="0" w:color="auto"/>
                                <w:bottom w:val="single" w:sz="2" w:space="0" w:color="auto"/>
                                <w:right w:val="single" w:sz="2" w:space="0" w:color="auto"/>
                              </w:divBdr>
                              <w:divsChild>
                                <w:div w:id="166285590">
                                  <w:marLeft w:val="0"/>
                                  <w:marRight w:val="0"/>
                                  <w:marTop w:val="0"/>
                                  <w:marBottom w:val="0"/>
                                  <w:divBdr>
                                    <w:top w:val="single" w:sz="2" w:space="0" w:color="auto"/>
                                    <w:left w:val="single" w:sz="2" w:space="0" w:color="auto"/>
                                    <w:bottom w:val="single" w:sz="2" w:space="0" w:color="auto"/>
                                    <w:right w:val="single" w:sz="2" w:space="0" w:color="auto"/>
                                  </w:divBdr>
                                </w:div>
                              </w:divsChild>
                            </w:div>
                            <w:div w:id="1448239360">
                              <w:marLeft w:val="0"/>
                              <w:marRight w:val="0"/>
                              <w:marTop w:val="0"/>
                              <w:marBottom w:val="0"/>
                              <w:divBdr>
                                <w:top w:val="single" w:sz="2" w:space="0" w:color="auto"/>
                                <w:left w:val="single" w:sz="2" w:space="0" w:color="auto"/>
                                <w:bottom w:val="single" w:sz="2" w:space="0" w:color="auto"/>
                                <w:right w:val="single" w:sz="2" w:space="0" w:color="auto"/>
                              </w:divBdr>
                              <w:divsChild>
                                <w:div w:id="1601446640">
                                  <w:marLeft w:val="0"/>
                                  <w:marRight w:val="0"/>
                                  <w:marTop w:val="0"/>
                                  <w:marBottom w:val="0"/>
                                  <w:divBdr>
                                    <w:top w:val="single" w:sz="2" w:space="0" w:color="auto"/>
                                    <w:left w:val="single" w:sz="2" w:space="0" w:color="auto"/>
                                    <w:bottom w:val="single" w:sz="2" w:space="0" w:color="auto"/>
                                    <w:right w:val="single" w:sz="2" w:space="0" w:color="auto"/>
                                  </w:divBdr>
                                  <w:divsChild>
                                    <w:div w:id="1554542402">
                                      <w:marLeft w:val="0"/>
                                      <w:marRight w:val="0"/>
                                      <w:marTop w:val="0"/>
                                      <w:marBottom w:val="0"/>
                                      <w:divBdr>
                                        <w:top w:val="single" w:sz="2" w:space="0" w:color="auto"/>
                                        <w:left w:val="single" w:sz="2" w:space="0" w:color="auto"/>
                                        <w:bottom w:val="single" w:sz="2" w:space="0" w:color="auto"/>
                                        <w:right w:val="single" w:sz="2" w:space="0" w:color="auto"/>
                                      </w:divBdr>
                                      <w:divsChild>
                                        <w:div w:id="167134078">
                                          <w:marLeft w:val="0"/>
                                          <w:marRight w:val="0"/>
                                          <w:marTop w:val="0"/>
                                          <w:marBottom w:val="0"/>
                                          <w:divBdr>
                                            <w:top w:val="none" w:sz="0" w:space="0" w:color="auto"/>
                                            <w:left w:val="none" w:sz="0" w:space="0" w:color="auto"/>
                                            <w:bottom w:val="none" w:sz="0" w:space="0" w:color="auto"/>
                                            <w:right w:val="none" w:sz="0" w:space="0" w:color="auto"/>
                                          </w:divBdr>
                                        </w:div>
                                      </w:divsChild>
                                    </w:div>
                                    <w:div w:id="1874882631">
                                      <w:marLeft w:val="0"/>
                                      <w:marRight w:val="0"/>
                                      <w:marTop w:val="0"/>
                                      <w:marBottom w:val="0"/>
                                      <w:divBdr>
                                        <w:top w:val="single" w:sz="2" w:space="0" w:color="auto"/>
                                        <w:left w:val="single" w:sz="2" w:space="0" w:color="auto"/>
                                        <w:bottom w:val="single" w:sz="2" w:space="0" w:color="auto"/>
                                        <w:right w:val="single" w:sz="2" w:space="0" w:color="auto"/>
                                      </w:divBdr>
                                      <w:divsChild>
                                        <w:div w:id="384569118">
                                          <w:marLeft w:val="0"/>
                                          <w:marRight w:val="0"/>
                                          <w:marTop w:val="0"/>
                                          <w:marBottom w:val="0"/>
                                          <w:divBdr>
                                            <w:top w:val="single" w:sz="2" w:space="0" w:color="auto"/>
                                            <w:left w:val="single" w:sz="2" w:space="0" w:color="auto"/>
                                            <w:bottom w:val="single" w:sz="2" w:space="0" w:color="auto"/>
                                            <w:right w:val="single" w:sz="2" w:space="0" w:color="auto"/>
                                          </w:divBdr>
                                        </w:div>
                                        <w:div w:id="1519395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47400388">
                              <w:marLeft w:val="0"/>
                              <w:marRight w:val="0"/>
                              <w:marTop w:val="0"/>
                              <w:marBottom w:val="0"/>
                              <w:divBdr>
                                <w:top w:val="single" w:sz="2" w:space="0" w:color="auto"/>
                                <w:left w:val="single" w:sz="2" w:space="0" w:color="auto"/>
                                <w:bottom w:val="single" w:sz="2" w:space="0" w:color="auto"/>
                                <w:right w:val="single" w:sz="2" w:space="0" w:color="auto"/>
                              </w:divBdr>
                              <w:divsChild>
                                <w:div w:id="424768997">
                                  <w:marLeft w:val="0"/>
                                  <w:marRight w:val="0"/>
                                  <w:marTop w:val="0"/>
                                  <w:marBottom w:val="0"/>
                                  <w:divBdr>
                                    <w:top w:val="single" w:sz="2" w:space="0" w:color="auto"/>
                                    <w:left w:val="single" w:sz="2" w:space="0" w:color="auto"/>
                                    <w:bottom w:val="single" w:sz="2" w:space="0" w:color="auto"/>
                                    <w:right w:val="single" w:sz="2" w:space="0" w:color="auto"/>
                                  </w:divBdr>
                                  <w:divsChild>
                                    <w:div w:id="431172405">
                                      <w:marLeft w:val="0"/>
                                      <w:marRight w:val="0"/>
                                      <w:marTop w:val="0"/>
                                      <w:marBottom w:val="0"/>
                                      <w:divBdr>
                                        <w:top w:val="single" w:sz="2" w:space="0" w:color="auto"/>
                                        <w:left w:val="single" w:sz="2" w:space="0" w:color="auto"/>
                                        <w:bottom w:val="single" w:sz="2" w:space="0" w:color="auto"/>
                                        <w:right w:val="single" w:sz="2" w:space="0" w:color="auto"/>
                                      </w:divBdr>
                                      <w:divsChild>
                                        <w:div w:id="670715156">
                                          <w:marLeft w:val="0"/>
                                          <w:marRight w:val="0"/>
                                          <w:marTop w:val="0"/>
                                          <w:marBottom w:val="0"/>
                                          <w:divBdr>
                                            <w:top w:val="none" w:sz="0" w:space="0" w:color="auto"/>
                                            <w:left w:val="none" w:sz="0" w:space="0" w:color="auto"/>
                                            <w:bottom w:val="none" w:sz="0" w:space="0" w:color="auto"/>
                                            <w:right w:val="none" w:sz="0" w:space="0" w:color="auto"/>
                                          </w:divBdr>
                                        </w:div>
                                      </w:divsChild>
                                    </w:div>
                                    <w:div w:id="1926305634">
                                      <w:marLeft w:val="0"/>
                                      <w:marRight w:val="0"/>
                                      <w:marTop w:val="0"/>
                                      <w:marBottom w:val="0"/>
                                      <w:divBdr>
                                        <w:top w:val="single" w:sz="2" w:space="0" w:color="auto"/>
                                        <w:left w:val="single" w:sz="2" w:space="0" w:color="auto"/>
                                        <w:bottom w:val="single" w:sz="2" w:space="0" w:color="auto"/>
                                        <w:right w:val="single" w:sz="2" w:space="0" w:color="auto"/>
                                      </w:divBdr>
                                      <w:divsChild>
                                        <w:div w:id="899168480">
                                          <w:marLeft w:val="0"/>
                                          <w:marRight w:val="0"/>
                                          <w:marTop w:val="0"/>
                                          <w:marBottom w:val="0"/>
                                          <w:divBdr>
                                            <w:top w:val="single" w:sz="2" w:space="0" w:color="auto"/>
                                            <w:left w:val="single" w:sz="2" w:space="0" w:color="auto"/>
                                            <w:bottom w:val="single" w:sz="2" w:space="0" w:color="auto"/>
                                            <w:right w:val="single" w:sz="2" w:space="0" w:color="auto"/>
                                          </w:divBdr>
                                        </w:div>
                                        <w:div w:id="20513450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54144823">
                              <w:marLeft w:val="0"/>
                              <w:marRight w:val="0"/>
                              <w:marTop w:val="0"/>
                              <w:marBottom w:val="0"/>
                              <w:divBdr>
                                <w:top w:val="single" w:sz="2" w:space="0" w:color="auto"/>
                                <w:left w:val="single" w:sz="2" w:space="0" w:color="auto"/>
                                <w:bottom w:val="single" w:sz="2" w:space="0" w:color="auto"/>
                                <w:right w:val="single" w:sz="2" w:space="0" w:color="auto"/>
                              </w:divBdr>
                              <w:divsChild>
                                <w:div w:id="1808008839">
                                  <w:marLeft w:val="0"/>
                                  <w:marRight w:val="0"/>
                                  <w:marTop w:val="0"/>
                                  <w:marBottom w:val="0"/>
                                  <w:divBdr>
                                    <w:top w:val="single" w:sz="2" w:space="0" w:color="auto"/>
                                    <w:left w:val="single" w:sz="2" w:space="0" w:color="auto"/>
                                    <w:bottom w:val="single" w:sz="2" w:space="0" w:color="auto"/>
                                    <w:right w:val="single" w:sz="2" w:space="0" w:color="auto"/>
                                  </w:divBdr>
                                </w:div>
                              </w:divsChild>
                            </w:div>
                            <w:div w:id="2036882210">
                              <w:marLeft w:val="0"/>
                              <w:marRight w:val="0"/>
                              <w:marTop w:val="0"/>
                              <w:marBottom w:val="0"/>
                              <w:divBdr>
                                <w:top w:val="single" w:sz="2" w:space="0" w:color="auto"/>
                                <w:left w:val="single" w:sz="2" w:space="0" w:color="auto"/>
                                <w:bottom w:val="single" w:sz="2" w:space="0" w:color="auto"/>
                                <w:right w:val="single" w:sz="2" w:space="0" w:color="auto"/>
                              </w:divBdr>
                              <w:divsChild>
                                <w:div w:id="419527395">
                                  <w:marLeft w:val="0"/>
                                  <w:marRight w:val="0"/>
                                  <w:marTop w:val="0"/>
                                  <w:marBottom w:val="0"/>
                                  <w:divBdr>
                                    <w:top w:val="single" w:sz="2" w:space="0" w:color="auto"/>
                                    <w:left w:val="single" w:sz="2" w:space="0" w:color="auto"/>
                                    <w:bottom w:val="single" w:sz="2" w:space="0" w:color="auto"/>
                                    <w:right w:val="single" w:sz="2" w:space="0" w:color="auto"/>
                                  </w:divBdr>
                                  <w:divsChild>
                                    <w:div w:id="873080088">
                                      <w:marLeft w:val="0"/>
                                      <w:marRight w:val="0"/>
                                      <w:marTop w:val="0"/>
                                      <w:marBottom w:val="0"/>
                                      <w:divBdr>
                                        <w:top w:val="single" w:sz="2" w:space="0" w:color="auto"/>
                                        <w:left w:val="single" w:sz="2" w:space="0" w:color="auto"/>
                                        <w:bottom w:val="single" w:sz="2" w:space="0" w:color="auto"/>
                                        <w:right w:val="single" w:sz="2" w:space="0" w:color="auto"/>
                                      </w:divBdr>
                                      <w:divsChild>
                                        <w:div w:id="511842427">
                                          <w:marLeft w:val="0"/>
                                          <w:marRight w:val="0"/>
                                          <w:marTop w:val="0"/>
                                          <w:marBottom w:val="0"/>
                                          <w:divBdr>
                                            <w:top w:val="single" w:sz="2" w:space="0" w:color="auto"/>
                                            <w:left w:val="single" w:sz="2" w:space="0" w:color="auto"/>
                                            <w:bottom w:val="single" w:sz="2" w:space="0" w:color="auto"/>
                                            <w:right w:val="single" w:sz="2" w:space="0" w:color="auto"/>
                                          </w:divBdr>
                                        </w:div>
                                        <w:div w:id="701174349">
                                          <w:marLeft w:val="0"/>
                                          <w:marRight w:val="0"/>
                                          <w:marTop w:val="0"/>
                                          <w:marBottom w:val="0"/>
                                          <w:divBdr>
                                            <w:top w:val="single" w:sz="2" w:space="0" w:color="auto"/>
                                            <w:left w:val="single" w:sz="2" w:space="0" w:color="auto"/>
                                            <w:bottom w:val="single" w:sz="2" w:space="0" w:color="auto"/>
                                            <w:right w:val="single" w:sz="2" w:space="0" w:color="auto"/>
                                          </w:divBdr>
                                        </w:div>
                                      </w:divsChild>
                                    </w:div>
                                    <w:div w:id="1321232602">
                                      <w:marLeft w:val="0"/>
                                      <w:marRight w:val="0"/>
                                      <w:marTop w:val="0"/>
                                      <w:marBottom w:val="0"/>
                                      <w:divBdr>
                                        <w:top w:val="single" w:sz="2" w:space="0" w:color="auto"/>
                                        <w:left w:val="single" w:sz="2" w:space="0" w:color="auto"/>
                                        <w:bottom w:val="single" w:sz="2" w:space="0" w:color="auto"/>
                                        <w:right w:val="single" w:sz="2" w:space="0" w:color="auto"/>
                                      </w:divBdr>
                                      <w:divsChild>
                                        <w:div w:id="66945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398719">
                              <w:marLeft w:val="0"/>
                              <w:marRight w:val="0"/>
                              <w:marTop w:val="0"/>
                              <w:marBottom w:val="0"/>
                              <w:divBdr>
                                <w:top w:val="single" w:sz="2" w:space="0" w:color="auto"/>
                                <w:left w:val="single" w:sz="2" w:space="0" w:color="auto"/>
                                <w:bottom w:val="single" w:sz="2" w:space="0" w:color="auto"/>
                                <w:right w:val="single" w:sz="2" w:space="0" w:color="auto"/>
                              </w:divBdr>
                              <w:divsChild>
                                <w:div w:id="2038769103">
                                  <w:marLeft w:val="0"/>
                                  <w:marRight w:val="0"/>
                                  <w:marTop w:val="0"/>
                                  <w:marBottom w:val="0"/>
                                  <w:divBdr>
                                    <w:top w:val="single" w:sz="2" w:space="0" w:color="auto"/>
                                    <w:left w:val="single" w:sz="2" w:space="0" w:color="auto"/>
                                    <w:bottom w:val="single" w:sz="2" w:space="0" w:color="auto"/>
                                    <w:right w:val="single" w:sz="2" w:space="0" w:color="auto"/>
                                  </w:divBdr>
                                  <w:divsChild>
                                    <w:div w:id="857087922">
                                      <w:marLeft w:val="0"/>
                                      <w:marRight w:val="0"/>
                                      <w:marTop w:val="0"/>
                                      <w:marBottom w:val="0"/>
                                      <w:divBdr>
                                        <w:top w:val="single" w:sz="2" w:space="0" w:color="auto"/>
                                        <w:left w:val="single" w:sz="2" w:space="0" w:color="auto"/>
                                        <w:bottom w:val="single" w:sz="2" w:space="0" w:color="auto"/>
                                        <w:right w:val="single" w:sz="2" w:space="0" w:color="auto"/>
                                      </w:divBdr>
                                      <w:divsChild>
                                        <w:div w:id="1960448682">
                                          <w:marLeft w:val="0"/>
                                          <w:marRight w:val="0"/>
                                          <w:marTop w:val="0"/>
                                          <w:marBottom w:val="0"/>
                                          <w:divBdr>
                                            <w:top w:val="single" w:sz="2" w:space="0" w:color="auto"/>
                                            <w:left w:val="single" w:sz="2" w:space="0" w:color="auto"/>
                                            <w:bottom w:val="single" w:sz="2" w:space="0" w:color="auto"/>
                                            <w:right w:val="single" w:sz="2" w:space="0" w:color="auto"/>
                                          </w:divBdr>
                                        </w:div>
                                        <w:div w:id="2121143422">
                                          <w:marLeft w:val="0"/>
                                          <w:marRight w:val="0"/>
                                          <w:marTop w:val="0"/>
                                          <w:marBottom w:val="0"/>
                                          <w:divBdr>
                                            <w:top w:val="single" w:sz="2" w:space="0" w:color="auto"/>
                                            <w:left w:val="single" w:sz="2" w:space="0" w:color="auto"/>
                                            <w:bottom w:val="single" w:sz="2" w:space="0" w:color="auto"/>
                                            <w:right w:val="single" w:sz="2" w:space="0" w:color="auto"/>
                                          </w:divBdr>
                                        </w:div>
                                      </w:divsChild>
                                    </w:div>
                                    <w:div w:id="1875121160">
                                      <w:marLeft w:val="0"/>
                                      <w:marRight w:val="0"/>
                                      <w:marTop w:val="0"/>
                                      <w:marBottom w:val="0"/>
                                      <w:divBdr>
                                        <w:top w:val="single" w:sz="2" w:space="0" w:color="auto"/>
                                        <w:left w:val="single" w:sz="2" w:space="0" w:color="auto"/>
                                        <w:bottom w:val="single" w:sz="2" w:space="0" w:color="auto"/>
                                        <w:right w:val="single" w:sz="2" w:space="0" w:color="auto"/>
                                      </w:divBdr>
                                      <w:divsChild>
                                        <w:div w:id="31136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609132">
                              <w:marLeft w:val="0"/>
                              <w:marRight w:val="0"/>
                              <w:marTop w:val="0"/>
                              <w:marBottom w:val="0"/>
                              <w:divBdr>
                                <w:top w:val="single" w:sz="2" w:space="0" w:color="auto"/>
                                <w:left w:val="single" w:sz="2" w:space="0" w:color="auto"/>
                                <w:bottom w:val="single" w:sz="2" w:space="0" w:color="auto"/>
                                <w:right w:val="single" w:sz="2" w:space="0" w:color="auto"/>
                              </w:divBdr>
                              <w:divsChild>
                                <w:div w:id="1549415968">
                                  <w:marLeft w:val="0"/>
                                  <w:marRight w:val="0"/>
                                  <w:marTop w:val="0"/>
                                  <w:marBottom w:val="0"/>
                                  <w:divBdr>
                                    <w:top w:val="single" w:sz="2" w:space="0" w:color="auto"/>
                                    <w:left w:val="single" w:sz="2" w:space="0" w:color="auto"/>
                                    <w:bottom w:val="single" w:sz="2" w:space="0" w:color="auto"/>
                                    <w:right w:val="single" w:sz="2" w:space="0" w:color="auto"/>
                                  </w:divBdr>
                                  <w:divsChild>
                                    <w:div w:id="1555893172">
                                      <w:marLeft w:val="0"/>
                                      <w:marRight w:val="0"/>
                                      <w:marTop w:val="0"/>
                                      <w:marBottom w:val="0"/>
                                      <w:divBdr>
                                        <w:top w:val="single" w:sz="2" w:space="0" w:color="auto"/>
                                        <w:left w:val="single" w:sz="2" w:space="0" w:color="auto"/>
                                        <w:bottom w:val="single" w:sz="2" w:space="0" w:color="auto"/>
                                        <w:right w:val="single" w:sz="2" w:space="0" w:color="auto"/>
                                      </w:divBdr>
                                      <w:divsChild>
                                        <w:div w:id="1420177340">
                                          <w:marLeft w:val="0"/>
                                          <w:marRight w:val="0"/>
                                          <w:marTop w:val="0"/>
                                          <w:marBottom w:val="0"/>
                                          <w:divBdr>
                                            <w:top w:val="single" w:sz="2" w:space="0" w:color="auto"/>
                                            <w:left w:val="single" w:sz="2" w:space="0" w:color="auto"/>
                                            <w:bottom w:val="single" w:sz="2" w:space="0" w:color="auto"/>
                                            <w:right w:val="single" w:sz="2" w:space="0" w:color="auto"/>
                                          </w:divBdr>
                                        </w:div>
                                        <w:div w:id="2119137014">
                                          <w:marLeft w:val="0"/>
                                          <w:marRight w:val="0"/>
                                          <w:marTop w:val="0"/>
                                          <w:marBottom w:val="0"/>
                                          <w:divBdr>
                                            <w:top w:val="single" w:sz="2" w:space="0" w:color="auto"/>
                                            <w:left w:val="single" w:sz="2" w:space="0" w:color="auto"/>
                                            <w:bottom w:val="single" w:sz="2" w:space="0" w:color="auto"/>
                                            <w:right w:val="single" w:sz="2" w:space="0" w:color="auto"/>
                                          </w:divBdr>
                                        </w:div>
                                      </w:divsChild>
                                    </w:div>
                                    <w:div w:id="2101682688">
                                      <w:marLeft w:val="0"/>
                                      <w:marRight w:val="0"/>
                                      <w:marTop w:val="0"/>
                                      <w:marBottom w:val="0"/>
                                      <w:divBdr>
                                        <w:top w:val="single" w:sz="2" w:space="0" w:color="auto"/>
                                        <w:left w:val="single" w:sz="2" w:space="0" w:color="auto"/>
                                        <w:bottom w:val="single" w:sz="2" w:space="0" w:color="auto"/>
                                        <w:right w:val="single" w:sz="2" w:space="0" w:color="auto"/>
                                      </w:divBdr>
                                      <w:divsChild>
                                        <w:div w:id="28084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58723">
                              <w:marLeft w:val="0"/>
                              <w:marRight w:val="0"/>
                              <w:marTop w:val="0"/>
                              <w:marBottom w:val="0"/>
                              <w:divBdr>
                                <w:top w:val="single" w:sz="2" w:space="0" w:color="auto"/>
                                <w:left w:val="single" w:sz="2" w:space="0" w:color="auto"/>
                                <w:bottom w:val="single" w:sz="2" w:space="0" w:color="auto"/>
                                <w:right w:val="single" w:sz="2" w:space="0" w:color="auto"/>
                              </w:divBdr>
                              <w:divsChild>
                                <w:div w:id="124394721">
                                  <w:marLeft w:val="0"/>
                                  <w:marRight w:val="0"/>
                                  <w:marTop w:val="0"/>
                                  <w:marBottom w:val="0"/>
                                  <w:divBdr>
                                    <w:top w:val="single" w:sz="2" w:space="0" w:color="auto"/>
                                    <w:left w:val="single" w:sz="2" w:space="0" w:color="auto"/>
                                    <w:bottom w:val="single" w:sz="2" w:space="0" w:color="auto"/>
                                    <w:right w:val="single" w:sz="2" w:space="0" w:color="auto"/>
                                  </w:divBdr>
                                  <w:divsChild>
                                    <w:div w:id="1252928511">
                                      <w:marLeft w:val="0"/>
                                      <w:marRight w:val="0"/>
                                      <w:marTop w:val="0"/>
                                      <w:marBottom w:val="0"/>
                                      <w:divBdr>
                                        <w:top w:val="single" w:sz="2" w:space="0" w:color="auto"/>
                                        <w:left w:val="single" w:sz="2" w:space="0" w:color="auto"/>
                                        <w:bottom w:val="single" w:sz="2" w:space="0" w:color="auto"/>
                                        <w:right w:val="single" w:sz="2" w:space="0" w:color="auto"/>
                                      </w:divBdr>
                                      <w:divsChild>
                                        <w:div w:id="553739836">
                                          <w:marLeft w:val="0"/>
                                          <w:marRight w:val="0"/>
                                          <w:marTop w:val="0"/>
                                          <w:marBottom w:val="0"/>
                                          <w:divBdr>
                                            <w:top w:val="single" w:sz="2" w:space="0" w:color="auto"/>
                                            <w:left w:val="single" w:sz="2" w:space="0" w:color="auto"/>
                                            <w:bottom w:val="single" w:sz="2" w:space="0" w:color="auto"/>
                                            <w:right w:val="single" w:sz="2" w:space="0" w:color="auto"/>
                                          </w:divBdr>
                                        </w:div>
                                        <w:div w:id="557861792">
                                          <w:marLeft w:val="0"/>
                                          <w:marRight w:val="0"/>
                                          <w:marTop w:val="0"/>
                                          <w:marBottom w:val="0"/>
                                          <w:divBdr>
                                            <w:top w:val="single" w:sz="2" w:space="0" w:color="auto"/>
                                            <w:left w:val="single" w:sz="2" w:space="0" w:color="auto"/>
                                            <w:bottom w:val="single" w:sz="2" w:space="0" w:color="auto"/>
                                            <w:right w:val="single" w:sz="2" w:space="0" w:color="auto"/>
                                          </w:divBdr>
                                        </w:div>
                                      </w:divsChild>
                                    </w:div>
                                    <w:div w:id="1523326024">
                                      <w:marLeft w:val="0"/>
                                      <w:marRight w:val="0"/>
                                      <w:marTop w:val="0"/>
                                      <w:marBottom w:val="0"/>
                                      <w:divBdr>
                                        <w:top w:val="single" w:sz="2" w:space="0" w:color="auto"/>
                                        <w:left w:val="single" w:sz="2" w:space="0" w:color="auto"/>
                                        <w:bottom w:val="single" w:sz="2" w:space="0" w:color="auto"/>
                                        <w:right w:val="single" w:sz="2" w:space="0" w:color="auto"/>
                                      </w:divBdr>
                                      <w:divsChild>
                                        <w:div w:id="20576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1823567">
              <w:marLeft w:val="0"/>
              <w:marRight w:val="0"/>
              <w:marTop w:val="0"/>
              <w:marBottom w:val="0"/>
              <w:divBdr>
                <w:top w:val="single" w:sz="2" w:space="0" w:color="auto"/>
                <w:left w:val="single" w:sz="2" w:space="0" w:color="auto"/>
                <w:bottom w:val="single" w:sz="2" w:space="0" w:color="auto"/>
                <w:right w:val="single" w:sz="2" w:space="0" w:color="auto"/>
              </w:divBdr>
              <w:divsChild>
                <w:div w:id="1002586640">
                  <w:marLeft w:val="0"/>
                  <w:marRight w:val="0"/>
                  <w:marTop w:val="0"/>
                  <w:marBottom w:val="0"/>
                  <w:divBdr>
                    <w:top w:val="single" w:sz="2" w:space="0" w:color="auto"/>
                    <w:left w:val="single" w:sz="2" w:space="0" w:color="auto"/>
                    <w:bottom w:val="single" w:sz="2" w:space="0" w:color="auto"/>
                    <w:right w:val="single" w:sz="2" w:space="0" w:color="auto"/>
                  </w:divBdr>
                  <w:divsChild>
                    <w:div w:id="1575698411">
                      <w:marLeft w:val="0"/>
                      <w:marRight w:val="0"/>
                      <w:marTop w:val="0"/>
                      <w:marBottom w:val="0"/>
                      <w:divBdr>
                        <w:top w:val="single" w:sz="2" w:space="0" w:color="auto"/>
                        <w:left w:val="single" w:sz="2" w:space="0" w:color="auto"/>
                        <w:bottom w:val="single" w:sz="2" w:space="0" w:color="auto"/>
                        <w:right w:val="single" w:sz="2" w:space="0" w:color="auto"/>
                      </w:divBdr>
                      <w:divsChild>
                        <w:div w:id="1598562712">
                          <w:marLeft w:val="0"/>
                          <w:marRight w:val="0"/>
                          <w:marTop w:val="0"/>
                          <w:marBottom w:val="0"/>
                          <w:divBdr>
                            <w:top w:val="single" w:sz="2" w:space="0" w:color="auto"/>
                            <w:left w:val="single" w:sz="2" w:space="0" w:color="auto"/>
                            <w:bottom w:val="single" w:sz="2" w:space="0" w:color="auto"/>
                            <w:right w:val="single" w:sz="2" w:space="0" w:color="auto"/>
                          </w:divBdr>
                          <w:divsChild>
                            <w:div w:id="2018462788">
                              <w:marLeft w:val="0"/>
                              <w:marRight w:val="0"/>
                              <w:marTop w:val="0"/>
                              <w:marBottom w:val="0"/>
                              <w:divBdr>
                                <w:top w:val="none" w:sz="0" w:space="0" w:color="auto"/>
                                <w:left w:val="none" w:sz="0" w:space="0" w:color="auto"/>
                                <w:bottom w:val="none" w:sz="0" w:space="0" w:color="auto"/>
                                <w:right w:val="none" w:sz="0" w:space="0" w:color="auto"/>
                              </w:divBdr>
                              <w:divsChild>
                                <w:div w:id="12226701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27055824">
                          <w:marLeft w:val="0"/>
                          <w:marRight w:val="0"/>
                          <w:marTop w:val="0"/>
                          <w:marBottom w:val="0"/>
                          <w:divBdr>
                            <w:top w:val="single" w:sz="2" w:space="0" w:color="auto"/>
                            <w:left w:val="single" w:sz="2" w:space="0" w:color="auto"/>
                            <w:bottom w:val="single" w:sz="2" w:space="0" w:color="auto"/>
                            <w:right w:val="single" w:sz="2" w:space="0" w:color="auto"/>
                          </w:divBdr>
                          <w:divsChild>
                            <w:div w:id="1207912242">
                              <w:marLeft w:val="0"/>
                              <w:marRight w:val="0"/>
                              <w:marTop w:val="0"/>
                              <w:marBottom w:val="0"/>
                              <w:divBdr>
                                <w:top w:val="single" w:sz="2" w:space="0" w:color="auto"/>
                                <w:left w:val="single" w:sz="2" w:space="0" w:color="auto"/>
                                <w:bottom w:val="single" w:sz="2" w:space="0" w:color="auto"/>
                                <w:right w:val="single" w:sz="2" w:space="0" w:color="auto"/>
                              </w:divBdr>
                            </w:div>
                            <w:div w:id="1330871306">
                              <w:marLeft w:val="0"/>
                              <w:marRight w:val="0"/>
                              <w:marTop w:val="0"/>
                              <w:marBottom w:val="0"/>
                              <w:divBdr>
                                <w:top w:val="single" w:sz="2" w:space="0" w:color="auto"/>
                                <w:left w:val="single" w:sz="2" w:space="0" w:color="auto"/>
                                <w:bottom w:val="single" w:sz="2" w:space="0" w:color="auto"/>
                                <w:right w:val="single" w:sz="2" w:space="0" w:color="auto"/>
                              </w:divBdr>
                              <w:divsChild>
                                <w:div w:id="3390905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2136293839">
              <w:marLeft w:val="0"/>
              <w:marRight w:val="0"/>
              <w:marTop w:val="0"/>
              <w:marBottom w:val="0"/>
              <w:divBdr>
                <w:top w:val="single" w:sz="2" w:space="0" w:color="auto"/>
                <w:left w:val="single" w:sz="2" w:space="0" w:color="auto"/>
                <w:bottom w:val="single" w:sz="2" w:space="0" w:color="auto"/>
                <w:right w:val="single" w:sz="2" w:space="0" w:color="auto"/>
              </w:divBdr>
              <w:divsChild>
                <w:div w:id="1933052411">
                  <w:marLeft w:val="0"/>
                  <w:marRight w:val="0"/>
                  <w:marTop w:val="0"/>
                  <w:marBottom w:val="0"/>
                  <w:divBdr>
                    <w:top w:val="single" w:sz="2" w:space="0" w:color="auto"/>
                    <w:left w:val="single" w:sz="2" w:space="0" w:color="auto"/>
                    <w:bottom w:val="single" w:sz="2" w:space="0" w:color="auto"/>
                    <w:right w:val="single" w:sz="2" w:space="0" w:color="auto"/>
                  </w:divBdr>
                  <w:divsChild>
                    <w:div w:id="1510291703">
                      <w:marLeft w:val="0"/>
                      <w:marRight w:val="0"/>
                      <w:marTop w:val="0"/>
                      <w:marBottom w:val="0"/>
                      <w:divBdr>
                        <w:top w:val="single" w:sz="2" w:space="0" w:color="auto"/>
                        <w:left w:val="single" w:sz="2" w:space="0" w:color="auto"/>
                        <w:bottom w:val="single" w:sz="2" w:space="0" w:color="auto"/>
                        <w:right w:val="single" w:sz="2" w:space="0" w:color="auto"/>
                      </w:divBdr>
                      <w:divsChild>
                        <w:div w:id="1210457787">
                          <w:marLeft w:val="0"/>
                          <w:marRight w:val="0"/>
                          <w:marTop w:val="0"/>
                          <w:marBottom w:val="0"/>
                          <w:divBdr>
                            <w:top w:val="single" w:sz="2" w:space="0" w:color="auto"/>
                            <w:left w:val="single" w:sz="2" w:space="0" w:color="auto"/>
                            <w:bottom w:val="single" w:sz="2" w:space="0" w:color="auto"/>
                            <w:right w:val="single" w:sz="2" w:space="0" w:color="auto"/>
                          </w:divBdr>
                          <w:divsChild>
                            <w:div w:id="509687043">
                              <w:marLeft w:val="0"/>
                              <w:marRight w:val="0"/>
                              <w:marTop w:val="0"/>
                              <w:marBottom w:val="0"/>
                              <w:divBdr>
                                <w:top w:val="single" w:sz="2" w:space="0" w:color="auto"/>
                                <w:left w:val="single" w:sz="2" w:space="0" w:color="auto"/>
                                <w:bottom w:val="single" w:sz="2" w:space="0" w:color="auto"/>
                                <w:right w:val="single" w:sz="2" w:space="0" w:color="auto"/>
                              </w:divBdr>
                              <w:divsChild>
                                <w:div w:id="451092072">
                                  <w:marLeft w:val="0"/>
                                  <w:marRight w:val="0"/>
                                  <w:marTop w:val="0"/>
                                  <w:marBottom w:val="0"/>
                                  <w:divBdr>
                                    <w:top w:val="single" w:sz="2" w:space="0" w:color="auto"/>
                                    <w:left w:val="single" w:sz="2" w:space="0" w:color="auto"/>
                                    <w:bottom w:val="single" w:sz="2" w:space="0" w:color="auto"/>
                                    <w:right w:val="single" w:sz="2" w:space="0" w:color="auto"/>
                                  </w:divBdr>
                                </w:div>
                              </w:divsChild>
                            </w:div>
                            <w:div w:id="803157419">
                              <w:marLeft w:val="0"/>
                              <w:marRight w:val="0"/>
                              <w:marTop w:val="0"/>
                              <w:marBottom w:val="0"/>
                              <w:divBdr>
                                <w:top w:val="single" w:sz="2" w:space="0" w:color="auto"/>
                                <w:left w:val="single" w:sz="2" w:space="0" w:color="auto"/>
                                <w:bottom w:val="single" w:sz="2" w:space="0" w:color="auto"/>
                                <w:right w:val="single" w:sz="2" w:space="0" w:color="auto"/>
                              </w:divBdr>
                              <w:divsChild>
                                <w:div w:id="2100174875">
                                  <w:marLeft w:val="0"/>
                                  <w:marRight w:val="0"/>
                                  <w:marTop w:val="0"/>
                                  <w:marBottom w:val="0"/>
                                  <w:divBdr>
                                    <w:top w:val="single" w:sz="2" w:space="0" w:color="auto"/>
                                    <w:left w:val="single" w:sz="2" w:space="0" w:color="auto"/>
                                    <w:bottom w:val="single" w:sz="2" w:space="0" w:color="auto"/>
                                    <w:right w:val="single" w:sz="2" w:space="0" w:color="auto"/>
                                  </w:divBdr>
                                  <w:divsChild>
                                    <w:div w:id="570389285">
                                      <w:marLeft w:val="0"/>
                                      <w:marRight w:val="0"/>
                                      <w:marTop w:val="0"/>
                                      <w:marBottom w:val="0"/>
                                      <w:divBdr>
                                        <w:top w:val="single" w:sz="2" w:space="0" w:color="auto"/>
                                        <w:left w:val="single" w:sz="2" w:space="0" w:color="auto"/>
                                        <w:bottom w:val="single" w:sz="2" w:space="0" w:color="auto"/>
                                        <w:right w:val="single" w:sz="2" w:space="0" w:color="auto"/>
                                      </w:divBdr>
                                      <w:divsChild>
                                        <w:div w:id="1649047731">
                                          <w:marLeft w:val="0"/>
                                          <w:marRight w:val="0"/>
                                          <w:marTop w:val="0"/>
                                          <w:marBottom w:val="0"/>
                                          <w:divBdr>
                                            <w:top w:val="none" w:sz="0" w:space="0" w:color="auto"/>
                                            <w:left w:val="none" w:sz="0" w:space="0" w:color="auto"/>
                                            <w:bottom w:val="none" w:sz="0" w:space="0" w:color="auto"/>
                                            <w:right w:val="none" w:sz="0" w:space="0" w:color="auto"/>
                                          </w:divBdr>
                                        </w:div>
                                      </w:divsChild>
                                    </w:div>
                                    <w:div w:id="645430814">
                                      <w:marLeft w:val="0"/>
                                      <w:marRight w:val="0"/>
                                      <w:marTop w:val="0"/>
                                      <w:marBottom w:val="0"/>
                                      <w:divBdr>
                                        <w:top w:val="single" w:sz="2" w:space="0" w:color="auto"/>
                                        <w:left w:val="single" w:sz="2" w:space="0" w:color="auto"/>
                                        <w:bottom w:val="single" w:sz="2" w:space="0" w:color="auto"/>
                                        <w:right w:val="single" w:sz="2" w:space="0" w:color="auto"/>
                                      </w:divBdr>
                                      <w:divsChild>
                                        <w:div w:id="49810931">
                                          <w:marLeft w:val="0"/>
                                          <w:marRight w:val="0"/>
                                          <w:marTop w:val="0"/>
                                          <w:marBottom w:val="0"/>
                                          <w:divBdr>
                                            <w:top w:val="single" w:sz="2" w:space="0" w:color="auto"/>
                                            <w:left w:val="single" w:sz="2" w:space="0" w:color="auto"/>
                                            <w:bottom w:val="single" w:sz="2" w:space="0" w:color="auto"/>
                                            <w:right w:val="single" w:sz="2" w:space="0" w:color="auto"/>
                                          </w:divBdr>
                                        </w:div>
                                        <w:div w:id="14814627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737433376">
                              <w:marLeft w:val="0"/>
                              <w:marRight w:val="0"/>
                              <w:marTop w:val="0"/>
                              <w:marBottom w:val="0"/>
                              <w:divBdr>
                                <w:top w:val="single" w:sz="2" w:space="0" w:color="auto"/>
                                <w:left w:val="single" w:sz="2" w:space="0" w:color="auto"/>
                                <w:bottom w:val="single" w:sz="2" w:space="0" w:color="auto"/>
                                <w:right w:val="single" w:sz="2" w:space="0" w:color="auto"/>
                              </w:divBdr>
                              <w:divsChild>
                                <w:div w:id="577449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57328544">
                          <w:marLeft w:val="0"/>
                          <w:marRight w:val="0"/>
                          <w:marTop w:val="0"/>
                          <w:marBottom w:val="0"/>
                          <w:divBdr>
                            <w:top w:val="single" w:sz="2" w:space="0" w:color="auto"/>
                            <w:left w:val="single" w:sz="2" w:space="0" w:color="auto"/>
                            <w:bottom w:val="single" w:sz="2" w:space="0" w:color="auto"/>
                            <w:right w:val="single" w:sz="2" w:space="0" w:color="auto"/>
                          </w:divBdr>
                          <w:divsChild>
                            <w:div w:id="970357397">
                              <w:marLeft w:val="0"/>
                              <w:marRight w:val="0"/>
                              <w:marTop w:val="0"/>
                              <w:marBottom w:val="0"/>
                              <w:divBdr>
                                <w:top w:val="single" w:sz="2" w:space="0" w:color="auto"/>
                                <w:left w:val="single" w:sz="2" w:space="0" w:color="auto"/>
                                <w:bottom w:val="single" w:sz="2" w:space="0" w:color="auto"/>
                                <w:right w:val="single" w:sz="2" w:space="0" w:color="auto"/>
                              </w:divBdr>
                              <w:divsChild>
                                <w:div w:id="858274858">
                                  <w:marLeft w:val="0"/>
                                  <w:marRight w:val="0"/>
                                  <w:marTop w:val="0"/>
                                  <w:marBottom w:val="0"/>
                                  <w:divBdr>
                                    <w:top w:val="single" w:sz="2" w:space="0" w:color="auto"/>
                                    <w:left w:val="single" w:sz="2" w:space="0" w:color="auto"/>
                                    <w:bottom w:val="single" w:sz="2" w:space="0" w:color="auto"/>
                                    <w:right w:val="single" w:sz="2" w:space="0" w:color="auto"/>
                                  </w:divBdr>
                                  <w:divsChild>
                                    <w:div w:id="21104662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987586057">
          <w:marLeft w:val="0"/>
          <w:marRight w:val="0"/>
          <w:marTop w:val="0"/>
          <w:marBottom w:val="0"/>
          <w:divBdr>
            <w:top w:val="single" w:sz="2" w:space="0" w:color="auto"/>
            <w:left w:val="single" w:sz="2" w:space="0" w:color="auto"/>
            <w:bottom w:val="single" w:sz="2" w:space="0" w:color="auto"/>
            <w:right w:val="single" w:sz="2" w:space="0" w:color="auto"/>
          </w:divBdr>
          <w:divsChild>
            <w:div w:id="1323506693">
              <w:marLeft w:val="0"/>
              <w:marRight w:val="0"/>
              <w:marTop w:val="0"/>
              <w:marBottom w:val="0"/>
              <w:divBdr>
                <w:top w:val="single" w:sz="2" w:space="0" w:color="auto"/>
                <w:left w:val="single" w:sz="2" w:space="0" w:color="auto"/>
                <w:bottom w:val="single" w:sz="2" w:space="0" w:color="auto"/>
                <w:right w:val="single" w:sz="2" w:space="0" w:color="auto"/>
              </w:divBdr>
              <w:divsChild>
                <w:div w:id="423845636">
                  <w:marLeft w:val="0"/>
                  <w:marRight w:val="0"/>
                  <w:marTop w:val="0"/>
                  <w:marBottom w:val="0"/>
                  <w:divBdr>
                    <w:top w:val="single" w:sz="2" w:space="0" w:color="auto"/>
                    <w:left w:val="single" w:sz="2" w:space="0" w:color="auto"/>
                    <w:bottom w:val="single" w:sz="2" w:space="0" w:color="auto"/>
                    <w:right w:val="single" w:sz="2" w:space="0" w:color="auto"/>
                  </w:divBdr>
                  <w:divsChild>
                    <w:div w:id="181471316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8845502">
      <w:bodyDiv w:val="1"/>
      <w:marLeft w:val="0"/>
      <w:marRight w:val="0"/>
      <w:marTop w:val="0"/>
      <w:marBottom w:val="0"/>
      <w:divBdr>
        <w:top w:val="none" w:sz="0" w:space="0" w:color="auto"/>
        <w:left w:val="none" w:sz="0" w:space="0" w:color="auto"/>
        <w:bottom w:val="none" w:sz="0" w:space="0" w:color="auto"/>
        <w:right w:val="none" w:sz="0" w:space="0" w:color="auto"/>
      </w:divBdr>
    </w:div>
    <w:div w:id="126363824">
      <w:bodyDiv w:val="1"/>
      <w:marLeft w:val="0"/>
      <w:marRight w:val="0"/>
      <w:marTop w:val="0"/>
      <w:marBottom w:val="0"/>
      <w:divBdr>
        <w:top w:val="none" w:sz="0" w:space="0" w:color="auto"/>
        <w:left w:val="none" w:sz="0" w:space="0" w:color="auto"/>
        <w:bottom w:val="none" w:sz="0" w:space="0" w:color="auto"/>
        <w:right w:val="none" w:sz="0" w:space="0" w:color="auto"/>
      </w:divBdr>
    </w:div>
    <w:div w:id="128401385">
      <w:bodyDiv w:val="1"/>
      <w:marLeft w:val="0"/>
      <w:marRight w:val="0"/>
      <w:marTop w:val="0"/>
      <w:marBottom w:val="0"/>
      <w:divBdr>
        <w:top w:val="none" w:sz="0" w:space="0" w:color="auto"/>
        <w:left w:val="none" w:sz="0" w:space="0" w:color="auto"/>
        <w:bottom w:val="none" w:sz="0" w:space="0" w:color="auto"/>
        <w:right w:val="none" w:sz="0" w:space="0" w:color="auto"/>
      </w:divBdr>
    </w:div>
    <w:div w:id="128674662">
      <w:bodyDiv w:val="1"/>
      <w:marLeft w:val="0"/>
      <w:marRight w:val="0"/>
      <w:marTop w:val="0"/>
      <w:marBottom w:val="0"/>
      <w:divBdr>
        <w:top w:val="none" w:sz="0" w:space="0" w:color="auto"/>
        <w:left w:val="none" w:sz="0" w:space="0" w:color="auto"/>
        <w:bottom w:val="none" w:sz="0" w:space="0" w:color="auto"/>
        <w:right w:val="none" w:sz="0" w:space="0" w:color="auto"/>
      </w:divBdr>
    </w:div>
    <w:div w:id="136991857">
      <w:bodyDiv w:val="1"/>
      <w:marLeft w:val="0"/>
      <w:marRight w:val="0"/>
      <w:marTop w:val="0"/>
      <w:marBottom w:val="0"/>
      <w:divBdr>
        <w:top w:val="none" w:sz="0" w:space="0" w:color="auto"/>
        <w:left w:val="none" w:sz="0" w:space="0" w:color="auto"/>
        <w:bottom w:val="none" w:sz="0" w:space="0" w:color="auto"/>
        <w:right w:val="none" w:sz="0" w:space="0" w:color="auto"/>
      </w:divBdr>
    </w:div>
    <w:div w:id="138084601">
      <w:bodyDiv w:val="1"/>
      <w:marLeft w:val="0"/>
      <w:marRight w:val="0"/>
      <w:marTop w:val="0"/>
      <w:marBottom w:val="0"/>
      <w:divBdr>
        <w:top w:val="none" w:sz="0" w:space="0" w:color="auto"/>
        <w:left w:val="none" w:sz="0" w:space="0" w:color="auto"/>
        <w:bottom w:val="none" w:sz="0" w:space="0" w:color="auto"/>
        <w:right w:val="none" w:sz="0" w:space="0" w:color="auto"/>
      </w:divBdr>
    </w:div>
    <w:div w:id="140199383">
      <w:bodyDiv w:val="1"/>
      <w:marLeft w:val="0"/>
      <w:marRight w:val="0"/>
      <w:marTop w:val="0"/>
      <w:marBottom w:val="0"/>
      <w:divBdr>
        <w:top w:val="none" w:sz="0" w:space="0" w:color="auto"/>
        <w:left w:val="none" w:sz="0" w:space="0" w:color="auto"/>
        <w:bottom w:val="none" w:sz="0" w:space="0" w:color="auto"/>
        <w:right w:val="none" w:sz="0" w:space="0" w:color="auto"/>
      </w:divBdr>
    </w:div>
    <w:div w:id="151532502">
      <w:bodyDiv w:val="1"/>
      <w:marLeft w:val="0"/>
      <w:marRight w:val="0"/>
      <w:marTop w:val="0"/>
      <w:marBottom w:val="0"/>
      <w:divBdr>
        <w:top w:val="none" w:sz="0" w:space="0" w:color="auto"/>
        <w:left w:val="none" w:sz="0" w:space="0" w:color="auto"/>
        <w:bottom w:val="none" w:sz="0" w:space="0" w:color="auto"/>
        <w:right w:val="none" w:sz="0" w:space="0" w:color="auto"/>
      </w:divBdr>
    </w:div>
    <w:div w:id="154226353">
      <w:bodyDiv w:val="1"/>
      <w:marLeft w:val="0"/>
      <w:marRight w:val="0"/>
      <w:marTop w:val="0"/>
      <w:marBottom w:val="0"/>
      <w:divBdr>
        <w:top w:val="none" w:sz="0" w:space="0" w:color="auto"/>
        <w:left w:val="none" w:sz="0" w:space="0" w:color="auto"/>
        <w:bottom w:val="none" w:sz="0" w:space="0" w:color="auto"/>
        <w:right w:val="none" w:sz="0" w:space="0" w:color="auto"/>
      </w:divBdr>
    </w:div>
    <w:div w:id="156309276">
      <w:bodyDiv w:val="1"/>
      <w:marLeft w:val="0"/>
      <w:marRight w:val="0"/>
      <w:marTop w:val="0"/>
      <w:marBottom w:val="0"/>
      <w:divBdr>
        <w:top w:val="none" w:sz="0" w:space="0" w:color="auto"/>
        <w:left w:val="none" w:sz="0" w:space="0" w:color="auto"/>
        <w:bottom w:val="none" w:sz="0" w:space="0" w:color="auto"/>
        <w:right w:val="none" w:sz="0" w:space="0" w:color="auto"/>
      </w:divBdr>
    </w:div>
    <w:div w:id="166791170">
      <w:bodyDiv w:val="1"/>
      <w:marLeft w:val="0"/>
      <w:marRight w:val="0"/>
      <w:marTop w:val="0"/>
      <w:marBottom w:val="0"/>
      <w:divBdr>
        <w:top w:val="none" w:sz="0" w:space="0" w:color="auto"/>
        <w:left w:val="none" w:sz="0" w:space="0" w:color="auto"/>
        <w:bottom w:val="none" w:sz="0" w:space="0" w:color="auto"/>
        <w:right w:val="none" w:sz="0" w:space="0" w:color="auto"/>
      </w:divBdr>
    </w:div>
    <w:div w:id="168301230">
      <w:bodyDiv w:val="1"/>
      <w:marLeft w:val="0"/>
      <w:marRight w:val="0"/>
      <w:marTop w:val="0"/>
      <w:marBottom w:val="0"/>
      <w:divBdr>
        <w:top w:val="none" w:sz="0" w:space="0" w:color="auto"/>
        <w:left w:val="none" w:sz="0" w:space="0" w:color="auto"/>
        <w:bottom w:val="none" w:sz="0" w:space="0" w:color="auto"/>
        <w:right w:val="none" w:sz="0" w:space="0" w:color="auto"/>
      </w:divBdr>
    </w:div>
    <w:div w:id="171340642">
      <w:bodyDiv w:val="1"/>
      <w:marLeft w:val="0"/>
      <w:marRight w:val="0"/>
      <w:marTop w:val="0"/>
      <w:marBottom w:val="0"/>
      <w:divBdr>
        <w:top w:val="none" w:sz="0" w:space="0" w:color="auto"/>
        <w:left w:val="none" w:sz="0" w:space="0" w:color="auto"/>
        <w:bottom w:val="none" w:sz="0" w:space="0" w:color="auto"/>
        <w:right w:val="none" w:sz="0" w:space="0" w:color="auto"/>
      </w:divBdr>
    </w:div>
    <w:div w:id="179005544">
      <w:bodyDiv w:val="1"/>
      <w:marLeft w:val="0"/>
      <w:marRight w:val="0"/>
      <w:marTop w:val="0"/>
      <w:marBottom w:val="0"/>
      <w:divBdr>
        <w:top w:val="none" w:sz="0" w:space="0" w:color="auto"/>
        <w:left w:val="none" w:sz="0" w:space="0" w:color="auto"/>
        <w:bottom w:val="none" w:sz="0" w:space="0" w:color="auto"/>
        <w:right w:val="none" w:sz="0" w:space="0" w:color="auto"/>
      </w:divBdr>
    </w:div>
    <w:div w:id="187522798">
      <w:bodyDiv w:val="1"/>
      <w:marLeft w:val="0"/>
      <w:marRight w:val="0"/>
      <w:marTop w:val="0"/>
      <w:marBottom w:val="0"/>
      <w:divBdr>
        <w:top w:val="none" w:sz="0" w:space="0" w:color="auto"/>
        <w:left w:val="none" w:sz="0" w:space="0" w:color="auto"/>
        <w:bottom w:val="none" w:sz="0" w:space="0" w:color="auto"/>
        <w:right w:val="none" w:sz="0" w:space="0" w:color="auto"/>
      </w:divBdr>
    </w:div>
    <w:div w:id="198663209">
      <w:bodyDiv w:val="1"/>
      <w:marLeft w:val="0"/>
      <w:marRight w:val="0"/>
      <w:marTop w:val="0"/>
      <w:marBottom w:val="0"/>
      <w:divBdr>
        <w:top w:val="none" w:sz="0" w:space="0" w:color="auto"/>
        <w:left w:val="none" w:sz="0" w:space="0" w:color="auto"/>
        <w:bottom w:val="none" w:sz="0" w:space="0" w:color="auto"/>
        <w:right w:val="none" w:sz="0" w:space="0" w:color="auto"/>
      </w:divBdr>
    </w:div>
    <w:div w:id="201285427">
      <w:bodyDiv w:val="1"/>
      <w:marLeft w:val="0"/>
      <w:marRight w:val="0"/>
      <w:marTop w:val="0"/>
      <w:marBottom w:val="0"/>
      <w:divBdr>
        <w:top w:val="none" w:sz="0" w:space="0" w:color="auto"/>
        <w:left w:val="none" w:sz="0" w:space="0" w:color="auto"/>
        <w:bottom w:val="none" w:sz="0" w:space="0" w:color="auto"/>
        <w:right w:val="none" w:sz="0" w:space="0" w:color="auto"/>
      </w:divBdr>
    </w:div>
    <w:div w:id="204027650">
      <w:bodyDiv w:val="1"/>
      <w:marLeft w:val="0"/>
      <w:marRight w:val="0"/>
      <w:marTop w:val="0"/>
      <w:marBottom w:val="0"/>
      <w:divBdr>
        <w:top w:val="none" w:sz="0" w:space="0" w:color="auto"/>
        <w:left w:val="none" w:sz="0" w:space="0" w:color="auto"/>
        <w:bottom w:val="none" w:sz="0" w:space="0" w:color="auto"/>
        <w:right w:val="none" w:sz="0" w:space="0" w:color="auto"/>
      </w:divBdr>
    </w:div>
    <w:div w:id="206261692">
      <w:bodyDiv w:val="1"/>
      <w:marLeft w:val="0"/>
      <w:marRight w:val="0"/>
      <w:marTop w:val="0"/>
      <w:marBottom w:val="0"/>
      <w:divBdr>
        <w:top w:val="none" w:sz="0" w:space="0" w:color="auto"/>
        <w:left w:val="none" w:sz="0" w:space="0" w:color="auto"/>
        <w:bottom w:val="none" w:sz="0" w:space="0" w:color="auto"/>
        <w:right w:val="none" w:sz="0" w:space="0" w:color="auto"/>
      </w:divBdr>
    </w:div>
    <w:div w:id="208106354">
      <w:bodyDiv w:val="1"/>
      <w:marLeft w:val="0"/>
      <w:marRight w:val="0"/>
      <w:marTop w:val="0"/>
      <w:marBottom w:val="0"/>
      <w:divBdr>
        <w:top w:val="none" w:sz="0" w:space="0" w:color="auto"/>
        <w:left w:val="none" w:sz="0" w:space="0" w:color="auto"/>
        <w:bottom w:val="none" w:sz="0" w:space="0" w:color="auto"/>
        <w:right w:val="none" w:sz="0" w:space="0" w:color="auto"/>
      </w:divBdr>
    </w:div>
    <w:div w:id="208347622">
      <w:bodyDiv w:val="1"/>
      <w:marLeft w:val="0"/>
      <w:marRight w:val="0"/>
      <w:marTop w:val="0"/>
      <w:marBottom w:val="0"/>
      <w:divBdr>
        <w:top w:val="none" w:sz="0" w:space="0" w:color="auto"/>
        <w:left w:val="none" w:sz="0" w:space="0" w:color="auto"/>
        <w:bottom w:val="none" w:sz="0" w:space="0" w:color="auto"/>
        <w:right w:val="none" w:sz="0" w:space="0" w:color="auto"/>
      </w:divBdr>
    </w:div>
    <w:div w:id="210070646">
      <w:bodyDiv w:val="1"/>
      <w:marLeft w:val="0"/>
      <w:marRight w:val="0"/>
      <w:marTop w:val="0"/>
      <w:marBottom w:val="0"/>
      <w:divBdr>
        <w:top w:val="none" w:sz="0" w:space="0" w:color="auto"/>
        <w:left w:val="none" w:sz="0" w:space="0" w:color="auto"/>
        <w:bottom w:val="none" w:sz="0" w:space="0" w:color="auto"/>
        <w:right w:val="none" w:sz="0" w:space="0" w:color="auto"/>
      </w:divBdr>
    </w:div>
    <w:div w:id="211037718">
      <w:bodyDiv w:val="1"/>
      <w:marLeft w:val="0"/>
      <w:marRight w:val="0"/>
      <w:marTop w:val="0"/>
      <w:marBottom w:val="0"/>
      <w:divBdr>
        <w:top w:val="none" w:sz="0" w:space="0" w:color="auto"/>
        <w:left w:val="none" w:sz="0" w:space="0" w:color="auto"/>
        <w:bottom w:val="none" w:sz="0" w:space="0" w:color="auto"/>
        <w:right w:val="none" w:sz="0" w:space="0" w:color="auto"/>
      </w:divBdr>
    </w:div>
    <w:div w:id="211038865">
      <w:bodyDiv w:val="1"/>
      <w:marLeft w:val="0"/>
      <w:marRight w:val="0"/>
      <w:marTop w:val="0"/>
      <w:marBottom w:val="0"/>
      <w:divBdr>
        <w:top w:val="none" w:sz="0" w:space="0" w:color="auto"/>
        <w:left w:val="none" w:sz="0" w:space="0" w:color="auto"/>
        <w:bottom w:val="none" w:sz="0" w:space="0" w:color="auto"/>
        <w:right w:val="none" w:sz="0" w:space="0" w:color="auto"/>
      </w:divBdr>
    </w:div>
    <w:div w:id="214854512">
      <w:bodyDiv w:val="1"/>
      <w:marLeft w:val="0"/>
      <w:marRight w:val="0"/>
      <w:marTop w:val="0"/>
      <w:marBottom w:val="0"/>
      <w:divBdr>
        <w:top w:val="none" w:sz="0" w:space="0" w:color="auto"/>
        <w:left w:val="none" w:sz="0" w:space="0" w:color="auto"/>
        <w:bottom w:val="none" w:sz="0" w:space="0" w:color="auto"/>
        <w:right w:val="none" w:sz="0" w:space="0" w:color="auto"/>
      </w:divBdr>
    </w:div>
    <w:div w:id="216891328">
      <w:bodyDiv w:val="1"/>
      <w:marLeft w:val="0"/>
      <w:marRight w:val="0"/>
      <w:marTop w:val="0"/>
      <w:marBottom w:val="0"/>
      <w:divBdr>
        <w:top w:val="none" w:sz="0" w:space="0" w:color="auto"/>
        <w:left w:val="none" w:sz="0" w:space="0" w:color="auto"/>
        <w:bottom w:val="none" w:sz="0" w:space="0" w:color="auto"/>
        <w:right w:val="none" w:sz="0" w:space="0" w:color="auto"/>
      </w:divBdr>
    </w:div>
    <w:div w:id="218371494">
      <w:bodyDiv w:val="1"/>
      <w:marLeft w:val="0"/>
      <w:marRight w:val="0"/>
      <w:marTop w:val="0"/>
      <w:marBottom w:val="0"/>
      <w:divBdr>
        <w:top w:val="none" w:sz="0" w:space="0" w:color="auto"/>
        <w:left w:val="none" w:sz="0" w:space="0" w:color="auto"/>
        <w:bottom w:val="none" w:sz="0" w:space="0" w:color="auto"/>
        <w:right w:val="none" w:sz="0" w:space="0" w:color="auto"/>
      </w:divBdr>
    </w:div>
    <w:div w:id="224343797">
      <w:bodyDiv w:val="1"/>
      <w:marLeft w:val="0"/>
      <w:marRight w:val="0"/>
      <w:marTop w:val="0"/>
      <w:marBottom w:val="0"/>
      <w:divBdr>
        <w:top w:val="none" w:sz="0" w:space="0" w:color="auto"/>
        <w:left w:val="none" w:sz="0" w:space="0" w:color="auto"/>
        <w:bottom w:val="none" w:sz="0" w:space="0" w:color="auto"/>
        <w:right w:val="none" w:sz="0" w:space="0" w:color="auto"/>
      </w:divBdr>
    </w:div>
    <w:div w:id="225460698">
      <w:bodyDiv w:val="1"/>
      <w:marLeft w:val="0"/>
      <w:marRight w:val="0"/>
      <w:marTop w:val="0"/>
      <w:marBottom w:val="0"/>
      <w:divBdr>
        <w:top w:val="none" w:sz="0" w:space="0" w:color="auto"/>
        <w:left w:val="none" w:sz="0" w:space="0" w:color="auto"/>
        <w:bottom w:val="none" w:sz="0" w:space="0" w:color="auto"/>
        <w:right w:val="none" w:sz="0" w:space="0" w:color="auto"/>
      </w:divBdr>
    </w:div>
    <w:div w:id="229850820">
      <w:bodyDiv w:val="1"/>
      <w:marLeft w:val="0"/>
      <w:marRight w:val="0"/>
      <w:marTop w:val="0"/>
      <w:marBottom w:val="0"/>
      <w:divBdr>
        <w:top w:val="none" w:sz="0" w:space="0" w:color="auto"/>
        <w:left w:val="none" w:sz="0" w:space="0" w:color="auto"/>
        <w:bottom w:val="none" w:sz="0" w:space="0" w:color="auto"/>
        <w:right w:val="none" w:sz="0" w:space="0" w:color="auto"/>
      </w:divBdr>
    </w:div>
    <w:div w:id="233980349">
      <w:bodyDiv w:val="1"/>
      <w:marLeft w:val="0"/>
      <w:marRight w:val="0"/>
      <w:marTop w:val="0"/>
      <w:marBottom w:val="0"/>
      <w:divBdr>
        <w:top w:val="none" w:sz="0" w:space="0" w:color="auto"/>
        <w:left w:val="none" w:sz="0" w:space="0" w:color="auto"/>
        <w:bottom w:val="none" w:sz="0" w:space="0" w:color="auto"/>
        <w:right w:val="none" w:sz="0" w:space="0" w:color="auto"/>
      </w:divBdr>
    </w:div>
    <w:div w:id="236015891">
      <w:bodyDiv w:val="1"/>
      <w:marLeft w:val="0"/>
      <w:marRight w:val="0"/>
      <w:marTop w:val="0"/>
      <w:marBottom w:val="0"/>
      <w:divBdr>
        <w:top w:val="none" w:sz="0" w:space="0" w:color="auto"/>
        <w:left w:val="none" w:sz="0" w:space="0" w:color="auto"/>
        <w:bottom w:val="none" w:sz="0" w:space="0" w:color="auto"/>
        <w:right w:val="none" w:sz="0" w:space="0" w:color="auto"/>
      </w:divBdr>
    </w:div>
    <w:div w:id="242109279">
      <w:bodyDiv w:val="1"/>
      <w:marLeft w:val="0"/>
      <w:marRight w:val="0"/>
      <w:marTop w:val="0"/>
      <w:marBottom w:val="0"/>
      <w:divBdr>
        <w:top w:val="none" w:sz="0" w:space="0" w:color="auto"/>
        <w:left w:val="none" w:sz="0" w:space="0" w:color="auto"/>
        <w:bottom w:val="none" w:sz="0" w:space="0" w:color="auto"/>
        <w:right w:val="none" w:sz="0" w:space="0" w:color="auto"/>
      </w:divBdr>
    </w:div>
    <w:div w:id="248079147">
      <w:bodyDiv w:val="1"/>
      <w:marLeft w:val="0"/>
      <w:marRight w:val="0"/>
      <w:marTop w:val="0"/>
      <w:marBottom w:val="0"/>
      <w:divBdr>
        <w:top w:val="none" w:sz="0" w:space="0" w:color="auto"/>
        <w:left w:val="none" w:sz="0" w:space="0" w:color="auto"/>
        <w:bottom w:val="none" w:sz="0" w:space="0" w:color="auto"/>
        <w:right w:val="none" w:sz="0" w:space="0" w:color="auto"/>
      </w:divBdr>
    </w:div>
    <w:div w:id="249656578">
      <w:bodyDiv w:val="1"/>
      <w:marLeft w:val="0"/>
      <w:marRight w:val="0"/>
      <w:marTop w:val="0"/>
      <w:marBottom w:val="0"/>
      <w:divBdr>
        <w:top w:val="none" w:sz="0" w:space="0" w:color="auto"/>
        <w:left w:val="none" w:sz="0" w:space="0" w:color="auto"/>
        <w:bottom w:val="none" w:sz="0" w:space="0" w:color="auto"/>
        <w:right w:val="none" w:sz="0" w:space="0" w:color="auto"/>
      </w:divBdr>
      <w:divsChild>
        <w:div w:id="21418477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403207">
      <w:bodyDiv w:val="1"/>
      <w:marLeft w:val="0"/>
      <w:marRight w:val="0"/>
      <w:marTop w:val="0"/>
      <w:marBottom w:val="0"/>
      <w:divBdr>
        <w:top w:val="none" w:sz="0" w:space="0" w:color="auto"/>
        <w:left w:val="none" w:sz="0" w:space="0" w:color="auto"/>
        <w:bottom w:val="none" w:sz="0" w:space="0" w:color="auto"/>
        <w:right w:val="none" w:sz="0" w:space="0" w:color="auto"/>
      </w:divBdr>
    </w:div>
    <w:div w:id="256328504">
      <w:bodyDiv w:val="1"/>
      <w:marLeft w:val="0"/>
      <w:marRight w:val="0"/>
      <w:marTop w:val="0"/>
      <w:marBottom w:val="0"/>
      <w:divBdr>
        <w:top w:val="none" w:sz="0" w:space="0" w:color="auto"/>
        <w:left w:val="none" w:sz="0" w:space="0" w:color="auto"/>
        <w:bottom w:val="none" w:sz="0" w:space="0" w:color="auto"/>
        <w:right w:val="none" w:sz="0" w:space="0" w:color="auto"/>
      </w:divBdr>
    </w:div>
    <w:div w:id="260798071">
      <w:bodyDiv w:val="1"/>
      <w:marLeft w:val="0"/>
      <w:marRight w:val="0"/>
      <w:marTop w:val="0"/>
      <w:marBottom w:val="0"/>
      <w:divBdr>
        <w:top w:val="none" w:sz="0" w:space="0" w:color="auto"/>
        <w:left w:val="none" w:sz="0" w:space="0" w:color="auto"/>
        <w:bottom w:val="none" w:sz="0" w:space="0" w:color="auto"/>
        <w:right w:val="none" w:sz="0" w:space="0" w:color="auto"/>
      </w:divBdr>
    </w:div>
    <w:div w:id="271210948">
      <w:bodyDiv w:val="1"/>
      <w:marLeft w:val="0"/>
      <w:marRight w:val="0"/>
      <w:marTop w:val="0"/>
      <w:marBottom w:val="0"/>
      <w:divBdr>
        <w:top w:val="none" w:sz="0" w:space="0" w:color="auto"/>
        <w:left w:val="none" w:sz="0" w:space="0" w:color="auto"/>
        <w:bottom w:val="none" w:sz="0" w:space="0" w:color="auto"/>
        <w:right w:val="none" w:sz="0" w:space="0" w:color="auto"/>
      </w:divBdr>
    </w:div>
    <w:div w:id="278032508">
      <w:bodyDiv w:val="1"/>
      <w:marLeft w:val="0"/>
      <w:marRight w:val="0"/>
      <w:marTop w:val="0"/>
      <w:marBottom w:val="0"/>
      <w:divBdr>
        <w:top w:val="none" w:sz="0" w:space="0" w:color="auto"/>
        <w:left w:val="none" w:sz="0" w:space="0" w:color="auto"/>
        <w:bottom w:val="none" w:sz="0" w:space="0" w:color="auto"/>
        <w:right w:val="none" w:sz="0" w:space="0" w:color="auto"/>
      </w:divBdr>
      <w:divsChild>
        <w:div w:id="430055273">
          <w:marLeft w:val="0"/>
          <w:marRight w:val="0"/>
          <w:marTop w:val="0"/>
          <w:marBottom w:val="0"/>
          <w:divBdr>
            <w:top w:val="none" w:sz="0" w:space="0" w:color="auto"/>
            <w:left w:val="none" w:sz="0" w:space="0" w:color="auto"/>
            <w:bottom w:val="none" w:sz="0" w:space="0" w:color="auto"/>
            <w:right w:val="none" w:sz="0" w:space="0" w:color="auto"/>
          </w:divBdr>
          <w:divsChild>
            <w:div w:id="8785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5627">
      <w:bodyDiv w:val="1"/>
      <w:marLeft w:val="0"/>
      <w:marRight w:val="0"/>
      <w:marTop w:val="0"/>
      <w:marBottom w:val="0"/>
      <w:divBdr>
        <w:top w:val="none" w:sz="0" w:space="0" w:color="auto"/>
        <w:left w:val="none" w:sz="0" w:space="0" w:color="auto"/>
        <w:bottom w:val="none" w:sz="0" w:space="0" w:color="auto"/>
        <w:right w:val="none" w:sz="0" w:space="0" w:color="auto"/>
      </w:divBdr>
    </w:div>
    <w:div w:id="279916499">
      <w:bodyDiv w:val="1"/>
      <w:marLeft w:val="0"/>
      <w:marRight w:val="0"/>
      <w:marTop w:val="0"/>
      <w:marBottom w:val="0"/>
      <w:divBdr>
        <w:top w:val="none" w:sz="0" w:space="0" w:color="auto"/>
        <w:left w:val="none" w:sz="0" w:space="0" w:color="auto"/>
        <w:bottom w:val="none" w:sz="0" w:space="0" w:color="auto"/>
        <w:right w:val="none" w:sz="0" w:space="0" w:color="auto"/>
      </w:divBdr>
      <w:divsChild>
        <w:div w:id="1846894836">
          <w:marLeft w:val="0"/>
          <w:marRight w:val="0"/>
          <w:marTop w:val="0"/>
          <w:marBottom w:val="0"/>
          <w:divBdr>
            <w:top w:val="none" w:sz="0" w:space="0" w:color="auto"/>
            <w:left w:val="none" w:sz="0" w:space="0" w:color="auto"/>
            <w:bottom w:val="none" w:sz="0" w:space="0" w:color="auto"/>
            <w:right w:val="none" w:sz="0" w:space="0" w:color="auto"/>
          </w:divBdr>
          <w:divsChild>
            <w:div w:id="549878723">
              <w:marLeft w:val="0"/>
              <w:marRight w:val="0"/>
              <w:marTop w:val="0"/>
              <w:marBottom w:val="0"/>
              <w:divBdr>
                <w:top w:val="none" w:sz="0" w:space="0" w:color="auto"/>
                <w:left w:val="none" w:sz="0" w:space="0" w:color="auto"/>
                <w:bottom w:val="none" w:sz="0" w:space="0" w:color="auto"/>
                <w:right w:val="none" w:sz="0" w:space="0" w:color="auto"/>
              </w:divBdr>
            </w:div>
            <w:div w:id="1283612461">
              <w:marLeft w:val="0"/>
              <w:marRight w:val="0"/>
              <w:marTop w:val="0"/>
              <w:marBottom w:val="0"/>
              <w:divBdr>
                <w:top w:val="none" w:sz="0" w:space="0" w:color="auto"/>
                <w:left w:val="none" w:sz="0" w:space="0" w:color="auto"/>
                <w:bottom w:val="none" w:sz="0" w:space="0" w:color="auto"/>
                <w:right w:val="none" w:sz="0" w:space="0" w:color="auto"/>
              </w:divBdr>
              <w:divsChild>
                <w:div w:id="2070880787">
                  <w:marLeft w:val="0"/>
                  <w:marRight w:val="0"/>
                  <w:marTop w:val="0"/>
                  <w:marBottom w:val="0"/>
                  <w:divBdr>
                    <w:top w:val="none" w:sz="0" w:space="0" w:color="auto"/>
                    <w:left w:val="none" w:sz="0" w:space="0" w:color="auto"/>
                    <w:bottom w:val="none" w:sz="0" w:space="0" w:color="auto"/>
                    <w:right w:val="none" w:sz="0" w:space="0" w:color="auto"/>
                  </w:divBdr>
                  <w:divsChild>
                    <w:div w:id="40541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888962">
      <w:bodyDiv w:val="1"/>
      <w:marLeft w:val="0"/>
      <w:marRight w:val="0"/>
      <w:marTop w:val="0"/>
      <w:marBottom w:val="0"/>
      <w:divBdr>
        <w:top w:val="none" w:sz="0" w:space="0" w:color="auto"/>
        <w:left w:val="none" w:sz="0" w:space="0" w:color="auto"/>
        <w:bottom w:val="none" w:sz="0" w:space="0" w:color="auto"/>
        <w:right w:val="none" w:sz="0" w:space="0" w:color="auto"/>
      </w:divBdr>
    </w:div>
    <w:div w:id="286938694">
      <w:bodyDiv w:val="1"/>
      <w:marLeft w:val="0"/>
      <w:marRight w:val="0"/>
      <w:marTop w:val="0"/>
      <w:marBottom w:val="0"/>
      <w:divBdr>
        <w:top w:val="none" w:sz="0" w:space="0" w:color="auto"/>
        <w:left w:val="none" w:sz="0" w:space="0" w:color="auto"/>
        <w:bottom w:val="none" w:sz="0" w:space="0" w:color="auto"/>
        <w:right w:val="none" w:sz="0" w:space="0" w:color="auto"/>
      </w:divBdr>
    </w:div>
    <w:div w:id="300813946">
      <w:bodyDiv w:val="1"/>
      <w:marLeft w:val="0"/>
      <w:marRight w:val="0"/>
      <w:marTop w:val="0"/>
      <w:marBottom w:val="0"/>
      <w:divBdr>
        <w:top w:val="none" w:sz="0" w:space="0" w:color="auto"/>
        <w:left w:val="none" w:sz="0" w:space="0" w:color="auto"/>
        <w:bottom w:val="none" w:sz="0" w:space="0" w:color="auto"/>
        <w:right w:val="none" w:sz="0" w:space="0" w:color="auto"/>
      </w:divBdr>
    </w:div>
    <w:div w:id="305673355">
      <w:bodyDiv w:val="1"/>
      <w:marLeft w:val="0"/>
      <w:marRight w:val="0"/>
      <w:marTop w:val="0"/>
      <w:marBottom w:val="0"/>
      <w:divBdr>
        <w:top w:val="none" w:sz="0" w:space="0" w:color="auto"/>
        <w:left w:val="none" w:sz="0" w:space="0" w:color="auto"/>
        <w:bottom w:val="none" w:sz="0" w:space="0" w:color="auto"/>
        <w:right w:val="none" w:sz="0" w:space="0" w:color="auto"/>
      </w:divBdr>
    </w:div>
    <w:div w:id="320474781">
      <w:bodyDiv w:val="1"/>
      <w:marLeft w:val="0"/>
      <w:marRight w:val="0"/>
      <w:marTop w:val="0"/>
      <w:marBottom w:val="0"/>
      <w:divBdr>
        <w:top w:val="none" w:sz="0" w:space="0" w:color="auto"/>
        <w:left w:val="none" w:sz="0" w:space="0" w:color="auto"/>
        <w:bottom w:val="none" w:sz="0" w:space="0" w:color="auto"/>
        <w:right w:val="none" w:sz="0" w:space="0" w:color="auto"/>
      </w:divBdr>
    </w:div>
    <w:div w:id="330450599">
      <w:bodyDiv w:val="1"/>
      <w:marLeft w:val="0"/>
      <w:marRight w:val="0"/>
      <w:marTop w:val="0"/>
      <w:marBottom w:val="0"/>
      <w:divBdr>
        <w:top w:val="none" w:sz="0" w:space="0" w:color="auto"/>
        <w:left w:val="none" w:sz="0" w:space="0" w:color="auto"/>
        <w:bottom w:val="none" w:sz="0" w:space="0" w:color="auto"/>
        <w:right w:val="none" w:sz="0" w:space="0" w:color="auto"/>
      </w:divBdr>
    </w:div>
    <w:div w:id="330571821">
      <w:bodyDiv w:val="1"/>
      <w:marLeft w:val="0"/>
      <w:marRight w:val="0"/>
      <w:marTop w:val="0"/>
      <w:marBottom w:val="0"/>
      <w:divBdr>
        <w:top w:val="none" w:sz="0" w:space="0" w:color="auto"/>
        <w:left w:val="none" w:sz="0" w:space="0" w:color="auto"/>
        <w:bottom w:val="none" w:sz="0" w:space="0" w:color="auto"/>
        <w:right w:val="none" w:sz="0" w:space="0" w:color="auto"/>
      </w:divBdr>
    </w:div>
    <w:div w:id="340667512">
      <w:bodyDiv w:val="1"/>
      <w:marLeft w:val="0"/>
      <w:marRight w:val="0"/>
      <w:marTop w:val="0"/>
      <w:marBottom w:val="0"/>
      <w:divBdr>
        <w:top w:val="none" w:sz="0" w:space="0" w:color="auto"/>
        <w:left w:val="none" w:sz="0" w:space="0" w:color="auto"/>
        <w:bottom w:val="none" w:sz="0" w:space="0" w:color="auto"/>
        <w:right w:val="none" w:sz="0" w:space="0" w:color="auto"/>
      </w:divBdr>
    </w:div>
    <w:div w:id="343094767">
      <w:bodyDiv w:val="1"/>
      <w:marLeft w:val="0"/>
      <w:marRight w:val="0"/>
      <w:marTop w:val="0"/>
      <w:marBottom w:val="0"/>
      <w:divBdr>
        <w:top w:val="none" w:sz="0" w:space="0" w:color="auto"/>
        <w:left w:val="none" w:sz="0" w:space="0" w:color="auto"/>
        <w:bottom w:val="none" w:sz="0" w:space="0" w:color="auto"/>
        <w:right w:val="none" w:sz="0" w:space="0" w:color="auto"/>
      </w:divBdr>
    </w:div>
    <w:div w:id="356807881">
      <w:bodyDiv w:val="1"/>
      <w:marLeft w:val="0"/>
      <w:marRight w:val="0"/>
      <w:marTop w:val="0"/>
      <w:marBottom w:val="0"/>
      <w:divBdr>
        <w:top w:val="none" w:sz="0" w:space="0" w:color="auto"/>
        <w:left w:val="none" w:sz="0" w:space="0" w:color="auto"/>
        <w:bottom w:val="none" w:sz="0" w:space="0" w:color="auto"/>
        <w:right w:val="none" w:sz="0" w:space="0" w:color="auto"/>
      </w:divBdr>
    </w:div>
    <w:div w:id="358239705">
      <w:bodyDiv w:val="1"/>
      <w:marLeft w:val="0"/>
      <w:marRight w:val="0"/>
      <w:marTop w:val="0"/>
      <w:marBottom w:val="0"/>
      <w:divBdr>
        <w:top w:val="none" w:sz="0" w:space="0" w:color="auto"/>
        <w:left w:val="none" w:sz="0" w:space="0" w:color="auto"/>
        <w:bottom w:val="none" w:sz="0" w:space="0" w:color="auto"/>
        <w:right w:val="none" w:sz="0" w:space="0" w:color="auto"/>
      </w:divBdr>
    </w:div>
    <w:div w:id="363096647">
      <w:bodyDiv w:val="1"/>
      <w:marLeft w:val="0"/>
      <w:marRight w:val="0"/>
      <w:marTop w:val="0"/>
      <w:marBottom w:val="0"/>
      <w:divBdr>
        <w:top w:val="none" w:sz="0" w:space="0" w:color="auto"/>
        <w:left w:val="none" w:sz="0" w:space="0" w:color="auto"/>
        <w:bottom w:val="none" w:sz="0" w:space="0" w:color="auto"/>
        <w:right w:val="none" w:sz="0" w:space="0" w:color="auto"/>
      </w:divBdr>
    </w:div>
    <w:div w:id="370108077">
      <w:bodyDiv w:val="1"/>
      <w:marLeft w:val="0"/>
      <w:marRight w:val="0"/>
      <w:marTop w:val="0"/>
      <w:marBottom w:val="0"/>
      <w:divBdr>
        <w:top w:val="none" w:sz="0" w:space="0" w:color="auto"/>
        <w:left w:val="none" w:sz="0" w:space="0" w:color="auto"/>
        <w:bottom w:val="none" w:sz="0" w:space="0" w:color="auto"/>
        <w:right w:val="none" w:sz="0" w:space="0" w:color="auto"/>
      </w:divBdr>
      <w:divsChild>
        <w:div w:id="431127184">
          <w:blockQuote w:val="1"/>
          <w:marLeft w:val="720"/>
          <w:marRight w:val="720"/>
          <w:marTop w:val="100"/>
          <w:marBottom w:val="100"/>
          <w:divBdr>
            <w:top w:val="none" w:sz="0" w:space="0" w:color="auto"/>
            <w:left w:val="none" w:sz="0" w:space="0" w:color="auto"/>
            <w:bottom w:val="none" w:sz="0" w:space="0" w:color="auto"/>
            <w:right w:val="none" w:sz="0" w:space="0" w:color="auto"/>
          </w:divBdr>
        </w:div>
        <w:div w:id="6221550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1226539">
      <w:bodyDiv w:val="1"/>
      <w:marLeft w:val="0"/>
      <w:marRight w:val="0"/>
      <w:marTop w:val="0"/>
      <w:marBottom w:val="0"/>
      <w:divBdr>
        <w:top w:val="none" w:sz="0" w:space="0" w:color="auto"/>
        <w:left w:val="none" w:sz="0" w:space="0" w:color="auto"/>
        <w:bottom w:val="none" w:sz="0" w:space="0" w:color="auto"/>
        <w:right w:val="none" w:sz="0" w:space="0" w:color="auto"/>
      </w:divBdr>
    </w:div>
    <w:div w:id="373121440">
      <w:bodyDiv w:val="1"/>
      <w:marLeft w:val="0"/>
      <w:marRight w:val="0"/>
      <w:marTop w:val="0"/>
      <w:marBottom w:val="0"/>
      <w:divBdr>
        <w:top w:val="none" w:sz="0" w:space="0" w:color="auto"/>
        <w:left w:val="none" w:sz="0" w:space="0" w:color="auto"/>
        <w:bottom w:val="none" w:sz="0" w:space="0" w:color="auto"/>
        <w:right w:val="none" w:sz="0" w:space="0" w:color="auto"/>
      </w:divBdr>
      <w:divsChild>
        <w:div w:id="892739890">
          <w:marLeft w:val="0"/>
          <w:marRight w:val="0"/>
          <w:marTop w:val="0"/>
          <w:marBottom w:val="0"/>
          <w:divBdr>
            <w:top w:val="none" w:sz="0" w:space="0" w:color="auto"/>
            <w:left w:val="none" w:sz="0" w:space="0" w:color="auto"/>
            <w:bottom w:val="none" w:sz="0" w:space="0" w:color="auto"/>
            <w:right w:val="none" w:sz="0" w:space="0" w:color="auto"/>
          </w:divBdr>
          <w:divsChild>
            <w:div w:id="155849084">
              <w:marLeft w:val="0"/>
              <w:marRight w:val="0"/>
              <w:marTop w:val="0"/>
              <w:marBottom w:val="0"/>
              <w:divBdr>
                <w:top w:val="none" w:sz="0" w:space="0" w:color="auto"/>
                <w:left w:val="none" w:sz="0" w:space="0" w:color="auto"/>
                <w:bottom w:val="none" w:sz="0" w:space="0" w:color="auto"/>
                <w:right w:val="none" w:sz="0" w:space="0" w:color="auto"/>
              </w:divBdr>
              <w:divsChild>
                <w:div w:id="1280842524">
                  <w:marLeft w:val="0"/>
                  <w:marRight w:val="0"/>
                  <w:marTop w:val="0"/>
                  <w:marBottom w:val="0"/>
                  <w:divBdr>
                    <w:top w:val="none" w:sz="0" w:space="0" w:color="auto"/>
                    <w:left w:val="none" w:sz="0" w:space="0" w:color="auto"/>
                    <w:bottom w:val="none" w:sz="0" w:space="0" w:color="auto"/>
                    <w:right w:val="none" w:sz="0" w:space="0" w:color="auto"/>
                  </w:divBdr>
                  <w:divsChild>
                    <w:div w:id="116747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9516">
              <w:marLeft w:val="0"/>
              <w:marRight w:val="0"/>
              <w:marTop w:val="0"/>
              <w:marBottom w:val="0"/>
              <w:divBdr>
                <w:top w:val="none" w:sz="0" w:space="0" w:color="auto"/>
                <w:left w:val="none" w:sz="0" w:space="0" w:color="auto"/>
                <w:bottom w:val="none" w:sz="0" w:space="0" w:color="auto"/>
                <w:right w:val="none" w:sz="0" w:space="0" w:color="auto"/>
              </w:divBdr>
            </w:div>
            <w:div w:id="20921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78576">
      <w:bodyDiv w:val="1"/>
      <w:marLeft w:val="0"/>
      <w:marRight w:val="0"/>
      <w:marTop w:val="0"/>
      <w:marBottom w:val="0"/>
      <w:divBdr>
        <w:top w:val="none" w:sz="0" w:space="0" w:color="auto"/>
        <w:left w:val="none" w:sz="0" w:space="0" w:color="auto"/>
        <w:bottom w:val="none" w:sz="0" w:space="0" w:color="auto"/>
        <w:right w:val="none" w:sz="0" w:space="0" w:color="auto"/>
      </w:divBdr>
    </w:div>
    <w:div w:id="373700159">
      <w:bodyDiv w:val="1"/>
      <w:marLeft w:val="0"/>
      <w:marRight w:val="0"/>
      <w:marTop w:val="0"/>
      <w:marBottom w:val="0"/>
      <w:divBdr>
        <w:top w:val="none" w:sz="0" w:space="0" w:color="auto"/>
        <w:left w:val="none" w:sz="0" w:space="0" w:color="auto"/>
        <w:bottom w:val="none" w:sz="0" w:space="0" w:color="auto"/>
        <w:right w:val="none" w:sz="0" w:space="0" w:color="auto"/>
      </w:divBdr>
    </w:div>
    <w:div w:id="375814902">
      <w:bodyDiv w:val="1"/>
      <w:marLeft w:val="0"/>
      <w:marRight w:val="0"/>
      <w:marTop w:val="0"/>
      <w:marBottom w:val="0"/>
      <w:divBdr>
        <w:top w:val="none" w:sz="0" w:space="0" w:color="auto"/>
        <w:left w:val="none" w:sz="0" w:space="0" w:color="auto"/>
        <w:bottom w:val="none" w:sz="0" w:space="0" w:color="auto"/>
        <w:right w:val="none" w:sz="0" w:space="0" w:color="auto"/>
      </w:divBdr>
      <w:divsChild>
        <w:div w:id="111215068">
          <w:marLeft w:val="0"/>
          <w:marRight w:val="0"/>
          <w:marTop w:val="0"/>
          <w:marBottom w:val="0"/>
          <w:divBdr>
            <w:top w:val="none" w:sz="0" w:space="0" w:color="auto"/>
            <w:left w:val="none" w:sz="0" w:space="0" w:color="auto"/>
            <w:bottom w:val="none" w:sz="0" w:space="0" w:color="auto"/>
            <w:right w:val="none" w:sz="0" w:space="0" w:color="auto"/>
          </w:divBdr>
        </w:div>
        <w:div w:id="664749567">
          <w:marLeft w:val="0"/>
          <w:marRight w:val="0"/>
          <w:marTop w:val="0"/>
          <w:marBottom w:val="0"/>
          <w:divBdr>
            <w:top w:val="none" w:sz="0" w:space="0" w:color="auto"/>
            <w:left w:val="none" w:sz="0" w:space="0" w:color="auto"/>
            <w:bottom w:val="none" w:sz="0" w:space="0" w:color="auto"/>
            <w:right w:val="none" w:sz="0" w:space="0" w:color="auto"/>
          </w:divBdr>
        </w:div>
        <w:div w:id="982810411">
          <w:marLeft w:val="0"/>
          <w:marRight w:val="0"/>
          <w:marTop w:val="0"/>
          <w:marBottom w:val="0"/>
          <w:divBdr>
            <w:top w:val="none" w:sz="0" w:space="0" w:color="auto"/>
            <w:left w:val="none" w:sz="0" w:space="0" w:color="auto"/>
            <w:bottom w:val="none" w:sz="0" w:space="0" w:color="auto"/>
            <w:right w:val="none" w:sz="0" w:space="0" w:color="auto"/>
          </w:divBdr>
        </w:div>
      </w:divsChild>
    </w:div>
    <w:div w:id="379209616">
      <w:bodyDiv w:val="1"/>
      <w:marLeft w:val="0"/>
      <w:marRight w:val="0"/>
      <w:marTop w:val="0"/>
      <w:marBottom w:val="0"/>
      <w:divBdr>
        <w:top w:val="none" w:sz="0" w:space="0" w:color="auto"/>
        <w:left w:val="none" w:sz="0" w:space="0" w:color="auto"/>
        <w:bottom w:val="none" w:sz="0" w:space="0" w:color="auto"/>
        <w:right w:val="none" w:sz="0" w:space="0" w:color="auto"/>
      </w:divBdr>
    </w:div>
    <w:div w:id="382364353">
      <w:bodyDiv w:val="1"/>
      <w:marLeft w:val="0"/>
      <w:marRight w:val="0"/>
      <w:marTop w:val="0"/>
      <w:marBottom w:val="0"/>
      <w:divBdr>
        <w:top w:val="none" w:sz="0" w:space="0" w:color="auto"/>
        <w:left w:val="none" w:sz="0" w:space="0" w:color="auto"/>
        <w:bottom w:val="none" w:sz="0" w:space="0" w:color="auto"/>
        <w:right w:val="none" w:sz="0" w:space="0" w:color="auto"/>
      </w:divBdr>
      <w:divsChild>
        <w:div w:id="783353470">
          <w:marLeft w:val="0"/>
          <w:marRight w:val="0"/>
          <w:marTop w:val="0"/>
          <w:marBottom w:val="0"/>
          <w:divBdr>
            <w:top w:val="none" w:sz="0" w:space="0" w:color="auto"/>
            <w:left w:val="none" w:sz="0" w:space="0" w:color="auto"/>
            <w:bottom w:val="none" w:sz="0" w:space="0" w:color="auto"/>
            <w:right w:val="none" w:sz="0" w:space="0" w:color="auto"/>
          </w:divBdr>
          <w:divsChild>
            <w:div w:id="487286169">
              <w:marLeft w:val="0"/>
              <w:marRight w:val="0"/>
              <w:marTop w:val="0"/>
              <w:marBottom w:val="0"/>
              <w:divBdr>
                <w:top w:val="none" w:sz="0" w:space="0" w:color="auto"/>
                <w:left w:val="none" w:sz="0" w:space="0" w:color="auto"/>
                <w:bottom w:val="none" w:sz="0" w:space="0" w:color="auto"/>
                <w:right w:val="none" w:sz="0" w:space="0" w:color="auto"/>
              </w:divBdr>
              <w:divsChild>
                <w:div w:id="635649946">
                  <w:marLeft w:val="0"/>
                  <w:marRight w:val="0"/>
                  <w:marTop w:val="0"/>
                  <w:marBottom w:val="0"/>
                  <w:divBdr>
                    <w:top w:val="none" w:sz="0" w:space="0" w:color="auto"/>
                    <w:left w:val="none" w:sz="0" w:space="0" w:color="auto"/>
                    <w:bottom w:val="none" w:sz="0" w:space="0" w:color="auto"/>
                    <w:right w:val="none" w:sz="0" w:space="0" w:color="auto"/>
                  </w:divBdr>
                  <w:divsChild>
                    <w:div w:id="12178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80458">
              <w:marLeft w:val="0"/>
              <w:marRight w:val="0"/>
              <w:marTop w:val="0"/>
              <w:marBottom w:val="0"/>
              <w:divBdr>
                <w:top w:val="none" w:sz="0" w:space="0" w:color="auto"/>
                <w:left w:val="none" w:sz="0" w:space="0" w:color="auto"/>
                <w:bottom w:val="none" w:sz="0" w:space="0" w:color="auto"/>
                <w:right w:val="none" w:sz="0" w:space="0" w:color="auto"/>
              </w:divBdr>
            </w:div>
            <w:div w:id="17920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20947">
      <w:bodyDiv w:val="1"/>
      <w:marLeft w:val="0"/>
      <w:marRight w:val="0"/>
      <w:marTop w:val="0"/>
      <w:marBottom w:val="0"/>
      <w:divBdr>
        <w:top w:val="none" w:sz="0" w:space="0" w:color="auto"/>
        <w:left w:val="none" w:sz="0" w:space="0" w:color="auto"/>
        <w:bottom w:val="none" w:sz="0" w:space="0" w:color="auto"/>
        <w:right w:val="none" w:sz="0" w:space="0" w:color="auto"/>
      </w:divBdr>
    </w:div>
    <w:div w:id="385227370">
      <w:bodyDiv w:val="1"/>
      <w:marLeft w:val="0"/>
      <w:marRight w:val="0"/>
      <w:marTop w:val="0"/>
      <w:marBottom w:val="0"/>
      <w:divBdr>
        <w:top w:val="none" w:sz="0" w:space="0" w:color="auto"/>
        <w:left w:val="none" w:sz="0" w:space="0" w:color="auto"/>
        <w:bottom w:val="none" w:sz="0" w:space="0" w:color="auto"/>
        <w:right w:val="none" w:sz="0" w:space="0" w:color="auto"/>
      </w:divBdr>
    </w:div>
    <w:div w:id="389547314">
      <w:bodyDiv w:val="1"/>
      <w:marLeft w:val="0"/>
      <w:marRight w:val="0"/>
      <w:marTop w:val="0"/>
      <w:marBottom w:val="0"/>
      <w:divBdr>
        <w:top w:val="none" w:sz="0" w:space="0" w:color="auto"/>
        <w:left w:val="none" w:sz="0" w:space="0" w:color="auto"/>
        <w:bottom w:val="none" w:sz="0" w:space="0" w:color="auto"/>
        <w:right w:val="none" w:sz="0" w:space="0" w:color="auto"/>
      </w:divBdr>
      <w:divsChild>
        <w:div w:id="18940061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1395496">
      <w:bodyDiv w:val="1"/>
      <w:marLeft w:val="0"/>
      <w:marRight w:val="0"/>
      <w:marTop w:val="0"/>
      <w:marBottom w:val="0"/>
      <w:divBdr>
        <w:top w:val="none" w:sz="0" w:space="0" w:color="auto"/>
        <w:left w:val="none" w:sz="0" w:space="0" w:color="auto"/>
        <w:bottom w:val="none" w:sz="0" w:space="0" w:color="auto"/>
        <w:right w:val="none" w:sz="0" w:space="0" w:color="auto"/>
      </w:divBdr>
    </w:div>
    <w:div w:id="394283748">
      <w:bodyDiv w:val="1"/>
      <w:marLeft w:val="0"/>
      <w:marRight w:val="0"/>
      <w:marTop w:val="0"/>
      <w:marBottom w:val="0"/>
      <w:divBdr>
        <w:top w:val="none" w:sz="0" w:space="0" w:color="auto"/>
        <w:left w:val="none" w:sz="0" w:space="0" w:color="auto"/>
        <w:bottom w:val="none" w:sz="0" w:space="0" w:color="auto"/>
        <w:right w:val="none" w:sz="0" w:space="0" w:color="auto"/>
      </w:divBdr>
    </w:div>
    <w:div w:id="395858238">
      <w:bodyDiv w:val="1"/>
      <w:marLeft w:val="0"/>
      <w:marRight w:val="0"/>
      <w:marTop w:val="0"/>
      <w:marBottom w:val="0"/>
      <w:divBdr>
        <w:top w:val="none" w:sz="0" w:space="0" w:color="auto"/>
        <w:left w:val="none" w:sz="0" w:space="0" w:color="auto"/>
        <w:bottom w:val="none" w:sz="0" w:space="0" w:color="auto"/>
        <w:right w:val="none" w:sz="0" w:space="0" w:color="auto"/>
      </w:divBdr>
    </w:div>
    <w:div w:id="396588810">
      <w:bodyDiv w:val="1"/>
      <w:marLeft w:val="0"/>
      <w:marRight w:val="0"/>
      <w:marTop w:val="0"/>
      <w:marBottom w:val="0"/>
      <w:divBdr>
        <w:top w:val="none" w:sz="0" w:space="0" w:color="auto"/>
        <w:left w:val="none" w:sz="0" w:space="0" w:color="auto"/>
        <w:bottom w:val="none" w:sz="0" w:space="0" w:color="auto"/>
        <w:right w:val="none" w:sz="0" w:space="0" w:color="auto"/>
      </w:divBdr>
    </w:div>
    <w:div w:id="400753192">
      <w:bodyDiv w:val="1"/>
      <w:marLeft w:val="0"/>
      <w:marRight w:val="0"/>
      <w:marTop w:val="0"/>
      <w:marBottom w:val="0"/>
      <w:divBdr>
        <w:top w:val="none" w:sz="0" w:space="0" w:color="auto"/>
        <w:left w:val="none" w:sz="0" w:space="0" w:color="auto"/>
        <w:bottom w:val="none" w:sz="0" w:space="0" w:color="auto"/>
        <w:right w:val="none" w:sz="0" w:space="0" w:color="auto"/>
      </w:divBdr>
    </w:div>
    <w:div w:id="404038445">
      <w:bodyDiv w:val="1"/>
      <w:marLeft w:val="0"/>
      <w:marRight w:val="0"/>
      <w:marTop w:val="0"/>
      <w:marBottom w:val="0"/>
      <w:divBdr>
        <w:top w:val="none" w:sz="0" w:space="0" w:color="auto"/>
        <w:left w:val="none" w:sz="0" w:space="0" w:color="auto"/>
        <w:bottom w:val="none" w:sz="0" w:space="0" w:color="auto"/>
        <w:right w:val="none" w:sz="0" w:space="0" w:color="auto"/>
      </w:divBdr>
    </w:div>
    <w:div w:id="405617595">
      <w:bodyDiv w:val="1"/>
      <w:marLeft w:val="0"/>
      <w:marRight w:val="0"/>
      <w:marTop w:val="0"/>
      <w:marBottom w:val="0"/>
      <w:divBdr>
        <w:top w:val="none" w:sz="0" w:space="0" w:color="auto"/>
        <w:left w:val="none" w:sz="0" w:space="0" w:color="auto"/>
        <w:bottom w:val="none" w:sz="0" w:space="0" w:color="auto"/>
        <w:right w:val="none" w:sz="0" w:space="0" w:color="auto"/>
      </w:divBdr>
    </w:div>
    <w:div w:id="409155359">
      <w:bodyDiv w:val="1"/>
      <w:marLeft w:val="0"/>
      <w:marRight w:val="0"/>
      <w:marTop w:val="0"/>
      <w:marBottom w:val="0"/>
      <w:divBdr>
        <w:top w:val="none" w:sz="0" w:space="0" w:color="auto"/>
        <w:left w:val="none" w:sz="0" w:space="0" w:color="auto"/>
        <w:bottom w:val="none" w:sz="0" w:space="0" w:color="auto"/>
        <w:right w:val="none" w:sz="0" w:space="0" w:color="auto"/>
      </w:divBdr>
    </w:div>
    <w:div w:id="410204646">
      <w:bodyDiv w:val="1"/>
      <w:marLeft w:val="0"/>
      <w:marRight w:val="0"/>
      <w:marTop w:val="0"/>
      <w:marBottom w:val="0"/>
      <w:divBdr>
        <w:top w:val="none" w:sz="0" w:space="0" w:color="auto"/>
        <w:left w:val="none" w:sz="0" w:space="0" w:color="auto"/>
        <w:bottom w:val="none" w:sz="0" w:space="0" w:color="auto"/>
        <w:right w:val="none" w:sz="0" w:space="0" w:color="auto"/>
      </w:divBdr>
      <w:divsChild>
        <w:div w:id="1380084250">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688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011088">
      <w:bodyDiv w:val="1"/>
      <w:marLeft w:val="0"/>
      <w:marRight w:val="0"/>
      <w:marTop w:val="0"/>
      <w:marBottom w:val="0"/>
      <w:divBdr>
        <w:top w:val="none" w:sz="0" w:space="0" w:color="auto"/>
        <w:left w:val="none" w:sz="0" w:space="0" w:color="auto"/>
        <w:bottom w:val="none" w:sz="0" w:space="0" w:color="auto"/>
        <w:right w:val="none" w:sz="0" w:space="0" w:color="auto"/>
      </w:divBdr>
    </w:div>
    <w:div w:id="414330016">
      <w:bodyDiv w:val="1"/>
      <w:marLeft w:val="0"/>
      <w:marRight w:val="0"/>
      <w:marTop w:val="0"/>
      <w:marBottom w:val="0"/>
      <w:divBdr>
        <w:top w:val="none" w:sz="0" w:space="0" w:color="auto"/>
        <w:left w:val="none" w:sz="0" w:space="0" w:color="auto"/>
        <w:bottom w:val="none" w:sz="0" w:space="0" w:color="auto"/>
        <w:right w:val="none" w:sz="0" w:space="0" w:color="auto"/>
      </w:divBdr>
    </w:div>
    <w:div w:id="414671143">
      <w:bodyDiv w:val="1"/>
      <w:marLeft w:val="0"/>
      <w:marRight w:val="0"/>
      <w:marTop w:val="0"/>
      <w:marBottom w:val="0"/>
      <w:divBdr>
        <w:top w:val="none" w:sz="0" w:space="0" w:color="auto"/>
        <w:left w:val="none" w:sz="0" w:space="0" w:color="auto"/>
        <w:bottom w:val="none" w:sz="0" w:space="0" w:color="auto"/>
        <w:right w:val="none" w:sz="0" w:space="0" w:color="auto"/>
      </w:divBdr>
    </w:div>
    <w:div w:id="426391501">
      <w:bodyDiv w:val="1"/>
      <w:marLeft w:val="0"/>
      <w:marRight w:val="0"/>
      <w:marTop w:val="0"/>
      <w:marBottom w:val="0"/>
      <w:divBdr>
        <w:top w:val="none" w:sz="0" w:space="0" w:color="auto"/>
        <w:left w:val="none" w:sz="0" w:space="0" w:color="auto"/>
        <w:bottom w:val="none" w:sz="0" w:space="0" w:color="auto"/>
        <w:right w:val="none" w:sz="0" w:space="0" w:color="auto"/>
      </w:divBdr>
    </w:div>
    <w:div w:id="431823031">
      <w:bodyDiv w:val="1"/>
      <w:marLeft w:val="0"/>
      <w:marRight w:val="0"/>
      <w:marTop w:val="0"/>
      <w:marBottom w:val="0"/>
      <w:divBdr>
        <w:top w:val="none" w:sz="0" w:space="0" w:color="auto"/>
        <w:left w:val="none" w:sz="0" w:space="0" w:color="auto"/>
        <w:bottom w:val="none" w:sz="0" w:space="0" w:color="auto"/>
        <w:right w:val="none" w:sz="0" w:space="0" w:color="auto"/>
      </w:divBdr>
      <w:divsChild>
        <w:div w:id="154298829">
          <w:marLeft w:val="0"/>
          <w:marRight w:val="0"/>
          <w:marTop w:val="0"/>
          <w:marBottom w:val="0"/>
          <w:divBdr>
            <w:top w:val="none" w:sz="0" w:space="0" w:color="auto"/>
            <w:left w:val="none" w:sz="0" w:space="0" w:color="auto"/>
            <w:bottom w:val="none" w:sz="0" w:space="0" w:color="auto"/>
            <w:right w:val="none" w:sz="0" w:space="0" w:color="auto"/>
          </w:divBdr>
          <w:divsChild>
            <w:div w:id="1415781955">
              <w:marLeft w:val="0"/>
              <w:marRight w:val="0"/>
              <w:marTop w:val="0"/>
              <w:marBottom w:val="0"/>
              <w:divBdr>
                <w:top w:val="none" w:sz="0" w:space="0" w:color="auto"/>
                <w:left w:val="none" w:sz="0" w:space="0" w:color="auto"/>
                <w:bottom w:val="none" w:sz="0" w:space="0" w:color="auto"/>
                <w:right w:val="none" w:sz="0" w:space="0" w:color="auto"/>
              </w:divBdr>
            </w:div>
            <w:div w:id="1459300499">
              <w:marLeft w:val="0"/>
              <w:marRight w:val="0"/>
              <w:marTop w:val="0"/>
              <w:marBottom w:val="0"/>
              <w:divBdr>
                <w:top w:val="none" w:sz="0" w:space="0" w:color="auto"/>
                <w:left w:val="none" w:sz="0" w:space="0" w:color="auto"/>
                <w:bottom w:val="none" w:sz="0" w:space="0" w:color="auto"/>
                <w:right w:val="none" w:sz="0" w:space="0" w:color="auto"/>
              </w:divBdr>
            </w:div>
            <w:div w:id="1802261649">
              <w:marLeft w:val="0"/>
              <w:marRight w:val="0"/>
              <w:marTop w:val="0"/>
              <w:marBottom w:val="0"/>
              <w:divBdr>
                <w:top w:val="none" w:sz="0" w:space="0" w:color="auto"/>
                <w:left w:val="none" w:sz="0" w:space="0" w:color="auto"/>
                <w:bottom w:val="none" w:sz="0" w:space="0" w:color="auto"/>
                <w:right w:val="none" w:sz="0" w:space="0" w:color="auto"/>
              </w:divBdr>
              <w:divsChild>
                <w:div w:id="630550622">
                  <w:marLeft w:val="0"/>
                  <w:marRight w:val="0"/>
                  <w:marTop w:val="0"/>
                  <w:marBottom w:val="0"/>
                  <w:divBdr>
                    <w:top w:val="none" w:sz="0" w:space="0" w:color="auto"/>
                    <w:left w:val="none" w:sz="0" w:space="0" w:color="auto"/>
                    <w:bottom w:val="none" w:sz="0" w:space="0" w:color="auto"/>
                    <w:right w:val="none" w:sz="0" w:space="0" w:color="auto"/>
                  </w:divBdr>
                  <w:divsChild>
                    <w:div w:id="91432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674407">
          <w:blockQuote w:val="1"/>
          <w:marLeft w:val="720"/>
          <w:marRight w:val="720"/>
          <w:marTop w:val="100"/>
          <w:marBottom w:val="100"/>
          <w:divBdr>
            <w:top w:val="none" w:sz="0" w:space="0" w:color="auto"/>
            <w:left w:val="none" w:sz="0" w:space="0" w:color="auto"/>
            <w:bottom w:val="none" w:sz="0" w:space="0" w:color="auto"/>
            <w:right w:val="none" w:sz="0" w:space="0" w:color="auto"/>
          </w:divBdr>
        </w:div>
        <w:div w:id="413019322">
          <w:marLeft w:val="0"/>
          <w:marRight w:val="0"/>
          <w:marTop w:val="0"/>
          <w:marBottom w:val="0"/>
          <w:divBdr>
            <w:top w:val="none" w:sz="0" w:space="0" w:color="auto"/>
            <w:left w:val="none" w:sz="0" w:space="0" w:color="auto"/>
            <w:bottom w:val="none" w:sz="0" w:space="0" w:color="auto"/>
            <w:right w:val="none" w:sz="0" w:space="0" w:color="auto"/>
          </w:divBdr>
          <w:divsChild>
            <w:div w:id="1208025102">
              <w:marLeft w:val="0"/>
              <w:marRight w:val="0"/>
              <w:marTop w:val="0"/>
              <w:marBottom w:val="0"/>
              <w:divBdr>
                <w:top w:val="none" w:sz="0" w:space="0" w:color="auto"/>
                <w:left w:val="none" w:sz="0" w:space="0" w:color="auto"/>
                <w:bottom w:val="none" w:sz="0" w:space="0" w:color="auto"/>
                <w:right w:val="none" w:sz="0" w:space="0" w:color="auto"/>
              </w:divBdr>
            </w:div>
            <w:div w:id="1887327895">
              <w:marLeft w:val="0"/>
              <w:marRight w:val="0"/>
              <w:marTop w:val="0"/>
              <w:marBottom w:val="0"/>
              <w:divBdr>
                <w:top w:val="none" w:sz="0" w:space="0" w:color="auto"/>
                <w:left w:val="none" w:sz="0" w:space="0" w:color="auto"/>
                <w:bottom w:val="none" w:sz="0" w:space="0" w:color="auto"/>
                <w:right w:val="none" w:sz="0" w:space="0" w:color="auto"/>
              </w:divBdr>
              <w:divsChild>
                <w:div w:id="1550385518">
                  <w:marLeft w:val="0"/>
                  <w:marRight w:val="0"/>
                  <w:marTop w:val="0"/>
                  <w:marBottom w:val="0"/>
                  <w:divBdr>
                    <w:top w:val="none" w:sz="0" w:space="0" w:color="auto"/>
                    <w:left w:val="none" w:sz="0" w:space="0" w:color="auto"/>
                    <w:bottom w:val="none" w:sz="0" w:space="0" w:color="auto"/>
                    <w:right w:val="none" w:sz="0" w:space="0" w:color="auto"/>
                  </w:divBdr>
                  <w:divsChild>
                    <w:div w:id="6927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75583">
              <w:marLeft w:val="0"/>
              <w:marRight w:val="0"/>
              <w:marTop w:val="0"/>
              <w:marBottom w:val="0"/>
              <w:divBdr>
                <w:top w:val="none" w:sz="0" w:space="0" w:color="auto"/>
                <w:left w:val="none" w:sz="0" w:space="0" w:color="auto"/>
                <w:bottom w:val="none" w:sz="0" w:space="0" w:color="auto"/>
                <w:right w:val="none" w:sz="0" w:space="0" w:color="auto"/>
              </w:divBdr>
            </w:div>
          </w:divsChild>
        </w:div>
        <w:div w:id="594486232">
          <w:marLeft w:val="0"/>
          <w:marRight w:val="0"/>
          <w:marTop w:val="0"/>
          <w:marBottom w:val="0"/>
          <w:divBdr>
            <w:top w:val="none" w:sz="0" w:space="0" w:color="auto"/>
            <w:left w:val="none" w:sz="0" w:space="0" w:color="auto"/>
            <w:bottom w:val="none" w:sz="0" w:space="0" w:color="auto"/>
            <w:right w:val="none" w:sz="0" w:space="0" w:color="auto"/>
          </w:divBdr>
          <w:divsChild>
            <w:div w:id="1463573114">
              <w:marLeft w:val="0"/>
              <w:marRight w:val="0"/>
              <w:marTop w:val="0"/>
              <w:marBottom w:val="0"/>
              <w:divBdr>
                <w:top w:val="none" w:sz="0" w:space="0" w:color="auto"/>
                <w:left w:val="none" w:sz="0" w:space="0" w:color="auto"/>
                <w:bottom w:val="none" w:sz="0" w:space="0" w:color="auto"/>
                <w:right w:val="none" w:sz="0" w:space="0" w:color="auto"/>
              </w:divBdr>
            </w:div>
          </w:divsChild>
        </w:div>
        <w:div w:id="743256048">
          <w:marLeft w:val="0"/>
          <w:marRight w:val="0"/>
          <w:marTop w:val="0"/>
          <w:marBottom w:val="0"/>
          <w:divBdr>
            <w:top w:val="none" w:sz="0" w:space="0" w:color="auto"/>
            <w:left w:val="none" w:sz="0" w:space="0" w:color="auto"/>
            <w:bottom w:val="none" w:sz="0" w:space="0" w:color="auto"/>
            <w:right w:val="none" w:sz="0" w:space="0" w:color="auto"/>
          </w:divBdr>
          <w:divsChild>
            <w:div w:id="767427128">
              <w:marLeft w:val="0"/>
              <w:marRight w:val="0"/>
              <w:marTop w:val="0"/>
              <w:marBottom w:val="0"/>
              <w:divBdr>
                <w:top w:val="none" w:sz="0" w:space="0" w:color="auto"/>
                <w:left w:val="none" w:sz="0" w:space="0" w:color="auto"/>
                <w:bottom w:val="none" w:sz="0" w:space="0" w:color="auto"/>
                <w:right w:val="none" w:sz="0" w:space="0" w:color="auto"/>
              </w:divBdr>
            </w:div>
            <w:div w:id="822281311">
              <w:marLeft w:val="0"/>
              <w:marRight w:val="0"/>
              <w:marTop w:val="0"/>
              <w:marBottom w:val="0"/>
              <w:divBdr>
                <w:top w:val="none" w:sz="0" w:space="0" w:color="auto"/>
                <w:left w:val="none" w:sz="0" w:space="0" w:color="auto"/>
                <w:bottom w:val="none" w:sz="0" w:space="0" w:color="auto"/>
                <w:right w:val="none" w:sz="0" w:space="0" w:color="auto"/>
              </w:divBdr>
            </w:div>
            <w:div w:id="1023628695">
              <w:marLeft w:val="0"/>
              <w:marRight w:val="0"/>
              <w:marTop w:val="0"/>
              <w:marBottom w:val="0"/>
              <w:divBdr>
                <w:top w:val="none" w:sz="0" w:space="0" w:color="auto"/>
                <w:left w:val="none" w:sz="0" w:space="0" w:color="auto"/>
                <w:bottom w:val="none" w:sz="0" w:space="0" w:color="auto"/>
                <w:right w:val="none" w:sz="0" w:space="0" w:color="auto"/>
              </w:divBdr>
              <w:divsChild>
                <w:div w:id="175776168">
                  <w:marLeft w:val="0"/>
                  <w:marRight w:val="0"/>
                  <w:marTop w:val="0"/>
                  <w:marBottom w:val="0"/>
                  <w:divBdr>
                    <w:top w:val="none" w:sz="0" w:space="0" w:color="auto"/>
                    <w:left w:val="none" w:sz="0" w:space="0" w:color="auto"/>
                    <w:bottom w:val="none" w:sz="0" w:space="0" w:color="auto"/>
                    <w:right w:val="none" w:sz="0" w:space="0" w:color="auto"/>
                  </w:divBdr>
                  <w:divsChild>
                    <w:div w:id="78808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605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970477869">
          <w:marLeft w:val="0"/>
          <w:marRight w:val="0"/>
          <w:marTop w:val="0"/>
          <w:marBottom w:val="0"/>
          <w:divBdr>
            <w:top w:val="none" w:sz="0" w:space="0" w:color="auto"/>
            <w:left w:val="none" w:sz="0" w:space="0" w:color="auto"/>
            <w:bottom w:val="none" w:sz="0" w:space="0" w:color="auto"/>
            <w:right w:val="none" w:sz="0" w:space="0" w:color="auto"/>
          </w:divBdr>
          <w:divsChild>
            <w:div w:id="880018305">
              <w:marLeft w:val="0"/>
              <w:marRight w:val="0"/>
              <w:marTop w:val="0"/>
              <w:marBottom w:val="0"/>
              <w:divBdr>
                <w:top w:val="none" w:sz="0" w:space="0" w:color="auto"/>
                <w:left w:val="none" w:sz="0" w:space="0" w:color="auto"/>
                <w:bottom w:val="none" w:sz="0" w:space="0" w:color="auto"/>
                <w:right w:val="none" w:sz="0" w:space="0" w:color="auto"/>
              </w:divBdr>
            </w:div>
            <w:div w:id="1024359150">
              <w:marLeft w:val="0"/>
              <w:marRight w:val="0"/>
              <w:marTop w:val="0"/>
              <w:marBottom w:val="0"/>
              <w:divBdr>
                <w:top w:val="none" w:sz="0" w:space="0" w:color="auto"/>
                <w:left w:val="none" w:sz="0" w:space="0" w:color="auto"/>
                <w:bottom w:val="none" w:sz="0" w:space="0" w:color="auto"/>
                <w:right w:val="none" w:sz="0" w:space="0" w:color="auto"/>
              </w:divBdr>
              <w:divsChild>
                <w:div w:id="1248878593">
                  <w:marLeft w:val="0"/>
                  <w:marRight w:val="0"/>
                  <w:marTop w:val="0"/>
                  <w:marBottom w:val="0"/>
                  <w:divBdr>
                    <w:top w:val="none" w:sz="0" w:space="0" w:color="auto"/>
                    <w:left w:val="none" w:sz="0" w:space="0" w:color="auto"/>
                    <w:bottom w:val="none" w:sz="0" w:space="0" w:color="auto"/>
                    <w:right w:val="none" w:sz="0" w:space="0" w:color="auto"/>
                  </w:divBdr>
                  <w:divsChild>
                    <w:div w:id="80435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0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59401">
      <w:bodyDiv w:val="1"/>
      <w:marLeft w:val="0"/>
      <w:marRight w:val="0"/>
      <w:marTop w:val="0"/>
      <w:marBottom w:val="0"/>
      <w:divBdr>
        <w:top w:val="none" w:sz="0" w:space="0" w:color="auto"/>
        <w:left w:val="none" w:sz="0" w:space="0" w:color="auto"/>
        <w:bottom w:val="none" w:sz="0" w:space="0" w:color="auto"/>
        <w:right w:val="none" w:sz="0" w:space="0" w:color="auto"/>
      </w:divBdr>
    </w:div>
    <w:div w:id="434981730">
      <w:bodyDiv w:val="1"/>
      <w:marLeft w:val="0"/>
      <w:marRight w:val="0"/>
      <w:marTop w:val="0"/>
      <w:marBottom w:val="0"/>
      <w:divBdr>
        <w:top w:val="none" w:sz="0" w:space="0" w:color="auto"/>
        <w:left w:val="none" w:sz="0" w:space="0" w:color="auto"/>
        <w:bottom w:val="none" w:sz="0" w:space="0" w:color="auto"/>
        <w:right w:val="none" w:sz="0" w:space="0" w:color="auto"/>
      </w:divBdr>
    </w:div>
    <w:div w:id="435910477">
      <w:bodyDiv w:val="1"/>
      <w:marLeft w:val="0"/>
      <w:marRight w:val="0"/>
      <w:marTop w:val="0"/>
      <w:marBottom w:val="0"/>
      <w:divBdr>
        <w:top w:val="none" w:sz="0" w:space="0" w:color="auto"/>
        <w:left w:val="none" w:sz="0" w:space="0" w:color="auto"/>
        <w:bottom w:val="none" w:sz="0" w:space="0" w:color="auto"/>
        <w:right w:val="none" w:sz="0" w:space="0" w:color="auto"/>
      </w:divBdr>
    </w:div>
    <w:div w:id="441339677">
      <w:bodyDiv w:val="1"/>
      <w:marLeft w:val="0"/>
      <w:marRight w:val="0"/>
      <w:marTop w:val="0"/>
      <w:marBottom w:val="0"/>
      <w:divBdr>
        <w:top w:val="none" w:sz="0" w:space="0" w:color="auto"/>
        <w:left w:val="none" w:sz="0" w:space="0" w:color="auto"/>
        <w:bottom w:val="none" w:sz="0" w:space="0" w:color="auto"/>
        <w:right w:val="none" w:sz="0" w:space="0" w:color="auto"/>
      </w:divBdr>
    </w:div>
    <w:div w:id="444277040">
      <w:bodyDiv w:val="1"/>
      <w:marLeft w:val="0"/>
      <w:marRight w:val="0"/>
      <w:marTop w:val="0"/>
      <w:marBottom w:val="0"/>
      <w:divBdr>
        <w:top w:val="none" w:sz="0" w:space="0" w:color="auto"/>
        <w:left w:val="none" w:sz="0" w:space="0" w:color="auto"/>
        <w:bottom w:val="none" w:sz="0" w:space="0" w:color="auto"/>
        <w:right w:val="none" w:sz="0" w:space="0" w:color="auto"/>
      </w:divBdr>
    </w:div>
    <w:div w:id="447508007">
      <w:bodyDiv w:val="1"/>
      <w:marLeft w:val="0"/>
      <w:marRight w:val="0"/>
      <w:marTop w:val="0"/>
      <w:marBottom w:val="0"/>
      <w:divBdr>
        <w:top w:val="none" w:sz="0" w:space="0" w:color="auto"/>
        <w:left w:val="none" w:sz="0" w:space="0" w:color="auto"/>
        <w:bottom w:val="none" w:sz="0" w:space="0" w:color="auto"/>
        <w:right w:val="none" w:sz="0" w:space="0" w:color="auto"/>
      </w:divBdr>
    </w:div>
    <w:div w:id="448818253">
      <w:bodyDiv w:val="1"/>
      <w:marLeft w:val="0"/>
      <w:marRight w:val="0"/>
      <w:marTop w:val="0"/>
      <w:marBottom w:val="0"/>
      <w:divBdr>
        <w:top w:val="none" w:sz="0" w:space="0" w:color="auto"/>
        <w:left w:val="none" w:sz="0" w:space="0" w:color="auto"/>
        <w:bottom w:val="none" w:sz="0" w:space="0" w:color="auto"/>
        <w:right w:val="none" w:sz="0" w:space="0" w:color="auto"/>
      </w:divBdr>
    </w:div>
    <w:div w:id="450126291">
      <w:bodyDiv w:val="1"/>
      <w:marLeft w:val="0"/>
      <w:marRight w:val="0"/>
      <w:marTop w:val="0"/>
      <w:marBottom w:val="0"/>
      <w:divBdr>
        <w:top w:val="none" w:sz="0" w:space="0" w:color="auto"/>
        <w:left w:val="none" w:sz="0" w:space="0" w:color="auto"/>
        <w:bottom w:val="none" w:sz="0" w:space="0" w:color="auto"/>
        <w:right w:val="none" w:sz="0" w:space="0" w:color="auto"/>
      </w:divBdr>
    </w:div>
    <w:div w:id="452135302">
      <w:bodyDiv w:val="1"/>
      <w:marLeft w:val="0"/>
      <w:marRight w:val="0"/>
      <w:marTop w:val="0"/>
      <w:marBottom w:val="0"/>
      <w:divBdr>
        <w:top w:val="none" w:sz="0" w:space="0" w:color="auto"/>
        <w:left w:val="none" w:sz="0" w:space="0" w:color="auto"/>
        <w:bottom w:val="none" w:sz="0" w:space="0" w:color="auto"/>
        <w:right w:val="none" w:sz="0" w:space="0" w:color="auto"/>
      </w:divBdr>
    </w:div>
    <w:div w:id="460270983">
      <w:bodyDiv w:val="1"/>
      <w:marLeft w:val="0"/>
      <w:marRight w:val="0"/>
      <w:marTop w:val="0"/>
      <w:marBottom w:val="0"/>
      <w:divBdr>
        <w:top w:val="none" w:sz="0" w:space="0" w:color="auto"/>
        <w:left w:val="none" w:sz="0" w:space="0" w:color="auto"/>
        <w:bottom w:val="none" w:sz="0" w:space="0" w:color="auto"/>
        <w:right w:val="none" w:sz="0" w:space="0" w:color="auto"/>
      </w:divBdr>
    </w:div>
    <w:div w:id="465243331">
      <w:bodyDiv w:val="1"/>
      <w:marLeft w:val="0"/>
      <w:marRight w:val="0"/>
      <w:marTop w:val="0"/>
      <w:marBottom w:val="0"/>
      <w:divBdr>
        <w:top w:val="none" w:sz="0" w:space="0" w:color="auto"/>
        <w:left w:val="none" w:sz="0" w:space="0" w:color="auto"/>
        <w:bottom w:val="none" w:sz="0" w:space="0" w:color="auto"/>
        <w:right w:val="none" w:sz="0" w:space="0" w:color="auto"/>
      </w:divBdr>
    </w:div>
    <w:div w:id="465926479">
      <w:bodyDiv w:val="1"/>
      <w:marLeft w:val="0"/>
      <w:marRight w:val="0"/>
      <w:marTop w:val="0"/>
      <w:marBottom w:val="0"/>
      <w:divBdr>
        <w:top w:val="none" w:sz="0" w:space="0" w:color="auto"/>
        <w:left w:val="none" w:sz="0" w:space="0" w:color="auto"/>
        <w:bottom w:val="none" w:sz="0" w:space="0" w:color="auto"/>
        <w:right w:val="none" w:sz="0" w:space="0" w:color="auto"/>
      </w:divBdr>
      <w:divsChild>
        <w:div w:id="1891959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0343344">
      <w:bodyDiv w:val="1"/>
      <w:marLeft w:val="0"/>
      <w:marRight w:val="0"/>
      <w:marTop w:val="0"/>
      <w:marBottom w:val="0"/>
      <w:divBdr>
        <w:top w:val="none" w:sz="0" w:space="0" w:color="auto"/>
        <w:left w:val="none" w:sz="0" w:space="0" w:color="auto"/>
        <w:bottom w:val="none" w:sz="0" w:space="0" w:color="auto"/>
        <w:right w:val="none" w:sz="0" w:space="0" w:color="auto"/>
      </w:divBdr>
    </w:div>
    <w:div w:id="484904359">
      <w:bodyDiv w:val="1"/>
      <w:marLeft w:val="0"/>
      <w:marRight w:val="0"/>
      <w:marTop w:val="0"/>
      <w:marBottom w:val="0"/>
      <w:divBdr>
        <w:top w:val="none" w:sz="0" w:space="0" w:color="auto"/>
        <w:left w:val="none" w:sz="0" w:space="0" w:color="auto"/>
        <w:bottom w:val="none" w:sz="0" w:space="0" w:color="auto"/>
        <w:right w:val="none" w:sz="0" w:space="0" w:color="auto"/>
      </w:divBdr>
    </w:div>
    <w:div w:id="485439852">
      <w:bodyDiv w:val="1"/>
      <w:marLeft w:val="0"/>
      <w:marRight w:val="0"/>
      <w:marTop w:val="0"/>
      <w:marBottom w:val="0"/>
      <w:divBdr>
        <w:top w:val="none" w:sz="0" w:space="0" w:color="auto"/>
        <w:left w:val="none" w:sz="0" w:space="0" w:color="auto"/>
        <w:bottom w:val="none" w:sz="0" w:space="0" w:color="auto"/>
        <w:right w:val="none" w:sz="0" w:space="0" w:color="auto"/>
      </w:divBdr>
    </w:div>
    <w:div w:id="499538497">
      <w:bodyDiv w:val="1"/>
      <w:marLeft w:val="0"/>
      <w:marRight w:val="0"/>
      <w:marTop w:val="0"/>
      <w:marBottom w:val="0"/>
      <w:divBdr>
        <w:top w:val="none" w:sz="0" w:space="0" w:color="auto"/>
        <w:left w:val="none" w:sz="0" w:space="0" w:color="auto"/>
        <w:bottom w:val="none" w:sz="0" w:space="0" w:color="auto"/>
        <w:right w:val="none" w:sz="0" w:space="0" w:color="auto"/>
      </w:divBdr>
    </w:div>
    <w:div w:id="499736942">
      <w:bodyDiv w:val="1"/>
      <w:marLeft w:val="0"/>
      <w:marRight w:val="0"/>
      <w:marTop w:val="0"/>
      <w:marBottom w:val="0"/>
      <w:divBdr>
        <w:top w:val="none" w:sz="0" w:space="0" w:color="auto"/>
        <w:left w:val="none" w:sz="0" w:space="0" w:color="auto"/>
        <w:bottom w:val="none" w:sz="0" w:space="0" w:color="auto"/>
        <w:right w:val="none" w:sz="0" w:space="0" w:color="auto"/>
      </w:divBdr>
    </w:div>
    <w:div w:id="500393486">
      <w:bodyDiv w:val="1"/>
      <w:marLeft w:val="0"/>
      <w:marRight w:val="0"/>
      <w:marTop w:val="0"/>
      <w:marBottom w:val="0"/>
      <w:divBdr>
        <w:top w:val="none" w:sz="0" w:space="0" w:color="auto"/>
        <w:left w:val="none" w:sz="0" w:space="0" w:color="auto"/>
        <w:bottom w:val="none" w:sz="0" w:space="0" w:color="auto"/>
        <w:right w:val="none" w:sz="0" w:space="0" w:color="auto"/>
      </w:divBdr>
    </w:div>
    <w:div w:id="507449116">
      <w:bodyDiv w:val="1"/>
      <w:marLeft w:val="0"/>
      <w:marRight w:val="0"/>
      <w:marTop w:val="0"/>
      <w:marBottom w:val="0"/>
      <w:divBdr>
        <w:top w:val="none" w:sz="0" w:space="0" w:color="auto"/>
        <w:left w:val="none" w:sz="0" w:space="0" w:color="auto"/>
        <w:bottom w:val="none" w:sz="0" w:space="0" w:color="auto"/>
        <w:right w:val="none" w:sz="0" w:space="0" w:color="auto"/>
      </w:divBdr>
    </w:div>
    <w:div w:id="510217693">
      <w:bodyDiv w:val="1"/>
      <w:marLeft w:val="0"/>
      <w:marRight w:val="0"/>
      <w:marTop w:val="0"/>
      <w:marBottom w:val="0"/>
      <w:divBdr>
        <w:top w:val="none" w:sz="0" w:space="0" w:color="auto"/>
        <w:left w:val="none" w:sz="0" w:space="0" w:color="auto"/>
        <w:bottom w:val="none" w:sz="0" w:space="0" w:color="auto"/>
        <w:right w:val="none" w:sz="0" w:space="0" w:color="auto"/>
      </w:divBdr>
      <w:divsChild>
        <w:div w:id="1679428385">
          <w:marLeft w:val="0"/>
          <w:marRight w:val="0"/>
          <w:marTop w:val="0"/>
          <w:marBottom w:val="0"/>
          <w:divBdr>
            <w:top w:val="none" w:sz="0" w:space="0" w:color="auto"/>
            <w:left w:val="none" w:sz="0" w:space="0" w:color="auto"/>
            <w:bottom w:val="none" w:sz="0" w:space="0" w:color="auto"/>
            <w:right w:val="none" w:sz="0" w:space="0" w:color="auto"/>
          </w:divBdr>
          <w:divsChild>
            <w:div w:id="10601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3468">
      <w:bodyDiv w:val="1"/>
      <w:marLeft w:val="0"/>
      <w:marRight w:val="0"/>
      <w:marTop w:val="0"/>
      <w:marBottom w:val="0"/>
      <w:divBdr>
        <w:top w:val="none" w:sz="0" w:space="0" w:color="auto"/>
        <w:left w:val="none" w:sz="0" w:space="0" w:color="auto"/>
        <w:bottom w:val="none" w:sz="0" w:space="0" w:color="auto"/>
        <w:right w:val="none" w:sz="0" w:space="0" w:color="auto"/>
      </w:divBdr>
    </w:div>
    <w:div w:id="515315808">
      <w:bodyDiv w:val="1"/>
      <w:marLeft w:val="0"/>
      <w:marRight w:val="0"/>
      <w:marTop w:val="0"/>
      <w:marBottom w:val="0"/>
      <w:divBdr>
        <w:top w:val="none" w:sz="0" w:space="0" w:color="auto"/>
        <w:left w:val="none" w:sz="0" w:space="0" w:color="auto"/>
        <w:bottom w:val="none" w:sz="0" w:space="0" w:color="auto"/>
        <w:right w:val="none" w:sz="0" w:space="0" w:color="auto"/>
      </w:divBdr>
    </w:div>
    <w:div w:id="525288230">
      <w:bodyDiv w:val="1"/>
      <w:marLeft w:val="0"/>
      <w:marRight w:val="0"/>
      <w:marTop w:val="0"/>
      <w:marBottom w:val="0"/>
      <w:divBdr>
        <w:top w:val="none" w:sz="0" w:space="0" w:color="auto"/>
        <w:left w:val="none" w:sz="0" w:space="0" w:color="auto"/>
        <w:bottom w:val="none" w:sz="0" w:space="0" w:color="auto"/>
        <w:right w:val="none" w:sz="0" w:space="0" w:color="auto"/>
      </w:divBdr>
      <w:divsChild>
        <w:div w:id="10426299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8051910">
      <w:bodyDiv w:val="1"/>
      <w:marLeft w:val="0"/>
      <w:marRight w:val="0"/>
      <w:marTop w:val="0"/>
      <w:marBottom w:val="0"/>
      <w:divBdr>
        <w:top w:val="none" w:sz="0" w:space="0" w:color="auto"/>
        <w:left w:val="none" w:sz="0" w:space="0" w:color="auto"/>
        <w:bottom w:val="none" w:sz="0" w:space="0" w:color="auto"/>
        <w:right w:val="none" w:sz="0" w:space="0" w:color="auto"/>
      </w:divBdr>
    </w:div>
    <w:div w:id="550313834">
      <w:bodyDiv w:val="1"/>
      <w:marLeft w:val="0"/>
      <w:marRight w:val="0"/>
      <w:marTop w:val="0"/>
      <w:marBottom w:val="0"/>
      <w:divBdr>
        <w:top w:val="none" w:sz="0" w:space="0" w:color="auto"/>
        <w:left w:val="none" w:sz="0" w:space="0" w:color="auto"/>
        <w:bottom w:val="none" w:sz="0" w:space="0" w:color="auto"/>
        <w:right w:val="none" w:sz="0" w:space="0" w:color="auto"/>
      </w:divBdr>
      <w:divsChild>
        <w:div w:id="1354377239">
          <w:marLeft w:val="0"/>
          <w:marRight w:val="0"/>
          <w:marTop w:val="0"/>
          <w:marBottom w:val="0"/>
          <w:divBdr>
            <w:top w:val="none" w:sz="0" w:space="0" w:color="auto"/>
            <w:left w:val="none" w:sz="0" w:space="0" w:color="auto"/>
            <w:bottom w:val="none" w:sz="0" w:space="0" w:color="auto"/>
            <w:right w:val="none" w:sz="0" w:space="0" w:color="auto"/>
          </w:divBdr>
          <w:divsChild>
            <w:div w:id="485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555629">
      <w:bodyDiv w:val="1"/>
      <w:marLeft w:val="0"/>
      <w:marRight w:val="0"/>
      <w:marTop w:val="0"/>
      <w:marBottom w:val="0"/>
      <w:divBdr>
        <w:top w:val="none" w:sz="0" w:space="0" w:color="auto"/>
        <w:left w:val="none" w:sz="0" w:space="0" w:color="auto"/>
        <w:bottom w:val="none" w:sz="0" w:space="0" w:color="auto"/>
        <w:right w:val="none" w:sz="0" w:space="0" w:color="auto"/>
      </w:divBdr>
    </w:div>
    <w:div w:id="560218286">
      <w:bodyDiv w:val="1"/>
      <w:marLeft w:val="0"/>
      <w:marRight w:val="0"/>
      <w:marTop w:val="0"/>
      <w:marBottom w:val="0"/>
      <w:divBdr>
        <w:top w:val="none" w:sz="0" w:space="0" w:color="auto"/>
        <w:left w:val="none" w:sz="0" w:space="0" w:color="auto"/>
        <w:bottom w:val="none" w:sz="0" w:space="0" w:color="auto"/>
        <w:right w:val="none" w:sz="0" w:space="0" w:color="auto"/>
      </w:divBdr>
    </w:div>
    <w:div w:id="566916648">
      <w:bodyDiv w:val="1"/>
      <w:marLeft w:val="0"/>
      <w:marRight w:val="0"/>
      <w:marTop w:val="0"/>
      <w:marBottom w:val="0"/>
      <w:divBdr>
        <w:top w:val="none" w:sz="0" w:space="0" w:color="auto"/>
        <w:left w:val="none" w:sz="0" w:space="0" w:color="auto"/>
        <w:bottom w:val="none" w:sz="0" w:space="0" w:color="auto"/>
        <w:right w:val="none" w:sz="0" w:space="0" w:color="auto"/>
      </w:divBdr>
    </w:div>
    <w:div w:id="572551468">
      <w:bodyDiv w:val="1"/>
      <w:marLeft w:val="0"/>
      <w:marRight w:val="0"/>
      <w:marTop w:val="0"/>
      <w:marBottom w:val="0"/>
      <w:divBdr>
        <w:top w:val="none" w:sz="0" w:space="0" w:color="auto"/>
        <w:left w:val="none" w:sz="0" w:space="0" w:color="auto"/>
        <w:bottom w:val="none" w:sz="0" w:space="0" w:color="auto"/>
        <w:right w:val="none" w:sz="0" w:space="0" w:color="auto"/>
      </w:divBdr>
    </w:div>
    <w:div w:id="572861018">
      <w:bodyDiv w:val="1"/>
      <w:marLeft w:val="0"/>
      <w:marRight w:val="0"/>
      <w:marTop w:val="0"/>
      <w:marBottom w:val="0"/>
      <w:divBdr>
        <w:top w:val="none" w:sz="0" w:space="0" w:color="auto"/>
        <w:left w:val="none" w:sz="0" w:space="0" w:color="auto"/>
        <w:bottom w:val="none" w:sz="0" w:space="0" w:color="auto"/>
        <w:right w:val="none" w:sz="0" w:space="0" w:color="auto"/>
      </w:divBdr>
      <w:divsChild>
        <w:div w:id="630289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0649455">
      <w:bodyDiv w:val="1"/>
      <w:marLeft w:val="0"/>
      <w:marRight w:val="0"/>
      <w:marTop w:val="0"/>
      <w:marBottom w:val="0"/>
      <w:divBdr>
        <w:top w:val="none" w:sz="0" w:space="0" w:color="auto"/>
        <w:left w:val="none" w:sz="0" w:space="0" w:color="auto"/>
        <w:bottom w:val="none" w:sz="0" w:space="0" w:color="auto"/>
        <w:right w:val="none" w:sz="0" w:space="0" w:color="auto"/>
      </w:divBdr>
    </w:div>
    <w:div w:id="585461570">
      <w:bodyDiv w:val="1"/>
      <w:marLeft w:val="0"/>
      <w:marRight w:val="0"/>
      <w:marTop w:val="0"/>
      <w:marBottom w:val="0"/>
      <w:divBdr>
        <w:top w:val="none" w:sz="0" w:space="0" w:color="auto"/>
        <w:left w:val="none" w:sz="0" w:space="0" w:color="auto"/>
        <w:bottom w:val="none" w:sz="0" w:space="0" w:color="auto"/>
        <w:right w:val="none" w:sz="0" w:space="0" w:color="auto"/>
      </w:divBdr>
    </w:div>
    <w:div w:id="592251681">
      <w:bodyDiv w:val="1"/>
      <w:marLeft w:val="0"/>
      <w:marRight w:val="0"/>
      <w:marTop w:val="0"/>
      <w:marBottom w:val="0"/>
      <w:divBdr>
        <w:top w:val="none" w:sz="0" w:space="0" w:color="auto"/>
        <w:left w:val="none" w:sz="0" w:space="0" w:color="auto"/>
        <w:bottom w:val="none" w:sz="0" w:space="0" w:color="auto"/>
        <w:right w:val="none" w:sz="0" w:space="0" w:color="auto"/>
      </w:divBdr>
    </w:div>
    <w:div w:id="606737009">
      <w:bodyDiv w:val="1"/>
      <w:marLeft w:val="0"/>
      <w:marRight w:val="0"/>
      <w:marTop w:val="0"/>
      <w:marBottom w:val="0"/>
      <w:divBdr>
        <w:top w:val="none" w:sz="0" w:space="0" w:color="auto"/>
        <w:left w:val="none" w:sz="0" w:space="0" w:color="auto"/>
        <w:bottom w:val="none" w:sz="0" w:space="0" w:color="auto"/>
        <w:right w:val="none" w:sz="0" w:space="0" w:color="auto"/>
      </w:divBdr>
    </w:div>
    <w:div w:id="611938445">
      <w:bodyDiv w:val="1"/>
      <w:marLeft w:val="0"/>
      <w:marRight w:val="0"/>
      <w:marTop w:val="0"/>
      <w:marBottom w:val="0"/>
      <w:divBdr>
        <w:top w:val="none" w:sz="0" w:space="0" w:color="auto"/>
        <w:left w:val="none" w:sz="0" w:space="0" w:color="auto"/>
        <w:bottom w:val="none" w:sz="0" w:space="0" w:color="auto"/>
        <w:right w:val="none" w:sz="0" w:space="0" w:color="auto"/>
      </w:divBdr>
    </w:div>
    <w:div w:id="613485057">
      <w:bodyDiv w:val="1"/>
      <w:marLeft w:val="0"/>
      <w:marRight w:val="0"/>
      <w:marTop w:val="0"/>
      <w:marBottom w:val="0"/>
      <w:divBdr>
        <w:top w:val="none" w:sz="0" w:space="0" w:color="auto"/>
        <w:left w:val="none" w:sz="0" w:space="0" w:color="auto"/>
        <w:bottom w:val="none" w:sz="0" w:space="0" w:color="auto"/>
        <w:right w:val="none" w:sz="0" w:space="0" w:color="auto"/>
      </w:divBdr>
    </w:div>
    <w:div w:id="615984421">
      <w:bodyDiv w:val="1"/>
      <w:marLeft w:val="0"/>
      <w:marRight w:val="0"/>
      <w:marTop w:val="0"/>
      <w:marBottom w:val="0"/>
      <w:divBdr>
        <w:top w:val="none" w:sz="0" w:space="0" w:color="auto"/>
        <w:left w:val="none" w:sz="0" w:space="0" w:color="auto"/>
        <w:bottom w:val="none" w:sz="0" w:space="0" w:color="auto"/>
        <w:right w:val="none" w:sz="0" w:space="0" w:color="auto"/>
      </w:divBdr>
      <w:divsChild>
        <w:div w:id="1209879785">
          <w:marLeft w:val="0"/>
          <w:marRight w:val="0"/>
          <w:marTop w:val="0"/>
          <w:marBottom w:val="0"/>
          <w:divBdr>
            <w:top w:val="none" w:sz="0" w:space="0" w:color="auto"/>
            <w:left w:val="none" w:sz="0" w:space="0" w:color="auto"/>
            <w:bottom w:val="none" w:sz="0" w:space="0" w:color="auto"/>
            <w:right w:val="none" w:sz="0" w:space="0" w:color="auto"/>
          </w:divBdr>
          <w:divsChild>
            <w:div w:id="1175653829">
              <w:marLeft w:val="0"/>
              <w:marRight w:val="0"/>
              <w:marTop w:val="0"/>
              <w:marBottom w:val="0"/>
              <w:divBdr>
                <w:top w:val="none" w:sz="0" w:space="0" w:color="auto"/>
                <w:left w:val="none" w:sz="0" w:space="0" w:color="auto"/>
                <w:bottom w:val="none" w:sz="0" w:space="0" w:color="auto"/>
                <w:right w:val="none" w:sz="0" w:space="0" w:color="auto"/>
              </w:divBdr>
              <w:divsChild>
                <w:div w:id="1018504843">
                  <w:marLeft w:val="0"/>
                  <w:marRight w:val="0"/>
                  <w:marTop w:val="0"/>
                  <w:marBottom w:val="0"/>
                  <w:divBdr>
                    <w:top w:val="none" w:sz="0" w:space="0" w:color="auto"/>
                    <w:left w:val="none" w:sz="0" w:space="0" w:color="auto"/>
                    <w:bottom w:val="none" w:sz="0" w:space="0" w:color="auto"/>
                    <w:right w:val="none" w:sz="0" w:space="0" w:color="auto"/>
                  </w:divBdr>
                  <w:divsChild>
                    <w:div w:id="121852608">
                      <w:marLeft w:val="0"/>
                      <w:marRight w:val="0"/>
                      <w:marTop w:val="0"/>
                      <w:marBottom w:val="0"/>
                      <w:divBdr>
                        <w:top w:val="none" w:sz="0" w:space="0" w:color="auto"/>
                        <w:left w:val="none" w:sz="0" w:space="0" w:color="auto"/>
                        <w:bottom w:val="none" w:sz="0" w:space="0" w:color="auto"/>
                        <w:right w:val="none" w:sz="0" w:space="0" w:color="auto"/>
                      </w:divBdr>
                      <w:divsChild>
                        <w:div w:id="1030762006">
                          <w:marLeft w:val="0"/>
                          <w:marRight w:val="0"/>
                          <w:marTop w:val="0"/>
                          <w:marBottom w:val="0"/>
                          <w:divBdr>
                            <w:top w:val="none" w:sz="0" w:space="0" w:color="auto"/>
                            <w:left w:val="none" w:sz="0" w:space="0" w:color="auto"/>
                            <w:bottom w:val="none" w:sz="0" w:space="0" w:color="auto"/>
                            <w:right w:val="none" w:sz="0" w:space="0" w:color="auto"/>
                          </w:divBdr>
                          <w:divsChild>
                            <w:div w:id="1841117106">
                              <w:marLeft w:val="0"/>
                              <w:marRight w:val="0"/>
                              <w:marTop w:val="0"/>
                              <w:marBottom w:val="0"/>
                              <w:divBdr>
                                <w:top w:val="none" w:sz="0" w:space="0" w:color="auto"/>
                                <w:left w:val="none" w:sz="0" w:space="0" w:color="auto"/>
                                <w:bottom w:val="none" w:sz="0" w:space="0" w:color="auto"/>
                                <w:right w:val="none" w:sz="0" w:space="0" w:color="auto"/>
                              </w:divBdr>
                              <w:divsChild>
                                <w:div w:id="1736277093">
                                  <w:marLeft w:val="0"/>
                                  <w:marRight w:val="0"/>
                                  <w:marTop w:val="0"/>
                                  <w:marBottom w:val="0"/>
                                  <w:divBdr>
                                    <w:top w:val="none" w:sz="0" w:space="0" w:color="auto"/>
                                    <w:left w:val="none" w:sz="0" w:space="0" w:color="auto"/>
                                    <w:bottom w:val="none" w:sz="0" w:space="0" w:color="auto"/>
                                    <w:right w:val="none" w:sz="0" w:space="0" w:color="auto"/>
                                  </w:divBdr>
                                  <w:divsChild>
                                    <w:div w:id="394201638">
                                      <w:marLeft w:val="0"/>
                                      <w:marRight w:val="0"/>
                                      <w:marTop w:val="0"/>
                                      <w:marBottom w:val="0"/>
                                      <w:divBdr>
                                        <w:top w:val="none" w:sz="0" w:space="0" w:color="auto"/>
                                        <w:left w:val="none" w:sz="0" w:space="0" w:color="auto"/>
                                        <w:bottom w:val="none" w:sz="0" w:space="0" w:color="auto"/>
                                        <w:right w:val="none" w:sz="0" w:space="0" w:color="auto"/>
                                      </w:divBdr>
                                      <w:divsChild>
                                        <w:div w:id="716898878">
                                          <w:marLeft w:val="0"/>
                                          <w:marRight w:val="0"/>
                                          <w:marTop w:val="0"/>
                                          <w:marBottom w:val="0"/>
                                          <w:divBdr>
                                            <w:top w:val="none" w:sz="0" w:space="0" w:color="auto"/>
                                            <w:left w:val="none" w:sz="0" w:space="0" w:color="auto"/>
                                            <w:bottom w:val="none" w:sz="0" w:space="0" w:color="auto"/>
                                            <w:right w:val="none" w:sz="0" w:space="0" w:color="auto"/>
                                          </w:divBdr>
                                          <w:divsChild>
                                            <w:div w:id="442580440">
                                              <w:marLeft w:val="0"/>
                                              <w:marRight w:val="0"/>
                                              <w:marTop w:val="0"/>
                                              <w:marBottom w:val="0"/>
                                              <w:divBdr>
                                                <w:top w:val="none" w:sz="0" w:space="0" w:color="auto"/>
                                                <w:left w:val="none" w:sz="0" w:space="0" w:color="auto"/>
                                                <w:bottom w:val="none" w:sz="0" w:space="0" w:color="auto"/>
                                                <w:right w:val="none" w:sz="0" w:space="0" w:color="auto"/>
                                              </w:divBdr>
                                              <w:divsChild>
                                                <w:div w:id="526020703">
                                                  <w:marLeft w:val="0"/>
                                                  <w:marRight w:val="0"/>
                                                  <w:marTop w:val="0"/>
                                                  <w:marBottom w:val="0"/>
                                                  <w:divBdr>
                                                    <w:top w:val="none" w:sz="0" w:space="0" w:color="auto"/>
                                                    <w:left w:val="none" w:sz="0" w:space="0" w:color="auto"/>
                                                    <w:bottom w:val="none" w:sz="0" w:space="0" w:color="auto"/>
                                                    <w:right w:val="none" w:sz="0" w:space="0" w:color="auto"/>
                                                  </w:divBdr>
                                                  <w:divsChild>
                                                    <w:div w:id="857159081">
                                                      <w:marLeft w:val="0"/>
                                                      <w:marRight w:val="0"/>
                                                      <w:marTop w:val="0"/>
                                                      <w:marBottom w:val="0"/>
                                                      <w:divBdr>
                                                        <w:top w:val="none" w:sz="0" w:space="0" w:color="auto"/>
                                                        <w:left w:val="none" w:sz="0" w:space="0" w:color="auto"/>
                                                        <w:bottom w:val="none" w:sz="0" w:space="0" w:color="auto"/>
                                                        <w:right w:val="none" w:sz="0" w:space="0" w:color="auto"/>
                                                      </w:divBdr>
                                                      <w:divsChild>
                                                        <w:div w:id="1987270777">
                                                          <w:marLeft w:val="0"/>
                                                          <w:marRight w:val="0"/>
                                                          <w:marTop w:val="0"/>
                                                          <w:marBottom w:val="0"/>
                                                          <w:divBdr>
                                                            <w:top w:val="none" w:sz="0" w:space="0" w:color="auto"/>
                                                            <w:left w:val="none" w:sz="0" w:space="0" w:color="auto"/>
                                                            <w:bottom w:val="none" w:sz="0" w:space="0" w:color="auto"/>
                                                            <w:right w:val="none" w:sz="0" w:space="0" w:color="auto"/>
                                                          </w:divBdr>
                                                          <w:divsChild>
                                                            <w:div w:id="207003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01711730">
          <w:marLeft w:val="0"/>
          <w:marRight w:val="0"/>
          <w:marTop w:val="0"/>
          <w:marBottom w:val="0"/>
          <w:divBdr>
            <w:top w:val="none" w:sz="0" w:space="0" w:color="auto"/>
            <w:left w:val="none" w:sz="0" w:space="0" w:color="auto"/>
            <w:bottom w:val="none" w:sz="0" w:space="0" w:color="auto"/>
            <w:right w:val="none" w:sz="0" w:space="0" w:color="auto"/>
          </w:divBdr>
          <w:divsChild>
            <w:div w:id="1977250239">
              <w:marLeft w:val="0"/>
              <w:marRight w:val="0"/>
              <w:marTop w:val="0"/>
              <w:marBottom w:val="0"/>
              <w:divBdr>
                <w:top w:val="none" w:sz="0" w:space="0" w:color="auto"/>
                <w:left w:val="none" w:sz="0" w:space="0" w:color="auto"/>
                <w:bottom w:val="none" w:sz="0" w:space="0" w:color="auto"/>
                <w:right w:val="none" w:sz="0" w:space="0" w:color="auto"/>
              </w:divBdr>
              <w:divsChild>
                <w:div w:id="1212309540">
                  <w:marLeft w:val="0"/>
                  <w:marRight w:val="0"/>
                  <w:marTop w:val="0"/>
                  <w:marBottom w:val="0"/>
                  <w:divBdr>
                    <w:top w:val="none" w:sz="0" w:space="0" w:color="auto"/>
                    <w:left w:val="none" w:sz="0" w:space="0" w:color="auto"/>
                    <w:bottom w:val="none" w:sz="0" w:space="0" w:color="auto"/>
                    <w:right w:val="none" w:sz="0" w:space="0" w:color="auto"/>
                  </w:divBdr>
                  <w:divsChild>
                    <w:div w:id="1008557738">
                      <w:marLeft w:val="0"/>
                      <w:marRight w:val="0"/>
                      <w:marTop w:val="0"/>
                      <w:marBottom w:val="0"/>
                      <w:divBdr>
                        <w:top w:val="none" w:sz="0" w:space="0" w:color="auto"/>
                        <w:left w:val="none" w:sz="0" w:space="0" w:color="auto"/>
                        <w:bottom w:val="none" w:sz="0" w:space="0" w:color="auto"/>
                        <w:right w:val="none" w:sz="0" w:space="0" w:color="auto"/>
                      </w:divBdr>
                      <w:divsChild>
                        <w:div w:id="101652039">
                          <w:marLeft w:val="0"/>
                          <w:marRight w:val="0"/>
                          <w:marTop w:val="0"/>
                          <w:marBottom w:val="0"/>
                          <w:divBdr>
                            <w:top w:val="none" w:sz="0" w:space="0" w:color="auto"/>
                            <w:left w:val="none" w:sz="0" w:space="0" w:color="auto"/>
                            <w:bottom w:val="none" w:sz="0" w:space="0" w:color="auto"/>
                            <w:right w:val="none" w:sz="0" w:space="0" w:color="auto"/>
                          </w:divBdr>
                          <w:divsChild>
                            <w:div w:id="995768537">
                              <w:marLeft w:val="0"/>
                              <w:marRight w:val="0"/>
                              <w:marTop w:val="0"/>
                              <w:marBottom w:val="0"/>
                              <w:divBdr>
                                <w:top w:val="none" w:sz="0" w:space="0" w:color="auto"/>
                                <w:left w:val="none" w:sz="0" w:space="0" w:color="auto"/>
                                <w:bottom w:val="none" w:sz="0" w:space="0" w:color="auto"/>
                                <w:right w:val="none" w:sz="0" w:space="0" w:color="auto"/>
                              </w:divBdr>
                              <w:divsChild>
                                <w:div w:id="1665737799">
                                  <w:marLeft w:val="0"/>
                                  <w:marRight w:val="0"/>
                                  <w:marTop w:val="0"/>
                                  <w:marBottom w:val="0"/>
                                  <w:divBdr>
                                    <w:top w:val="none" w:sz="0" w:space="0" w:color="auto"/>
                                    <w:left w:val="none" w:sz="0" w:space="0" w:color="auto"/>
                                    <w:bottom w:val="none" w:sz="0" w:space="0" w:color="auto"/>
                                    <w:right w:val="none" w:sz="0" w:space="0" w:color="auto"/>
                                  </w:divBdr>
                                  <w:divsChild>
                                    <w:div w:id="670986874">
                                      <w:marLeft w:val="0"/>
                                      <w:marRight w:val="0"/>
                                      <w:marTop w:val="0"/>
                                      <w:marBottom w:val="0"/>
                                      <w:divBdr>
                                        <w:top w:val="none" w:sz="0" w:space="0" w:color="auto"/>
                                        <w:left w:val="none" w:sz="0" w:space="0" w:color="auto"/>
                                        <w:bottom w:val="none" w:sz="0" w:space="0" w:color="auto"/>
                                        <w:right w:val="none" w:sz="0" w:space="0" w:color="auto"/>
                                      </w:divBdr>
                                      <w:divsChild>
                                        <w:div w:id="107773935">
                                          <w:marLeft w:val="0"/>
                                          <w:marRight w:val="0"/>
                                          <w:marTop w:val="0"/>
                                          <w:marBottom w:val="0"/>
                                          <w:divBdr>
                                            <w:top w:val="none" w:sz="0" w:space="0" w:color="auto"/>
                                            <w:left w:val="none" w:sz="0" w:space="0" w:color="auto"/>
                                            <w:bottom w:val="none" w:sz="0" w:space="0" w:color="auto"/>
                                            <w:right w:val="none" w:sz="0" w:space="0" w:color="auto"/>
                                          </w:divBdr>
                                          <w:divsChild>
                                            <w:div w:id="1225331560">
                                              <w:marLeft w:val="0"/>
                                              <w:marRight w:val="0"/>
                                              <w:marTop w:val="0"/>
                                              <w:marBottom w:val="0"/>
                                              <w:divBdr>
                                                <w:top w:val="none" w:sz="0" w:space="0" w:color="auto"/>
                                                <w:left w:val="none" w:sz="0" w:space="0" w:color="auto"/>
                                                <w:bottom w:val="none" w:sz="0" w:space="0" w:color="auto"/>
                                                <w:right w:val="none" w:sz="0" w:space="0" w:color="auto"/>
                                              </w:divBdr>
                                              <w:divsChild>
                                                <w:div w:id="351692959">
                                                  <w:marLeft w:val="0"/>
                                                  <w:marRight w:val="0"/>
                                                  <w:marTop w:val="0"/>
                                                  <w:marBottom w:val="0"/>
                                                  <w:divBdr>
                                                    <w:top w:val="none" w:sz="0" w:space="0" w:color="auto"/>
                                                    <w:left w:val="none" w:sz="0" w:space="0" w:color="auto"/>
                                                    <w:bottom w:val="none" w:sz="0" w:space="0" w:color="auto"/>
                                                    <w:right w:val="none" w:sz="0" w:space="0" w:color="auto"/>
                                                  </w:divBdr>
                                                  <w:divsChild>
                                                    <w:div w:id="107892822">
                                                      <w:marLeft w:val="0"/>
                                                      <w:marRight w:val="0"/>
                                                      <w:marTop w:val="0"/>
                                                      <w:marBottom w:val="0"/>
                                                      <w:divBdr>
                                                        <w:top w:val="none" w:sz="0" w:space="0" w:color="auto"/>
                                                        <w:left w:val="none" w:sz="0" w:space="0" w:color="auto"/>
                                                        <w:bottom w:val="none" w:sz="0" w:space="0" w:color="auto"/>
                                                        <w:right w:val="none" w:sz="0" w:space="0" w:color="auto"/>
                                                      </w:divBdr>
                                                      <w:divsChild>
                                                        <w:div w:id="18816765">
                                                          <w:blockQuote w:val="1"/>
                                                          <w:marLeft w:val="720"/>
                                                          <w:marRight w:val="720"/>
                                                          <w:marTop w:val="100"/>
                                                          <w:marBottom w:val="100"/>
                                                          <w:divBdr>
                                                            <w:top w:val="none" w:sz="0" w:space="0" w:color="auto"/>
                                                            <w:left w:val="none" w:sz="0" w:space="0" w:color="auto"/>
                                                            <w:bottom w:val="none" w:sz="0" w:space="0" w:color="auto"/>
                                                            <w:right w:val="none" w:sz="0" w:space="0" w:color="auto"/>
                                                          </w:divBdr>
                                                        </w:div>
                                                        <w:div w:id="4647355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22033988">
      <w:bodyDiv w:val="1"/>
      <w:marLeft w:val="0"/>
      <w:marRight w:val="0"/>
      <w:marTop w:val="0"/>
      <w:marBottom w:val="0"/>
      <w:divBdr>
        <w:top w:val="none" w:sz="0" w:space="0" w:color="auto"/>
        <w:left w:val="none" w:sz="0" w:space="0" w:color="auto"/>
        <w:bottom w:val="none" w:sz="0" w:space="0" w:color="auto"/>
        <w:right w:val="none" w:sz="0" w:space="0" w:color="auto"/>
      </w:divBdr>
    </w:div>
    <w:div w:id="622925551">
      <w:bodyDiv w:val="1"/>
      <w:marLeft w:val="0"/>
      <w:marRight w:val="0"/>
      <w:marTop w:val="0"/>
      <w:marBottom w:val="0"/>
      <w:divBdr>
        <w:top w:val="none" w:sz="0" w:space="0" w:color="auto"/>
        <w:left w:val="none" w:sz="0" w:space="0" w:color="auto"/>
        <w:bottom w:val="none" w:sz="0" w:space="0" w:color="auto"/>
        <w:right w:val="none" w:sz="0" w:space="0" w:color="auto"/>
      </w:divBdr>
    </w:div>
    <w:div w:id="626812840">
      <w:bodyDiv w:val="1"/>
      <w:marLeft w:val="0"/>
      <w:marRight w:val="0"/>
      <w:marTop w:val="0"/>
      <w:marBottom w:val="0"/>
      <w:divBdr>
        <w:top w:val="none" w:sz="0" w:space="0" w:color="auto"/>
        <w:left w:val="none" w:sz="0" w:space="0" w:color="auto"/>
        <w:bottom w:val="none" w:sz="0" w:space="0" w:color="auto"/>
        <w:right w:val="none" w:sz="0" w:space="0" w:color="auto"/>
      </w:divBdr>
    </w:div>
    <w:div w:id="631251594">
      <w:bodyDiv w:val="1"/>
      <w:marLeft w:val="0"/>
      <w:marRight w:val="0"/>
      <w:marTop w:val="0"/>
      <w:marBottom w:val="0"/>
      <w:divBdr>
        <w:top w:val="none" w:sz="0" w:space="0" w:color="auto"/>
        <w:left w:val="none" w:sz="0" w:space="0" w:color="auto"/>
        <w:bottom w:val="none" w:sz="0" w:space="0" w:color="auto"/>
        <w:right w:val="none" w:sz="0" w:space="0" w:color="auto"/>
      </w:divBdr>
    </w:div>
    <w:div w:id="631636325">
      <w:bodyDiv w:val="1"/>
      <w:marLeft w:val="0"/>
      <w:marRight w:val="0"/>
      <w:marTop w:val="0"/>
      <w:marBottom w:val="0"/>
      <w:divBdr>
        <w:top w:val="none" w:sz="0" w:space="0" w:color="auto"/>
        <w:left w:val="none" w:sz="0" w:space="0" w:color="auto"/>
        <w:bottom w:val="none" w:sz="0" w:space="0" w:color="auto"/>
        <w:right w:val="none" w:sz="0" w:space="0" w:color="auto"/>
      </w:divBdr>
    </w:div>
    <w:div w:id="633213113">
      <w:bodyDiv w:val="1"/>
      <w:marLeft w:val="0"/>
      <w:marRight w:val="0"/>
      <w:marTop w:val="0"/>
      <w:marBottom w:val="0"/>
      <w:divBdr>
        <w:top w:val="none" w:sz="0" w:space="0" w:color="auto"/>
        <w:left w:val="none" w:sz="0" w:space="0" w:color="auto"/>
        <w:bottom w:val="none" w:sz="0" w:space="0" w:color="auto"/>
        <w:right w:val="none" w:sz="0" w:space="0" w:color="auto"/>
      </w:divBdr>
    </w:div>
    <w:div w:id="637994161">
      <w:bodyDiv w:val="1"/>
      <w:marLeft w:val="0"/>
      <w:marRight w:val="0"/>
      <w:marTop w:val="0"/>
      <w:marBottom w:val="0"/>
      <w:divBdr>
        <w:top w:val="none" w:sz="0" w:space="0" w:color="auto"/>
        <w:left w:val="none" w:sz="0" w:space="0" w:color="auto"/>
        <w:bottom w:val="none" w:sz="0" w:space="0" w:color="auto"/>
        <w:right w:val="none" w:sz="0" w:space="0" w:color="auto"/>
      </w:divBdr>
    </w:div>
    <w:div w:id="642738523">
      <w:bodyDiv w:val="1"/>
      <w:marLeft w:val="0"/>
      <w:marRight w:val="0"/>
      <w:marTop w:val="0"/>
      <w:marBottom w:val="0"/>
      <w:divBdr>
        <w:top w:val="none" w:sz="0" w:space="0" w:color="auto"/>
        <w:left w:val="none" w:sz="0" w:space="0" w:color="auto"/>
        <w:bottom w:val="none" w:sz="0" w:space="0" w:color="auto"/>
        <w:right w:val="none" w:sz="0" w:space="0" w:color="auto"/>
      </w:divBdr>
    </w:div>
    <w:div w:id="652031382">
      <w:bodyDiv w:val="1"/>
      <w:marLeft w:val="0"/>
      <w:marRight w:val="0"/>
      <w:marTop w:val="0"/>
      <w:marBottom w:val="0"/>
      <w:divBdr>
        <w:top w:val="none" w:sz="0" w:space="0" w:color="auto"/>
        <w:left w:val="none" w:sz="0" w:space="0" w:color="auto"/>
        <w:bottom w:val="none" w:sz="0" w:space="0" w:color="auto"/>
        <w:right w:val="none" w:sz="0" w:space="0" w:color="auto"/>
      </w:divBdr>
    </w:div>
    <w:div w:id="653950877">
      <w:bodyDiv w:val="1"/>
      <w:marLeft w:val="0"/>
      <w:marRight w:val="0"/>
      <w:marTop w:val="0"/>
      <w:marBottom w:val="0"/>
      <w:divBdr>
        <w:top w:val="none" w:sz="0" w:space="0" w:color="auto"/>
        <w:left w:val="none" w:sz="0" w:space="0" w:color="auto"/>
        <w:bottom w:val="none" w:sz="0" w:space="0" w:color="auto"/>
        <w:right w:val="none" w:sz="0" w:space="0" w:color="auto"/>
      </w:divBdr>
    </w:div>
    <w:div w:id="656614661">
      <w:bodyDiv w:val="1"/>
      <w:marLeft w:val="0"/>
      <w:marRight w:val="0"/>
      <w:marTop w:val="0"/>
      <w:marBottom w:val="0"/>
      <w:divBdr>
        <w:top w:val="none" w:sz="0" w:space="0" w:color="auto"/>
        <w:left w:val="none" w:sz="0" w:space="0" w:color="auto"/>
        <w:bottom w:val="none" w:sz="0" w:space="0" w:color="auto"/>
        <w:right w:val="none" w:sz="0" w:space="0" w:color="auto"/>
      </w:divBdr>
    </w:div>
    <w:div w:id="662702521">
      <w:bodyDiv w:val="1"/>
      <w:marLeft w:val="0"/>
      <w:marRight w:val="0"/>
      <w:marTop w:val="0"/>
      <w:marBottom w:val="0"/>
      <w:divBdr>
        <w:top w:val="none" w:sz="0" w:space="0" w:color="auto"/>
        <w:left w:val="none" w:sz="0" w:space="0" w:color="auto"/>
        <w:bottom w:val="none" w:sz="0" w:space="0" w:color="auto"/>
        <w:right w:val="none" w:sz="0" w:space="0" w:color="auto"/>
      </w:divBdr>
    </w:div>
    <w:div w:id="671641048">
      <w:bodyDiv w:val="1"/>
      <w:marLeft w:val="0"/>
      <w:marRight w:val="0"/>
      <w:marTop w:val="0"/>
      <w:marBottom w:val="0"/>
      <w:divBdr>
        <w:top w:val="none" w:sz="0" w:space="0" w:color="auto"/>
        <w:left w:val="none" w:sz="0" w:space="0" w:color="auto"/>
        <w:bottom w:val="none" w:sz="0" w:space="0" w:color="auto"/>
        <w:right w:val="none" w:sz="0" w:space="0" w:color="auto"/>
      </w:divBdr>
    </w:div>
    <w:div w:id="677541738">
      <w:bodyDiv w:val="1"/>
      <w:marLeft w:val="0"/>
      <w:marRight w:val="0"/>
      <w:marTop w:val="0"/>
      <w:marBottom w:val="0"/>
      <w:divBdr>
        <w:top w:val="none" w:sz="0" w:space="0" w:color="auto"/>
        <w:left w:val="none" w:sz="0" w:space="0" w:color="auto"/>
        <w:bottom w:val="none" w:sz="0" w:space="0" w:color="auto"/>
        <w:right w:val="none" w:sz="0" w:space="0" w:color="auto"/>
      </w:divBdr>
    </w:div>
    <w:div w:id="682705659">
      <w:bodyDiv w:val="1"/>
      <w:marLeft w:val="0"/>
      <w:marRight w:val="0"/>
      <w:marTop w:val="0"/>
      <w:marBottom w:val="0"/>
      <w:divBdr>
        <w:top w:val="none" w:sz="0" w:space="0" w:color="auto"/>
        <w:left w:val="none" w:sz="0" w:space="0" w:color="auto"/>
        <w:bottom w:val="none" w:sz="0" w:space="0" w:color="auto"/>
        <w:right w:val="none" w:sz="0" w:space="0" w:color="auto"/>
      </w:divBdr>
    </w:div>
    <w:div w:id="690646269">
      <w:bodyDiv w:val="1"/>
      <w:marLeft w:val="0"/>
      <w:marRight w:val="0"/>
      <w:marTop w:val="0"/>
      <w:marBottom w:val="0"/>
      <w:divBdr>
        <w:top w:val="none" w:sz="0" w:space="0" w:color="auto"/>
        <w:left w:val="none" w:sz="0" w:space="0" w:color="auto"/>
        <w:bottom w:val="none" w:sz="0" w:space="0" w:color="auto"/>
        <w:right w:val="none" w:sz="0" w:space="0" w:color="auto"/>
      </w:divBdr>
    </w:div>
    <w:div w:id="691153170">
      <w:bodyDiv w:val="1"/>
      <w:marLeft w:val="0"/>
      <w:marRight w:val="0"/>
      <w:marTop w:val="0"/>
      <w:marBottom w:val="0"/>
      <w:divBdr>
        <w:top w:val="none" w:sz="0" w:space="0" w:color="auto"/>
        <w:left w:val="none" w:sz="0" w:space="0" w:color="auto"/>
        <w:bottom w:val="none" w:sz="0" w:space="0" w:color="auto"/>
        <w:right w:val="none" w:sz="0" w:space="0" w:color="auto"/>
      </w:divBdr>
    </w:div>
    <w:div w:id="693773682">
      <w:bodyDiv w:val="1"/>
      <w:marLeft w:val="0"/>
      <w:marRight w:val="0"/>
      <w:marTop w:val="0"/>
      <w:marBottom w:val="0"/>
      <w:divBdr>
        <w:top w:val="none" w:sz="0" w:space="0" w:color="auto"/>
        <w:left w:val="none" w:sz="0" w:space="0" w:color="auto"/>
        <w:bottom w:val="none" w:sz="0" w:space="0" w:color="auto"/>
        <w:right w:val="none" w:sz="0" w:space="0" w:color="auto"/>
      </w:divBdr>
    </w:div>
    <w:div w:id="698049333">
      <w:bodyDiv w:val="1"/>
      <w:marLeft w:val="0"/>
      <w:marRight w:val="0"/>
      <w:marTop w:val="0"/>
      <w:marBottom w:val="0"/>
      <w:divBdr>
        <w:top w:val="none" w:sz="0" w:space="0" w:color="auto"/>
        <w:left w:val="none" w:sz="0" w:space="0" w:color="auto"/>
        <w:bottom w:val="none" w:sz="0" w:space="0" w:color="auto"/>
        <w:right w:val="none" w:sz="0" w:space="0" w:color="auto"/>
      </w:divBdr>
    </w:div>
    <w:div w:id="698119179">
      <w:bodyDiv w:val="1"/>
      <w:marLeft w:val="0"/>
      <w:marRight w:val="0"/>
      <w:marTop w:val="0"/>
      <w:marBottom w:val="0"/>
      <w:divBdr>
        <w:top w:val="none" w:sz="0" w:space="0" w:color="auto"/>
        <w:left w:val="none" w:sz="0" w:space="0" w:color="auto"/>
        <w:bottom w:val="none" w:sz="0" w:space="0" w:color="auto"/>
        <w:right w:val="none" w:sz="0" w:space="0" w:color="auto"/>
      </w:divBdr>
    </w:div>
    <w:div w:id="700012825">
      <w:bodyDiv w:val="1"/>
      <w:marLeft w:val="0"/>
      <w:marRight w:val="0"/>
      <w:marTop w:val="0"/>
      <w:marBottom w:val="0"/>
      <w:divBdr>
        <w:top w:val="none" w:sz="0" w:space="0" w:color="auto"/>
        <w:left w:val="none" w:sz="0" w:space="0" w:color="auto"/>
        <w:bottom w:val="none" w:sz="0" w:space="0" w:color="auto"/>
        <w:right w:val="none" w:sz="0" w:space="0" w:color="auto"/>
      </w:divBdr>
    </w:div>
    <w:div w:id="702245742">
      <w:bodyDiv w:val="1"/>
      <w:marLeft w:val="0"/>
      <w:marRight w:val="0"/>
      <w:marTop w:val="0"/>
      <w:marBottom w:val="0"/>
      <w:divBdr>
        <w:top w:val="none" w:sz="0" w:space="0" w:color="auto"/>
        <w:left w:val="none" w:sz="0" w:space="0" w:color="auto"/>
        <w:bottom w:val="none" w:sz="0" w:space="0" w:color="auto"/>
        <w:right w:val="none" w:sz="0" w:space="0" w:color="auto"/>
      </w:divBdr>
    </w:div>
    <w:div w:id="704601276">
      <w:bodyDiv w:val="1"/>
      <w:marLeft w:val="0"/>
      <w:marRight w:val="0"/>
      <w:marTop w:val="0"/>
      <w:marBottom w:val="0"/>
      <w:divBdr>
        <w:top w:val="none" w:sz="0" w:space="0" w:color="auto"/>
        <w:left w:val="none" w:sz="0" w:space="0" w:color="auto"/>
        <w:bottom w:val="none" w:sz="0" w:space="0" w:color="auto"/>
        <w:right w:val="none" w:sz="0" w:space="0" w:color="auto"/>
      </w:divBdr>
    </w:div>
    <w:div w:id="706950432">
      <w:bodyDiv w:val="1"/>
      <w:marLeft w:val="0"/>
      <w:marRight w:val="0"/>
      <w:marTop w:val="0"/>
      <w:marBottom w:val="0"/>
      <w:divBdr>
        <w:top w:val="none" w:sz="0" w:space="0" w:color="auto"/>
        <w:left w:val="none" w:sz="0" w:space="0" w:color="auto"/>
        <w:bottom w:val="none" w:sz="0" w:space="0" w:color="auto"/>
        <w:right w:val="none" w:sz="0" w:space="0" w:color="auto"/>
      </w:divBdr>
    </w:div>
    <w:div w:id="714895444">
      <w:bodyDiv w:val="1"/>
      <w:marLeft w:val="0"/>
      <w:marRight w:val="0"/>
      <w:marTop w:val="0"/>
      <w:marBottom w:val="0"/>
      <w:divBdr>
        <w:top w:val="none" w:sz="0" w:space="0" w:color="auto"/>
        <w:left w:val="none" w:sz="0" w:space="0" w:color="auto"/>
        <w:bottom w:val="none" w:sz="0" w:space="0" w:color="auto"/>
        <w:right w:val="none" w:sz="0" w:space="0" w:color="auto"/>
      </w:divBdr>
    </w:div>
    <w:div w:id="714961119">
      <w:bodyDiv w:val="1"/>
      <w:marLeft w:val="0"/>
      <w:marRight w:val="0"/>
      <w:marTop w:val="0"/>
      <w:marBottom w:val="0"/>
      <w:divBdr>
        <w:top w:val="none" w:sz="0" w:space="0" w:color="auto"/>
        <w:left w:val="none" w:sz="0" w:space="0" w:color="auto"/>
        <w:bottom w:val="none" w:sz="0" w:space="0" w:color="auto"/>
        <w:right w:val="none" w:sz="0" w:space="0" w:color="auto"/>
      </w:divBdr>
      <w:divsChild>
        <w:div w:id="1459832034">
          <w:marLeft w:val="0"/>
          <w:marRight w:val="0"/>
          <w:marTop w:val="0"/>
          <w:marBottom w:val="0"/>
          <w:divBdr>
            <w:top w:val="none" w:sz="0" w:space="0" w:color="auto"/>
            <w:left w:val="none" w:sz="0" w:space="0" w:color="auto"/>
            <w:bottom w:val="none" w:sz="0" w:space="0" w:color="auto"/>
            <w:right w:val="none" w:sz="0" w:space="0" w:color="auto"/>
          </w:divBdr>
          <w:divsChild>
            <w:div w:id="110403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8447">
      <w:bodyDiv w:val="1"/>
      <w:marLeft w:val="0"/>
      <w:marRight w:val="0"/>
      <w:marTop w:val="0"/>
      <w:marBottom w:val="0"/>
      <w:divBdr>
        <w:top w:val="none" w:sz="0" w:space="0" w:color="auto"/>
        <w:left w:val="none" w:sz="0" w:space="0" w:color="auto"/>
        <w:bottom w:val="none" w:sz="0" w:space="0" w:color="auto"/>
        <w:right w:val="none" w:sz="0" w:space="0" w:color="auto"/>
      </w:divBdr>
    </w:div>
    <w:div w:id="718820131">
      <w:bodyDiv w:val="1"/>
      <w:marLeft w:val="0"/>
      <w:marRight w:val="0"/>
      <w:marTop w:val="0"/>
      <w:marBottom w:val="0"/>
      <w:divBdr>
        <w:top w:val="none" w:sz="0" w:space="0" w:color="auto"/>
        <w:left w:val="none" w:sz="0" w:space="0" w:color="auto"/>
        <w:bottom w:val="none" w:sz="0" w:space="0" w:color="auto"/>
        <w:right w:val="none" w:sz="0" w:space="0" w:color="auto"/>
      </w:divBdr>
    </w:div>
    <w:div w:id="732393147">
      <w:bodyDiv w:val="1"/>
      <w:marLeft w:val="0"/>
      <w:marRight w:val="0"/>
      <w:marTop w:val="0"/>
      <w:marBottom w:val="0"/>
      <w:divBdr>
        <w:top w:val="none" w:sz="0" w:space="0" w:color="auto"/>
        <w:left w:val="none" w:sz="0" w:space="0" w:color="auto"/>
        <w:bottom w:val="none" w:sz="0" w:space="0" w:color="auto"/>
        <w:right w:val="none" w:sz="0" w:space="0" w:color="auto"/>
      </w:divBdr>
    </w:div>
    <w:div w:id="732776253">
      <w:bodyDiv w:val="1"/>
      <w:marLeft w:val="0"/>
      <w:marRight w:val="0"/>
      <w:marTop w:val="0"/>
      <w:marBottom w:val="0"/>
      <w:divBdr>
        <w:top w:val="none" w:sz="0" w:space="0" w:color="auto"/>
        <w:left w:val="none" w:sz="0" w:space="0" w:color="auto"/>
        <w:bottom w:val="none" w:sz="0" w:space="0" w:color="auto"/>
        <w:right w:val="none" w:sz="0" w:space="0" w:color="auto"/>
      </w:divBdr>
    </w:div>
    <w:div w:id="744960193">
      <w:bodyDiv w:val="1"/>
      <w:marLeft w:val="0"/>
      <w:marRight w:val="0"/>
      <w:marTop w:val="0"/>
      <w:marBottom w:val="0"/>
      <w:divBdr>
        <w:top w:val="none" w:sz="0" w:space="0" w:color="auto"/>
        <w:left w:val="none" w:sz="0" w:space="0" w:color="auto"/>
        <w:bottom w:val="none" w:sz="0" w:space="0" w:color="auto"/>
        <w:right w:val="none" w:sz="0" w:space="0" w:color="auto"/>
      </w:divBdr>
    </w:div>
    <w:div w:id="747844661">
      <w:bodyDiv w:val="1"/>
      <w:marLeft w:val="0"/>
      <w:marRight w:val="0"/>
      <w:marTop w:val="0"/>
      <w:marBottom w:val="0"/>
      <w:divBdr>
        <w:top w:val="none" w:sz="0" w:space="0" w:color="auto"/>
        <w:left w:val="none" w:sz="0" w:space="0" w:color="auto"/>
        <w:bottom w:val="none" w:sz="0" w:space="0" w:color="auto"/>
        <w:right w:val="none" w:sz="0" w:space="0" w:color="auto"/>
      </w:divBdr>
    </w:div>
    <w:div w:id="748699842">
      <w:bodyDiv w:val="1"/>
      <w:marLeft w:val="0"/>
      <w:marRight w:val="0"/>
      <w:marTop w:val="0"/>
      <w:marBottom w:val="0"/>
      <w:divBdr>
        <w:top w:val="none" w:sz="0" w:space="0" w:color="auto"/>
        <w:left w:val="none" w:sz="0" w:space="0" w:color="auto"/>
        <w:bottom w:val="none" w:sz="0" w:space="0" w:color="auto"/>
        <w:right w:val="none" w:sz="0" w:space="0" w:color="auto"/>
      </w:divBdr>
    </w:div>
    <w:div w:id="748766525">
      <w:bodyDiv w:val="1"/>
      <w:marLeft w:val="0"/>
      <w:marRight w:val="0"/>
      <w:marTop w:val="0"/>
      <w:marBottom w:val="0"/>
      <w:divBdr>
        <w:top w:val="none" w:sz="0" w:space="0" w:color="auto"/>
        <w:left w:val="none" w:sz="0" w:space="0" w:color="auto"/>
        <w:bottom w:val="none" w:sz="0" w:space="0" w:color="auto"/>
        <w:right w:val="none" w:sz="0" w:space="0" w:color="auto"/>
      </w:divBdr>
    </w:div>
    <w:div w:id="753237434">
      <w:bodyDiv w:val="1"/>
      <w:marLeft w:val="0"/>
      <w:marRight w:val="0"/>
      <w:marTop w:val="0"/>
      <w:marBottom w:val="0"/>
      <w:divBdr>
        <w:top w:val="none" w:sz="0" w:space="0" w:color="auto"/>
        <w:left w:val="none" w:sz="0" w:space="0" w:color="auto"/>
        <w:bottom w:val="none" w:sz="0" w:space="0" w:color="auto"/>
        <w:right w:val="none" w:sz="0" w:space="0" w:color="auto"/>
      </w:divBdr>
    </w:div>
    <w:div w:id="754015060">
      <w:bodyDiv w:val="1"/>
      <w:marLeft w:val="0"/>
      <w:marRight w:val="0"/>
      <w:marTop w:val="0"/>
      <w:marBottom w:val="0"/>
      <w:divBdr>
        <w:top w:val="none" w:sz="0" w:space="0" w:color="auto"/>
        <w:left w:val="none" w:sz="0" w:space="0" w:color="auto"/>
        <w:bottom w:val="none" w:sz="0" w:space="0" w:color="auto"/>
        <w:right w:val="none" w:sz="0" w:space="0" w:color="auto"/>
      </w:divBdr>
    </w:div>
    <w:div w:id="754478282">
      <w:bodyDiv w:val="1"/>
      <w:marLeft w:val="0"/>
      <w:marRight w:val="0"/>
      <w:marTop w:val="0"/>
      <w:marBottom w:val="0"/>
      <w:divBdr>
        <w:top w:val="none" w:sz="0" w:space="0" w:color="auto"/>
        <w:left w:val="none" w:sz="0" w:space="0" w:color="auto"/>
        <w:bottom w:val="none" w:sz="0" w:space="0" w:color="auto"/>
        <w:right w:val="none" w:sz="0" w:space="0" w:color="auto"/>
      </w:divBdr>
    </w:div>
    <w:div w:id="760101461">
      <w:bodyDiv w:val="1"/>
      <w:marLeft w:val="0"/>
      <w:marRight w:val="0"/>
      <w:marTop w:val="0"/>
      <w:marBottom w:val="0"/>
      <w:divBdr>
        <w:top w:val="none" w:sz="0" w:space="0" w:color="auto"/>
        <w:left w:val="none" w:sz="0" w:space="0" w:color="auto"/>
        <w:bottom w:val="none" w:sz="0" w:space="0" w:color="auto"/>
        <w:right w:val="none" w:sz="0" w:space="0" w:color="auto"/>
      </w:divBdr>
    </w:div>
    <w:div w:id="760953280">
      <w:bodyDiv w:val="1"/>
      <w:marLeft w:val="0"/>
      <w:marRight w:val="0"/>
      <w:marTop w:val="0"/>
      <w:marBottom w:val="0"/>
      <w:divBdr>
        <w:top w:val="none" w:sz="0" w:space="0" w:color="auto"/>
        <w:left w:val="none" w:sz="0" w:space="0" w:color="auto"/>
        <w:bottom w:val="none" w:sz="0" w:space="0" w:color="auto"/>
        <w:right w:val="none" w:sz="0" w:space="0" w:color="auto"/>
      </w:divBdr>
    </w:div>
    <w:div w:id="763693702">
      <w:bodyDiv w:val="1"/>
      <w:marLeft w:val="0"/>
      <w:marRight w:val="0"/>
      <w:marTop w:val="0"/>
      <w:marBottom w:val="0"/>
      <w:divBdr>
        <w:top w:val="none" w:sz="0" w:space="0" w:color="auto"/>
        <w:left w:val="none" w:sz="0" w:space="0" w:color="auto"/>
        <w:bottom w:val="none" w:sz="0" w:space="0" w:color="auto"/>
        <w:right w:val="none" w:sz="0" w:space="0" w:color="auto"/>
      </w:divBdr>
    </w:div>
    <w:div w:id="764502166">
      <w:bodyDiv w:val="1"/>
      <w:marLeft w:val="0"/>
      <w:marRight w:val="0"/>
      <w:marTop w:val="0"/>
      <w:marBottom w:val="0"/>
      <w:divBdr>
        <w:top w:val="none" w:sz="0" w:space="0" w:color="auto"/>
        <w:left w:val="none" w:sz="0" w:space="0" w:color="auto"/>
        <w:bottom w:val="none" w:sz="0" w:space="0" w:color="auto"/>
        <w:right w:val="none" w:sz="0" w:space="0" w:color="auto"/>
      </w:divBdr>
    </w:div>
    <w:div w:id="771048666">
      <w:bodyDiv w:val="1"/>
      <w:marLeft w:val="0"/>
      <w:marRight w:val="0"/>
      <w:marTop w:val="0"/>
      <w:marBottom w:val="0"/>
      <w:divBdr>
        <w:top w:val="none" w:sz="0" w:space="0" w:color="auto"/>
        <w:left w:val="none" w:sz="0" w:space="0" w:color="auto"/>
        <w:bottom w:val="none" w:sz="0" w:space="0" w:color="auto"/>
        <w:right w:val="none" w:sz="0" w:space="0" w:color="auto"/>
      </w:divBdr>
    </w:div>
    <w:div w:id="775708699">
      <w:bodyDiv w:val="1"/>
      <w:marLeft w:val="0"/>
      <w:marRight w:val="0"/>
      <w:marTop w:val="0"/>
      <w:marBottom w:val="0"/>
      <w:divBdr>
        <w:top w:val="none" w:sz="0" w:space="0" w:color="auto"/>
        <w:left w:val="none" w:sz="0" w:space="0" w:color="auto"/>
        <w:bottom w:val="none" w:sz="0" w:space="0" w:color="auto"/>
        <w:right w:val="none" w:sz="0" w:space="0" w:color="auto"/>
      </w:divBdr>
    </w:div>
    <w:div w:id="776877104">
      <w:bodyDiv w:val="1"/>
      <w:marLeft w:val="0"/>
      <w:marRight w:val="0"/>
      <w:marTop w:val="0"/>
      <w:marBottom w:val="0"/>
      <w:divBdr>
        <w:top w:val="none" w:sz="0" w:space="0" w:color="auto"/>
        <w:left w:val="none" w:sz="0" w:space="0" w:color="auto"/>
        <w:bottom w:val="none" w:sz="0" w:space="0" w:color="auto"/>
        <w:right w:val="none" w:sz="0" w:space="0" w:color="auto"/>
      </w:divBdr>
    </w:div>
    <w:div w:id="780415548">
      <w:bodyDiv w:val="1"/>
      <w:marLeft w:val="0"/>
      <w:marRight w:val="0"/>
      <w:marTop w:val="0"/>
      <w:marBottom w:val="0"/>
      <w:divBdr>
        <w:top w:val="none" w:sz="0" w:space="0" w:color="auto"/>
        <w:left w:val="none" w:sz="0" w:space="0" w:color="auto"/>
        <w:bottom w:val="none" w:sz="0" w:space="0" w:color="auto"/>
        <w:right w:val="none" w:sz="0" w:space="0" w:color="auto"/>
      </w:divBdr>
    </w:div>
    <w:div w:id="786464266">
      <w:bodyDiv w:val="1"/>
      <w:marLeft w:val="0"/>
      <w:marRight w:val="0"/>
      <w:marTop w:val="0"/>
      <w:marBottom w:val="0"/>
      <w:divBdr>
        <w:top w:val="none" w:sz="0" w:space="0" w:color="auto"/>
        <w:left w:val="none" w:sz="0" w:space="0" w:color="auto"/>
        <w:bottom w:val="none" w:sz="0" w:space="0" w:color="auto"/>
        <w:right w:val="none" w:sz="0" w:space="0" w:color="auto"/>
      </w:divBdr>
    </w:div>
    <w:div w:id="790904697">
      <w:bodyDiv w:val="1"/>
      <w:marLeft w:val="0"/>
      <w:marRight w:val="0"/>
      <w:marTop w:val="0"/>
      <w:marBottom w:val="0"/>
      <w:divBdr>
        <w:top w:val="none" w:sz="0" w:space="0" w:color="auto"/>
        <w:left w:val="none" w:sz="0" w:space="0" w:color="auto"/>
        <w:bottom w:val="none" w:sz="0" w:space="0" w:color="auto"/>
        <w:right w:val="none" w:sz="0" w:space="0" w:color="auto"/>
      </w:divBdr>
      <w:divsChild>
        <w:div w:id="1245184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0075926">
      <w:bodyDiv w:val="1"/>
      <w:marLeft w:val="0"/>
      <w:marRight w:val="0"/>
      <w:marTop w:val="0"/>
      <w:marBottom w:val="0"/>
      <w:divBdr>
        <w:top w:val="none" w:sz="0" w:space="0" w:color="auto"/>
        <w:left w:val="none" w:sz="0" w:space="0" w:color="auto"/>
        <w:bottom w:val="none" w:sz="0" w:space="0" w:color="auto"/>
        <w:right w:val="none" w:sz="0" w:space="0" w:color="auto"/>
      </w:divBdr>
    </w:div>
    <w:div w:id="801506591">
      <w:bodyDiv w:val="1"/>
      <w:marLeft w:val="0"/>
      <w:marRight w:val="0"/>
      <w:marTop w:val="0"/>
      <w:marBottom w:val="0"/>
      <w:divBdr>
        <w:top w:val="none" w:sz="0" w:space="0" w:color="auto"/>
        <w:left w:val="none" w:sz="0" w:space="0" w:color="auto"/>
        <w:bottom w:val="none" w:sz="0" w:space="0" w:color="auto"/>
        <w:right w:val="none" w:sz="0" w:space="0" w:color="auto"/>
      </w:divBdr>
    </w:div>
    <w:div w:id="804812688">
      <w:bodyDiv w:val="1"/>
      <w:marLeft w:val="0"/>
      <w:marRight w:val="0"/>
      <w:marTop w:val="0"/>
      <w:marBottom w:val="0"/>
      <w:divBdr>
        <w:top w:val="none" w:sz="0" w:space="0" w:color="auto"/>
        <w:left w:val="none" w:sz="0" w:space="0" w:color="auto"/>
        <w:bottom w:val="none" w:sz="0" w:space="0" w:color="auto"/>
        <w:right w:val="none" w:sz="0" w:space="0" w:color="auto"/>
      </w:divBdr>
    </w:div>
    <w:div w:id="807553086">
      <w:bodyDiv w:val="1"/>
      <w:marLeft w:val="0"/>
      <w:marRight w:val="0"/>
      <w:marTop w:val="0"/>
      <w:marBottom w:val="0"/>
      <w:divBdr>
        <w:top w:val="none" w:sz="0" w:space="0" w:color="auto"/>
        <w:left w:val="none" w:sz="0" w:space="0" w:color="auto"/>
        <w:bottom w:val="none" w:sz="0" w:space="0" w:color="auto"/>
        <w:right w:val="none" w:sz="0" w:space="0" w:color="auto"/>
      </w:divBdr>
    </w:div>
    <w:div w:id="808087244">
      <w:bodyDiv w:val="1"/>
      <w:marLeft w:val="0"/>
      <w:marRight w:val="0"/>
      <w:marTop w:val="0"/>
      <w:marBottom w:val="0"/>
      <w:divBdr>
        <w:top w:val="none" w:sz="0" w:space="0" w:color="auto"/>
        <w:left w:val="none" w:sz="0" w:space="0" w:color="auto"/>
        <w:bottom w:val="none" w:sz="0" w:space="0" w:color="auto"/>
        <w:right w:val="none" w:sz="0" w:space="0" w:color="auto"/>
      </w:divBdr>
    </w:div>
    <w:div w:id="813765243">
      <w:bodyDiv w:val="1"/>
      <w:marLeft w:val="0"/>
      <w:marRight w:val="0"/>
      <w:marTop w:val="0"/>
      <w:marBottom w:val="0"/>
      <w:divBdr>
        <w:top w:val="none" w:sz="0" w:space="0" w:color="auto"/>
        <w:left w:val="none" w:sz="0" w:space="0" w:color="auto"/>
        <w:bottom w:val="none" w:sz="0" w:space="0" w:color="auto"/>
        <w:right w:val="none" w:sz="0" w:space="0" w:color="auto"/>
      </w:divBdr>
    </w:div>
    <w:div w:id="816730333">
      <w:bodyDiv w:val="1"/>
      <w:marLeft w:val="0"/>
      <w:marRight w:val="0"/>
      <w:marTop w:val="0"/>
      <w:marBottom w:val="0"/>
      <w:divBdr>
        <w:top w:val="none" w:sz="0" w:space="0" w:color="auto"/>
        <w:left w:val="none" w:sz="0" w:space="0" w:color="auto"/>
        <w:bottom w:val="none" w:sz="0" w:space="0" w:color="auto"/>
        <w:right w:val="none" w:sz="0" w:space="0" w:color="auto"/>
      </w:divBdr>
    </w:div>
    <w:div w:id="817187523">
      <w:bodyDiv w:val="1"/>
      <w:marLeft w:val="0"/>
      <w:marRight w:val="0"/>
      <w:marTop w:val="0"/>
      <w:marBottom w:val="0"/>
      <w:divBdr>
        <w:top w:val="none" w:sz="0" w:space="0" w:color="auto"/>
        <w:left w:val="none" w:sz="0" w:space="0" w:color="auto"/>
        <w:bottom w:val="none" w:sz="0" w:space="0" w:color="auto"/>
        <w:right w:val="none" w:sz="0" w:space="0" w:color="auto"/>
      </w:divBdr>
    </w:div>
    <w:div w:id="825315756">
      <w:bodyDiv w:val="1"/>
      <w:marLeft w:val="0"/>
      <w:marRight w:val="0"/>
      <w:marTop w:val="0"/>
      <w:marBottom w:val="0"/>
      <w:divBdr>
        <w:top w:val="none" w:sz="0" w:space="0" w:color="auto"/>
        <w:left w:val="none" w:sz="0" w:space="0" w:color="auto"/>
        <w:bottom w:val="none" w:sz="0" w:space="0" w:color="auto"/>
        <w:right w:val="none" w:sz="0" w:space="0" w:color="auto"/>
      </w:divBdr>
    </w:div>
    <w:div w:id="843056705">
      <w:bodyDiv w:val="1"/>
      <w:marLeft w:val="0"/>
      <w:marRight w:val="0"/>
      <w:marTop w:val="0"/>
      <w:marBottom w:val="0"/>
      <w:divBdr>
        <w:top w:val="none" w:sz="0" w:space="0" w:color="auto"/>
        <w:left w:val="none" w:sz="0" w:space="0" w:color="auto"/>
        <w:bottom w:val="none" w:sz="0" w:space="0" w:color="auto"/>
        <w:right w:val="none" w:sz="0" w:space="0" w:color="auto"/>
      </w:divBdr>
    </w:div>
    <w:div w:id="843595006">
      <w:bodyDiv w:val="1"/>
      <w:marLeft w:val="0"/>
      <w:marRight w:val="0"/>
      <w:marTop w:val="0"/>
      <w:marBottom w:val="0"/>
      <w:divBdr>
        <w:top w:val="none" w:sz="0" w:space="0" w:color="auto"/>
        <w:left w:val="none" w:sz="0" w:space="0" w:color="auto"/>
        <w:bottom w:val="none" w:sz="0" w:space="0" w:color="auto"/>
        <w:right w:val="none" w:sz="0" w:space="0" w:color="auto"/>
      </w:divBdr>
      <w:divsChild>
        <w:div w:id="694430564">
          <w:marLeft w:val="0"/>
          <w:marRight w:val="0"/>
          <w:marTop w:val="0"/>
          <w:marBottom w:val="0"/>
          <w:divBdr>
            <w:top w:val="none" w:sz="0" w:space="0" w:color="auto"/>
            <w:left w:val="none" w:sz="0" w:space="0" w:color="auto"/>
            <w:bottom w:val="none" w:sz="0" w:space="0" w:color="auto"/>
            <w:right w:val="none" w:sz="0" w:space="0" w:color="auto"/>
          </w:divBdr>
          <w:divsChild>
            <w:div w:id="207840921">
              <w:marLeft w:val="0"/>
              <w:marRight w:val="0"/>
              <w:marTop w:val="0"/>
              <w:marBottom w:val="0"/>
              <w:divBdr>
                <w:top w:val="none" w:sz="0" w:space="0" w:color="auto"/>
                <w:left w:val="none" w:sz="0" w:space="0" w:color="auto"/>
                <w:bottom w:val="none" w:sz="0" w:space="0" w:color="auto"/>
                <w:right w:val="none" w:sz="0" w:space="0" w:color="auto"/>
              </w:divBdr>
              <w:divsChild>
                <w:div w:id="1156145079">
                  <w:marLeft w:val="0"/>
                  <w:marRight w:val="0"/>
                  <w:marTop w:val="0"/>
                  <w:marBottom w:val="0"/>
                  <w:divBdr>
                    <w:top w:val="none" w:sz="0" w:space="0" w:color="auto"/>
                    <w:left w:val="none" w:sz="0" w:space="0" w:color="auto"/>
                    <w:bottom w:val="none" w:sz="0" w:space="0" w:color="auto"/>
                    <w:right w:val="none" w:sz="0" w:space="0" w:color="auto"/>
                  </w:divBdr>
                  <w:divsChild>
                    <w:div w:id="99071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69835">
          <w:marLeft w:val="0"/>
          <w:marRight w:val="0"/>
          <w:marTop w:val="0"/>
          <w:marBottom w:val="0"/>
          <w:divBdr>
            <w:top w:val="none" w:sz="0" w:space="0" w:color="auto"/>
            <w:left w:val="none" w:sz="0" w:space="0" w:color="auto"/>
            <w:bottom w:val="none" w:sz="0" w:space="0" w:color="auto"/>
            <w:right w:val="none" w:sz="0" w:space="0" w:color="auto"/>
          </w:divBdr>
          <w:divsChild>
            <w:div w:id="1358041151">
              <w:marLeft w:val="0"/>
              <w:marRight w:val="0"/>
              <w:marTop w:val="0"/>
              <w:marBottom w:val="0"/>
              <w:divBdr>
                <w:top w:val="none" w:sz="0" w:space="0" w:color="auto"/>
                <w:left w:val="none" w:sz="0" w:space="0" w:color="auto"/>
                <w:bottom w:val="none" w:sz="0" w:space="0" w:color="auto"/>
                <w:right w:val="none" w:sz="0" w:space="0" w:color="auto"/>
              </w:divBdr>
              <w:divsChild>
                <w:div w:id="1091585314">
                  <w:marLeft w:val="0"/>
                  <w:marRight w:val="0"/>
                  <w:marTop w:val="0"/>
                  <w:marBottom w:val="0"/>
                  <w:divBdr>
                    <w:top w:val="none" w:sz="0" w:space="0" w:color="auto"/>
                    <w:left w:val="none" w:sz="0" w:space="0" w:color="auto"/>
                    <w:bottom w:val="none" w:sz="0" w:space="0" w:color="auto"/>
                    <w:right w:val="none" w:sz="0" w:space="0" w:color="auto"/>
                  </w:divBdr>
                  <w:divsChild>
                    <w:div w:id="1541818224">
                      <w:marLeft w:val="0"/>
                      <w:marRight w:val="0"/>
                      <w:marTop w:val="0"/>
                      <w:marBottom w:val="0"/>
                      <w:divBdr>
                        <w:top w:val="none" w:sz="0" w:space="0" w:color="auto"/>
                        <w:left w:val="none" w:sz="0" w:space="0" w:color="auto"/>
                        <w:bottom w:val="none" w:sz="0" w:space="0" w:color="auto"/>
                        <w:right w:val="none" w:sz="0" w:space="0" w:color="auto"/>
                      </w:divBdr>
                      <w:divsChild>
                        <w:div w:id="1080563305">
                          <w:marLeft w:val="0"/>
                          <w:marRight w:val="0"/>
                          <w:marTop w:val="0"/>
                          <w:marBottom w:val="0"/>
                          <w:divBdr>
                            <w:top w:val="none" w:sz="0" w:space="0" w:color="auto"/>
                            <w:left w:val="none" w:sz="0" w:space="0" w:color="auto"/>
                            <w:bottom w:val="none" w:sz="0" w:space="0" w:color="auto"/>
                            <w:right w:val="none" w:sz="0" w:space="0" w:color="auto"/>
                          </w:divBdr>
                          <w:divsChild>
                            <w:div w:id="1038244218">
                              <w:marLeft w:val="0"/>
                              <w:marRight w:val="0"/>
                              <w:marTop w:val="0"/>
                              <w:marBottom w:val="0"/>
                              <w:divBdr>
                                <w:top w:val="none" w:sz="0" w:space="0" w:color="auto"/>
                                <w:left w:val="none" w:sz="0" w:space="0" w:color="auto"/>
                                <w:bottom w:val="none" w:sz="0" w:space="0" w:color="auto"/>
                                <w:right w:val="none" w:sz="0" w:space="0" w:color="auto"/>
                              </w:divBdr>
                              <w:divsChild>
                                <w:div w:id="1717193044">
                                  <w:marLeft w:val="0"/>
                                  <w:marRight w:val="0"/>
                                  <w:marTop w:val="0"/>
                                  <w:marBottom w:val="0"/>
                                  <w:divBdr>
                                    <w:top w:val="none" w:sz="0" w:space="0" w:color="auto"/>
                                    <w:left w:val="none" w:sz="0" w:space="0" w:color="auto"/>
                                    <w:bottom w:val="none" w:sz="0" w:space="0" w:color="auto"/>
                                    <w:right w:val="none" w:sz="0" w:space="0" w:color="auto"/>
                                  </w:divBdr>
                                  <w:divsChild>
                                    <w:div w:id="419254115">
                                      <w:marLeft w:val="0"/>
                                      <w:marRight w:val="0"/>
                                      <w:marTop w:val="0"/>
                                      <w:marBottom w:val="0"/>
                                      <w:divBdr>
                                        <w:top w:val="none" w:sz="0" w:space="0" w:color="auto"/>
                                        <w:left w:val="none" w:sz="0" w:space="0" w:color="auto"/>
                                        <w:bottom w:val="none" w:sz="0" w:space="0" w:color="auto"/>
                                        <w:right w:val="none" w:sz="0" w:space="0" w:color="auto"/>
                                      </w:divBdr>
                                      <w:divsChild>
                                        <w:div w:id="165636487">
                                          <w:marLeft w:val="0"/>
                                          <w:marRight w:val="0"/>
                                          <w:marTop w:val="0"/>
                                          <w:marBottom w:val="0"/>
                                          <w:divBdr>
                                            <w:top w:val="none" w:sz="0" w:space="0" w:color="auto"/>
                                            <w:left w:val="none" w:sz="0" w:space="0" w:color="auto"/>
                                            <w:bottom w:val="none" w:sz="0" w:space="0" w:color="auto"/>
                                            <w:right w:val="none" w:sz="0" w:space="0" w:color="auto"/>
                                          </w:divBdr>
                                          <w:divsChild>
                                            <w:div w:id="871696385">
                                              <w:marLeft w:val="0"/>
                                              <w:marRight w:val="0"/>
                                              <w:marTop w:val="0"/>
                                              <w:marBottom w:val="0"/>
                                              <w:divBdr>
                                                <w:top w:val="none" w:sz="0" w:space="0" w:color="auto"/>
                                                <w:left w:val="none" w:sz="0" w:space="0" w:color="auto"/>
                                                <w:bottom w:val="none" w:sz="0" w:space="0" w:color="auto"/>
                                                <w:right w:val="none" w:sz="0" w:space="0" w:color="auto"/>
                                              </w:divBdr>
                                              <w:divsChild>
                                                <w:div w:id="1713578468">
                                                  <w:marLeft w:val="0"/>
                                                  <w:marRight w:val="0"/>
                                                  <w:marTop w:val="0"/>
                                                  <w:marBottom w:val="0"/>
                                                  <w:divBdr>
                                                    <w:top w:val="none" w:sz="0" w:space="0" w:color="auto"/>
                                                    <w:left w:val="none" w:sz="0" w:space="0" w:color="auto"/>
                                                    <w:bottom w:val="none" w:sz="0" w:space="0" w:color="auto"/>
                                                    <w:right w:val="none" w:sz="0" w:space="0" w:color="auto"/>
                                                  </w:divBdr>
                                                  <w:divsChild>
                                                    <w:div w:id="1739397304">
                                                      <w:marLeft w:val="0"/>
                                                      <w:marRight w:val="0"/>
                                                      <w:marTop w:val="0"/>
                                                      <w:marBottom w:val="0"/>
                                                      <w:divBdr>
                                                        <w:top w:val="none" w:sz="0" w:space="0" w:color="auto"/>
                                                        <w:left w:val="none" w:sz="0" w:space="0" w:color="auto"/>
                                                        <w:bottom w:val="none" w:sz="0" w:space="0" w:color="auto"/>
                                                        <w:right w:val="none" w:sz="0" w:space="0" w:color="auto"/>
                                                      </w:divBdr>
                                                      <w:divsChild>
                                                        <w:div w:id="1633752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684627592">
                                      <w:marLeft w:val="0"/>
                                      <w:marRight w:val="0"/>
                                      <w:marTop w:val="0"/>
                                      <w:marBottom w:val="0"/>
                                      <w:divBdr>
                                        <w:top w:val="none" w:sz="0" w:space="0" w:color="auto"/>
                                        <w:left w:val="none" w:sz="0" w:space="0" w:color="auto"/>
                                        <w:bottom w:val="none" w:sz="0" w:space="0" w:color="auto"/>
                                        <w:right w:val="none" w:sz="0" w:space="0" w:color="auto"/>
                                      </w:divBdr>
                                      <w:divsChild>
                                        <w:div w:id="10010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4704419">
      <w:bodyDiv w:val="1"/>
      <w:marLeft w:val="0"/>
      <w:marRight w:val="0"/>
      <w:marTop w:val="0"/>
      <w:marBottom w:val="0"/>
      <w:divBdr>
        <w:top w:val="none" w:sz="0" w:space="0" w:color="auto"/>
        <w:left w:val="none" w:sz="0" w:space="0" w:color="auto"/>
        <w:bottom w:val="none" w:sz="0" w:space="0" w:color="auto"/>
        <w:right w:val="none" w:sz="0" w:space="0" w:color="auto"/>
      </w:divBdr>
    </w:div>
    <w:div w:id="851185605">
      <w:bodyDiv w:val="1"/>
      <w:marLeft w:val="0"/>
      <w:marRight w:val="0"/>
      <w:marTop w:val="0"/>
      <w:marBottom w:val="0"/>
      <w:divBdr>
        <w:top w:val="none" w:sz="0" w:space="0" w:color="auto"/>
        <w:left w:val="none" w:sz="0" w:space="0" w:color="auto"/>
        <w:bottom w:val="none" w:sz="0" w:space="0" w:color="auto"/>
        <w:right w:val="none" w:sz="0" w:space="0" w:color="auto"/>
      </w:divBdr>
    </w:div>
    <w:div w:id="859902257">
      <w:bodyDiv w:val="1"/>
      <w:marLeft w:val="0"/>
      <w:marRight w:val="0"/>
      <w:marTop w:val="0"/>
      <w:marBottom w:val="0"/>
      <w:divBdr>
        <w:top w:val="none" w:sz="0" w:space="0" w:color="auto"/>
        <w:left w:val="none" w:sz="0" w:space="0" w:color="auto"/>
        <w:bottom w:val="none" w:sz="0" w:space="0" w:color="auto"/>
        <w:right w:val="none" w:sz="0" w:space="0" w:color="auto"/>
      </w:divBdr>
    </w:div>
    <w:div w:id="863639326">
      <w:bodyDiv w:val="1"/>
      <w:marLeft w:val="0"/>
      <w:marRight w:val="0"/>
      <w:marTop w:val="0"/>
      <w:marBottom w:val="0"/>
      <w:divBdr>
        <w:top w:val="none" w:sz="0" w:space="0" w:color="auto"/>
        <w:left w:val="none" w:sz="0" w:space="0" w:color="auto"/>
        <w:bottom w:val="none" w:sz="0" w:space="0" w:color="auto"/>
        <w:right w:val="none" w:sz="0" w:space="0" w:color="auto"/>
      </w:divBdr>
    </w:div>
    <w:div w:id="866218391">
      <w:bodyDiv w:val="1"/>
      <w:marLeft w:val="0"/>
      <w:marRight w:val="0"/>
      <w:marTop w:val="0"/>
      <w:marBottom w:val="0"/>
      <w:divBdr>
        <w:top w:val="none" w:sz="0" w:space="0" w:color="auto"/>
        <w:left w:val="none" w:sz="0" w:space="0" w:color="auto"/>
        <w:bottom w:val="none" w:sz="0" w:space="0" w:color="auto"/>
        <w:right w:val="none" w:sz="0" w:space="0" w:color="auto"/>
      </w:divBdr>
    </w:div>
    <w:div w:id="870997010">
      <w:bodyDiv w:val="1"/>
      <w:marLeft w:val="0"/>
      <w:marRight w:val="0"/>
      <w:marTop w:val="0"/>
      <w:marBottom w:val="0"/>
      <w:divBdr>
        <w:top w:val="none" w:sz="0" w:space="0" w:color="auto"/>
        <w:left w:val="none" w:sz="0" w:space="0" w:color="auto"/>
        <w:bottom w:val="none" w:sz="0" w:space="0" w:color="auto"/>
        <w:right w:val="none" w:sz="0" w:space="0" w:color="auto"/>
      </w:divBdr>
    </w:div>
    <w:div w:id="871305646">
      <w:bodyDiv w:val="1"/>
      <w:marLeft w:val="0"/>
      <w:marRight w:val="0"/>
      <w:marTop w:val="0"/>
      <w:marBottom w:val="0"/>
      <w:divBdr>
        <w:top w:val="none" w:sz="0" w:space="0" w:color="auto"/>
        <w:left w:val="none" w:sz="0" w:space="0" w:color="auto"/>
        <w:bottom w:val="none" w:sz="0" w:space="0" w:color="auto"/>
        <w:right w:val="none" w:sz="0" w:space="0" w:color="auto"/>
      </w:divBdr>
    </w:div>
    <w:div w:id="879588927">
      <w:bodyDiv w:val="1"/>
      <w:marLeft w:val="0"/>
      <w:marRight w:val="0"/>
      <w:marTop w:val="0"/>
      <w:marBottom w:val="0"/>
      <w:divBdr>
        <w:top w:val="none" w:sz="0" w:space="0" w:color="auto"/>
        <w:left w:val="none" w:sz="0" w:space="0" w:color="auto"/>
        <w:bottom w:val="none" w:sz="0" w:space="0" w:color="auto"/>
        <w:right w:val="none" w:sz="0" w:space="0" w:color="auto"/>
      </w:divBdr>
    </w:div>
    <w:div w:id="880174062">
      <w:bodyDiv w:val="1"/>
      <w:marLeft w:val="0"/>
      <w:marRight w:val="0"/>
      <w:marTop w:val="0"/>
      <w:marBottom w:val="0"/>
      <w:divBdr>
        <w:top w:val="none" w:sz="0" w:space="0" w:color="auto"/>
        <w:left w:val="none" w:sz="0" w:space="0" w:color="auto"/>
        <w:bottom w:val="none" w:sz="0" w:space="0" w:color="auto"/>
        <w:right w:val="none" w:sz="0" w:space="0" w:color="auto"/>
      </w:divBdr>
    </w:div>
    <w:div w:id="881092275">
      <w:bodyDiv w:val="1"/>
      <w:marLeft w:val="0"/>
      <w:marRight w:val="0"/>
      <w:marTop w:val="0"/>
      <w:marBottom w:val="0"/>
      <w:divBdr>
        <w:top w:val="none" w:sz="0" w:space="0" w:color="auto"/>
        <w:left w:val="none" w:sz="0" w:space="0" w:color="auto"/>
        <w:bottom w:val="none" w:sz="0" w:space="0" w:color="auto"/>
        <w:right w:val="none" w:sz="0" w:space="0" w:color="auto"/>
      </w:divBdr>
    </w:div>
    <w:div w:id="903877041">
      <w:bodyDiv w:val="1"/>
      <w:marLeft w:val="0"/>
      <w:marRight w:val="0"/>
      <w:marTop w:val="0"/>
      <w:marBottom w:val="0"/>
      <w:divBdr>
        <w:top w:val="none" w:sz="0" w:space="0" w:color="auto"/>
        <w:left w:val="none" w:sz="0" w:space="0" w:color="auto"/>
        <w:bottom w:val="none" w:sz="0" w:space="0" w:color="auto"/>
        <w:right w:val="none" w:sz="0" w:space="0" w:color="auto"/>
      </w:divBdr>
    </w:div>
    <w:div w:id="909000685">
      <w:bodyDiv w:val="1"/>
      <w:marLeft w:val="0"/>
      <w:marRight w:val="0"/>
      <w:marTop w:val="0"/>
      <w:marBottom w:val="0"/>
      <w:divBdr>
        <w:top w:val="none" w:sz="0" w:space="0" w:color="auto"/>
        <w:left w:val="none" w:sz="0" w:space="0" w:color="auto"/>
        <w:bottom w:val="none" w:sz="0" w:space="0" w:color="auto"/>
        <w:right w:val="none" w:sz="0" w:space="0" w:color="auto"/>
      </w:divBdr>
    </w:div>
    <w:div w:id="911698327">
      <w:bodyDiv w:val="1"/>
      <w:marLeft w:val="0"/>
      <w:marRight w:val="0"/>
      <w:marTop w:val="0"/>
      <w:marBottom w:val="0"/>
      <w:divBdr>
        <w:top w:val="none" w:sz="0" w:space="0" w:color="auto"/>
        <w:left w:val="none" w:sz="0" w:space="0" w:color="auto"/>
        <w:bottom w:val="none" w:sz="0" w:space="0" w:color="auto"/>
        <w:right w:val="none" w:sz="0" w:space="0" w:color="auto"/>
      </w:divBdr>
    </w:div>
    <w:div w:id="916746533">
      <w:bodyDiv w:val="1"/>
      <w:marLeft w:val="0"/>
      <w:marRight w:val="0"/>
      <w:marTop w:val="0"/>
      <w:marBottom w:val="0"/>
      <w:divBdr>
        <w:top w:val="none" w:sz="0" w:space="0" w:color="auto"/>
        <w:left w:val="none" w:sz="0" w:space="0" w:color="auto"/>
        <w:bottom w:val="none" w:sz="0" w:space="0" w:color="auto"/>
        <w:right w:val="none" w:sz="0" w:space="0" w:color="auto"/>
      </w:divBdr>
    </w:div>
    <w:div w:id="918441923">
      <w:bodyDiv w:val="1"/>
      <w:marLeft w:val="0"/>
      <w:marRight w:val="0"/>
      <w:marTop w:val="0"/>
      <w:marBottom w:val="0"/>
      <w:divBdr>
        <w:top w:val="none" w:sz="0" w:space="0" w:color="auto"/>
        <w:left w:val="none" w:sz="0" w:space="0" w:color="auto"/>
        <w:bottom w:val="none" w:sz="0" w:space="0" w:color="auto"/>
        <w:right w:val="none" w:sz="0" w:space="0" w:color="auto"/>
      </w:divBdr>
    </w:div>
    <w:div w:id="919945105">
      <w:bodyDiv w:val="1"/>
      <w:marLeft w:val="0"/>
      <w:marRight w:val="0"/>
      <w:marTop w:val="0"/>
      <w:marBottom w:val="0"/>
      <w:divBdr>
        <w:top w:val="none" w:sz="0" w:space="0" w:color="auto"/>
        <w:left w:val="none" w:sz="0" w:space="0" w:color="auto"/>
        <w:bottom w:val="none" w:sz="0" w:space="0" w:color="auto"/>
        <w:right w:val="none" w:sz="0" w:space="0" w:color="auto"/>
      </w:divBdr>
      <w:divsChild>
        <w:div w:id="1631547811">
          <w:marLeft w:val="0"/>
          <w:marRight w:val="0"/>
          <w:marTop w:val="0"/>
          <w:marBottom w:val="0"/>
          <w:divBdr>
            <w:top w:val="none" w:sz="0" w:space="0" w:color="auto"/>
            <w:left w:val="none" w:sz="0" w:space="0" w:color="auto"/>
            <w:bottom w:val="none" w:sz="0" w:space="0" w:color="auto"/>
            <w:right w:val="none" w:sz="0" w:space="0" w:color="auto"/>
          </w:divBdr>
          <w:divsChild>
            <w:div w:id="1332441008">
              <w:marLeft w:val="0"/>
              <w:marRight w:val="0"/>
              <w:marTop w:val="0"/>
              <w:marBottom w:val="0"/>
              <w:divBdr>
                <w:top w:val="none" w:sz="0" w:space="0" w:color="auto"/>
                <w:left w:val="none" w:sz="0" w:space="0" w:color="auto"/>
                <w:bottom w:val="none" w:sz="0" w:space="0" w:color="auto"/>
                <w:right w:val="none" w:sz="0" w:space="0" w:color="auto"/>
              </w:divBdr>
              <w:divsChild>
                <w:div w:id="94910844">
                  <w:marLeft w:val="0"/>
                  <w:marRight w:val="0"/>
                  <w:marTop w:val="0"/>
                  <w:marBottom w:val="0"/>
                  <w:divBdr>
                    <w:top w:val="none" w:sz="0" w:space="0" w:color="auto"/>
                    <w:left w:val="none" w:sz="0" w:space="0" w:color="auto"/>
                    <w:bottom w:val="none" w:sz="0" w:space="0" w:color="auto"/>
                    <w:right w:val="none" w:sz="0" w:space="0" w:color="auto"/>
                  </w:divBdr>
                  <w:divsChild>
                    <w:div w:id="460659767">
                      <w:marLeft w:val="0"/>
                      <w:marRight w:val="0"/>
                      <w:marTop w:val="0"/>
                      <w:marBottom w:val="0"/>
                      <w:divBdr>
                        <w:top w:val="none" w:sz="0" w:space="0" w:color="auto"/>
                        <w:left w:val="none" w:sz="0" w:space="0" w:color="auto"/>
                        <w:bottom w:val="none" w:sz="0" w:space="0" w:color="auto"/>
                        <w:right w:val="none" w:sz="0" w:space="0" w:color="auto"/>
                      </w:divBdr>
                    </w:div>
                    <w:div w:id="1266692744">
                      <w:marLeft w:val="0"/>
                      <w:marRight w:val="0"/>
                      <w:marTop w:val="0"/>
                      <w:marBottom w:val="0"/>
                      <w:divBdr>
                        <w:top w:val="none" w:sz="0" w:space="0" w:color="auto"/>
                        <w:left w:val="none" w:sz="0" w:space="0" w:color="auto"/>
                        <w:bottom w:val="none" w:sz="0" w:space="0" w:color="auto"/>
                        <w:right w:val="none" w:sz="0" w:space="0" w:color="auto"/>
                      </w:divBdr>
                    </w:div>
                  </w:divsChild>
                </w:div>
                <w:div w:id="186255754">
                  <w:marLeft w:val="0"/>
                  <w:marRight w:val="0"/>
                  <w:marTop w:val="0"/>
                  <w:marBottom w:val="0"/>
                  <w:divBdr>
                    <w:top w:val="none" w:sz="0" w:space="0" w:color="auto"/>
                    <w:left w:val="none" w:sz="0" w:space="0" w:color="auto"/>
                    <w:bottom w:val="none" w:sz="0" w:space="0" w:color="auto"/>
                    <w:right w:val="none" w:sz="0" w:space="0" w:color="auto"/>
                  </w:divBdr>
                  <w:divsChild>
                    <w:div w:id="660080918">
                      <w:marLeft w:val="0"/>
                      <w:marRight w:val="0"/>
                      <w:marTop w:val="0"/>
                      <w:marBottom w:val="0"/>
                      <w:divBdr>
                        <w:top w:val="none" w:sz="0" w:space="0" w:color="auto"/>
                        <w:left w:val="none" w:sz="0" w:space="0" w:color="auto"/>
                        <w:bottom w:val="none" w:sz="0" w:space="0" w:color="auto"/>
                        <w:right w:val="none" w:sz="0" w:space="0" w:color="auto"/>
                      </w:divBdr>
                    </w:div>
                    <w:div w:id="1735395563">
                      <w:marLeft w:val="0"/>
                      <w:marRight w:val="0"/>
                      <w:marTop w:val="0"/>
                      <w:marBottom w:val="0"/>
                      <w:divBdr>
                        <w:top w:val="none" w:sz="0" w:space="0" w:color="auto"/>
                        <w:left w:val="none" w:sz="0" w:space="0" w:color="auto"/>
                        <w:bottom w:val="none" w:sz="0" w:space="0" w:color="auto"/>
                        <w:right w:val="none" w:sz="0" w:space="0" w:color="auto"/>
                      </w:divBdr>
                    </w:div>
                  </w:divsChild>
                </w:div>
                <w:div w:id="543686855">
                  <w:marLeft w:val="0"/>
                  <w:marRight w:val="0"/>
                  <w:marTop w:val="0"/>
                  <w:marBottom w:val="0"/>
                  <w:divBdr>
                    <w:top w:val="none" w:sz="0" w:space="0" w:color="auto"/>
                    <w:left w:val="none" w:sz="0" w:space="0" w:color="auto"/>
                    <w:bottom w:val="none" w:sz="0" w:space="0" w:color="auto"/>
                    <w:right w:val="none" w:sz="0" w:space="0" w:color="auto"/>
                  </w:divBdr>
                  <w:divsChild>
                    <w:div w:id="924267948">
                      <w:marLeft w:val="0"/>
                      <w:marRight w:val="0"/>
                      <w:marTop w:val="0"/>
                      <w:marBottom w:val="0"/>
                      <w:divBdr>
                        <w:top w:val="none" w:sz="0" w:space="0" w:color="auto"/>
                        <w:left w:val="none" w:sz="0" w:space="0" w:color="auto"/>
                        <w:bottom w:val="none" w:sz="0" w:space="0" w:color="auto"/>
                        <w:right w:val="none" w:sz="0" w:space="0" w:color="auto"/>
                      </w:divBdr>
                    </w:div>
                    <w:div w:id="1759516455">
                      <w:marLeft w:val="0"/>
                      <w:marRight w:val="0"/>
                      <w:marTop w:val="0"/>
                      <w:marBottom w:val="0"/>
                      <w:divBdr>
                        <w:top w:val="none" w:sz="0" w:space="0" w:color="auto"/>
                        <w:left w:val="none" w:sz="0" w:space="0" w:color="auto"/>
                        <w:bottom w:val="none" w:sz="0" w:space="0" w:color="auto"/>
                        <w:right w:val="none" w:sz="0" w:space="0" w:color="auto"/>
                      </w:divBdr>
                    </w:div>
                  </w:divsChild>
                </w:div>
                <w:div w:id="875317424">
                  <w:marLeft w:val="0"/>
                  <w:marRight w:val="0"/>
                  <w:marTop w:val="0"/>
                  <w:marBottom w:val="0"/>
                  <w:divBdr>
                    <w:top w:val="none" w:sz="0" w:space="0" w:color="auto"/>
                    <w:left w:val="none" w:sz="0" w:space="0" w:color="auto"/>
                    <w:bottom w:val="none" w:sz="0" w:space="0" w:color="auto"/>
                    <w:right w:val="none" w:sz="0" w:space="0" w:color="auto"/>
                  </w:divBdr>
                  <w:divsChild>
                    <w:div w:id="224533548">
                      <w:marLeft w:val="0"/>
                      <w:marRight w:val="0"/>
                      <w:marTop w:val="0"/>
                      <w:marBottom w:val="0"/>
                      <w:divBdr>
                        <w:top w:val="none" w:sz="0" w:space="0" w:color="auto"/>
                        <w:left w:val="none" w:sz="0" w:space="0" w:color="auto"/>
                        <w:bottom w:val="none" w:sz="0" w:space="0" w:color="auto"/>
                        <w:right w:val="none" w:sz="0" w:space="0" w:color="auto"/>
                      </w:divBdr>
                    </w:div>
                    <w:div w:id="1384911815">
                      <w:marLeft w:val="0"/>
                      <w:marRight w:val="0"/>
                      <w:marTop w:val="0"/>
                      <w:marBottom w:val="0"/>
                      <w:divBdr>
                        <w:top w:val="none" w:sz="0" w:space="0" w:color="auto"/>
                        <w:left w:val="none" w:sz="0" w:space="0" w:color="auto"/>
                        <w:bottom w:val="none" w:sz="0" w:space="0" w:color="auto"/>
                        <w:right w:val="none" w:sz="0" w:space="0" w:color="auto"/>
                      </w:divBdr>
                    </w:div>
                  </w:divsChild>
                </w:div>
                <w:div w:id="1050499936">
                  <w:marLeft w:val="0"/>
                  <w:marRight w:val="0"/>
                  <w:marTop w:val="0"/>
                  <w:marBottom w:val="0"/>
                  <w:divBdr>
                    <w:top w:val="none" w:sz="0" w:space="0" w:color="auto"/>
                    <w:left w:val="none" w:sz="0" w:space="0" w:color="auto"/>
                    <w:bottom w:val="none" w:sz="0" w:space="0" w:color="auto"/>
                    <w:right w:val="none" w:sz="0" w:space="0" w:color="auto"/>
                  </w:divBdr>
                  <w:divsChild>
                    <w:div w:id="1367565829">
                      <w:marLeft w:val="0"/>
                      <w:marRight w:val="0"/>
                      <w:marTop w:val="0"/>
                      <w:marBottom w:val="0"/>
                      <w:divBdr>
                        <w:top w:val="none" w:sz="0" w:space="0" w:color="auto"/>
                        <w:left w:val="none" w:sz="0" w:space="0" w:color="auto"/>
                        <w:bottom w:val="none" w:sz="0" w:space="0" w:color="auto"/>
                        <w:right w:val="none" w:sz="0" w:space="0" w:color="auto"/>
                      </w:divBdr>
                    </w:div>
                    <w:div w:id="1651784529">
                      <w:marLeft w:val="0"/>
                      <w:marRight w:val="0"/>
                      <w:marTop w:val="0"/>
                      <w:marBottom w:val="0"/>
                      <w:divBdr>
                        <w:top w:val="none" w:sz="0" w:space="0" w:color="auto"/>
                        <w:left w:val="none" w:sz="0" w:space="0" w:color="auto"/>
                        <w:bottom w:val="none" w:sz="0" w:space="0" w:color="auto"/>
                        <w:right w:val="none" w:sz="0" w:space="0" w:color="auto"/>
                      </w:divBdr>
                    </w:div>
                  </w:divsChild>
                </w:div>
                <w:div w:id="1610428678">
                  <w:marLeft w:val="0"/>
                  <w:marRight w:val="0"/>
                  <w:marTop w:val="0"/>
                  <w:marBottom w:val="0"/>
                  <w:divBdr>
                    <w:top w:val="none" w:sz="0" w:space="0" w:color="auto"/>
                    <w:left w:val="none" w:sz="0" w:space="0" w:color="auto"/>
                    <w:bottom w:val="none" w:sz="0" w:space="0" w:color="auto"/>
                    <w:right w:val="none" w:sz="0" w:space="0" w:color="auto"/>
                  </w:divBdr>
                  <w:divsChild>
                    <w:div w:id="712193330">
                      <w:marLeft w:val="0"/>
                      <w:marRight w:val="0"/>
                      <w:marTop w:val="0"/>
                      <w:marBottom w:val="0"/>
                      <w:divBdr>
                        <w:top w:val="none" w:sz="0" w:space="0" w:color="auto"/>
                        <w:left w:val="none" w:sz="0" w:space="0" w:color="auto"/>
                        <w:bottom w:val="none" w:sz="0" w:space="0" w:color="auto"/>
                        <w:right w:val="none" w:sz="0" w:space="0" w:color="auto"/>
                      </w:divBdr>
                    </w:div>
                    <w:div w:id="1269125375">
                      <w:marLeft w:val="0"/>
                      <w:marRight w:val="0"/>
                      <w:marTop w:val="0"/>
                      <w:marBottom w:val="0"/>
                      <w:divBdr>
                        <w:top w:val="none" w:sz="0" w:space="0" w:color="auto"/>
                        <w:left w:val="none" w:sz="0" w:space="0" w:color="auto"/>
                        <w:bottom w:val="none" w:sz="0" w:space="0" w:color="auto"/>
                        <w:right w:val="none" w:sz="0" w:space="0" w:color="auto"/>
                      </w:divBdr>
                    </w:div>
                  </w:divsChild>
                </w:div>
                <w:div w:id="1852407569">
                  <w:marLeft w:val="0"/>
                  <w:marRight w:val="0"/>
                  <w:marTop w:val="0"/>
                  <w:marBottom w:val="0"/>
                  <w:divBdr>
                    <w:top w:val="none" w:sz="0" w:space="0" w:color="auto"/>
                    <w:left w:val="none" w:sz="0" w:space="0" w:color="auto"/>
                    <w:bottom w:val="none" w:sz="0" w:space="0" w:color="auto"/>
                    <w:right w:val="none" w:sz="0" w:space="0" w:color="auto"/>
                  </w:divBdr>
                  <w:divsChild>
                    <w:div w:id="748043978">
                      <w:marLeft w:val="0"/>
                      <w:marRight w:val="0"/>
                      <w:marTop w:val="0"/>
                      <w:marBottom w:val="0"/>
                      <w:divBdr>
                        <w:top w:val="none" w:sz="0" w:space="0" w:color="auto"/>
                        <w:left w:val="none" w:sz="0" w:space="0" w:color="auto"/>
                        <w:bottom w:val="none" w:sz="0" w:space="0" w:color="auto"/>
                        <w:right w:val="none" w:sz="0" w:space="0" w:color="auto"/>
                      </w:divBdr>
                    </w:div>
                    <w:div w:id="121971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83429">
      <w:bodyDiv w:val="1"/>
      <w:marLeft w:val="0"/>
      <w:marRight w:val="0"/>
      <w:marTop w:val="0"/>
      <w:marBottom w:val="0"/>
      <w:divBdr>
        <w:top w:val="none" w:sz="0" w:space="0" w:color="auto"/>
        <w:left w:val="none" w:sz="0" w:space="0" w:color="auto"/>
        <w:bottom w:val="none" w:sz="0" w:space="0" w:color="auto"/>
        <w:right w:val="none" w:sz="0" w:space="0" w:color="auto"/>
      </w:divBdr>
    </w:div>
    <w:div w:id="940533154">
      <w:bodyDiv w:val="1"/>
      <w:marLeft w:val="0"/>
      <w:marRight w:val="0"/>
      <w:marTop w:val="0"/>
      <w:marBottom w:val="0"/>
      <w:divBdr>
        <w:top w:val="none" w:sz="0" w:space="0" w:color="auto"/>
        <w:left w:val="none" w:sz="0" w:space="0" w:color="auto"/>
        <w:bottom w:val="none" w:sz="0" w:space="0" w:color="auto"/>
        <w:right w:val="none" w:sz="0" w:space="0" w:color="auto"/>
      </w:divBdr>
    </w:div>
    <w:div w:id="947129122">
      <w:bodyDiv w:val="1"/>
      <w:marLeft w:val="0"/>
      <w:marRight w:val="0"/>
      <w:marTop w:val="0"/>
      <w:marBottom w:val="0"/>
      <w:divBdr>
        <w:top w:val="none" w:sz="0" w:space="0" w:color="auto"/>
        <w:left w:val="none" w:sz="0" w:space="0" w:color="auto"/>
        <w:bottom w:val="none" w:sz="0" w:space="0" w:color="auto"/>
        <w:right w:val="none" w:sz="0" w:space="0" w:color="auto"/>
      </w:divBdr>
    </w:div>
    <w:div w:id="951784732">
      <w:bodyDiv w:val="1"/>
      <w:marLeft w:val="0"/>
      <w:marRight w:val="0"/>
      <w:marTop w:val="0"/>
      <w:marBottom w:val="0"/>
      <w:divBdr>
        <w:top w:val="none" w:sz="0" w:space="0" w:color="auto"/>
        <w:left w:val="none" w:sz="0" w:space="0" w:color="auto"/>
        <w:bottom w:val="none" w:sz="0" w:space="0" w:color="auto"/>
        <w:right w:val="none" w:sz="0" w:space="0" w:color="auto"/>
      </w:divBdr>
    </w:div>
    <w:div w:id="952829944">
      <w:bodyDiv w:val="1"/>
      <w:marLeft w:val="0"/>
      <w:marRight w:val="0"/>
      <w:marTop w:val="0"/>
      <w:marBottom w:val="0"/>
      <w:divBdr>
        <w:top w:val="none" w:sz="0" w:space="0" w:color="auto"/>
        <w:left w:val="none" w:sz="0" w:space="0" w:color="auto"/>
        <w:bottom w:val="none" w:sz="0" w:space="0" w:color="auto"/>
        <w:right w:val="none" w:sz="0" w:space="0" w:color="auto"/>
      </w:divBdr>
    </w:div>
    <w:div w:id="954140920">
      <w:bodyDiv w:val="1"/>
      <w:marLeft w:val="0"/>
      <w:marRight w:val="0"/>
      <w:marTop w:val="0"/>
      <w:marBottom w:val="0"/>
      <w:divBdr>
        <w:top w:val="none" w:sz="0" w:space="0" w:color="auto"/>
        <w:left w:val="none" w:sz="0" w:space="0" w:color="auto"/>
        <w:bottom w:val="none" w:sz="0" w:space="0" w:color="auto"/>
        <w:right w:val="none" w:sz="0" w:space="0" w:color="auto"/>
      </w:divBdr>
    </w:div>
    <w:div w:id="955527248">
      <w:bodyDiv w:val="1"/>
      <w:marLeft w:val="0"/>
      <w:marRight w:val="0"/>
      <w:marTop w:val="0"/>
      <w:marBottom w:val="0"/>
      <w:divBdr>
        <w:top w:val="none" w:sz="0" w:space="0" w:color="auto"/>
        <w:left w:val="none" w:sz="0" w:space="0" w:color="auto"/>
        <w:bottom w:val="none" w:sz="0" w:space="0" w:color="auto"/>
        <w:right w:val="none" w:sz="0" w:space="0" w:color="auto"/>
      </w:divBdr>
    </w:div>
    <w:div w:id="955599861">
      <w:bodyDiv w:val="1"/>
      <w:marLeft w:val="0"/>
      <w:marRight w:val="0"/>
      <w:marTop w:val="0"/>
      <w:marBottom w:val="0"/>
      <w:divBdr>
        <w:top w:val="none" w:sz="0" w:space="0" w:color="auto"/>
        <w:left w:val="none" w:sz="0" w:space="0" w:color="auto"/>
        <w:bottom w:val="none" w:sz="0" w:space="0" w:color="auto"/>
        <w:right w:val="none" w:sz="0" w:space="0" w:color="auto"/>
      </w:divBdr>
    </w:div>
    <w:div w:id="956376385">
      <w:bodyDiv w:val="1"/>
      <w:marLeft w:val="0"/>
      <w:marRight w:val="0"/>
      <w:marTop w:val="0"/>
      <w:marBottom w:val="0"/>
      <w:divBdr>
        <w:top w:val="none" w:sz="0" w:space="0" w:color="auto"/>
        <w:left w:val="none" w:sz="0" w:space="0" w:color="auto"/>
        <w:bottom w:val="none" w:sz="0" w:space="0" w:color="auto"/>
        <w:right w:val="none" w:sz="0" w:space="0" w:color="auto"/>
      </w:divBdr>
    </w:div>
    <w:div w:id="959843447">
      <w:bodyDiv w:val="1"/>
      <w:marLeft w:val="0"/>
      <w:marRight w:val="0"/>
      <w:marTop w:val="0"/>
      <w:marBottom w:val="0"/>
      <w:divBdr>
        <w:top w:val="none" w:sz="0" w:space="0" w:color="auto"/>
        <w:left w:val="none" w:sz="0" w:space="0" w:color="auto"/>
        <w:bottom w:val="none" w:sz="0" w:space="0" w:color="auto"/>
        <w:right w:val="none" w:sz="0" w:space="0" w:color="auto"/>
      </w:divBdr>
    </w:div>
    <w:div w:id="965812995">
      <w:bodyDiv w:val="1"/>
      <w:marLeft w:val="0"/>
      <w:marRight w:val="0"/>
      <w:marTop w:val="0"/>
      <w:marBottom w:val="0"/>
      <w:divBdr>
        <w:top w:val="none" w:sz="0" w:space="0" w:color="auto"/>
        <w:left w:val="none" w:sz="0" w:space="0" w:color="auto"/>
        <w:bottom w:val="none" w:sz="0" w:space="0" w:color="auto"/>
        <w:right w:val="none" w:sz="0" w:space="0" w:color="auto"/>
      </w:divBdr>
    </w:div>
    <w:div w:id="969356444">
      <w:bodyDiv w:val="1"/>
      <w:marLeft w:val="0"/>
      <w:marRight w:val="0"/>
      <w:marTop w:val="0"/>
      <w:marBottom w:val="0"/>
      <w:divBdr>
        <w:top w:val="none" w:sz="0" w:space="0" w:color="auto"/>
        <w:left w:val="none" w:sz="0" w:space="0" w:color="auto"/>
        <w:bottom w:val="none" w:sz="0" w:space="0" w:color="auto"/>
        <w:right w:val="none" w:sz="0" w:space="0" w:color="auto"/>
      </w:divBdr>
    </w:div>
    <w:div w:id="970553960">
      <w:bodyDiv w:val="1"/>
      <w:marLeft w:val="0"/>
      <w:marRight w:val="0"/>
      <w:marTop w:val="0"/>
      <w:marBottom w:val="0"/>
      <w:divBdr>
        <w:top w:val="none" w:sz="0" w:space="0" w:color="auto"/>
        <w:left w:val="none" w:sz="0" w:space="0" w:color="auto"/>
        <w:bottom w:val="none" w:sz="0" w:space="0" w:color="auto"/>
        <w:right w:val="none" w:sz="0" w:space="0" w:color="auto"/>
      </w:divBdr>
    </w:div>
    <w:div w:id="971449767">
      <w:bodyDiv w:val="1"/>
      <w:marLeft w:val="0"/>
      <w:marRight w:val="0"/>
      <w:marTop w:val="0"/>
      <w:marBottom w:val="0"/>
      <w:divBdr>
        <w:top w:val="none" w:sz="0" w:space="0" w:color="auto"/>
        <w:left w:val="none" w:sz="0" w:space="0" w:color="auto"/>
        <w:bottom w:val="none" w:sz="0" w:space="0" w:color="auto"/>
        <w:right w:val="none" w:sz="0" w:space="0" w:color="auto"/>
      </w:divBdr>
    </w:div>
    <w:div w:id="980500363">
      <w:bodyDiv w:val="1"/>
      <w:marLeft w:val="0"/>
      <w:marRight w:val="0"/>
      <w:marTop w:val="0"/>
      <w:marBottom w:val="0"/>
      <w:divBdr>
        <w:top w:val="none" w:sz="0" w:space="0" w:color="auto"/>
        <w:left w:val="none" w:sz="0" w:space="0" w:color="auto"/>
        <w:bottom w:val="none" w:sz="0" w:space="0" w:color="auto"/>
        <w:right w:val="none" w:sz="0" w:space="0" w:color="auto"/>
      </w:divBdr>
    </w:div>
    <w:div w:id="988946348">
      <w:bodyDiv w:val="1"/>
      <w:marLeft w:val="0"/>
      <w:marRight w:val="0"/>
      <w:marTop w:val="0"/>
      <w:marBottom w:val="0"/>
      <w:divBdr>
        <w:top w:val="none" w:sz="0" w:space="0" w:color="auto"/>
        <w:left w:val="none" w:sz="0" w:space="0" w:color="auto"/>
        <w:bottom w:val="none" w:sz="0" w:space="0" w:color="auto"/>
        <w:right w:val="none" w:sz="0" w:space="0" w:color="auto"/>
      </w:divBdr>
    </w:div>
    <w:div w:id="992223143">
      <w:bodyDiv w:val="1"/>
      <w:marLeft w:val="0"/>
      <w:marRight w:val="0"/>
      <w:marTop w:val="0"/>
      <w:marBottom w:val="0"/>
      <w:divBdr>
        <w:top w:val="none" w:sz="0" w:space="0" w:color="auto"/>
        <w:left w:val="none" w:sz="0" w:space="0" w:color="auto"/>
        <w:bottom w:val="none" w:sz="0" w:space="0" w:color="auto"/>
        <w:right w:val="none" w:sz="0" w:space="0" w:color="auto"/>
      </w:divBdr>
    </w:div>
    <w:div w:id="996033292">
      <w:bodyDiv w:val="1"/>
      <w:marLeft w:val="0"/>
      <w:marRight w:val="0"/>
      <w:marTop w:val="0"/>
      <w:marBottom w:val="0"/>
      <w:divBdr>
        <w:top w:val="none" w:sz="0" w:space="0" w:color="auto"/>
        <w:left w:val="none" w:sz="0" w:space="0" w:color="auto"/>
        <w:bottom w:val="none" w:sz="0" w:space="0" w:color="auto"/>
        <w:right w:val="none" w:sz="0" w:space="0" w:color="auto"/>
      </w:divBdr>
    </w:div>
    <w:div w:id="1005329152">
      <w:bodyDiv w:val="1"/>
      <w:marLeft w:val="0"/>
      <w:marRight w:val="0"/>
      <w:marTop w:val="0"/>
      <w:marBottom w:val="0"/>
      <w:divBdr>
        <w:top w:val="none" w:sz="0" w:space="0" w:color="auto"/>
        <w:left w:val="none" w:sz="0" w:space="0" w:color="auto"/>
        <w:bottom w:val="none" w:sz="0" w:space="0" w:color="auto"/>
        <w:right w:val="none" w:sz="0" w:space="0" w:color="auto"/>
      </w:divBdr>
    </w:div>
    <w:div w:id="1005979732">
      <w:bodyDiv w:val="1"/>
      <w:marLeft w:val="0"/>
      <w:marRight w:val="0"/>
      <w:marTop w:val="0"/>
      <w:marBottom w:val="0"/>
      <w:divBdr>
        <w:top w:val="none" w:sz="0" w:space="0" w:color="auto"/>
        <w:left w:val="none" w:sz="0" w:space="0" w:color="auto"/>
        <w:bottom w:val="none" w:sz="0" w:space="0" w:color="auto"/>
        <w:right w:val="none" w:sz="0" w:space="0" w:color="auto"/>
      </w:divBdr>
    </w:div>
    <w:div w:id="1018386643">
      <w:bodyDiv w:val="1"/>
      <w:marLeft w:val="0"/>
      <w:marRight w:val="0"/>
      <w:marTop w:val="0"/>
      <w:marBottom w:val="0"/>
      <w:divBdr>
        <w:top w:val="none" w:sz="0" w:space="0" w:color="auto"/>
        <w:left w:val="none" w:sz="0" w:space="0" w:color="auto"/>
        <w:bottom w:val="none" w:sz="0" w:space="0" w:color="auto"/>
        <w:right w:val="none" w:sz="0" w:space="0" w:color="auto"/>
      </w:divBdr>
    </w:div>
    <w:div w:id="1028262560">
      <w:bodyDiv w:val="1"/>
      <w:marLeft w:val="0"/>
      <w:marRight w:val="0"/>
      <w:marTop w:val="0"/>
      <w:marBottom w:val="0"/>
      <w:divBdr>
        <w:top w:val="none" w:sz="0" w:space="0" w:color="auto"/>
        <w:left w:val="none" w:sz="0" w:space="0" w:color="auto"/>
        <w:bottom w:val="none" w:sz="0" w:space="0" w:color="auto"/>
        <w:right w:val="none" w:sz="0" w:space="0" w:color="auto"/>
      </w:divBdr>
    </w:div>
    <w:div w:id="1033382040">
      <w:bodyDiv w:val="1"/>
      <w:marLeft w:val="0"/>
      <w:marRight w:val="0"/>
      <w:marTop w:val="0"/>
      <w:marBottom w:val="0"/>
      <w:divBdr>
        <w:top w:val="none" w:sz="0" w:space="0" w:color="auto"/>
        <w:left w:val="none" w:sz="0" w:space="0" w:color="auto"/>
        <w:bottom w:val="none" w:sz="0" w:space="0" w:color="auto"/>
        <w:right w:val="none" w:sz="0" w:space="0" w:color="auto"/>
      </w:divBdr>
    </w:div>
    <w:div w:id="1033728157">
      <w:bodyDiv w:val="1"/>
      <w:marLeft w:val="0"/>
      <w:marRight w:val="0"/>
      <w:marTop w:val="0"/>
      <w:marBottom w:val="0"/>
      <w:divBdr>
        <w:top w:val="none" w:sz="0" w:space="0" w:color="auto"/>
        <w:left w:val="none" w:sz="0" w:space="0" w:color="auto"/>
        <w:bottom w:val="none" w:sz="0" w:space="0" w:color="auto"/>
        <w:right w:val="none" w:sz="0" w:space="0" w:color="auto"/>
      </w:divBdr>
    </w:div>
    <w:div w:id="1046835239">
      <w:bodyDiv w:val="1"/>
      <w:marLeft w:val="0"/>
      <w:marRight w:val="0"/>
      <w:marTop w:val="0"/>
      <w:marBottom w:val="0"/>
      <w:divBdr>
        <w:top w:val="none" w:sz="0" w:space="0" w:color="auto"/>
        <w:left w:val="none" w:sz="0" w:space="0" w:color="auto"/>
        <w:bottom w:val="none" w:sz="0" w:space="0" w:color="auto"/>
        <w:right w:val="none" w:sz="0" w:space="0" w:color="auto"/>
      </w:divBdr>
    </w:div>
    <w:div w:id="1055273770">
      <w:bodyDiv w:val="1"/>
      <w:marLeft w:val="0"/>
      <w:marRight w:val="0"/>
      <w:marTop w:val="0"/>
      <w:marBottom w:val="0"/>
      <w:divBdr>
        <w:top w:val="none" w:sz="0" w:space="0" w:color="auto"/>
        <w:left w:val="none" w:sz="0" w:space="0" w:color="auto"/>
        <w:bottom w:val="none" w:sz="0" w:space="0" w:color="auto"/>
        <w:right w:val="none" w:sz="0" w:space="0" w:color="auto"/>
      </w:divBdr>
    </w:div>
    <w:div w:id="1058895357">
      <w:bodyDiv w:val="1"/>
      <w:marLeft w:val="0"/>
      <w:marRight w:val="0"/>
      <w:marTop w:val="0"/>
      <w:marBottom w:val="0"/>
      <w:divBdr>
        <w:top w:val="none" w:sz="0" w:space="0" w:color="auto"/>
        <w:left w:val="none" w:sz="0" w:space="0" w:color="auto"/>
        <w:bottom w:val="none" w:sz="0" w:space="0" w:color="auto"/>
        <w:right w:val="none" w:sz="0" w:space="0" w:color="auto"/>
      </w:divBdr>
    </w:div>
    <w:div w:id="1060834985">
      <w:bodyDiv w:val="1"/>
      <w:marLeft w:val="0"/>
      <w:marRight w:val="0"/>
      <w:marTop w:val="0"/>
      <w:marBottom w:val="0"/>
      <w:divBdr>
        <w:top w:val="none" w:sz="0" w:space="0" w:color="auto"/>
        <w:left w:val="none" w:sz="0" w:space="0" w:color="auto"/>
        <w:bottom w:val="none" w:sz="0" w:space="0" w:color="auto"/>
        <w:right w:val="none" w:sz="0" w:space="0" w:color="auto"/>
      </w:divBdr>
    </w:div>
    <w:div w:id="1061249993">
      <w:bodyDiv w:val="1"/>
      <w:marLeft w:val="0"/>
      <w:marRight w:val="0"/>
      <w:marTop w:val="0"/>
      <w:marBottom w:val="0"/>
      <w:divBdr>
        <w:top w:val="none" w:sz="0" w:space="0" w:color="auto"/>
        <w:left w:val="none" w:sz="0" w:space="0" w:color="auto"/>
        <w:bottom w:val="none" w:sz="0" w:space="0" w:color="auto"/>
        <w:right w:val="none" w:sz="0" w:space="0" w:color="auto"/>
      </w:divBdr>
    </w:div>
    <w:div w:id="1062558048">
      <w:bodyDiv w:val="1"/>
      <w:marLeft w:val="0"/>
      <w:marRight w:val="0"/>
      <w:marTop w:val="0"/>
      <w:marBottom w:val="0"/>
      <w:divBdr>
        <w:top w:val="none" w:sz="0" w:space="0" w:color="auto"/>
        <w:left w:val="none" w:sz="0" w:space="0" w:color="auto"/>
        <w:bottom w:val="none" w:sz="0" w:space="0" w:color="auto"/>
        <w:right w:val="none" w:sz="0" w:space="0" w:color="auto"/>
      </w:divBdr>
    </w:div>
    <w:div w:id="1063719316">
      <w:bodyDiv w:val="1"/>
      <w:marLeft w:val="0"/>
      <w:marRight w:val="0"/>
      <w:marTop w:val="0"/>
      <w:marBottom w:val="0"/>
      <w:divBdr>
        <w:top w:val="none" w:sz="0" w:space="0" w:color="auto"/>
        <w:left w:val="none" w:sz="0" w:space="0" w:color="auto"/>
        <w:bottom w:val="none" w:sz="0" w:space="0" w:color="auto"/>
        <w:right w:val="none" w:sz="0" w:space="0" w:color="auto"/>
      </w:divBdr>
    </w:div>
    <w:div w:id="1063874161">
      <w:bodyDiv w:val="1"/>
      <w:marLeft w:val="0"/>
      <w:marRight w:val="0"/>
      <w:marTop w:val="0"/>
      <w:marBottom w:val="0"/>
      <w:divBdr>
        <w:top w:val="none" w:sz="0" w:space="0" w:color="auto"/>
        <w:left w:val="none" w:sz="0" w:space="0" w:color="auto"/>
        <w:bottom w:val="none" w:sz="0" w:space="0" w:color="auto"/>
        <w:right w:val="none" w:sz="0" w:space="0" w:color="auto"/>
      </w:divBdr>
    </w:div>
    <w:div w:id="1063987817">
      <w:bodyDiv w:val="1"/>
      <w:marLeft w:val="0"/>
      <w:marRight w:val="0"/>
      <w:marTop w:val="0"/>
      <w:marBottom w:val="0"/>
      <w:divBdr>
        <w:top w:val="none" w:sz="0" w:space="0" w:color="auto"/>
        <w:left w:val="none" w:sz="0" w:space="0" w:color="auto"/>
        <w:bottom w:val="none" w:sz="0" w:space="0" w:color="auto"/>
        <w:right w:val="none" w:sz="0" w:space="0" w:color="auto"/>
      </w:divBdr>
    </w:div>
    <w:div w:id="1073816106">
      <w:bodyDiv w:val="1"/>
      <w:marLeft w:val="0"/>
      <w:marRight w:val="0"/>
      <w:marTop w:val="0"/>
      <w:marBottom w:val="0"/>
      <w:divBdr>
        <w:top w:val="none" w:sz="0" w:space="0" w:color="auto"/>
        <w:left w:val="none" w:sz="0" w:space="0" w:color="auto"/>
        <w:bottom w:val="none" w:sz="0" w:space="0" w:color="auto"/>
        <w:right w:val="none" w:sz="0" w:space="0" w:color="auto"/>
      </w:divBdr>
    </w:div>
    <w:div w:id="1075130977">
      <w:bodyDiv w:val="1"/>
      <w:marLeft w:val="0"/>
      <w:marRight w:val="0"/>
      <w:marTop w:val="0"/>
      <w:marBottom w:val="0"/>
      <w:divBdr>
        <w:top w:val="none" w:sz="0" w:space="0" w:color="auto"/>
        <w:left w:val="none" w:sz="0" w:space="0" w:color="auto"/>
        <w:bottom w:val="none" w:sz="0" w:space="0" w:color="auto"/>
        <w:right w:val="none" w:sz="0" w:space="0" w:color="auto"/>
      </w:divBdr>
    </w:div>
    <w:div w:id="1076783832">
      <w:bodyDiv w:val="1"/>
      <w:marLeft w:val="0"/>
      <w:marRight w:val="0"/>
      <w:marTop w:val="0"/>
      <w:marBottom w:val="0"/>
      <w:divBdr>
        <w:top w:val="none" w:sz="0" w:space="0" w:color="auto"/>
        <w:left w:val="none" w:sz="0" w:space="0" w:color="auto"/>
        <w:bottom w:val="none" w:sz="0" w:space="0" w:color="auto"/>
        <w:right w:val="none" w:sz="0" w:space="0" w:color="auto"/>
      </w:divBdr>
    </w:div>
    <w:div w:id="1090925752">
      <w:bodyDiv w:val="1"/>
      <w:marLeft w:val="0"/>
      <w:marRight w:val="0"/>
      <w:marTop w:val="0"/>
      <w:marBottom w:val="0"/>
      <w:divBdr>
        <w:top w:val="none" w:sz="0" w:space="0" w:color="auto"/>
        <w:left w:val="none" w:sz="0" w:space="0" w:color="auto"/>
        <w:bottom w:val="none" w:sz="0" w:space="0" w:color="auto"/>
        <w:right w:val="none" w:sz="0" w:space="0" w:color="auto"/>
      </w:divBdr>
    </w:div>
    <w:div w:id="1100174625">
      <w:bodyDiv w:val="1"/>
      <w:marLeft w:val="0"/>
      <w:marRight w:val="0"/>
      <w:marTop w:val="0"/>
      <w:marBottom w:val="0"/>
      <w:divBdr>
        <w:top w:val="none" w:sz="0" w:space="0" w:color="auto"/>
        <w:left w:val="none" w:sz="0" w:space="0" w:color="auto"/>
        <w:bottom w:val="none" w:sz="0" w:space="0" w:color="auto"/>
        <w:right w:val="none" w:sz="0" w:space="0" w:color="auto"/>
      </w:divBdr>
    </w:div>
    <w:div w:id="1110317583">
      <w:bodyDiv w:val="1"/>
      <w:marLeft w:val="0"/>
      <w:marRight w:val="0"/>
      <w:marTop w:val="0"/>
      <w:marBottom w:val="0"/>
      <w:divBdr>
        <w:top w:val="none" w:sz="0" w:space="0" w:color="auto"/>
        <w:left w:val="none" w:sz="0" w:space="0" w:color="auto"/>
        <w:bottom w:val="none" w:sz="0" w:space="0" w:color="auto"/>
        <w:right w:val="none" w:sz="0" w:space="0" w:color="auto"/>
      </w:divBdr>
    </w:div>
    <w:div w:id="1110397934">
      <w:bodyDiv w:val="1"/>
      <w:marLeft w:val="0"/>
      <w:marRight w:val="0"/>
      <w:marTop w:val="0"/>
      <w:marBottom w:val="0"/>
      <w:divBdr>
        <w:top w:val="none" w:sz="0" w:space="0" w:color="auto"/>
        <w:left w:val="none" w:sz="0" w:space="0" w:color="auto"/>
        <w:bottom w:val="none" w:sz="0" w:space="0" w:color="auto"/>
        <w:right w:val="none" w:sz="0" w:space="0" w:color="auto"/>
      </w:divBdr>
    </w:div>
    <w:div w:id="1111625113">
      <w:bodyDiv w:val="1"/>
      <w:marLeft w:val="0"/>
      <w:marRight w:val="0"/>
      <w:marTop w:val="0"/>
      <w:marBottom w:val="0"/>
      <w:divBdr>
        <w:top w:val="none" w:sz="0" w:space="0" w:color="auto"/>
        <w:left w:val="none" w:sz="0" w:space="0" w:color="auto"/>
        <w:bottom w:val="none" w:sz="0" w:space="0" w:color="auto"/>
        <w:right w:val="none" w:sz="0" w:space="0" w:color="auto"/>
      </w:divBdr>
    </w:div>
    <w:div w:id="1113981147">
      <w:bodyDiv w:val="1"/>
      <w:marLeft w:val="0"/>
      <w:marRight w:val="0"/>
      <w:marTop w:val="0"/>
      <w:marBottom w:val="0"/>
      <w:divBdr>
        <w:top w:val="none" w:sz="0" w:space="0" w:color="auto"/>
        <w:left w:val="none" w:sz="0" w:space="0" w:color="auto"/>
        <w:bottom w:val="none" w:sz="0" w:space="0" w:color="auto"/>
        <w:right w:val="none" w:sz="0" w:space="0" w:color="auto"/>
      </w:divBdr>
    </w:div>
    <w:div w:id="1123621175">
      <w:bodyDiv w:val="1"/>
      <w:marLeft w:val="0"/>
      <w:marRight w:val="0"/>
      <w:marTop w:val="0"/>
      <w:marBottom w:val="0"/>
      <w:divBdr>
        <w:top w:val="none" w:sz="0" w:space="0" w:color="auto"/>
        <w:left w:val="none" w:sz="0" w:space="0" w:color="auto"/>
        <w:bottom w:val="none" w:sz="0" w:space="0" w:color="auto"/>
        <w:right w:val="none" w:sz="0" w:space="0" w:color="auto"/>
      </w:divBdr>
      <w:divsChild>
        <w:div w:id="1614246378">
          <w:marLeft w:val="0"/>
          <w:marRight w:val="0"/>
          <w:marTop w:val="0"/>
          <w:marBottom w:val="0"/>
          <w:divBdr>
            <w:top w:val="none" w:sz="0" w:space="0" w:color="auto"/>
            <w:left w:val="none" w:sz="0" w:space="0" w:color="auto"/>
            <w:bottom w:val="none" w:sz="0" w:space="0" w:color="auto"/>
            <w:right w:val="none" w:sz="0" w:space="0" w:color="auto"/>
          </w:divBdr>
          <w:divsChild>
            <w:div w:id="1405761902">
              <w:marLeft w:val="0"/>
              <w:marRight w:val="0"/>
              <w:marTop w:val="0"/>
              <w:marBottom w:val="0"/>
              <w:divBdr>
                <w:top w:val="none" w:sz="0" w:space="0" w:color="auto"/>
                <w:left w:val="none" w:sz="0" w:space="0" w:color="auto"/>
                <w:bottom w:val="none" w:sz="0" w:space="0" w:color="auto"/>
                <w:right w:val="none" w:sz="0" w:space="0" w:color="auto"/>
              </w:divBdr>
            </w:div>
            <w:div w:id="1485777225">
              <w:marLeft w:val="0"/>
              <w:marRight w:val="0"/>
              <w:marTop w:val="0"/>
              <w:marBottom w:val="0"/>
              <w:divBdr>
                <w:top w:val="none" w:sz="0" w:space="0" w:color="auto"/>
                <w:left w:val="none" w:sz="0" w:space="0" w:color="auto"/>
                <w:bottom w:val="none" w:sz="0" w:space="0" w:color="auto"/>
                <w:right w:val="none" w:sz="0" w:space="0" w:color="auto"/>
              </w:divBdr>
              <w:divsChild>
                <w:div w:id="2019118291">
                  <w:marLeft w:val="0"/>
                  <w:marRight w:val="0"/>
                  <w:marTop w:val="0"/>
                  <w:marBottom w:val="0"/>
                  <w:divBdr>
                    <w:top w:val="none" w:sz="0" w:space="0" w:color="auto"/>
                    <w:left w:val="none" w:sz="0" w:space="0" w:color="auto"/>
                    <w:bottom w:val="none" w:sz="0" w:space="0" w:color="auto"/>
                    <w:right w:val="none" w:sz="0" w:space="0" w:color="auto"/>
                  </w:divBdr>
                  <w:divsChild>
                    <w:div w:id="102578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7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57854">
      <w:bodyDiv w:val="1"/>
      <w:marLeft w:val="0"/>
      <w:marRight w:val="0"/>
      <w:marTop w:val="0"/>
      <w:marBottom w:val="0"/>
      <w:divBdr>
        <w:top w:val="none" w:sz="0" w:space="0" w:color="auto"/>
        <w:left w:val="none" w:sz="0" w:space="0" w:color="auto"/>
        <w:bottom w:val="none" w:sz="0" w:space="0" w:color="auto"/>
        <w:right w:val="none" w:sz="0" w:space="0" w:color="auto"/>
      </w:divBdr>
    </w:div>
    <w:div w:id="1128085063">
      <w:bodyDiv w:val="1"/>
      <w:marLeft w:val="0"/>
      <w:marRight w:val="0"/>
      <w:marTop w:val="0"/>
      <w:marBottom w:val="0"/>
      <w:divBdr>
        <w:top w:val="none" w:sz="0" w:space="0" w:color="auto"/>
        <w:left w:val="none" w:sz="0" w:space="0" w:color="auto"/>
        <w:bottom w:val="none" w:sz="0" w:space="0" w:color="auto"/>
        <w:right w:val="none" w:sz="0" w:space="0" w:color="auto"/>
      </w:divBdr>
    </w:div>
    <w:div w:id="1132092404">
      <w:bodyDiv w:val="1"/>
      <w:marLeft w:val="0"/>
      <w:marRight w:val="0"/>
      <w:marTop w:val="0"/>
      <w:marBottom w:val="0"/>
      <w:divBdr>
        <w:top w:val="none" w:sz="0" w:space="0" w:color="auto"/>
        <w:left w:val="none" w:sz="0" w:space="0" w:color="auto"/>
        <w:bottom w:val="none" w:sz="0" w:space="0" w:color="auto"/>
        <w:right w:val="none" w:sz="0" w:space="0" w:color="auto"/>
      </w:divBdr>
    </w:div>
    <w:div w:id="1133719673">
      <w:bodyDiv w:val="1"/>
      <w:marLeft w:val="0"/>
      <w:marRight w:val="0"/>
      <w:marTop w:val="0"/>
      <w:marBottom w:val="0"/>
      <w:divBdr>
        <w:top w:val="none" w:sz="0" w:space="0" w:color="auto"/>
        <w:left w:val="none" w:sz="0" w:space="0" w:color="auto"/>
        <w:bottom w:val="none" w:sz="0" w:space="0" w:color="auto"/>
        <w:right w:val="none" w:sz="0" w:space="0" w:color="auto"/>
      </w:divBdr>
    </w:div>
    <w:div w:id="1134719809">
      <w:bodyDiv w:val="1"/>
      <w:marLeft w:val="0"/>
      <w:marRight w:val="0"/>
      <w:marTop w:val="0"/>
      <w:marBottom w:val="0"/>
      <w:divBdr>
        <w:top w:val="none" w:sz="0" w:space="0" w:color="auto"/>
        <w:left w:val="none" w:sz="0" w:space="0" w:color="auto"/>
        <w:bottom w:val="none" w:sz="0" w:space="0" w:color="auto"/>
        <w:right w:val="none" w:sz="0" w:space="0" w:color="auto"/>
      </w:divBdr>
    </w:div>
    <w:div w:id="1140417203">
      <w:bodyDiv w:val="1"/>
      <w:marLeft w:val="0"/>
      <w:marRight w:val="0"/>
      <w:marTop w:val="0"/>
      <w:marBottom w:val="0"/>
      <w:divBdr>
        <w:top w:val="none" w:sz="0" w:space="0" w:color="auto"/>
        <w:left w:val="none" w:sz="0" w:space="0" w:color="auto"/>
        <w:bottom w:val="none" w:sz="0" w:space="0" w:color="auto"/>
        <w:right w:val="none" w:sz="0" w:space="0" w:color="auto"/>
      </w:divBdr>
    </w:div>
    <w:div w:id="1147749864">
      <w:bodyDiv w:val="1"/>
      <w:marLeft w:val="0"/>
      <w:marRight w:val="0"/>
      <w:marTop w:val="0"/>
      <w:marBottom w:val="0"/>
      <w:divBdr>
        <w:top w:val="none" w:sz="0" w:space="0" w:color="auto"/>
        <w:left w:val="none" w:sz="0" w:space="0" w:color="auto"/>
        <w:bottom w:val="none" w:sz="0" w:space="0" w:color="auto"/>
        <w:right w:val="none" w:sz="0" w:space="0" w:color="auto"/>
      </w:divBdr>
      <w:divsChild>
        <w:div w:id="1245725008">
          <w:marLeft w:val="0"/>
          <w:marRight w:val="0"/>
          <w:marTop w:val="0"/>
          <w:marBottom w:val="0"/>
          <w:divBdr>
            <w:top w:val="none" w:sz="0" w:space="0" w:color="auto"/>
            <w:left w:val="none" w:sz="0" w:space="0" w:color="auto"/>
            <w:bottom w:val="none" w:sz="0" w:space="0" w:color="auto"/>
            <w:right w:val="none" w:sz="0" w:space="0" w:color="auto"/>
          </w:divBdr>
          <w:divsChild>
            <w:div w:id="880093660">
              <w:marLeft w:val="0"/>
              <w:marRight w:val="0"/>
              <w:marTop w:val="0"/>
              <w:marBottom w:val="0"/>
              <w:divBdr>
                <w:top w:val="none" w:sz="0" w:space="0" w:color="auto"/>
                <w:left w:val="none" w:sz="0" w:space="0" w:color="auto"/>
                <w:bottom w:val="none" w:sz="0" w:space="0" w:color="auto"/>
                <w:right w:val="none" w:sz="0" w:space="0" w:color="auto"/>
              </w:divBdr>
              <w:divsChild>
                <w:div w:id="113639772">
                  <w:marLeft w:val="0"/>
                  <w:marRight w:val="0"/>
                  <w:marTop w:val="0"/>
                  <w:marBottom w:val="0"/>
                  <w:divBdr>
                    <w:top w:val="none" w:sz="0" w:space="0" w:color="auto"/>
                    <w:left w:val="none" w:sz="0" w:space="0" w:color="auto"/>
                    <w:bottom w:val="none" w:sz="0" w:space="0" w:color="auto"/>
                    <w:right w:val="none" w:sz="0" w:space="0" w:color="auto"/>
                  </w:divBdr>
                  <w:divsChild>
                    <w:div w:id="1608729101">
                      <w:marLeft w:val="0"/>
                      <w:marRight w:val="0"/>
                      <w:marTop w:val="0"/>
                      <w:marBottom w:val="0"/>
                      <w:divBdr>
                        <w:top w:val="none" w:sz="0" w:space="0" w:color="auto"/>
                        <w:left w:val="none" w:sz="0" w:space="0" w:color="auto"/>
                        <w:bottom w:val="none" w:sz="0" w:space="0" w:color="auto"/>
                        <w:right w:val="none" w:sz="0" w:space="0" w:color="auto"/>
                      </w:divBdr>
                      <w:divsChild>
                        <w:div w:id="1362630432">
                          <w:marLeft w:val="0"/>
                          <w:marRight w:val="0"/>
                          <w:marTop w:val="0"/>
                          <w:marBottom w:val="0"/>
                          <w:divBdr>
                            <w:top w:val="none" w:sz="0" w:space="0" w:color="auto"/>
                            <w:left w:val="none" w:sz="0" w:space="0" w:color="auto"/>
                            <w:bottom w:val="none" w:sz="0" w:space="0" w:color="auto"/>
                            <w:right w:val="none" w:sz="0" w:space="0" w:color="auto"/>
                          </w:divBdr>
                          <w:divsChild>
                            <w:div w:id="715395192">
                              <w:marLeft w:val="0"/>
                              <w:marRight w:val="0"/>
                              <w:marTop w:val="0"/>
                              <w:marBottom w:val="0"/>
                              <w:divBdr>
                                <w:top w:val="none" w:sz="0" w:space="0" w:color="auto"/>
                                <w:left w:val="none" w:sz="0" w:space="0" w:color="auto"/>
                                <w:bottom w:val="none" w:sz="0" w:space="0" w:color="auto"/>
                                <w:right w:val="none" w:sz="0" w:space="0" w:color="auto"/>
                              </w:divBdr>
                              <w:divsChild>
                                <w:div w:id="34309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09361">
                          <w:marLeft w:val="0"/>
                          <w:marRight w:val="0"/>
                          <w:marTop w:val="0"/>
                          <w:marBottom w:val="0"/>
                          <w:divBdr>
                            <w:top w:val="none" w:sz="0" w:space="0" w:color="auto"/>
                            <w:left w:val="none" w:sz="0" w:space="0" w:color="auto"/>
                            <w:bottom w:val="none" w:sz="0" w:space="0" w:color="auto"/>
                            <w:right w:val="none" w:sz="0" w:space="0" w:color="auto"/>
                          </w:divBdr>
                          <w:divsChild>
                            <w:div w:id="1041326072">
                              <w:marLeft w:val="0"/>
                              <w:marRight w:val="0"/>
                              <w:marTop w:val="0"/>
                              <w:marBottom w:val="0"/>
                              <w:divBdr>
                                <w:top w:val="none" w:sz="0" w:space="0" w:color="auto"/>
                                <w:left w:val="none" w:sz="0" w:space="0" w:color="auto"/>
                                <w:bottom w:val="none" w:sz="0" w:space="0" w:color="auto"/>
                                <w:right w:val="none" w:sz="0" w:space="0" w:color="auto"/>
                              </w:divBdr>
                              <w:divsChild>
                                <w:div w:id="603805427">
                                  <w:marLeft w:val="0"/>
                                  <w:marRight w:val="0"/>
                                  <w:marTop w:val="0"/>
                                  <w:marBottom w:val="0"/>
                                  <w:divBdr>
                                    <w:top w:val="none" w:sz="0" w:space="0" w:color="auto"/>
                                    <w:left w:val="none" w:sz="0" w:space="0" w:color="auto"/>
                                    <w:bottom w:val="none" w:sz="0" w:space="0" w:color="auto"/>
                                    <w:right w:val="none" w:sz="0" w:space="0" w:color="auto"/>
                                  </w:divBdr>
                                  <w:divsChild>
                                    <w:div w:id="111771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5524961">
              <w:marLeft w:val="0"/>
              <w:marRight w:val="0"/>
              <w:marTop w:val="0"/>
              <w:marBottom w:val="0"/>
              <w:divBdr>
                <w:top w:val="none" w:sz="0" w:space="0" w:color="auto"/>
                <w:left w:val="none" w:sz="0" w:space="0" w:color="auto"/>
                <w:bottom w:val="none" w:sz="0" w:space="0" w:color="auto"/>
                <w:right w:val="none" w:sz="0" w:space="0" w:color="auto"/>
              </w:divBdr>
              <w:divsChild>
                <w:div w:id="1731032061">
                  <w:marLeft w:val="0"/>
                  <w:marRight w:val="0"/>
                  <w:marTop w:val="0"/>
                  <w:marBottom w:val="0"/>
                  <w:divBdr>
                    <w:top w:val="none" w:sz="0" w:space="0" w:color="auto"/>
                    <w:left w:val="none" w:sz="0" w:space="0" w:color="auto"/>
                    <w:bottom w:val="none" w:sz="0" w:space="0" w:color="auto"/>
                    <w:right w:val="none" w:sz="0" w:space="0" w:color="auto"/>
                  </w:divBdr>
                  <w:divsChild>
                    <w:div w:id="17462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027707">
      <w:bodyDiv w:val="1"/>
      <w:marLeft w:val="0"/>
      <w:marRight w:val="0"/>
      <w:marTop w:val="0"/>
      <w:marBottom w:val="0"/>
      <w:divBdr>
        <w:top w:val="none" w:sz="0" w:space="0" w:color="auto"/>
        <w:left w:val="none" w:sz="0" w:space="0" w:color="auto"/>
        <w:bottom w:val="none" w:sz="0" w:space="0" w:color="auto"/>
        <w:right w:val="none" w:sz="0" w:space="0" w:color="auto"/>
      </w:divBdr>
    </w:div>
    <w:div w:id="1154637928">
      <w:bodyDiv w:val="1"/>
      <w:marLeft w:val="0"/>
      <w:marRight w:val="0"/>
      <w:marTop w:val="0"/>
      <w:marBottom w:val="0"/>
      <w:divBdr>
        <w:top w:val="none" w:sz="0" w:space="0" w:color="auto"/>
        <w:left w:val="none" w:sz="0" w:space="0" w:color="auto"/>
        <w:bottom w:val="none" w:sz="0" w:space="0" w:color="auto"/>
        <w:right w:val="none" w:sz="0" w:space="0" w:color="auto"/>
      </w:divBdr>
    </w:div>
    <w:div w:id="1157302462">
      <w:bodyDiv w:val="1"/>
      <w:marLeft w:val="0"/>
      <w:marRight w:val="0"/>
      <w:marTop w:val="0"/>
      <w:marBottom w:val="0"/>
      <w:divBdr>
        <w:top w:val="none" w:sz="0" w:space="0" w:color="auto"/>
        <w:left w:val="none" w:sz="0" w:space="0" w:color="auto"/>
        <w:bottom w:val="none" w:sz="0" w:space="0" w:color="auto"/>
        <w:right w:val="none" w:sz="0" w:space="0" w:color="auto"/>
      </w:divBdr>
    </w:div>
    <w:div w:id="1157766713">
      <w:bodyDiv w:val="1"/>
      <w:marLeft w:val="0"/>
      <w:marRight w:val="0"/>
      <w:marTop w:val="0"/>
      <w:marBottom w:val="0"/>
      <w:divBdr>
        <w:top w:val="none" w:sz="0" w:space="0" w:color="auto"/>
        <w:left w:val="none" w:sz="0" w:space="0" w:color="auto"/>
        <w:bottom w:val="none" w:sz="0" w:space="0" w:color="auto"/>
        <w:right w:val="none" w:sz="0" w:space="0" w:color="auto"/>
      </w:divBdr>
      <w:divsChild>
        <w:div w:id="20430920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0100672">
      <w:bodyDiv w:val="1"/>
      <w:marLeft w:val="0"/>
      <w:marRight w:val="0"/>
      <w:marTop w:val="0"/>
      <w:marBottom w:val="0"/>
      <w:divBdr>
        <w:top w:val="none" w:sz="0" w:space="0" w:color="auto"/>
        <w:left w:val="none" w:sz="0" w:space="0" w:color="auto"/>
        <w:bottom w:val="none" w:sz="0" w:space="0" w:color="auto"/>
        <w:right w:val="none" w:sz="0" w:space="0" w:color="auto"/>
      </w:divBdr>
    </w:div>
    <w:div w:id="1175344926">
      <w:bodyDiv w:val="1"/>
      <w:marLeft w:val="0"/>
      <w:marRight w:val="0"/>
      <w:marTop w:val="0"/>
      <w:marBottom w:val="0"/>
      <w:divBdr>
        <w:top w:val="none" w:sz="0" w:space="0" w:color="auto"/>
        <w:left w:val="none" w:sz="0" w:space="0" w:color="auto"/>
        <w:bottom w:val="none" w:sz="0" w:space="0" w:color="auto"/>
        <w:right w:val="none" w:sz="0" w:space="0" w:color="auto"/>
      </w:divBdr>
    </w:div>
    <w:div w:id="1176460432">
      <w:bodyDiv w:val="1"/>
      <w:marLeft w:val="0"/>
      <w:marRight w:val="0"/>
      <w:marTop w:val="0"/>
      <w:marBottom w:val="0"/>
      <w:divBdr>
        <w:top w:val="none" w:sz="0" w:space="0" w:color="auto"/>
        <w:left w:val="none" w:sz="0" w:space="0" w:color="auto"/>
        <w:bottom w:val="none" w:sz="0" w:space="0" w:color="auto"/>
        <w:right w:val="none" w:sz="0" w:space="0" w:color="auto"/>
      </w:divBdr>
    </w:div>
    <w:div w:id="1180777760">
      <w:bodyDiv w:val="1"/>
      <w:marLeft w:val="0"/>
      <w:marRight w:val="0"/>
      <w:marTop w:val="0"/>
      <w:marBottom w:val="0"/>
      <w:divBdr>
        <w:top w:val="none" w:sz="0" w:space="0" w:color="auto"/>
        <w:left w:val="none" w:sz="0" w:space="0" w:color="auto"/>
        <w:bottom w:val="none" w:sz="0" w:space="0" w:color="auto"/>
        <w:right w:val="none" w:sz="0" w:space="0" w:color="auto"/>
      </w:divBdr>
    </w:div>
    <w:div w:id="1183670328">
      <w:bodyDiv w:val="1"/>
      <w:marLeft w:val="0"/>
      <w:marRight w:val="0"/>
      <w:marTop w:val="0"/>
      <w:marBottom w:val="0"/>
      <w:divBdr>
        <w:top w:val="none" w:sz="0" w:space="0" w:color="auto"/>
        <w:left w:val="none" w:sz="0" w:space="0" w:color="auto"/>
        <w:bottom w:val="none" w:sz="0" w:space="0" w:color="auto"/>
        <w:right w:val="none" w:sz="0" w:space="0" w:color="auto"/>
      </w:divBdr>
    </w:div>
    <w:div w:id="1187720829">
      <w:bodyDiv w:val="1"/>
      <w:marLeft w:val="0"/>
      <w:marRight w:val="0"/>
      <w:marTop w:val="0"/>
      <w:marBottom w:val="0"/>
      <w:divBdr>
        <w:top w:val="none" w:sz="0" w:space="0" w:color="auto"/>
        <w:left w:val="none" w:sz="0" w:space="0" w:color="auto"/>
        <w:bottom w:val="none" w:sz="0" w:space="0" w:color="auto"/>
        <w:right w:val="none" w:sz="0" w:space="0" w:color="auto"/>
      </w:divBdr>
    </w:div>
    <w:div w:id="1191915039">
      <w:bodyDiv w:val="1"/>
      <w:marLeft w:val="0"/>
      <w:marRight w:val="0"/>
      <w:marTop w:val="0"/>
      <w:marBottom w:val="0"/>
      <w:divBdr>
        <w:top w:val="none" w:sz="0" w:space="0" w:color="auto"/>
        <w:left w:val="none" w:sz="0" w:space="0" w:color="auto"/>
        <w:bottom w:val="none" w:sz="0" w:space="0" w:color="auto"/>
        <w:right w:val="none" w:sz="0" w:space="0" w:color="auto"/>
      </w:divBdr>
    </w:div>
    <w:div w:id="1194224246">
      <w:bodyDiv w:val="1"/>
      <w:marLeft w:val="0"/>
      <w:marRight w:val="0"/>
      <w:marTop w:val="0"/>
      <w:marBottom w:val="0"/>
      <w:divBdr>
        <w:top w:val="none" w:sz="0" w:space="0" w:color="auto"/>
        <w:left w:val="none" w:sz="0" w:space="0" w:color="auto"/>
        <w:bottom w:val="none" w:sz="0" w:space="0" w:color="auto"/>
        <w:right w:val="none" w:sz="0" w:space="0" w:color="auto"/>
      </w:divBdr>
    </w:div>
    <w:div w:id="1197430761">
      <w:bodyDiv w:val="1"/>
      <w:marLeft w:val="0"/>
      <w:marRight w:val="0"/>
      <w:marTop w:val="0"/>
      <w:marBottom w:val="0"/>
      <w:divBdr>
        <w:top w:val="none" w:sz="0" w:space="0" w:color="auto"/>
        <w:left w:val="none" w:sz="0" w:space="0" w:color="auto"/>
        <w:bottom w:val="none" w:sz="0" w:space="0" w:color="auto"/>
        <w:right w:val="none" w:sz="0" w:space="0" w:color="auto"/>
      </w:divBdr>
    </w:div>
    <w:div w:id="1200362874">
      <w:bodyDiv w:val="1"/>
      <w:marLeft w:val="0"/>
      <w:marRight w:val="0"/>
      <w:marTop w:val="0"/>
      <w:marBottom w:val="0"/>
      <w:divBdr>
        <w:top w:val="none" w:sz="0" w:space="0" w:color="auto"/>
        <w:left w:val="none" w:sz="0" w:space="0" w:color="auto"/>
        <w:bottom w:val="none" w:sz="0" w:space="0" w:color="auto"/>
        <w:right w:val="none" w:sz="0" w:space="0" w:color="auto"/>
      </w:divBdr>
    </w:div>
    <w:div w:id="1205210755">
      <w:bodyDiv w:val="1"/>
      <w:marLeft w:val="0"/>
      <w:marRight w:val="0"/>
      <w:marTop w:val="0"/>
      <w:marBottom w:val="0"/>
      <w:divBdr>
        <w:top w:val="none" w:sz="0" w:space="0" w:color="auto"/>
        <w:left w:val="none" w:sz="0" w:space="0" w:color="auto"/>
        <w:bottom w:val="none" w:sz="0" w:space="0" w:color="auto"/>
        <w:right w:val="none" w:sz="0" w:space="0" w:color="auto"/>
      </w:divBdr>
    </w:div>
    <w:div w:id="1217087314">
      <w:bodyDiv w:val="1"/>
      <w:marLeft w:val="0"/>
      <w:marRight w:val="0"/>
      <w:marTop w:val="0"/>
      <w:marBottom w:val="0"/>
      <w:divBdr>
        <w:top w:val="none" w:sz="0" w:space="0" w:color="auto"/>
        <w:left w:val="none" w:sz="0" w:space="0" w:color="auto"/>
        <w:bottom w:val="none" w:sz="0" w:space="0" w:color="auto"/>
        <w:right w:val="none" w:sz="0" w:space="0" w:color="auto"/>
      </w:divBdr>
    </w:div>
    <w:div w:id="1217280837">
      <w:bodyDiv w:val="1"/>
      <w:marLeft w:val="0"/>
      <w:marRight w:val="0"/>
      <w:marTop w:val="0"/>
      <w:marBottom w:val="0"/>
      <w:divBdr>
        <w:top w:val="none" w:sz="0" w:space="0" w:color="auto"/>
        <w:left w:val="none" w:sz="0" w:space="0" w:color="auto"/>
        <w:bottom w:val="none" w:sz="0" w:space="0" w:color="auto"/>
        <w:right w:val="none" w:sz="0" w:space="0" w:color="auto"/>
      </w:divBdr>
    </w:div>
    <w:div w:id="1217351681">
      <w:bodyDiv w:val="1"/>
      <w:marLeft w:val="0"/>
      <w:marRight w:val="0"/>
      <w:marTop w:val="0"/>
      <w:marBottom w:val="0"/>
      <w:divBdr>
        <w:top w:val="none" w:sz="0" w:space="0" w:color="auto"/>
        <w:left w:val="none" w:sz="0" w:space="0" w:color="auto"/>
        <w:bottom w:val="none" w:sz="0" w:space="0" w:color="auto"/>
        <w:right w:val="none" w:sz="0" w:space="0" w:color="auto"/>
      </w:divBdr>
    </w:div>
    <w:div w:id="1224412874">
      <w:bodyDiv w:val="1"/>
      <w:marLeft w:val="0"/>
      <w:marRight w:val="0"/>
      <w:marTop w:val="0"/>
      <w:marBottom w:val="0"/>
      <w:divBdr>
        <w:top w:val="none" w:sz="0" w:space="0" w:color="auto"/>
        <w:left w:val="none" w:sz="0" w:space="0" w:color="auto"/>
        <w:bottom w:val="none" w:sz="0" w:space="0" w:color="auto"/>
        <w:right w:val="none" w:sz="0" w:space="0" w:color="auto"/>
      </w:divBdr>
    </w:div>
    <w:div w:id="1226061248">
      <w:bodyDiv w:val="1"/>
      <w:marLeft w:val="0"/>
      <w:marRight w:val="0"/>
      <w:marTop w:val="0"/>
      <w:marBottom w:val="0"/>
      <w:divBdr>
        <w:top w:val="none" w:sz="0" w:space="0" w:color="auto"/>
        <w:left w:val="none" w:sz="0" w:space="0" w:color="auto"/>
        <w:bottom w:val="none" w:sz="0" w:space="0" w:color="auto"/>
        <w:right w:val="none" w:sz="0" w:space="0" w:color="auto"/>
      </w:divBdr>
    </w:div>
    <w:div w:id="1227450382">
      <w:bodyDiv w:val="1"/>
      <w:marLeft w:val="0"/>
      <w:marRight w:val="0"/>
      <w:marTop w:val="0"/>
      <w:marBottom w:val="0"/>
      <w:divBdr>
        <w:top w:val="none" w:sz="0" w:space="0" w:color="auto"/>
        <w:left w:val="none" w:sz="0" w:space="0" w:color="auto"/>
        <w:bottom w:val="none" w:sz="0" w:space="0" w:color="auto"/>
        <w:right w:val="none" w:sz="0" w:space="0" w:color="auto"/>
      </w:divBdr>
    </w:div>
    <w:div w:id="1228028712">
      <w:bodyDiv w:val="1"/>
      <w:marLeft w:val="0"/>
      <w:marRight w:val="0"/>
      <w:marTop w:val="0"/>
      <w:marBottom w:val="0"/>
      <w:divBdr>
        <w:top w:val="none" w:sz="0" w:space="0" w:color="auto"/>
        <w:left w:val="none" w:sz="0" w:space="0" w:color="auto"/>
        <w:bottom w:val="none" w:sz="0" w:space="0" w:color="auto"/>
        <w:right w:val="none" w:sz="0" w:space="0" w:color="auto"/>
      </w:divBdr>
    </w:div>
    <w:div w:id="1232423477">
      <w:bodyDiv w:val="1"/>
      <w:marLeft w:val="0"/>
      <w:marRight w:val="0"/>
      <w:marTop w:val="0"/>
      <w:marBottom w:val="0"/>
      <w:divBdr>
        <w:top w:val="none" w:sz="0" w:space="0" w:color="auto"/>
        <w:left w:val="none" w:sz="0" w:space="0" w:color="auto"/>
        <w:bottom w:val="none" w:sz="0" w:space="0" w:color="auto"/>
        <w:right w:val="none" w:sz="0" w:space="0" w:color="auto"/>
      </w:divBdr>
    </w:div>
    <w:div w:id="1239290137">
      <w:bodyDiv w:val="1"/>
      <w:marLeft w:val="0"/>
      <w:marRight w:val="0"/>
      <w:marTop w:val="0"/>
      <w:marBottom w:val="0"/>
      <w:divBdr>
        <w:top w:val="none" w:sz="0" w:space="0" w:color="auto"/>
        <w:left w:val="none" w:sz="0" w:space="0" w:color="auto"/>
        <w:bottom w:val="none" w:sz="0" w:space="0" w:color="auto"/>
        <w:right w:val="none" w:sz="0" w:space="0" w:color="auto"/>
      </w:divBdr>
    </w:div>
    <w:div w:id="1241213775">
      <w:bodyDiv w:val="1"/>
      <w:marLeft w:val="0"/>
      <w:marRight w:val="0"/>
      <w:marTop w:val="0"/>
      <w:marBottom w:val="0"/>
      <w:divBdr>
        <w:top w:val="none" w:sz="0" w:space="0" w:color="auto"/>
        <w:left w:val="none" w:sz="0" w:space="0" w:color="auto"/>
        <w:bottom w:val="none" w:sz="0" w:space="0" w:color="auto"/>
        <w:right w:val="none" w:sz="0" w:space="0" w:color="auto"/>
      </w:divBdr>
    </w:div>
    <w:div w:id="1259948728">
      <w:bodyDiv w:val="1"/>
      <w:marLeft w:val="0"/>
      <w:marRight w:val="0"/>
      <w:marTop w:val="0"/>
      <w:marBottom w:val="0"/>
      <w:divBdr>
        <w:top w:val="none" w:sz="0" w:space="0" w:color="auto"/>
        <w:left w:val="none" w:sz="0" w:space="0" w:color="auto"/>
        <w:bottom w:val="none" w:sz="0" w:space="0" w:color="auto"/>
        <w:right w:val="none" w:sz="0" w:space="0" w:color="auto"/>
      </w:divBdr>
    </w:div>
    <w:div w:id="1263104745">
      <w:bodyDiv w:val="1"/>
      <w:marLeft w:val="0"/>
      <w:marRight w:val="0"/>
      <w:marTop w:val="0"/>
      <w:marBottom w:val="0"/>
      <w:divBdr>
        <w:top w:val="none" w:sz="0" w:space="0" w:color="auto"/>
        <w:left w:val="none" w:sz="0" w:space="0" w:color="auto"/>
        <w:bottom w:val="none" w:sz="0" w:space="0" w:color="auto"/>
        <w:right w:val="none" w:sz="0" w:space="0" w:color="auto"/>
      </w:divBdr>
    </w:div>
    <w:div w:id="1266883097">
      <w:bodyDiv w:val="1"/>
      <w:marLeft w:val="0"/>
      <w:marRight w:val="0"/>
      <w:marTop w:val="0"/>
      <w:marBottom w:val="0"/>
      <w:divBdr>
        <w:top w:val="none" w:sz="0" w:space="0" w:color="auto"/>
        <w:left w:val="none" w:sz="0" w:space="0" w:color="auto"/>
        <w:bottom w:val="none" w:sz="0" w:space="0" w:color="auto"/>
        <w:right w:val="none" w:sz="0" w:space="0" w:color="auto"/>
      </w:divBdr>
    </w:div>
    <w:div w:id="1267426838">
      <w:bodyDiv w:val="1"/>
      <w:marLeft w:val="0"/>
      <w:marRight w:val="0"/>
      <w:marTop w:val="0"/>
      <w:marBottom w:val="0"/>
      <w:divBdr>
        <w:top w:val="none" w:sz="0" w:space="0" w:color="auto"/>
        <w:left w:val="none" w:sz="0" w:space="0" w:color="auto"/>
        <w:bottom w:val="none" w:sz="0" w:space="0" w:color="auto"/>
        <w:right w:val="none" w:sz="0" w:space="0" w:color="auto"/>
      </w:divBdr>
    </w:div>
    <w:div w:id="1274555563">
      <w:bodyDiv w:val="1"/>
      <w:marLeft w:val="0"/>
      <w:marRight w:val="0"/>
      <w:marTop w:val="0"/>
      <w:marBottom w:val="0"/>
      <w:divBdr>
        <w:top w:val="none" w:sz="0" w:space="0" w:color="auto"/>
        <w:left w:val="none" w:sz="0" w:space="0" w:color="auto"/>
        <w:bottom w:val="none" w:sz="0" w:space="0" w:color="auto"/>
        <w:right w:val="none" w:sz="0" w:space="0" w:color="auto"/>
      </w:divBdr>
    </w:div>
    <w:div w:id="1275986530">
      <w:bodyDiv w:val="1"/>
      <w:marLeft w:val="0"/>
      <w:marRight w:val="0"/>
      <w:marTop w:val="0"/>
      <w:marBottom w:val="0"/>
      <w:divBdr>
        <w:top w:val="none" w:sz="0" w:space="0" w:color="auto"/>
        <w:left w:val="none" w:sz="0" w:space="0" w:color="auto"/>
        <w:bottom w:val="none" w:sz="0" w:space="0" w:color="auto"/>
        <w:right w:val="none" w:sz="0" w:space="0" w:color="auto"/>
      </w:divBdr>
    </w:div>
    <w:div w:id="1276017045">
      <w:bodyDiv w:val="1"/>
      <w:marLeft w:val="0"/>
      <w:marRight w:val="0"/>
      <w:marTop w:val="0"/>
      <w:marBottom w:val="0"/>
      <w:divBdr>
        <w:top w:val="none" w:sz="0" w:space="0" w:color="auto"/>
        <w:left w:val="none" w:sz="0" w:space="0" w:color="auto"/>
        <w:bottom w:val="none" w:sz="0" w:space="0" w:color="auto"/>
        <w:right w:val="none" w:sz="0" w:space="0" w:color="auto"/>
      </w:divBdr>
    </w:div>
    <w:div w:id="1280187774">
      <w:bodyDiv w:val="1"/>
      <w:marLeft w:val="0"/>
      <w:marRight w:val="0"/>
      <w:marTop w:val="0"/>
      <w:marBottom w:val="0"/>
      <w:divBdr>
        <w:top w:val="none" w:sz="0" w:space="0" w:color="auto"/>
        <w:left w:val="none" w:sz="0" w:space="0" w:color="auto"/>
        <w:bottom w:val="none" w:sz="0" w:space="0" w:color="auto"/>
        <w:right w:val="none" w:sz="0" w:space="0" w:color="auto"/>
      </w:divBdr>
    </w:div>
    <w:div w:id="1282759013">
      <w:bodyDiv w:val="1"/>
      <w:marLeft w:val="0"/>
      <w:marRight w:val="0"/>
      <w:marTop w:val="0"/>
      <w:marBottom w:val="0"/>
      <w:divBdr>
        <w:top w:val="none" w:sz="0" w:space="0" w:color="auto"/>
        <w:left w:val="none" w:sz="0" w:space="0" w:color="auto"/>
        <w:bottom w:val="none" w:sz="0" w:space="0" w:color="auto"/>
        <w:right w:val="none" w:sz="0" w:space="0" w:color="auto"/>
      </w:divBdr>
    </w:div>
    <w:div w:id="1282803482">
      <w:bodyDiv w:val="1"/>
      <w:marLeft w:val="0"/>
      <w:marRight w:val="0"/>
      <w:marTop w:val="0"/>
      <w:marBottom w:val="0"/>
      <w:divBdr>
        <w:top w:val="none" w:sz="0" w:space="0" w:color="auto"/>
        <w:left w:val="none" w:sz="0" w:space="0" w:color="auto"/>
        <w:bottom w:val="none" w:sz="0" w:space="0" w:color="auto"/>
        <w:right w:val="none" w:sz="0" w:space="0" w:color="auto"/>
      </w:divBdr>
    </w:div>
    <w:div w:id="1286883793">
      <w:bodyDiv w:val="1"/>
      <w:marLeft w:val="0"/>
      <w:marRight w:val="0"/>
      <w:marTop w:val="0"/>
      <w:marBottom w:val="0"/>
      <w:divBdr>
        <w:top w:val="none" w:sz="0" w:space="0" w:color="auto"/>
        <w:left w:val="none" w:sz="0" w:space="0" w:color="auto"/>
        <w:bottom w:val="none" w:sz="0" w:space="0" w:color="auto"/>
        <w:right w:val="none" w:sz="0" w:space="0" w:color="auto"/>
      </w:divBdr>
      <w:divsChild>
        <w:div w:id="992098123">
          <w:marLeft w:val="0"/>
          <w:marRight w:val="0"/>
          <w:marTop w:val="0"/>
          <w:marBottom w:val="0"/>
          <w:divBdr>
            <w:top w:val="none" w:sz="0" w:space="0" w:color="auto"/>
            <w:left w:val="none" w:sz="0" w:space="0" w:color="auto"/>
            <w:bottom w:val="none" w:sz="0" w:space="0" w:color="auto"/>
            <w:right w:val="none" w:sz="0" w:space="0" w:color="auto"/>
          </w:divBdr>
          <w:divsChild>
            <w:div w:id="128419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6499">
      <w:bodyDiv w:val="1"/>
      <w:marLeft w:val="0"/>
      <w:marRight w:val="0"/>
      <w:marTop w:val="0"/>
      <w:marBottom w:val="0"/>
      <w:divBdr>
        <w:top w:val="none" w:sz="0" w:space="0" w:color="auto"/>
        <w:left w:val="none" w:sz="0" w:space="0" w:color="auto"/>
        <w:bottom w:val="none" w:sz="0" w:space="0" w:color="auto"/>
        <w:right w:val="none" w:sz="0" w:space="0" w:color="auto"/>
      </w:divBdr>
    </w:div>
    <w:div w:id="1297641053">
      <w:bodyDiv w:val="1"/>
      <w:marLeft w:val="0"/>
      <w:marRight w:val="0"/>
      <w:marTop w:val="0"/>
      <w:marBottom w:val="0"/>
      <w:divBdr>
        <w:top w:val="none" w:sz="0" w:space="0" w:color="auto"/>
        <w:left w:val="none" w:sz="0" w:space="0" w:color="auto"/>
        <w:bottom w:val="none" w:sz="0" w:space="0" w:color="auto"/>
        <w:right w:val="none" w:sz="0" w:space="0" w:color="auto"/>
      </w:divBdr>
    </w:div>
    <w:div w:id="1298604804">
      <w:bodyDiv w:val="1"/>
      <w:marLeft w:val="0"/>
      <w:marRight w:val="0"/>
      <w:marTop w:val="0"/>
      <w:marBottom w:val="0"/>
      <w:divBdr>
        <w:top w:val="none" w:sz="0" w:space="0" w:color="auto"/>
        <w:left w:val="none" w:sz="0" w:space="0" w:color="auto"/>
        <w:bottom w:val="none" w:sz="0" w:space="0" w:color="auto"/>
        <w:right w:val="none" w:sz="0" w:space="0" w:color="auto"/>
      </w:divBdr>
      <w:divsChild>
        <w:div w:id="321349960">
          <w:blockQuote w:val="1"/>
          <w:marLeft w:val="720"/>
          <w:marRight w:val="720"/>
          <w:marTop w:val="100"/>
          <w:marBottom w:val="100"/>
          <w:divBdr>
            <w:top w:val="none" w:sz="0" w:space="0" w:color="auto"/>
            <w:left w:val="none" w:sz="0" w:space="0" w:color="auto"/>
            <w:bottom w:val="none" w:sz="0" w:space="0" w:color="auto"/>
            <w:right w:val="none" w:sz="0" w:space="0" w:color="auto"/>
          </w:divBdr>
        </w:div>
        <w:div w:id="563565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3005808">
      <w:bodyDiv w:val="1"/>
      <w:marLeft w:val="0"/>
      <w:marRight w:val="0"/>
      <w:marTop w:val="0"/>
      <w:marBottom w:val="0"/>
      <w:divBdr>
        <w:top w:val="none" w:sz="0" w:space="0" w:color="auto"/>
        <w:left w:val="none" w:sz="0" w:space="0" w:color="auto"/>
        <w:bottom w:val="none" w:sz="0" w:space="0" w:color="auto"/>
        <w:right w:val="none" w:sz="0" w:space="0" w:color="auto"/>
      </w:divBdr>
    </w:div>
    <w:div w:id="1303387884">
      <w:bodyDiv w:val="1"/>
      <w:marLeft w:val="0"/>
      <w:marRight w:val="0"/>
      <w:marTop w:val="0"/>
      <w:marBottom w:val="0"/>
      <w:divBdr>
        <w:top w:val="none" w:sz="0" w:space="0" w:color="auto"/>
        <w:left w:val="none" w:sz="0" w:space="0" w:color="auto"/>
        <w:bottom w:val="none" w:sz="0" w:space="0" w:color="auto"/>
        <w:right w:val="none" w:sz="0" w:space="0" w:color="auto"/>
      </w:divBdr>
    </w:div>
    <w:div w:id="1305039535">
      <w:bodyDiv w:val="1"/>
      <w:marLeft w:val="0"/>
      <w:marRight w:val="0"/>
      <w:marTop w:val="0"/>
      <w:marBottom w:val="0"/>
      <w:divBdr>
        <w:top w:val="none" w:sz="0" w:space="0" w:color="auto"/>
        <w:left w:val="none" w:sz="0" w:space="0" w:color="auto"/>
        <w:bottom w:val="none" w:sz="0" w:space="0" w:color="auto"/>
        <w:right w:val="none" w:sz="0" w:space="0" w:color="auto"/>
      </w:divBdr>
    </w:div>
    <w:div w:id="1307734045">
      <w:bodyDiv w:val="1"/>
      <w:marLeft w:val="0"/>
      <w:marRight w:val="0"/>
      <w:marTop w:val="0"/>
      <w:marBottom w:val="0"/>
      <w:divBdr>
        <w:top w:val="none" w:sz="0" w:space="0" w:color="auto"/>
        <w:left w:val="none" w:sz="0" w:space="0" w:color="auto"/>
        <w:bottom w:val="none" w:sz="0" w:space="0" w:color="auto"/>
        <w:right w:val="none" w:sz="0" w:space="0" w:color="auto"/>
      </w:divBdr>
    </w:div>
    <w:div w:id="1315062712">
      <w:bodyDiv w:val="1"/>
      <w:marLeft w:val="0"/>
      <w:marRight w:val="0"/>
      <w:marTop w:val="0"/>
      <w:marBottom w:val="0"/>
      <w:divBdr>
        <w:top w:val="none" w:sz="0" w:space="0" w:color="auto"/>
        <w:left w:val="none" w:sz="0" w:space="0" w:color="auto"/>
        <w:bottom w:val="none" w:sz="0" w:space="0" w:color="auto"/>
        <w:right w:val="none" w:sz="0" w:space="0" w:color="auto"/>
      </w:divBdr>
    </w:div>
    <w:div w:id="1315068201">
      <w:bodyDiv w:val="1"/>
      <w:marLeft w:val="0"/>
      <w:marRight w:val="0"/>
      <w:marTop w:val="0"/>
      <w:marBottom w:val="0"/>
      <w:divBdr>
        <w:top w:val="none" w:sz="0" w:space="0" w:color="auto"/>
        <w:left w:val="none" w:sz="0" w:space="0" w:color="auto"/>
        <w:bottom w:val="none" w:sz="0" w:space="0" w:color="auto"/>
        <w:right w:val="none" w:sz="0" w:space="0" w:color="auto"/>
      </w:divBdr>
    </w:div>
    <w:div w:id="1317025844">
      <w:bodyDiv w:val="1"/>
      <w:marLeft w:val="0"/>
      <w:marRight w:val="0"/>
      <w:marTop w:val="0"/>
      <w:marBottom w:val="0"/>
      <w:divBdr>
        <w:top w:val="none" w:sz="0" w:space="0" w:color="auto"/>
        <w:left w:val="none" w:sz="0" w:space="0" w:color="auto"/>
        <w:bottom w:val="none" w:sz="0" w:space="0" w:color="auto"/>
        <w:right w:val="none" w:sz="0" w:space="0" w:color="auto"/>
      </w:divBdr>
    </w:div>
    <w:div w:id="1324965570">
      <w:bodyDiv w:val="1"/>
      <w:marLeft w:val="0"/>
      <w:marRight w:val="0"/>
      <w:marTop w:val="0"/>
      <w:marBottom w:val="0"/>
      <w:divBdr>
        <w:top w:val="none" w:sz="0" w:space="0" w:color="auto"/>
        <w:left w:val="none" w:sz="0" w:space="0" w:color="auto"/>
        <w:bottom w:val="none" w:sz="0" w:space="0" w:color="auto"/>
        <w:right w:val="none" w:sz="0" w:space="0" w:color="auto"/>
      </w:divBdr>
    </w:div>
    <w:div w:id="1336609446">
      <w:bodyDiv w:val="1"/>
      <w:marLeft w:val="0"/>
      <w:marRight w:val="0"/>
      <w:marTop w:val="0"/>
      <w:marBottom w:val="0"/>
      <w:divBdr>
        <w:top w:val="none" w:sz="0" w:space="0" w:color="auto"/>
        <w:left w:val="none" w:sz="0" w:space="0" w:color="auto"/>
        <w:bottom w:val="none" w:sz="0" w:space="0" w:color="auto"/>
        <w:right w:val="none" w:sz="0" w:space="0" w:color="auto"/>
      </w:divBdr>
    </w:div>
    <w:div w:id="1339162859">
      <w:bodyDiv w:val="1"/>
      <w:marLeft w:val="0"/>
      <w:marRight w:val="0"/>
      <w:marTop w:val="0"/>
      <w:marBottom w:val="0"/>
      <w:divBdr>
        <w:top w:val="none" w:sz="0" w:space="0" w:color="auto"/>
        <w:left w:val="none" w:sz="0" w:space="0" w:color="auto"/>
        <w:bottom w:val="none" w:sz="0" w:space="0" w:color="auto"/>
        <w:right w:val="none" w:sz="0" w:space="0" w:color="auto"/>
      </w:divBdr>
    </w:div>
    <w:div w:id="1340228887">
      <w:bodyDiv w:val="1"/>
      <w:marLeft w:val="0"/>
      <w:marRight w:val="0"/>
      <w:marTop w:val="0"/>
      <w:marBottom w:val="0"/>
      <w:divBdr>
        <w:top w:val="none" w:sz="0" w:space="0" w:color="auto"/>
        <w:left w:val="none" w:sz="0" w:space="0" w:color="auto"/>
        <w:bottom w:val="none" w:sz="0" w:space="0" w:color="auto"/>
        <w:right w:val="none" w:sz="0" w:space="0" w:color="auto"/>
      </w:divBdr>
    </w:div>
    <w:div w:id="1340961573">
      <w:bodyDiv w:val="1"/>
      <w:marLeft w:val="0"/>
      <w:marRight w:val="0"/>
      <w:marTop w:val="0"/>
      <w:marBottom w:val="0"/>
      <w:divBdr>
        <w:top w:val="none" w:sz="0" w:space="0" w:color="auto"/>
        <w:left w:val="none" w:sz="0" w:space="0" w:color="auto"/>
        <w:bottom w:val="none" w:sz="0" w:space="0" w:color="auto"/>
        <w:right w:val="none" w:sz="0" w:space="0" w:color="auto"/>
      </w:divBdr>
    </w:div>
    <w:div w:id="1343430352">
      <w:bodyDiv w:val="1"/>
      <w:marLeft w:val="0"/>
      <w:marRight w:val="0"/>
      <w:marTop w:val="0"/>
      <w:marBottom w:val="0"/>
      <w:divBdr>
        <w:top w:val="none" w:sz="0" w:space="0" w:color="auto"/>
        <w:left w:val="none" w:sz="0" w:space="0" w:color="auto"/>
        <w:bottom w:val="none" w:sz="0" w:space="0" w:color="auto"/>
        <w:right w:val="none" w:sz="0" w:space="0" w:color="auto"/>
      </w:divBdr>
    </w:div>
    <w:div w:id="1347050884">
      <w:bodyDiv w:val="1"/>
      <w:marLeft w:val="0"/>
      <w:marRight w:val="0"/>
      <w:marTop w:val="0"/>
      <w:marBottom w:val="0"/>
      <w:divBdr>
        <w:top w:val="none" w:sz="0" w:space="0" w:color="auto"/>
        <w:left w:val="none" w:sz="0" w:space="0" w:color="auto"/>
        <w:bottom w:val="none" w:sz="0" w:space="0" w:color="auto"/>
        <w:right w:val="none" w:sz="0" w:space="0" w:color="auto"/>
      </w:divBdr>
      <w:divsChild>
        <w:div w:id="269313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292906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529699">
      <w:bodyDiv w:val="1"/>
      <w:marLeft w:val="0"/>
      <w:marRight w:val="0"/>
      <w:marTop w:val="0"/>
      <w:marBottom w:val="0"/>
      <w:divBdr>
        <w:top w:val="none" w:sz="0" w:space="0" w:color="auto"/>
        <w:left w:val="none" w:sz="0" w:space="0" w:color="auto"/>
        <w:bottom w:val="none" w:sz="0" w:space="0" w:color="auto"/>
        <w:right w:val="none" w:sz="0" w:space="0" w:color="auto"/>
      </w:divBdr>
    </w:div>
    <w:div w:id="1351253967">
      <w:bodyDiv w:val="1"/>
      <w:marLeft w:val="0"/>
      <w:marRight w:val="0"/>
      <w:marTop w:val="0"/>
      <w:marBottom w:val="0"/>
      <w:divBdr>
        <w:top w:val="none" w:sz="0" w:space="0" w:color="auto"/>
        <w:left w:val="none" w:sz="0" w:space="0" w:color="auto"/>
        <w:bottom w:val="none" w:sz="0" w:space="0" w:color="auto"/>
        <w:right w:val="none" w:sz="0" w:space="0" w:color="auto"/>
      </w:divBdr>
      <w:divsChild>
        <w:div w:id="952517517">
          <w:marLeft w:val="0"/>
          <w:marRight w:val="0"/>
          <w:marTop w:val="0"/>
          <w:marBottom w:val="0"/>
          <w:divBdr>
            <w:top w:val="none" w:sz="0" w:space="0" w:color="auto"/>
            <w:left w:val="none" w:sz="0" w:space="0" w:color="auto"/>
            <w:bottom w:val="none" w:sz="0" w:space="0" w:color="auto"/>
            <w:right w:val="none" w:sz="0" w:space="0" w:color="auto"/>
          </w:divBdr>
          <w:divsChild>
            <w:div w:id="16423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726333">
      <w:bodyDiv w:val="1"/>
      <w:marLeft w:val="0"/>
      <w:marRight w:val="0"/>
      <w:marTop w:val="0"/>
      <w:marBottom w:val="0"/>
      <w:divBdr>
        <w:top w:val="none" w:sz="0" w:space="0" w:color="auto"/>
        <w:left w:val="none" w:sz="0" w:space="0" w:color="auto"/>
        <w:bottom w:val="none" w:sz="0" w:space="0" w:color="auto"/>
        <w:right w:val="none" w:sz="0" w:space="0" w:color="auto"/>
      </w:divBdr>
    </w:div>
    <w:div w:id="1354190262">
      <w:bodyDiv w:val="1"/>
      <w:marLeft w:val="0"/>
      <w:marRight w:val="0"/>
      <w:marTop w:val="0"/>
      <w:marBottom w:val="0"/>
      <w:divBdr>
        <w:top w:val="none" w:sz="0" w:space="0" w:color="auto"/>
        <w:left w:val="none" w:sz="0" w:space="0" w:color="auto"/>
        <w:bottom w:val="none" w:sz="0" w:space="0" w:color="auto"/>
        <w:right w:val="none" w:sz="0" w:space="0" w:color="auto"/>
      </w:divBdr>
    </w:div>
    <w:div w:id="1355569143">
      <w:bodyDiv w:val="1"/>
      <w:marLeft w:val="0"/>
      <w:marRight w:val="0"/>
      <w:marTop w:val="0"/>
      <w:marBottom w:val="0"/>
      <w:divBdr>
        <w:top w:val="none" w:sz="0" w:space="0" w:color="auto"/>
        <w:left w:val="none" w:sz="0" w:space="0" w:color="auto"/>
        <w:bottom w:val="none" w:sz="0" w:space="0" w:color="auto"/>
        <w:right w:val="none" w:sz="0" w:space="0" w:color="auto"/>
      </w:divBdr>
    </w:div>
    <w:div w:id="1357462150">
      <w:bodyDiv w:val="1"/>
      <w:marLeft w:val="0"/>
      <w:marRight w:val="0"/>
      <w:marTop w:val="0"/>
      <w:marBottom w:val="0"/>
      <w:divBdr>
        <w:top w:val="none" w:sz="0" w:space="0" w:color="auto"/>
        <w:left w:val="none" w:sz="0" w:space="0" w:color="auto"/>
        <w:bottom w:val="none" w:sz="0" w:space="0" w:color="auto"/>
        <w:right w:val="none" w:sz="0" w:space="0" w:color="auto"/>
      </w:divBdr>
      <w:divsChild>
        <w:div w:id="11917989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822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690833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6062555">
      <w:bodyDiv w:val="1"/>
      <w:marLeft w:val="0"/>
      <w:marRight w:val="0"/>
      <w:marTop w:val="0"/>
      <w:marBottom w:val="0"/>
      <w:divBdr>
        <w:top w:val="none" w:sz="0" w:space="0" w:color="auto"/>
        <w:left w:val="none" w:sz="0" w:space="0" w:color="auto"/>
        <w:bottom w:val="none" w:sz="0" w:space="0" w:color="auto"/>
        <w:right w:val="none" w:sz="0" w:space="0" w:color="auto"/>
      </w:divBdr>
    </w:div>
    <w:div w:id="1368751526">
      <w:bodyDiv w:val="1"/>
      <w:marLeft w:val="0"/>
      <w:marRight w:val="0"/>
      <w:marTop w:val="0"/>
      <w:marBottom w:val="0"/>
      <w:divBdr>
        <w:top w:val="none" w:sz="0" w:space="0" w:color="auto"/>
        <w:left w:val="none" w:sz="0" w:space="0" w:color="auto"/>
        <w:bottom w:val="none" w:sz="0" w:space="0" w:color="auto"/>
        <w:right w:val="none" w:sz="0" w:space="0" w:color="auto"/>
      </w:divBdr>
    </w:div>
    <w:div w:id="1373311674">
      <w:bodyDiv w:val="1"/>
      <w:marLeft w:val="0"/>
      <w:marRight w:val="0"/>
      <w:marTop w:val="0"/>
      <w:marBottom w:val="0"/>
      <w:divBdr>
        <w:top w:val="none" w:sz="0" w:space="0" w:color="auto"/>
        <w:left w:val="none" w:sz="0" w:space="0" w:color="auto"/>
        <w:bottom w:val="none" w:sz="0" w:space="0" w:color="auto"/>
        <w:right w:val="none" w:sz="0" w:space="0" w:color="auto"/>
      </w:divBdr>
    </w:div>
    <w:div w:id="1384409120">
      <w:bodyDiv w:val="1"/>
      <w:marLeft w:val="0"/>
      <w:marRight w:val="0"/>
      <w:marTop w:val="0"/>
      <w:marBottom w:val="0"/>
      <w:divBdr>
        <w:top w:val="none" w:sz="0" w:space="0" w:color="auto"/>
        <w:left w:val="none" w:sz="0" w:space="0" w:color="auto"/>
        <w:bottom w:val="none" w:sz="0" w:space="0" w:color="auto"/>
        <w:right w:val="none" w:sz="0" w:space="0" w:color="auto"/>
      </w:divBdr>
    </w:div>
    <w:div w:id="1386837602">
      <w:bodyDiv w:val="1"/>
      <w:marLeft w:val="0"/>
      <w:marRight w:val="0"/>
      <w:marTop w:val="0"/>
      <w:marBottom w:val="0"/>
      <w:divBdr>
        <w:top w:val="none" w:sz="0" w:space="0" w:color="auto"/>
        <w:left w:val="none" w:sz="0" w:space="0" w:color="auto"/>
        <w:bottom w:val="none" w:sz="0" w:space="0" w:color="auto"/>
        <w:right w:val="none" w:sz="0" w:space="0" w:color="auto"/>
      </w:divBdr>
      <w:divsChild>
        <w:div w:id="316689824">
          <w:blockQuote w:val="1"/>
          <w:marLeft w:val="720"/>
          <w:marRight w:val="720"/>
          <w:marTop w:val="100"/>
          <w:marBottom w:val="100"/>
          <w:divBdr>
            <w:top w:val="none" w:sz="0" w:space="0" w:color="auto"/>
            <w:left w:val="none" w:sz="0" w:space="0" w:color="auto"/>
            <w:bottom w:val="none" w:sz="0" w:space="0" w:color="auto"/>
            <w:right w:val="none" w:sz="0" w:space="0" w:color="auto"/>
          </w:divBdr>
        </w:div>
        <w:div w:id="4869395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7026747">
      <w:bodyDiv w:val="1"/>
      <w:marLeft w:val="0"/>
      <w:marRight w:val="0"/>
      <w:marTop w:val="0"/>
      <w:marBottom w:val="0"/>
      <w:divBdr>
        <w:top w:val="none" w:sz="0" w:space="0" w:color="auto"/>
        <w:left w:val="none" w:sz="0" w:space="0" w:color="auto"/>
        <w:bottom w:val="none" w:sz="0" w:space="0" w:color="auto"/>
        <w:right w:val="none" w:sz="0" w:space="0" w:color="auto"/>
      </w:divBdr>
    </w:div>
    <w:div w:id="1388991186">
      <w:bodyDiv w:val="1"/>
      <w:marLeft w:val="0"/>
      <w:marRight w:val="0"/>
      <w:marTop w:val="0"/>
      <w:marBottom w:val="0"/>
      <w:divBdr>
        <w:top w:val="none" w:sz="0" w:space="0" w:color="auto"/>
        <w:left w:val="none" w:sz="0" w:space="0" w:color="auto"/>
        <w:bottom w:val="none" w:sz="0" w:space="0" w:color="auto"/>
        <w:right w:val="none" w:sz="0" w:space="0" w:color="auto"/>
      </w:divBdr>
    </w:div>
    <w:div w:id="1389691442">
      <w:bodyDiv w:val="1"/>
      <w:marLeft w:val="0"/>
      <w:marRight w:val="0"/>
      <w:marTop w:val="0"/>
      <w:marBottom w:val="0"/>
      <w:divBdr>
        <w:top w:val="none" w:sz="0" w:space="0" w:color="auto"/>
        <w:left w:val="none" w:sz="0" w:space="0" w:color="auto"/>
        <w:bottom w:val="none" w:sz="0" w:space="0" w:color="auto"/>
        <w:right w:val="none" w:sz="0" w:space="0" w:color="auto"/>
      </w:divBdr>
    </w:div>
    <w:div w:id="1390153890">
      <w:bodyDiv w:val="1"/>
      <w:marLeft w:val="0"/>
      <w:marRight w:val="0"/>
      <w:marTop w:val="0"/>
      <w:marBottom w:val="0"/>
      <w:divBdr>
        <w:top w:val="none" w:sz="0" w:space="0" w:color="auto"/>
        <w:left w:val="none" w:sz="0" w:space="0" w:color="auto"/>
        <w:bottom w:val="none" w:sz="0" w:space="0" w:color="auto"/>
        <w:right w:val="none" w:sz="0" w:space="0" w:color="auto"/>
      </w:divBdr>
    </w:div>
    <w:div w:id="1395355812">
      <w:bodyDiv w:val="1"/>
      <w:marLeft w:val="0"/>
      <w:marRight w:val="0"/>
      <w:marTop w:val="0"/>
      <w:marBottom w:val="0"/>
      <w:divBdr>
        <w:top w:val="none" w:sz="0" w:space="0" w:color="auto"/>
        <w:left w:val="none" w:sz="0" w:space="0" w:color="auto"/>
        <w:bottom w:val="none" w:sz="0" w:space="0" w:color="auto"/>
        <w:right w:val="none" w:sz="0" w:space="0" w:color="auto"/>
      </w:divBdr>
    </w:div>
    <w:div w:id="1395814700">
      <w:bodyDiv w:val="1"/>
      <w:marLeft w:val="0"/>
      <w:marRight w:val="0"/>
      <w:marTop w:val="0"/>
      <w:marBottom w:val="0"/>
      <w:divBdr>
        <w:top w:val="none" w:sz="0" w:space="0" w:color="auto"/>
        <w:left w:val="none" w:sz="0" w:space="0" w:color="auto"/>
        <w:bottom w:val="none" w:sz="0" w:space="0" w:color="auto"/>
        <w:right w:val="none" w:sz="0" w:space="0" w:color="auto"/>
      </w:divBdr>
    </w:div>
    <w:div w:id="1396733923">
      <w:bodyDiv w:val="1"/>
      <w:marLeft w:val="0"/>
      <w:marRight w:val="0"/>
      <w:marTop w:val="0"/>
      <w:marBottom w:val="0"/>
      <w:divBdr>
        <w:top w:val="none" w:sz="0" w:space="0" w:color="auto"/>
        <w:left w:val="none" w:sz="0" w:space="0" w:color="auto"/>
        <w:bottom w:val="none" w:sz="0" w:space="0" w:color="auto"/>
        <w:right w:val="none" w:sz="0" w:space="0" w:color="auto"/>
      </w:divBdr>
    </w:div>
    <w:div w:id="1397583457">
      <w:bodyDiv w:val="1"/>
      <w:marLeft w:val="0"/>
      <w:marRight w:val="0"/>
      <w:marTop w:val="0"/>
      <w:marBottom w:val="0"/>
      <w:divBdr>
        <w:top w:val="none" w:sz="0" w:space="0" w:color="auto"/>
        <w:left w:val="none" w:sz="0" w:space="0" w:color="auto"/>
        <w:bottom w:val="none" w:sz="0" w:space="0" w:color="auto"/>
        <w:right w:val="none" w:sz="0" w:space="0" w:color="auto"/>
      </w:divBdr>
    </w:div>
    <w:div w:id="1407723373">
      <w:bodyDiv w:val="1"/>
      <w:marLeft w:val="0"/>
      <w:marRight w:val="0"/>
      <w:marTop w:val="0"/>
      <w:marBottom w:val="0"/>
      <w:divBdr>
        <w:top w:val="none" w:sz="0" w:space="0" w:color="auto"/>
        <w:left w:val="none" w:sz="0" w:space="0" w:color="auto"/>
        <w:bottom w:val="none" w:sz="0" w:space="0" w:color="auto"/>
        <w:right w:val="none" w:sz="0" w:space="0" w:color="auto"/>
      </w:divBdr>
    </w:div>
    <w:div w:id="1411273171">
      <w:bodyDiv w:val="1"/>
      <w:marLeft w:val="0"/>
      <w:marRight w:val="0"/>
      <w:marTop w:val="0"/>
      <w:marBottom w:val="0"/>
      <w:divBdr>
        <w:top w:val="none" w:sz="0" w:space="0" w:color="auto"/>
        <w:left w:val="none" w:sz="0" w:space="0" w:color="auto"/>
        <w:bottom w:val="none" w:sz="0" w:space="0" w:color="auto"/>
        <w:right w:val="none" w:sz="0" w:space="0" w:color="auto"/>
      </w:divBdr>
    </w:div>
    <w:div w:id="1426655139">
      <w:bodyDiv w:val="1"/>
      <w:marLeft w:val="0"/>
      <w:marRight w:val="0"/>
      <w:marTop w:val="0"/>
      <w:marBottom w:val="0"/>
      <w:divBdr>
        <w:top w:val="none" w:sz="0" w:space="0" w:color="auto"/>
        <w:left w:val="none" w:sz="0" w:space="0" w:color="auto"/>
        <w:bottom w:val="none" w:sz="0" w:space="0" w:color="auto"/>
        <w:right w:val="none" w:sz="0" w:space="0" w:color="auto"/>
      </w:divBdr>
    </w:div>
    <w:div w:id="1431587948">
      <w:bodyDiv w:val="1"/>
      <w:marLeft w:val="0"/>
      <w:marRight w:val="0"/>
      <w:marTop w:val="0"/>
      <w:marBottom w:val="0"/>
      <w:divBdr>
        <w:top w:val="none" w:sz="0" w:space="0" w:color="auto"/>
        <w:left w:val="none" w:sz="0" w:space="0" w:color="auto"/>
        <w:bottom w:val="none" w:sz="0" w:space="0" w:color="auto"/>
        <w:right w:val="none" w:sz="0" w:space="0" w:color="auto"/>
      </w:divBdr>
    </w:div>
    <w:div w:id="1433162878">
      <w:bodyDiv w:val="1"/>
      <w:marLeft w:val="0"/>
      <w:marRight w:val="0"/>
      <w:marTop w:val="0"/>
      <w:marBottom w:val="0"/>
      <w:divBdr>
        <w:top w:val="none" w:sz="0" w:space="0" w:color="auto"/>
        <w:left w:val="none" w:sz="0" w:space="0" w:color="auto"/>
        <w:bottom w:val="none" w:sz="0" w:space="0" w:color="auto"/>
        <w:right w:val="none" w:sz="0" w:space="0" w:color="auto"/>
      </w:divBdr>
    </w:div>
    <w:div w:id="1435055626">
      <w:bodyDiv w:val="1"/>
      <w:marLeft w:val="0"/>
      <w:marRight w:val="0"/>
      <w:marTop w:val="0"/>
      <w:marBottom w:val="0"/>
      <w:divBdr>
        <w:top w:val="none" w:sz="0" w:space="0" w:color="auto"/>
        <w:left w:val="none" w:sz="0" w:space="0" w:color="auto"/>
        <w:bottom w:val="none" w:sz="0" w:space="0" w:color="auto"/>
        <w:right w:val="none" w:sz="0" w:space="0" w:color="auto"/>
      </w:divBdr>
    </w:div>
    <w:div w:id="1436635851">
      <w:bodyDiv w:val="1"/>
      <w:marLeft w:val="0"/>
      <w:marRight w:val="0"/>
      <w:marTop w:val="0"/>
      <w:marBottom w:val="0"/>
      <w:divBdr>
        <w:top w:val="none" w:sz="0" w:space="0" w:color="auto"/>
        <w:left w:val="none" w:sz="0" w:space="0" w:color="auto"/>
        <w:bottom w:val="none" w:sz="0" w:space="0" w:color="auto"/>
        <w:right w:val="none" w:sz="0" w:space="0" w:color="auto"/>
      </w:divBdr>
    </w:div>
    <w:div w:id="1440417732">
      <w:bodyDiv w:val="1"/>
      <w:marLeft w:val="0"/>
      <w:marRight w:val="0"/>
      <w:marTop w:val="0"/>
      <w:marBottom w:val="0"/>
      <w:divBdr>
        <w:top w:val="none" w:sz="0" w:space="0" w:color="auto"/>
        <w:left w:val="none" w:sz="0" w:space="0" w:color="auto"/>
        <w:bottom w:val="none" w:sz="0" w:space="0" w:color="auto"/>
        <w:right w:val="none" w:sz="0" w:space="0" w:color="auto"/>
      </w:divBdr>
    </w:div>
    <w:div w:id="1443450163">
      <w:bodyDiv w:val="1"/>
      <w:marLeft w:val="0"/>
      <w:marRight w:val="0"/>
      <w:marTop w:val="0"/>
      <w:marBottom w:val="0"/>
      <w:divBdr>
        <w:top w:val="none" w:sz="0" w:space="0" w:color="auto"/>
        <w:left w:val="none" w:sz="0" w:space="0" w:color="auto"/>
        <w:bottom w:val="none" w:sz="0" w:space="0" w:color="auto"/>
        <w:right w:val="none" w:sz="0" w:space="0" w:color="auto"/>
      </w:divBdr>
    </w:div>
    <w:div w:id="1445425081">
      <w:bodyDiv w:val="1"/>
      <w:marLeft w:val="0"/>
      <w:marRight w:val="0"/>
      <w:marTop w:val="0"/>
      <w:marBottom w:val="0"/>
      <w:divBdr>
        <w:top w:val="none" w:sz="0" w:space="0" w:color="auto"/>
        <w:left w:val="none" w:sz="0" w:space="0" w:color="auto"/>
        <w:bottom w:val="none" w:sz="0" w:space="0" w:color="auto"/>
        <w:right w:val="none" w:sz="0" w:space="0" w:color="auto"/>
      </w:divBdr>
      <w:divsChild>
        <w:div w:id="1374620581">
          <w:marLeft w:val="0"/>
          <w:marRight w:val="0"/>
          <w:marTop w:val="0"/>
          <w:marBottom w:val="0"/>
          <w:divBdr>
            <w:top w:val="none" w:sz="0" w:space="0" w:color="auto"/>
            <w:left w:val="none" w:sz="0" w:space="0" w:color="auto"/>
            <w:bottom w:val="none" w:sz="0" w:space="0" w:color="auto"/>
            <w:right w:val="none" w:sz="0" w:space="0" w:color="auto"/>
          </w:divBdr>
          <w:divsChild>
            <w:div w:id="906185307">
              <w:marLeft w:val="0"/>
              <w:marRight w:val="0"/>
              <w:marTop w:val="0"/>
              <w:marBottom w:val="0"/>
              <w:divBdr>
                <w:top w:val="none" w:sz="0" w:space="0" w:color="auto"/>
                <w:left w:val="none" w:sz="0" w:space="0" w:color="auto"/>
                <w:bottom w:val="none" w:sz="0" w:space="0" w:color="auto"/>
                <w:right w:val="none" w:sz="0" w:space="0" w:color="auto"/>
              </w:divBdr>
              <w:divsChild>
                <w:div w:id="428693822">
                  <w:marLeft w:val="0"/>
                  <w:marRight w:val="0"/>
                  <w:marTop w:val="0"/>
                  <w:marBottom w:val="0"/>
                  <w:divBdr>
                    <w:top w:val="none" w:sz="0" w:space="0" w:color="auto"/>
                    <w:left w:val="none" w:sz="0" w:space="0" w:color="auto"/>
                    <w:bottom w:val="none" w:sz="0" w:space="0" w:color="auto"/>
                    <w:right w:val="none" w:sz="0" w:space="0" w:color="auto"/>
                  </w:divBdr>
                  <w:divsChild>
                    <w:div w:id="538207099">
                      <w:marLeft w:val="0"/>
                      <w:marRight w:val="0"/>
                      <w:marTop w:val="0"/>
                      <w:marBottom w:val="0"/>
                      <w:divBdr>
                        <w:top w:val="none" w:sz="0" w:space="0" w:color="auto"/>
                        <w:left w:val="none" w:sz="0" w:space="0" w:color="auto"/>
                        <w:bottom w:val="none" w:sz="0" w:space="0" w:color="auto"/>
                        <w:right w:val="none" w:sz="0" w:space="0" w:color="auto"/>
                      </w:divBdr>
                      <w:divsChild>
                        <w:div w:id="36900828">
                          <w:marLeft w:val="0"/>
                          <w:marRight w:val="0"/>
                          <w:marTop w:val="0"/>
                          <w:marBottom w:val="0"/>
                          <w:divBdr>
                            <w:top w:val="none" w:sz="0" w:space="0" w:color="auto"/>
                            <w:left w:val="none" w:sz="0" w:space="0" w:color="auto"/>
                            <w:bottom w:val="none" w:sz="0" w:space="0" w:color="auto"/>
                            <w:right w:val="none" w:sz="0" w:space="0" w:color="auto"/>
                          </w:divBdr>
                          <w:divsChild>
                            <w:div w:id="1506045209">
                              <w:marLeft w:val="0"/>
                              <w:marRight w:val="0"/>
                              <w:marTop w:val="0"/>
                              <w:marBottom w:val="0"/>
                              <w:divBdr>
                                <w:top w:val="none" w:sz="0" w:space="0" w:color="auto"/>
                                <w:left w:val="none" w:sz="0" w:space="0" w:color="auto"/>
                                <w:bottom w:val="none" w:sz="0" w:space="0" w:color="auto"/>
                                <w:right w:val="none" w:sz="0" w:space="0" w:color="auto"/>
                              </w:divBdr>
                              <w:divsChild>
                                <w:div w:id="113740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91889">
                          <w:marLeft w:val="0"/>
                          <w:marRight w:val="0"/>
                          <w:marTop w:val="0"/>
                          <w:marBottom w:val="0"/>
                          <w:divBdr>
                            <w:top w:val="none" w:sz="0" w:space="0" w:color="auto"/>
                            <w:left w:val="none" w:sz="0" w:space="0" w:color="auto"/>
                            <w:bottom w:val="none" w:sz="0" w:space="0" w:color="auto"/>
                            <w:right w:val="none" w:sz="0" w:space="0" w:color="auto"/>
                          </w:divBdr>
                          <w:divsChild>
                            <w:div w:id="20204624">
                              <w:marLeft w:val="0"/>
                              <w:marRight w:val="0"/>
                              <w:marTop w:val="0"/>
                              <w:marBottom w:val="0"/>
                              <w:divBdr>
                                <w:top w:val="none" w:sz="0" w:space="0" w:color="auto"/>
                                <w:left w:val="none" w:sz="0" w:space="0" w:color="auto"/>
                                <w:bottom w:val="none" w:sz="0" w:space="0" w:color="auto"/>
                                <w:right w:val="none" w:sz="0" w:space="0" w:color="auto"/>
                              </w:divBdr>
                              <w:divsChild>
                                <w:div w:id="203905877">
                                  <w:marLeft w:val="0"/>
                                  <w:marRight w:val="0"/>
                                  <w:marTop w:val="0"/>
                                  <w:marBottom w:val="0"/>
                                  <w:divBdr>
                                    <w:top w:val="none" w:sz="0" w:space="0" w:color="auto"/>
                                    <w:left w:val="none" w:sz="0" w:space="0" w:color="auto"/>
                                    <w:bottom w:val="none" w:sz="0" w:space="0" w:color="auto"/>
                                    <w:right w:val="none" w:sz="0" w:space="0" w:color="auto"/>
                                  </w:divBdr>
                                  <w:divsChild>
                                    <w:div w:id="18109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504504">
              <w:marLeft w:val="0"/>
              <w:marRight w:val="0"/>
              <w:marTop w:val="0"/>
              <w:marBottom w:val="0"/>
              <w:divBdr>
                <w:top w:val="none" w:sz="0" w:space="0" w:color="auto"/>
                <w:left w:val="none" w:sz="0" w:space="0" w:color="auto"/>
                <w:bottom w:val="none" w:sz="0" w:space="0" w:color="auto"/>
                <w:right w:val="none" w:sz="0" w:space="0" w:color="auto"/>
              </w:divBdr>
              <w:divsChild>
                <w:div w:id="1652101721">
                  <w:marLeft w:val="0"/>
                  <w:marRight w:val="0"/>
                  <w:marTop w:val="0"/>
                  <w:marBottom w:val="0"/>
                  <w:divBdr>
                    <w:top w:val="none" w:sz="0" w:space="0" w:color="auto"/>
                    <w:left w:val="none" w:sz="0" w:space="0" w:color="auto"/>
                    <w:bottom w:val="none" w:sz="0" w:space="0" w:color="auto"/>
                    <w:right w:val="none" w:sz="0" w:space="0" w:color="auto"/>
                  </w:divBdr>
                  <w:divsChild>
                    <w:div w:id="4363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51506">
      <w:bodyDiv w:val="1"/>
      <w:marLeft w:val="0"/>
      <w:marRight w:val="0"/>
      <w:marTop w:val="0"/>
      <w:marBottom w:val="0"/>
      <w:divBdr>
        <w:top w:val="none" w:sz="0" w:space="0" w:color="auto"/>
        <w:left w:val="none" w:sz="0" w:space="0" w:color="auto"/>
        <w:bottom w:val="none" w:sz="0" w:space="0" w:color="auto"/>
        <w:right w:val="none" w:sz="0" w:space="0" w:color="auto"/>
      </w:divBdr>
    </w:div>
    <w:div w:id="1449347419">
      <w:bodyDiv w:val="1"/>
      <w:marLeft w:val="0"/>
      <w:marRight w:val="0"/>
      <w:marTop w:val="0"/>
      <w:marBottom w:val="0"/>
      <w:divBdr>
        <w:top w:val="none" w:sz="0" w:space="0" w:color="auto"/>
        <w:left w:val="none" w:sz="0" w:space="0" w:color="auto"/>
        <w:bottom w:val="none" w:sz="0" w:space="0" w:color="auto"/>
        <w:right w:val="none" w:sz="0" w:space="0" w:color="auto"/>
      </w:divBdr>
    </w:div>
    <w:div w:id="1457915507">
      <w:bodyDiv w:val="1"/>
      <w:marLeft w:val="0"/>
      <w:marRight w:val="0"/>
      <w:marTop w:val="0"/>
      <w:marBottom w:val="0"/>
      <w:divBdr>
        <w:top w:val="none" w:sz="0" w:space="0" w:color="auto"/>
        <w:left w:val="none" w:sz="0" w:space="0" w:color="auto"/>
        <w:bottom w:val="none" w:sz="0" w:space="0" w:color="auto"/>
        <w:right w:val="none" w:sz="0" w:space="0" w:color="auto"/>
      </w:divBdr>
    </w:div>
    <w:div w:id="1464348599">
      <w:bodyDiv w:val="1"/>
      <w:marLeft w:val="0"/>
      <w:marRight w:val="0"/>
      <w:marTop w:val="0"/>
      <w:marBottom w:val="0"/>
      <w:divBdr>
        <w:top w:val="none" w:sz="0" w:space="0" w:color="auto"/>
        <w:left w:val="none" w:sz="0" w:space="0" w:color="auto"/>
        <w:bottom w:val="none" w:sz="0" w:space="0" w:color="auto"/>
        <w:right w:val="none" w:sz="0" w:space="0" w:color="auto"/>
      </w:divBdr>
      <w:divsChild>
        <w:div w:id="3246304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5658802">
      <w:bodyDiv w:val="1"/>
      <w:marLeft w:val="0"/>
      <w:marRight w:val="0"/>
      <w:marTop w:val="0"/>
      <w:marBottom w:val="0"/>
      <w:divBdr>
        <w:top w:val="none" w:sz="0" w:space="0" w:color="auto"/>
        <w:left w:val="none" w:sz="0" w:space="0" w:color="auto"/>
        <w:bottom w:val="none" w:sz="0" w:space="0" w:color="auto"/>
        <w:right w:val="none" w:sz="0" w:space="0" w:color="auto"/>
      </w:divBdr>
    </w:div>
    <w:div w:id="1466309558">
      <w:bodyDiv w:val="1"/>
      <w:marLeft w:val="0"/>
      <w:marRight w:val="0"/>
      <w:marTop w:val="0"/>
      <w:marBottom w:val="0"/>
      <w:divBdr>
        <w:top w:val="none" w:sz="0" w:space="0" w:color="auto"/>
        <w:left w:val="none" w:sz="0" w:space="0" w:color="auto"/>
        <w:bottom w:val="none" w:sz="0" w:space="0" w:color="auto"/>
        <w:right w:val="none" w:sz="0" w:space="0" w:color="auto"/>
      </w:divBdr>
    </w:div>
    <w:div w:id="1469740907">
      <w:bodyDiv w:val="1"/>
      <w:marLeft w:val="0"/>
      <w:marRight w:val="0"/>
      <w:marTop w:val="0"/>
      <w:marBottom w:val="0"/>
      <w:divBdr>
        <w:top w:val="none" w:sz="0" w:space="0" w:color="auto"/>
        <w:left w:val="none" w:sz="0" w:space="0" w:color="auto"/>
        <w:bottom w:val="none" w:sz="0" w:space="0" w:color="auto"/>
        <w:right w:val="none" w:sz="0" w:space="0" w:color="auto"/>
      </w:divBdr>
    </w:div>
    <w:div w:id="1470053896">
      <w:bodyDiv w:val="1"/>
      <w:marLeft w:val="0"/>
      <w:marRight w:val="0"/>
      <w:marTop w:val="0"/>
      <w:marBottom w:val="0"/>
      <w:divBdr>
        <w:top w:val="none" w:sz="0" w:space="0" w:color="auto"/>
        <w:left w:val="none" w:sz="0" w:space="0" w:color="auto"/>
        <w:bottom w:val="none" w:sz="0" w:space="0" w:color="auto"/>
        <w:right w:val="none" w:sz="0" w:space="0" w:color="auto"/>
      </w:divBdr>
    </w:div>
    <w:div w:id="1470321614">
      <w:bodyDiv w:val="1"/>
      <w:marLeft w:val="0"/>
      <w:marRight w:val="0"/>
      <w:marTop w:val="0"/>
      <w:marBottom w:val="0"/>
      <w:divBdr>
        <w:top w:val="none" w:sz="0" w:space="0" w:color="auto"/>
        <w:left w:val="none" w:sz="0" w:space="0" w:color="auto"/>
        <w:bottom w:val="none" w:sz="0" w:space="0" w:color="auto"/>
        <w:right w:val="none" w:sz="0" w:space="0" w:color="auto"/>
      </w:divBdr>
    </w:div>
    <w:div w:id="1473017727">
      <w:bodyDiv w:val="1"/>
      <w:marLeft w:val="0"/>
      <w:marRight w:val="0"/>
      <w:marTop w:val="0"/>
      <w:marBottom w:val="0"/>
      <w:divBdr>
        <w:top w:val="none" w:sz="0" w:space="0" w:color="auto"/>
        <w:left w:val="none" w:sz="0" w:space="0" w:color="auto"/>
        <w:bottom w:val="none" w:sz="0" w:space="0" w:color="auto"/>
        <w:right w:val="none" w:sz="0" w:space="0" w:color="auto"/>
      </w:divBdr>
    </w:div>
    <w:div w:id="1477186621">
      <w:bodyDiv w:val="1"/>
      <w:marLeft w:val="0"/>
      <w:marRight w:val="0"/>
      <w:marTop w:val="0"/>
      <w:marBottom w:val="0"/>
      <w:divBdr>
        <w:top w:val="none" w:sz="0" w:space="0" w:color="auto"/>
        <w:left w:val="none" w:sz="0" w:space="0" w:color="auto"/>
        <w:bottom w:val="none" w:sz="0" w:space="0" w:color="auto"/>
        <w:right w:val="none" w:sz="0" w:space="0" w:color="auto"/>
      </w:divBdr>
    </w:div>
    <w:div w:id="1480883709">
      <w:bodyDiv w:val="1"/>
      <w:marLeft w:val="0"/>
      <w:marRight w:val="0"/>
      <w:marTop w:val="0"/>
      <w:marBottom w:val="0"/>
      <w:divBdr>
        <w:top w:val="none" w:sz="0" w:space="0" w:color="auto"/>
        <w:left w:val="none" w:sz="0" w:space="0" w:color="auto"/>
        <w:bottom w:val="none" w:sz="0" w:space="0" w:color="auto"/>
        <w:right w:val="none" w:sz="0" w:space="0" w:color="auto"/>
      </w:divBdr>
    </w:div>
    <w:div w:id="1482455480">
      <w:bodyDiv w:val="1"/>
      <w:marLeft w:val="0"/>
      <w:marRight w:val="0"/>
      <w:marTop w:val="0"/>
      <w:marBottom w:val="0"/>
      <w:divBdr>
        <w:top w:val="none" w:sz="0" w:space="0" w:color="auto"/>
        <w:left w:val="none" w:sz="0" w:space="0" w:color="auto"/>
        <w:bottom w:val="none" w:sz="0" w:space="0" w:color="auto"/>
        <w:right w:val="none" w:sz="0" w:space="0" w:color="auto"/>
      </w:divBdr>
    </w:div>
    <w:div w:id="1488748399">
      <w:bodyDiv w:val="1"/>
      <w:marLeft w:val="0"/>
      <w:marRight w:val="0"/>
      <w:marTop w:val="0"/>
      <w:marBottom w:val="0"/>
      <w:divBdr>
        <w:top w:val="none" w:sz="0" w:space="0" w:color="auto"/>
        <w:left w:val="none" w:sz="0" w:space="0" w:color="auto"/>
        <w:bottom w:val="none" w:sz="0" w:space="0" w:color="auto"/>
        <w:right w:val="none" w:sz="0" w:space="0" w:color="auto"/>
      </w:divBdr>
    </w:div>
    <w:div w:id="1491824627">
      <w:bodyDiv w:val="1"/>
      <w:marLeft w:val="0"/>
      <w:marRight w:val="0"/>
      <w:marTop w:val="0"/>
      <w:marBottom w:val="0"/>
      <w:divBdr>
        <w:top w:val="none" w:sz="0" w:space="0" w:color="auto"/>
        <w:left w:val="none" w:sz="0" w:space="0" w:color="auto"/>
        <w:bottom w:val="none" w:sz="0" w:space="0" w:color="auto"/>
        <w:right w:val="none" w:sz="0" w:space="0" w:color="auto"/>
      </w:divBdr>
    </w:div>
    <w:div w:id="1496187021">
      <w:bodyDiv w:val="1"/>
      <w:marLeft w:val="0"/>
      <w:marRight w:val="0"/>
      <w:marTop w:val="0"/>
      <w:marBottom w:val="0"/>
      <w:divBdr>
        <w:top w:val="none" w:sz="0" w:space="0" w:color="auto"/>
        <w:left w:val="none" w:sz="0" w:space="0" w:color="auto"/>
        <w:bottom w:val="none" w:sz="0" w:space="0" w:color="auto"/>
        <w:right w:val="none" w:sz="0" w:space="0" w:color="auto"/>
      </w:divBdr>
    </w:div>
    <w:div w:id="1503427184">
      <w:bodyDiv w:val="1"/>
      <w:marLeft w:val="0"/>
      <w:marRight w:val="0"/>
      <w:marTop w:val="0"/>
      <w:marBottom w:val="0"/>
      <w:divBdr>
        <w:top w:val="none" w:sz="0" w:space="0" w:color="auto"/>
        <w:left w:val="none" w:sz="0" w:space="0" w:color="auto"/>
        <w:bottom w:val="none" w:sz="0" w:space="0" w:color="auto"/>
        <w:right w:val="none" w:sz="0" w:space="0" w:color="auto"/>
      </w:divBdr>
    </w:div>
    <w:div w:id="1509756277">
      <w:bodyDiv w:val="1"/>
      <w:marLeft w:val="0"/>
      <w:marRight w:val="0"/>
      <w:marTop w:val="0"/>
      <w:marBottom w:val="0"/>
      <w:divBdr>
        <w:top w:val="none" w:sz="0" w:space="0" w:color="auto"/>
        <w:left w:val="none" w:sz="0" w:space="0" w:color="auto"/>
        <w:bottom w:val="none" w:sz="0" w:space="0" w:color="auto"/>
        <w:right w:val="none" w:sz="0" w:space="0" w:color="auto"/>
      </w:divBdr>
    </w:div>
    <w:div w:id="1514107617">
      <w:bodyDiv w:val="1"/>
      <w:marLeft w:val="0"/>
      <w:marRight w:val="0"/>
      <w:marTop w:val="0"/>
      <w:marBottom w:val="0"/>
      <w:divBdr>
        <w:top w:val="none" w:sz="0" w:space="0" w:color="auto"/>
        <w:left w:val="none" w:sz="0" w:space="0" w:color="auto"/>
        <w:bottom w:val="none" w:sz="0" w:space="0" w:color="auto"/>
        <w:right w:val="none" w:sz="0" w:space="0" w:color="auto"/>
      </w:divBdr>
    </w:div>
    <w:div w:id="1524126057">
      <w:bodyDiv w:val="1"/>
      <w:marLeft w:val="0"/>
      <w:marRight w:val="0"/>
      <w:marTop w:val="0"/>
      <w:marBottom w:val="0"/>
      <w:divBdr>
        <w:top w:val="none" w:sz="0" w:space="0" w:color="auto"/>
        <w:left w:val="none" w:sz="0" w:space="0" w:color="auto"/>
        <w:bottom w:val="none" w:sz="0" w:space="0" w:color="auto"/>
        <w:right w:val="none" w:sz="0" w:space="0" w:color="auto"/>
      </w:divBdr>
    </w:div>
    <w:div w:id="1524897708">
      <w:bodyDiv w:val="1"/>
      <w:marLeft w:val="0"/>
      <w:marRight w:val="0"/>
      <w:marTop w:val="0"/>
      <w:marBottom w:val="0"/>
      <w:divBdr>
        <w:top w:val="none" w:sz="0" w:space="0" w:color="auto"/>
        <w:left w:val="none" w:sz="0" w:space="0" w:color="auto"/>
        <w:bottom w:val="none" w:sz="0" w:space="0" w:color="auto"/>
        <w:right w:val="none" w:sz="0" w:space="0" w:color="auto"/>
      </w:divBdr>
    </w:div>
    <w:div w:id="1527063727">
      <w:bodyDiv w:val="1"/>
      <w:marLeft w:val="0"/>
      <w:marRight w:val="0"/>
      <w:marTop w:val="0"/>
      <w:marBottom w:val="0"/>
      <w:divBdr>
        <w:top w:val="none" w:sz="0" w:space="0" w:color="auto"/>
        <w:left w:val="none" w:sz="0" w:space="0" w:color="auto"/>
        <w:bottom w:val="none" w:sz="0" w:space="0" w:color="auto"/>
        <w:right w:val="none" w:sz="0" w:space="0" w:color="auto"/>
      </w:divBdr>
    </w:div>
    <w:div w:id="1533883488">
      <w:bodyDiv w:val="1"/>
      <w:marLeft w:val="0"/>
      <w:marRight w:val="0"/>
      <w:marTop w:val="0"/>
      <w:marBottom w:val="0"/>
      <w:divBdr>
        <w:top w:val="none" w:sz="0" w:space="0" w:color="auto"/>
        <w:left w:val="none" w:sz="0" w:space="0" w:color="auto"/>
        <w:bottom w:val="none" w:sz="0" w:space="0" w:color="auto"/>
        <w:right w:val="none" w:sz="0" w:space="0" w:color="auto"/>
      </w:divBdr>
    </w:div>
    <w:div w:id="1539195936">
      <w:bodyDiv w:val="1"/>
      <w:marLeft w:val="0"/>
      <w:marRight w:val="0"/>
      <w:marTop w:val="0"/>
      <w:marBottom w:val="0"/>
      <w:divBdr>
        <w:top w:val="none" w:sz="0" w:space="0" w:color="auto"/>
        <w:left w:val="none" w:sz="0" w:space="0" w:color="auto"/>
        <w:bottom w:val="none" w:sz="0" w:space="0" w:color="auto"/>
        <w:right w:val="none" w:sz="0" w:space="0" w:color="auto"/>
      </w:divBdr>
    </w:div>
    <w:div w:id="1540388969">
      <w:bodyDiv w:val="1"/>
      <w:marLeft w:val="0"/>
      <w:marRight w:val="0"/>
      <w:marTop w:val="0"/>
      <w:marBottom w:val="0"/>
      <w:divBdr>
        <w:top w:val="none" w:sz="0" w:space="0" w:color="auto"/>
        <w:left w:val="none" w:sz="0" w:space="0" w:color="auto"/>
        <w:bottom w:val="none" w:sz="0" w:space="0" w:color="auto"/>
        <w:right w:val="none" w:sz="0" w:space="0" w:color="auto"/>
      </w:divBdr>
      <w:divsChild>
        <w:div w:id="277304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1891027">
      <w:bodyDiv w:val="1"/>
      <w:marLeft w:val="0"/>
      <w:marRight w:val="0"/>
      <w:marTop w:val="0"/>
      <w:marBottom w:val="0"/>
      <w:divBdr>
        <w:top w:val="none" w:sz="0" w:space="0" w:color="auto"/>
        <w:left w:val="none" w:sz="0" w:space="0" w:color="auto"/>
        <w:bottom w:val="none" w:sz="0" w:space="0" w:color="auto"/>
        <w:right w:val="none" w:sz="0" w:space="0" w:color="auto"/>
      </w:divBdr>
    </w:div>
    <w:div w:id="1544441001">
      <w:bodyDiv w:val="1"/>
      <w:marLeft w:val="0"/>
      <w:marRight w:val="0"/>
      <w:marTop w:val="0"/>
      <w:marBottom w:val="0"/>
      <w:divBdr>
        <w:top w:val="none" w:sz="0" w:space="0" w:color="auto"/>
        <w:left w:val="none" w:sz="0" w:space="0" w:color="auto"/>
        <w:bottom w:val="none" w:sz="0" w:space="0" w:color="auto"/>
        <w:right w:val="none" w:sz="0" w:space="0" w:color="auto"/>
      </w:divBdr>
    </w:div>
    <w:div w:id="1547185135">
      <w:bodyDiv w:val="1"/>
      <w:marLeft w:val="0"/>
      <w:marRight w:val="0"/>
      <w:marTop w:val="0"/>
      <w:marBottom w:val="0"/>
      <w:divBdr>
        <w:top w:val="none" w:sz="0" w:space="0" w:color="auto"/>
        <w:left w:val="none" w:sz="0" w:space="0" w:color="auto"/>
        <w:bottom w:val="none" w:sz="0" w:space="0" w:color="auto"/>
        <w:right w:val="none" w:sz="0" w:space="0" w:color="auto"/>
      </w:divBdr>
    </w:div>
    <w:div w:id="1547911973">
      <w:bodyDiv w:val="1"/>
      <w:marLeft w:val="0"/>
      <w:marRight w:val="0"/>
      <w:marTop w:val="0"/>
      <w:marBottom w:val="0"/>
      <w:divBdr>
        <w:top w:val="none" w:sz="0" w:space="0" w:color="auto"/>
        <w:left w:val="none" w:sz="0" w:space="0" w:color="auto"/>
        <w:bottom w:val="none" w:sz="0" w:space="0" w:color="auto"/>
        <w:right w:val="none" w:sz="0" w:space="0" w:color="auto"/>
      </w:divBdr>
    </w:div>
    <w:div w:id="1555577044">
      <w:bodyDiv w:val="1"/>
      <w:marLeft w:val="0"/>
      <w:marRight w:val="0"/>
      <w:marTop w:val="0"/>
      <w:marBottom w:val="0"/>
      <w:divBdr>
        <w:top w:val="none" w:sz="0" w:space="0" w:color="auto"/>
        <w:left w:val="none" w:sz="0" w:space="0" w:color="auto"/>
        <w:bottom w:val="none" w:sz="0" w:space="0" w:color="auto"/>
        <w:right w:val="none" w:sz="0" w:space="0" w:color="auto"/>
      </w:divBdr>
    </w:div>
    <w:div w:id="1555702593">
      <w:bodyDiv w:val="1"/>
      <w:marLeft w:val="0"/>
      <w:marRight w:val="0"/>
      <w:marTop w:val="0"/>
      <w:marBottom w:val="0"/>
      <w:divBdr>
        <w:top w:val="none" w:sz="0" w:space="0" w:color="auto"/>
        <w:left w:val="none" w:sz="0" w:space="0" w:color="auto"/>
        <w:bottom w:val="none" w:sz="0" w:space="0" w:color="auto"/>
        <w:right w:val="none" w:sz="0" w:space="0" w:color="auto"/>
      </w:divBdr>
      <w:divsChild>
        <w:div w:id="39016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040588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9975531">
      <w:bodyDiv w:val="1"/>
      <w:marLeft w:val="0"/>
      <w:marRight w:val="0"/>
      <w:marTop w:val="0"/>
      <w:marBottom w:val="0"/>
      <w:divBdr>
        <w:top w:val="none" w:sz="0" w:space="0" w:color="auto"/>
        <w:left w:val="none" w:sz="0" w:space="0" w:color="auto"/>
        <w:bottom w:val="none" w:sz="0" w:space="0" w:color="auto"/>
        <w:right w:val="none" w:sz="0" w:space="0" w:color="auto"/>
      </w:divBdr>
    </w:div>
    <w:div w:id="1564490449">
      <w:bodyDiv w:val="1"/>
      <w:marLeft w:val="0"/>
      <w:marRight w:val="0"/>
      <w:marTop w:val="0"/>
      <w:marBottom w:val="0"/>
      <w:divBdr>
        <w:top w:val="none" w:sz="0" w:space="0" w:color="auto"/>
        <w:left w:val="none" w:sz="0" w:space="0" w:color="auto"/>
        <w:bottom w:val="none" w:sz="0" w:space="0" w:color="auto"/>
        <w:right w:val="none" w:sz="0" w:space="0" w:color="auto"/>
      </w:divBdr>
    </w:div>
    <w:div w:id="1575511169">
      <w:bodyDiv w:val="1"/>
      <w:marLeft w:val="0"/>
      <w:marRight w:val="0"/>
      <w:marTop w:val="0"/>
      <w:marBottom w:val="0"/>
      <w:divBdr>
        <w:top w:val="none" w:sz="0" w:space="0" w:color="auto"/>
        <w:left w:val="none" w:sz="0" w:space="0" w:color="auto"/>
        <w:bottom w:val="none" w:sz="0" w:space="0" w:color="auto"/>
        <w:right w:val="none" w:sz="0" w:space="0" w:color="auto"/>
      </w:divBdr>
    </w:div>
    <w:div w:id="1583097722">
      <w:bodyDiv w:val="1"/>
      <w:marLeft w:val="0"/>
      <w:marRight w:val="0"/>
      <w:marTop w:val="0"/>
      <w:marBottom w:val="0"/>
      <w:divBdr>
        <w:top w:val="none" w:sz="0" w:space="0" w:color="auto"/>
        <w:left w:val="none" w:sz="0" w:space="0" w:color="auto"/>
        <w:bottom w:val="none" w:sz="0" w:space="0" w:color="auto"/>
        <w:right w:val="none" w:sz="0" w:space="0" w:color="auto"/>
      </w:divBdr>
    </w:div>
    <w:div w:id="1583829598">
      <w:bodyDiv w:val="1"/>
      <w:marLeft w:val="0"/>
      <w:marRight w:val="0"/>
      <w:marTop w:val="0"/>
      <w:marBottom w:val="0"/>
      <w:divBdr>
        <w:top w:val="none" w:sz="0" w:space="0" w:color="auto"/>
        <w:left w:val="none" w:sz="0" w:space="0" w:color="auto"/>
        <w:bottom w:val="none" w:sz="0" w:space="0" w:color="auto"/>
        <w:right w:val="none" w:sz="0" w:space="0" w:color="auto"/>
      </w:divBdr>
    </w:div>
    <w:div w:id="1590847668">
      <w:bodyDiv w:val="1"/>
      <w:marLeft w:val="0"/>
      <w:marRight w:val="0"/>
      <w:marTop w:val="0"/>
      <w:marBottom w:val="0"/>
      <w:divBdr>
        <w:top w:val="none" w:sz="0" w:space="0" w:color="auto"/>
        <w:left w:val="none" w:sz="0" w:space="0" w:color="auto"/>
        <w:bottom w:val="none" w:sz="0" w:space="0" w:color="auto"/>
        <w:right w:val="none" w:sz="0" w:space="0" w:color="auto"/>
      </w:divBdr>
    </w:div>
    <w:div w:id="1600289842">
      <w:bodyDiv w:val="1"/>
      <w:marLeft w:val="0"/>
      <w:marRight w:val="0"/>
      <w:marTop w:val="0"/>
      <w:marBottom w:val="0"/>
      <w:divBdr>
        <w:top w:val="none" w:sz="0" w:space="0" w:color="auto"/>
        <w:left w:val="none" w:sz="0" w:space="0" w:color="auto"/>
        <w:bottom w:val="none" w:sz="0" w:space="0" w:color="auto"/>
        <w:right w:val="none" w:sz="0" w:space="0" w:color="auto"/>
      </w:divBdr>
    </w:div>
    <w:div w:id="1605765878">
      <w:bodyDiv w:val="1"/>
      <w:marLeft w:val="0"/>
      <w:marRight w:val="0"/>
      <w:marTop w:val="0"/>
      <w:marBottom w:val="0"/>
      <w:divBdr>
        <w:top w:val="none" w:sz="0" w:space="0" w:color="auto"/>
        <w:left w:val="none" w:sz="0" w:space="0" w:color="auto"/>
        <w:bottom w:val="none" w:sz="0" w:space="0" w:color="auto"/>
        <w:right w:val="none" w:sz="0" w:space="0" w:color="auto"/>
      </w:divBdr>
    </w:div>
    <w:div w:id="1607275426">
      <w:bodyDiv w:val="1"/>
      <w:marLeft w:val="0"/>
      <w:marRight w:val="0"/>
      <w:marTop w:val="0"/>
      <w:marBottom w:val="0"/>
      <w:divBdr>
        <w:top w:val="none" w:sz="0" w:space="0" w:color="auto"/>
        <w:left w:val="none" w:sz="0" w:space="0" w:color="auto"/>
        <w:bottom w:val="none" w:sz="0" w:space="0" w:color="auto"/>
        <w:right w:val="none" w:sz="0" w:space="0" w:color="auto"/>
      </w:divBdr>
    </w:div>
    <w:div w:id="1609656447">
      <w:bodyDiv w:val="1"/>
      <w:marLeft w:val="0"/>
      <w:marRight w:val="0"/>
      <w:marTop w:val="0"/>
      <w:marBottom w:val="0"/>
      <w:divBdr>
        <w:top w:val="none" w:sz="0" w:space="0" w:color="auto"/>
        <w:left w:val="none" w:sz="0" w:space="0" w:color="auto"/>
        <w:bottom w:val="none" w:sz="0" w:space="0" w:color="auto"/>
        <w:right w:val="none" w:sz="0" w:space="0" w:color="auto"/>
      </w:divBdr>
    </w:div>
    <w:div w:id="1618832772">
      <w:bodyDiv w:val="1"/>
      <w:marLeft w:val="0"/>
      <w:marRight w:val="0"/>
      <w:marTop w:val="0"/>
      <w:marBottom w:val="0"/>
      <w:divBdr>
        <w:top w:val="none" w:sz="0" w:space="0" w:color="auto"/>
        <w:left w:val="none" w:sz="0" w:space="0" w:color="auto"/>
        <w:bottom w:val="none" w:sz="0" w:space="0" w:color="auto"/>
        <w:right w:val="none" w:sz="0" w:space="0" w:color="auto"/>
      </w:divBdr>
    </w:div>
    <w:div w:id="1621957966">
      <w:bodyDiv w:val="1"/>
      <w:marLeft w:val="0"/>
      <w:marRight w:val="0"/>
      <w:marTop w:val="0"/>
      <w:marBottom w:val="0"/>
      <w:divBdr>
        <w:top w:val="none" w:sz="0" w:space="0" w:color="auto"/>
        <w:left w:val="none" w:sz="0" w:space="0" w:color="auto"/>
        <w:bottom w:val="none" w:sz="0" w:space="0" w:color="auto"/>
        <w:right w:val="none" w:sz="0" w:space="0" w:color="auto"/>
      </w:divBdr>
    </w:div>
    <w:div w:id="1622110499">
      <w:bodyDiv w:val="1"/>
      <w:marLeft w:val="0"/>
      <w:marRight w:val="0"/>
      <w:marTop w:val="0"/>
      <w:marBottom w:val="0"/>
      <w:divBdr>
        <w:top w:val="none" w:sz="0" w:space="0" w:color="auto"/>
        <w:left w:val="none" w:sz="0" w:space="0" w:color="auto"/>
        <w:bottom w:val="none" w:sz="0" w:space="0" w:color="auto"/>
        <w:right w:val="none" w:sz="0" w:space="0" w:color="auto"/>
      </w:divBdr>
    </w:div>
    <w:div w:id="1633362193">
      <w:bodyDiv w:val="1"/>
      <w:marLeft w:val="0"/>
      <w:marRight w:val="0"/>
      <w:marTop w:val="0"/>
      <w:marBottom w:val="0"/>
      <w:divBdr>
        <w:top w:val="none" w:sz="0" w:space="0" w:color="auto"/>
        <w:left w:val="none" w:sz="0" w:space="0" w:color="auto"/>
        <w:bottom w:val="none" w:sz="0" w:space="0" w:color="auto"/>
        <w:right w:val="none" w:sz="0" w:space="0" w:color="auto"/>
      </w:divBdr>
    </w:div>
    <w:div w:id="1643464811">
      <w:bodyDiv w:val="1"/>
      <w:marLeft w:val="0"/>
      <w:marRight w:val="0"/>
      <w:marTop w:val="0"/>
      <w:marBottom w:val="0"/>
      <w:divBdr>
        <w:top w:val="none" w:sz="0" w:space="0" w:color="auto"/>
        <w:left w:val="none" w:sz="0" w:space="0" w:color="auto"/>
        <w:bottom w:val="none" w:sz="0" w:space="0" w:color="auto"/>
        <w:right w:val="none" w:sz="0" w:space="0" w:color="auto"/>
      </w:divBdr>
    </w:div>
    <w:div w:id="1646549270">
      <w:bodyDiv w:val="1"/>
      <w:marLeft w:val="0"/>
      <w:marRight w:val="0"/>
      <w:marTop w:val="0"/>
      <w:marBottom w:val="0"/>
      <w:divBdr>
        <w:top w:val="none" w:sz="0" w:space="0" w:color="auto"/>
        <w:left w:val="none" w:sz="0" w:space="0" w:color="auto"/>
        <w:bottom w:val="none" w:sz="0" w:space="0" w:color="auto"/>
        <w:right w:val="none" w:sz="0" w:space="0" w:color="auto"/>
      </w:divBdr>
    </w:div>
    <w:div w:id="1649281941">
      <w:bodyDiv w:val="1"/>
      <w:marLeft w:val="0"/>
      <w:marRight w:val="0"/>
      <w:marTop w:val="0"/>
      <w:marBottom w:val="0"/>
      <w:divBdr>
        <w:top w:val="none" w:sz="0" w:space="0" w:color="auto"/>
        <w:left w:val="none" w:sz="0" w:space="0" w:color="auto"/>
        <w:bottom w:val="none" w:sz="0" w:space="0" w:color="auto"/>
        <w:right w:val="none" w:sz="0" w:space="0" w:color="auto"/>
      </w:divBdr>
    </w:div>
    <w:div w:id="1652557233">
      <w:bodyDiv w:val="1"/>
      <w:marLeft w:val="0"/>
      <w:marRight w:val="0"/>
      <w:marTop w:val="0"/>
      <w:marBottom w:val="0"/>
      <w:divBdr>
        <w:top w:val="none" w:sz="0" w:space="0" w:color="auto"/>
        <w:left w:val="none" w:sz="0" w:space="0" w:color="auto"/>
        <w:bottom w:val="none" w:sz="0" w:space="0" w:color="auto"/>
        <w:right w:val="none" w:sz="0" w:space="0" w:color="auto"/>
      </w:divBdr>
    </w:div>
    <w:div w:id="1653022114">
      <w:bodyDiv w:val="1"/>
      <w:marLeft w:val="0"/>
      <w:marRight w:val="0"/>
      <w:marTop w:val="0"/>
      <w:marBottom w:val="0"/>
      <w:divBdr>
        <w:top w:val="none" w:sz="0" w:space="0" w:color="auto"/>
        <w:left w:val="none" w:sz="0" w:space="0" w:color="auto"/>
        <w:bottom w:val="none" w:sz="0" w:space="0" w:color="auto"/>
        <w:right w:val="none" w:sz="0" w:space="0" w:color="auto"/>
      </w:divBdr>
    </w:div>
    <w:div w:id="1654873761">
      <w:bodyDiv w:val="1"/>
      <w:marLeft w:val="0"/>
      <w:marRight w:val="0"/>
      <w:marTop w:val="0"/>
      <w:marBottom w:val="0"/>
      <w:divBdr>
        <w:top w:val="none" w:sz="0" w:space="0" w:color="auto"/>
        <w:left w:val="none" w:sz="0" w:space="0" w:color="auto"/>
        <w:bottom w:val="none" w:sz="0" w:space="0" w:color="auto"/>
        <w:right w:val="none" w:sz="0" w:space="0" w:color="auto"/>
      </w:divBdr>
    </w:div>
    <w:div w:id="1655335099">
      <w:bodyDiv w:val="1"/>
      <w:marLeft w:val="0"/>
      <w:marRight w:val="0"/>
      <w:marTop w:val="0"/>
      <w:marBottom w:val="0"/>
      <w:divBdr>
        <w:top w:val="none" w:sz="0" w:space="0" w:color="auto"/>
        <w:left w:val="none" w:sz="0" w:space="0" w:color="auto"/>
        <w:bottom w:val="none" w:sz="0" w:space="0" w:color="auto"/>
        <w:right w:val="none" w:sz="0" w:space="0" w:color="auto"/>
      </w:divBdr>
    </w:div>
    <w:div w:id="1662390284">
      <w:bodyDiv w:val="1"/>
      <w:marLeft w:val="0"/>
      <w:marRight w:val="0"/>
      <w:marTop w:val="0"/>
      <w:marBottom w:val="0"/>
      <w:divBdr>
        <w:top w:val="none" w:sz="0" w:space="0" w:color="auto"/>
        <w:left w:val="none" w:sz="0" w:space="0" w:color="auto"/>
        <w:bottom w:val="none" w:sz="0" w:space="0" w:color="auto"/>
        <w:right w:val="none" w:sz="0" w:space="0" w:color="auto"/>
      </w:divBdr>
    </w:div>
    <w:div w:id="1663510058">
      <w:bodyDiv w:val="1"/>
      <w:marLeft w:val="0"/>
      <w:marRight w:val="0"/>
      <w:marTop w:val="0"/>
      <w:marBottom w:val="0"/>
      <w:divBdr>
        <w:top w:val="none" w:sz="0" w:space="0" w:color="auto"/>
        <w:left w:val="none" w:sz="0" w:space="0" w:color="auto"/>
        <w:bottom w:val="none" w:sz="0" w:space="0" w:color="auto"/>
        <w:right w:val="none" w:sz="0" w:space="0" w:color="auto"/>
      </w:divBdr>
    </w:div>
    <w:div w:id="1664157599">
      <w:bodyDiv w:val="1"/>
      <w:marLeft w:val="0"/>
      <w:marRight w:val="0"/>
      <w:marTop w:val="0"/>
      <w:marBottom w:val="0"/>
      <w:divBdr>
        <w:top w:val="none" w:sz="0" w:space="0" w:color="auto"/>
        <w:left w:val="none" w:sz="0" w:space="0" w:color="auto"/>
        <w:bottom w:val="none" w:sz="0" w:space="0" w:color="auto"/>
        <w:right w:val="none" w:sz="0" w:space="0" w:color="auto"/>
      </w:divBdr>
      <w:divsChild>
        <w:div w:id="1977486883">
          <w:marLeft w:val="0"/>
          <w:marRight w:val="0"/>
          <w:marTop w:val="0"/>
          <w:marBottom w:val="0"/>
          <w:divBdr>
            <w:top w:val="none" w:sz="0" w:space="0" w:color="auto"/>
            <w:left w:val="none" w:sz="0" w:space="0" w:color="auto"/>
            <w:bottom w:val="none" w:sz="0" w:space="0" w:color="auto"/>
            <w:right w:val="none" w:sz="0" w:space="0" w:color="auto"/>
          </w:divBdr>
        </w:div>
      </w:divsChild>
    </w:div>
    <w:div w:id="1665083346">
      <w:bodyDiv w:val="1"/>
      <w:marLeft w:val="0"/>
      <w:marRight w:val="0"/>
      <w:marTop w:val="0"/>
      <w:marBottom w:val="0"/>
      <w:divBdr>
        <w:top w:val="none" w:sz="0" w:space="0" w:color="auto"/>
        <w:left w:val="none" w:sz="0" w:space="0" w:color="auto"/>
        <w:bottom w:val="none" w:sz="0" w:space="0" w:color="auto"/>
        <w:right w:val="none" w:sz="0" w:space="0" w:color="auto"/>
      </w:divBdr>
    </w:div>
    <w:div w:id="1671906861">
      <w:bodyDiv w:val="1"/>
      <w:marLeft w:val="0"/>
      <w:marRight w:val="0"/>
      <w:marTop w:val="0"/>
      <w:marBottom w:val="0"/>
      <w:divBdr>
        <w:top w:val="none" w:sz="0" w:space="0" w:color="auto"/>
        <w:left w:val="none" w:sz="0" w:space="0" w:color="auto"/>
        <w:bottom w:val="none" w:sz="0" w:space="0" w:color="auto"/>
        <w:right w:val="none" w:sz="0" w:space="0" w:color="auto"/>
      </w:divBdr>
    </w:div>
    <w:div w:id="1680040957">
      <w:bodyDiv w:val="1"/>
      <w:marLeft w:val="0"/>
      <w:marRight w:val="0"/>
      <w:marTop w:val="0"/>
      <w:marBottom w:val="0"/>
      <w:divBdr>
        <w:top w:val="none" w:sz="0" w:space="0" w:color="auto"/>
        <w:left w:val="none" w:sz="0" w:space="0" w:color="auto"/>
        <w:bottom w:val="none" w:sz="0" w:space="0" w:color="auto"/>
        <w:right w:val="none" w:sz="0" w:space="0" w:color="auto"/>
      </w:divBdr>
    </w:div>
    <w:div w:id="1694958385">
      <w:bodyDiv w:val="1"/>
      <w:marLeft w:val="0"/>
      <w:marRight w:val="0"/>
      <w:marTop w:val="0"/>
      <w:marBottom w:val="0"/>
      <w:divBdr>
        <w:top w:val="none" w:sz="0" w:space="0" w:color="auto"/>
        <w:left w:val="none" w:sz="0" w:space="0" w:color="auto"/>
        <w:bottom w:val="none" w:sz="0" w:space="0" w:color="auto"/>
        <w:right w:val="none" w:sz="0" w:space="0" w:color="auto"/>
      </w:divBdr>
    </w:div>
    <w:div w:id="1702631627">
      <w:bodyDiv w:val="1"/>
      <w:marLeft w:val="0"/>
      <w:marRight w:val="0"/>
      <w:marTop w:val="0"/>
      <w:marBottom w:val="0"/>
      <w:divBdr>
        <w:top w:val="none" w:sz="0" w:space="0" w:color="auto"/>
        <w:left w:val="none" w:sz="0" w:space="0" w:color="auto"/>
        <w:bottom w:val="none" w:sz="0" w:space="0" w:color="auto"/>
        <w:right w:val="none" w:sz="0" w:space="0" w:color="auto"/>
      </w:divBdr>
    </w:div>
    <w:div w:id="1710910564">
      <w:bodyDiv w:val="1"/>
      <w:marLeft w:val="0"/>
      <w:marRight w:val="0"/>
      <w:marTop w:val="0"/>
      <w:marBottom w:val="0"/>
      <w:divBdr>
        <w:top w:val="none" w:sz="0" w:space="0" w:color="auto"/>
        <w:left w:val="none" w:sz="0" w:space="0" w:color="auto"/>
        <w:bottom w:val="none" w:sz="0" w:space="0" w:color="auto"/>
        <w:right w:val="none" w:sz="0" w:space="0" w:color="auto"/>
      </w:divBdr>
      <w:divsChild>
        <w:div w:id="629870259">
          <w:marLeft w:val="0"/>
          <w:marRight w:val="0"/>
          <w:marTop w:val="0"/>
          <w:marBottom w:val="0"/>
          <w:divBdr>
            <w:top w:val="none" w:sz="0" w:space="0" w:color="auto"/>
            <w:left w:val="none" w:sz="0" w:space="0" w:color="auto"/>
            <w:bottom w:val="none" w:sz="0" w:space="0" w:color="auto"/>
            <w:right w:val="none" w:sz="0" w:space="0" w:color="auto"/>
          </w:divBdr>
          <w:divsChild>
            <w:div w:id="1573539426">
              <w:marLeft w:val="0"/>
              <w:marRight w:val="0"/>
              <w:marTop w:val="0"/>
              <w:marBottom w:val="0"/>
              <w:divBdr>
                <w:top w:val="none" w:sz="0" w:space="0" w:color="auto"/>
                <w:left w:val="none" w:sz="0" w:space="0" w:color="auto"/>
                <w:bottom w:val="none" w:sz="0" w:space="0" w:color="auto"/>
                <w:right w:val="none" w:sz="0" w:space="0" w:color="auto"/>
              </w:divBdr>
              <w:divsChild>
                <w:div w:id="867377664">
                  <w:marLeft w:val="0"/>
                  <w:marRight w:val="0"/>
                  <w:marTop w:val="0"/>
                  <w:marBottom w:val="0"/>
                  <w:divBdr>
                    <w:top w:val="none" w:sz="0" w:space="0" w:color="auto"/>
                    <w:left w:val="none" w:sz="0" w:space="0" w:color="auto"/>
                    <w:bottom w:val="none" w:sz="0" w:space="0" w:color="auto"/>
                    <w:right w:val="none" w:sz="0" w:space="0" w:color="auto"/>
                  </w:divBdr>
                  <w:divsChild>
                    <w:div w:id="578951434">
                      <w:marLeft w:val="0"/>
                      <w:marRight w:val="0"/>
                      <w:marTop w:val="0"/>
                      <w:marBottom w:val="0"/>
                      <w:divBdr>
                        <w:top w:val="none" w:sz="0" w:space="0" w:color="auto"/>
                        <w:left w:val="none" w:sz="0" w:space="0" w:color="auto"/>
                        <w:bottom w:val="none" w:sz="0" w:space="0" w:color="auto"/>
                        <w:right w:val="none" w:sz="0" w:space="0" w:color="auto"/>
                      </w:divBdr>
                      <w:divsChild>
                        <w:div w:id="1062220247">
                          <w:marLeft w:val="0"/>
                          <w:marRight w:val="0"/>
                          <w:marTop w:val="0"/>
                          <w:marBottom w:val="0"/>
                          <w:divBdr>
                            <w:top w:val="none" w:sz="0" w:space="0" w:color="auto"/>
                            <w:left w:val="none" w:sz="0" w:space="0" w:color="auto"/>
                            <w:bottom w:val="none" w:sz="0" w:space="0" w:color="auto"/>
                            <w:right w:val="none" w:sz="0" w:space="0" w:color="auto"/>
                          </w:divBdr>
                          <w:divsChild>
                            <w:div w:id="1423718105">
                              <w:marLeft w:val="0"/>
                              <w:marRight w:val="0"/>
                              <w:marTop w:val="0"/>
                              <w:marBottom w:val="0"/>
                              <w:divBdr>
                                <w:top w:val="none" w:sz="0" w:space="0" w:color="auto"/>
                                <w:left w:val="none" w:sz="0" w:space="0" w:color="auto"/>
                                <w:bottom w:val="none" w:sz="0" w:space="0" w:color="auto"/>
                                <w:right w:val="none" w:sz="0" w:space="0" w:color="auto"/>
                              </w:divBdr>
                              <w:divsChild>
                                <w:div w:id="239290829">
                                  <w:marLeft w:val="0"/>
                                  <w:marRight w:val="0"/>
                                  <w:marTop w:val="0"/>
                                  <w:marBottom w:val="0"/>
                                  <w:divBdr>
                                    <w:top w:val="none" w:sz="0" w:space="0" w:color="auto"/>
                                    <w:left w:val="none" w:sz="0" w:space="0" w:color="auto"/>
                                    <w:bottom w:val="none" w:sz="0" w:space="0" w:color="auto"/>
                                    <w:right w:val="none" w:sz="0" w:space="0" w:color="auto"/>
                                  </w:divBdr>
                                  <w:divsChild>
                                    <w:div w:id="23043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802545">
      <w:bodyDiv w:val="1"/>
      <w:marLeft w:val="0"/>
      <w:marRight w:val="0"/>
      <w:marTop w:val="0"/>
      <w:marBottom w:val="0"/>
      <w:divBdr>
        <w:top w:val="none" w:sz="0" w:space="0" w:color="auto"/>
        <w:left w:val="none" w:sz="0" w:space="0" w:color="auto"/>
        <w:bottom w:val="none" w:sz="0" w:space="0" w:color="auto"/>
        <w:right w:val="none" w:sz="0" w:space="0" w:color="auto"/>
      </w:divBdr>
    </w:div>
    <w:div w:id="1716343227">
      <w:bodyDiv w:val="1"/>
      <w:marLeft w:val="0"/>
      <w:marRight w:val="0"/>
      <w:marTop w:val="0"/>
      <w:marBottom w:val="0"/>
      <w:divBdr>
        <w:top w:val="none" w:sz="0" w:space="0" w:color="auto"/>
        <w:left w:val="none" w:sz="0" w:space="0" w:color="auto"/>
        <w:bottom w:val="none" w:sz="0" w:space="0" w:color="auto"/>
        <w:right w:val="none" w:sz="0" w:space="0" w:color="auto"/>
      </w:divBdr>
    </w:div>
    <w:div w:id="1717116540">
      <w:bodyDiv w:val="1"/>
      <w:marLeft w:val="0"/>
      <w:marRight w:val="0"/>
      <w:marTop w:val="0"/>
      <w:marBottom w:val="0"/>
      <w:divBdr>
        <w:top w:val="none" w:sz="0" w:space="0" w:color="auto"/>
        <w:left w:val="none" w:sz="0" w:space="0" w:color="auto"/>
        <w:bottom w:val="none" w:sz="0" w:space="0" w:color="auto"/>
        <w:right w:val="none" w:sz="0" w:space="0" w:color="auto"/>
      </w:divBdr>
    </w:div>
    <w:div w:id="1718043490">
      <w:bodyDiv w:val="1"/>
      <w:marLeft w:val="0"/>
      <w:marRight w:val="0"/>
      <w:marTop w:val="0"/>
      <w:marBottom w:val="0"/>
      <w:divBdr>
        <w:top w:val="none" w:sz="0" w:space="0" w:color="auto"/>
        <w:left w:val="none" w:sz="0" w:space="0" w:color="auto"/>
        <w:bottom w:val="none" w:sz="0" w:space="0" w:color="auto"/>
        <w:right w:val="none" w:sz="0" w:space="0" w:color="auto"/>
      </w:divBdr>
    </w:div>
    <w:div w:id="1718235845">
      <w:bodyDiv w:val="1"/>
      <w:marLeft w:val="0"/>
      <w:marRight w:val="0"/>
      <w:marTop w:val="0"/>
      <w:marBottom w:val="0"/>
      <w:divBdr>
        <w:top w:val="none" w:sz="0" w:space="0" w:color="auto"/>
        <w:left w:val="none" w:sz="0" w:space="0" w:color="auto"/>
        <w:bottom w:val="none" w:sz="0" w:space="0" w:color="auto"/>
        <w:right w:val="none" w:sz="0" w:space="0" w:color="auto"/>
      </w:divBdr>
    </w:div>
    <w:div w:id="1725325105">
      <w:bodyDiv w:val="1"/>
      <w:marLeft w:val="0"/>
      <w:marRight w:val="0"/>
      <w:marTop w:val="0"/>
      <w:marBottom w:val="0"/>
      <w:divBdr>
        <w:top w:val="none" w:sz="0" w:space="0" w:color="auto"/>
        <w:left w:val="none" w:sz="0" w:space="0" w:color="auto"/>
        <w:bottom w:val="none" w:sz="0" w:space="0" w:color="auto"/>
        <w:right w:val="none" w:sz="0" w:space="0" w:color="auto"/>
      </w:divBdr>
    </w:div>
    <w:div w:id="1731921179">
      <w:bodyDiv w:val="1"/>
      <w:marLeft w:val="0"/>
      <w:marRight w:val="0"/>
      <w:marTop w:val="0"/>
      <w:marBottom w:val="0"/>
      <w:divBdr>
        <w:top w:val="none" w:sz="0" w:space="0" w:color="auto"/>
        <w:left w:val="none" w:sz="0" w:space="0" w:color="auto"/>
        <w:bottom w:val="none" w:sz="0" w:space="0" w:color="auto"/>
        <w:right w:val="none" w:sz="0" w:space="0" w:color="auto"/>
      </w:divBdr>
    </w:div>
    <w:div w:id="1735080098">
      <w:bodyDiv w:val="1"/>
      <w:marLeft w:val="0"/>
      <w:marRight w:val="0"/>
      <w:marTop w:val="0"/>
      <w:marBottom w:val="0"/>
      <w:divBdr>
        <w:top w:val="none" w:sz="0" w:space="0" w:color="auto"/>
        <w:left w:val="none" w:sz="0" w:space="0" w:color="auto"/>
        <w:bottom w:val="none" w:sz="0" w:space="0" w:color="auto"/>
        <w:right w:val="none" w:sz="0" w:space="0" w:color="auto"/>
      </w:divBdr>
    </w:div>
    <w:div w:id="1736928592">
      <w:bodyDiv w:val="1"/>
      <w:marLeft w:val="0"/>
      <w:marRight w:val="0"/>
      <w:marTop w:val="0"/>
      <w:marBottom w:val="0"/>
      <w:divBdr>
        <w:top w:val="none" w:sz="0" w:space="0" w:color="auto"/>
        <w:left w:val="none" w:sz="0" w:space="0" w:color="auto"/>
        <w:bottom w:val="none" w:sz="0" w:space="0" w:color="auto"/>
        <w:right w:val="none" w:sz="0" w:space="0" w:color="auto"/>
      </w:divBdr>
    </w:div>
    <w:div w:id="1745831525">
      <w:bodyDiv w:val="1"/>
      <w:marLeft w:val="0"/>
      <w:marRight w:val="0"/>
      <w:marTop w:val="0"/>
      <w:marBottom w:val="0"/>
      <w:divBdr>
        <w:top w:val="none" w:sz="0" w:space="0" w:color="auto"/>
        <w:left w:val="none" w:sz="0" w:space="0" w:color="auto"/>
        <w:bottom w:val="none" w:sz="0" w:space="0" w:color="auto"/>
        <w:right w:val="none" w:sz="0" w:space="0" w:color="auto"/>
      </w:divBdr>
    </w:div>
    <w:div w:id="1745950606">
      <w:bodyDiv w:val="1"/>
      <w:marLeft w:val="0"/>
      <w:marRight w:val="0"/>
      <w:marTop w:val="0"/>
      <w:marBottom w:val="0"/>
      <w:divBdr>
        <w:top w:val="none" w:sz="0" w:space="0" w:color="auto"/>
        <w:left w:val="none" w:sz="0" w:space="0" w:color="auto"/>
        <w:bottom w:val="none" w:sz="0" w:space="0" w:color="auto"/>
        <w:right w:val="none" w:sz="0" w:space="0" w:color="auto"/>
      </w:divBdr>
    </w:div>
    <w:div w:id="1747338094">
      <w:bodyDiv w:val="1"/>
      <w:marLeft w:val="0"/>
      <w:marRight w:val="0"/>
      <w:marTop w:val="0"/>
      <w:marBottom w:val="0"/>
      <w:divBdr>
        <w:top w:val="none" w:sz="0" w:space="0" w:color="auto"/>
        <w:left w:val="none" w:sz="0" w:space="0" w:color="auto"/>
        <w:bottom w:val="none" w:sz="0" w:space="0" w:color="auto"/>
        <w:right w:val="none" w:sz="0" w:space="0" w:color="auto"/>
      </w:divBdr>
    </w:div>
    <w:div w:id="1752967456">
      <w:bodyDiv w:val="1"/>
      <w:marLeft w:val="0"/>
      <w:marRight w:val="0"/>
      <w:marTop w:val="0"/>
      <w:marBottom w:val="0"/>
      <w:divBdr>
        <w:top w:val="none" w:sz="0" w:space="0" w:color="auto"/>
        <w:left w:val="none" w:sz="0" w:space="0" w:color="auto"/>
        <w:bottom w:val="none" w:sz="0" w:space="0" w:color="auto"/>
        <w:right w:val="none" w:sz="0" w:space="0" w:color="auto"/>
      </w:divBdr>
    </w:div>
    <w:div w:id="1753547038">
      <w:bodyDiv w:val="1"/>
      <w:marLeft w:val="0"/>
      <w:marRight w:val="0"/>
      <w:marTop w:val="0"/>
      <w:marBottom w:val="0"/>
      <w:divBdr>
        <w:top w:val="none" w:sz="0" w:space="0" w:color="auto"/>
        <w:left w:val="none" w:sz="0" w:space="0" w:color="auto"/>
        <w:bottom w:val="none" w:sz="0" w:space="0" w:color="auto"/>
        <w:right w:val="none" w:sz="0" w:space="0" w:color="auto"/>
      </w:divBdr>
    </w:div>
    <w:div w:id="1753622017">
      <w:bodyDiv w:val="1"/>
      <w:marLeft w:val="0"/>
      <w:marRight w:val="0"/>
      <w:marTop w:val="0"/>
      <w:marBottom w:val="0"/>
      <w:divBdr>
        <w:top w:val="none" w:sz="0" w:space="0" w:color="auto"/>
        <w:left w:val="none" w:sz="0" w:space="0" w:color="auto"/>
        <w:bottom w:val="none" w:sz="0" w:space="0" w:color="auto"/>
        <w:right w:val="none" w:sz="0" w:space="0" w:color="auto"/>
      </w:divBdr>
    </w:div>
    <w:div w:id="1754545103">
      <w:bodyDiv w:val="1"/>
      <w:marLeft w:val="0"/>
      <w:marRight w:val="0"/>
      <w:marTop w:val="0"/>
      <w:marBottom w:val="0"/>
      <w:divBdr>
        <w:top w:val="none" w:sz="0" w:space="0" w:color="auto"/>
        <w:left w:val="none" w:sz="0" w:space="0" w:color="auto"/>
        <w:bottom w:val="none" w:sz="0" w:space="0" w:color="auto"/>
        <w:right w:val="none" w:sz="0" w:space="0" w:color="auto"/>
      </w:divBdr>
    </w:div>
    <w:div w:id="1757823907">
      <w:bodyDiv w:val="1"/>
      <w:marLeft w:val="0"/>
      <w:marRight w:val="0"/>
      <w:marTop w:val="0"/>
      <w:marBottom w:val="0"/>
      <w:divBdr>
        <w:top w:val="none" w:sz="0" w:space="0" w:color="auto"/>
        <w:left w:val="none" w:sz="0" w:space="0" w:color="auto"/>
        <w:bottom w:val="none" w:sz="0" w:space="0" w:color="auto"/>
        <w:right w:val="none" w:sz="0" w:space="0" w:color="auto"/>
      </w:divBdr>
    </w:div>
    <w:div w:id="1766267254">
      <w:bodyDiv w:val="1"/>
      <w:marLeft w:val="0"/>
      <w:marRight w:val="0"/>
      <w:marTop w:val="0"/>
      <w:marBottom w:val="0"/>
      <w:divBdr>
        <w:top w:val="none" w:sz="0" w:space="0" w:color="auto"/>
        <w:left w:val="none" w:sz="0" w:space="0" w:color="auto"/>
        <w:bottom w:val="none" w:sz="0" w:space="0" w:color="auto"/>
        <w:right w:val="none" w:sz="0" w:space="0" w:color="auto"/>
      </w:divBdr>
    </w:div>
    <w:div w:id="1768235161">
      <w:bodyDiv w:val="1"/>
      <w:marLeft w:val="0"/>
      <w:marRight w:val="0"/>
      <w:marTop w:val="0"/>
      <w:marBottom w:val="0"/>
      <w:divBdr>
        <w:top w:val="none" w:sz="0" w:space="0" w:color="auto"/>
        <w:left w:val="none" w:sz="0" w:space="0" w:color="auto"/>
        <w:bottom w:val="none" w:sz="0" w:space="0" w:color="auto"/>
        <w:right w:val="none" w:sz="0" w:space="0" w:color="auto"/>
      </w:divBdr>
    </w:div>
    <w:div w:id="1769353618">
      <w:bodyDiv w:val="1"/>
      <w:marLeft w:val="0"/>
      <w:marRight w:val="0"/>
      <w:marTop w:val="0"/>
      <w:marBottom w:val="0"/>
      <w:divBdr>
        <w:top w:val="none" w:sz="0" w:space="0" w:color="auto"/>
        <w:left w:val="none" w:sz="0" w:space="0" w:color="auto"/>
        <w:bottom w:val="none" w:sz="0" w:space="0" w:color="auto"/>
        <w:right w:val="none" w:sz="0" w:space="0" w:color="auto"/>
      </w:divBdr>
      <w:divsChild>
        <w:div w:id="915821563">
          <w:marLeft w:val="0"/>
          <w:marRight w:val="0"/>
          <w:marTop w:val="0"/>
          <w:marBottom w:val="0"/>
          <w:divBdr>
            <w:top w:val="none" w:sz="0" w:space="0" w:color="auto"/>
            <w:left w:val="none" w:sz="0" w:space="0" w:color="auto"/>
            <w:bottom w:val="none" w:sz="0" w:space="0" w:color="auto"/>
            <w:right w:val="none" w:sz="0" w:space="0" w:color="auto"/>
          </w:divBdr>
          <w:divsChild>
            <w:div w:id="1405759810">
              <w:marLeft w:val="0"/>
              <w:marRight w:val="0"/>
              <w:marTop w:val="0"/>
              <w:marBottom w:val="0"/>
              <w:divBdr>
                <w:top w:val="none" w:sz="0" w:space="0" w:color="auto"/>
                <w:left w:val="none" w:sz="0" w:space="0" w:color="auto"/>
                <w:bottom w:val="none" w:sz="0" w:space="0" w:color="auto"/>
                <w:right w:val="none" w:sz="0" w:space="0" w:color="auto"/>
              </w:divBdr>
              <w:divsChild>
                <w:div w:id="1715545199">
                  <w:marLeft w:val="0"/>
                  <w:marRight w:val="0"/>
                  <w:marTop w:val="0"/>
                  <w:marBottom w:val="0"/>
                  <w:divBdr>
                    <w:top w:val="none" w:sz="0" w:space="0" w:color="auto"/>
                    <w:left w:val="none" w:sz="0" w:space="0" w:color="auto"/>
                    <w:bottom w:val="none" w:sz="0" w:space="0" w:color="auto"/>
                    <w:right w:val="none" w:sz="0" w:space="0" w:color="auto"/>
                  </w:divBdr>
                  <w:divsChild>
                    <w:div w:id="968781724">
                      <w:marLeft w:val="0"/>
                      <w:marRight w:val="0"/>
                      <w:marTop w:val="0"/>
                      <w:marBottom w:val="0"/>
                      <w:divBdr>
                        <w:top w:val="none" w:sz="0" w:space="0" w:color="auto"/>
                        <w:left w:val="none" w:sz="0" w:space="0" w:color="auto"/>
                        <w:bottom w:val="none" w:sz="0" w:space="0" w:color="auto"/>
                        <w:right w:val="none" w:sz="0" w:space="0" w:color="auto"/>
                      </w:divBdr>
                      <w:divsChild>
                        <w:div w:id="711618065">
                          <w:marLeft w:val="0"/>
                          <w:marRight w:val="0"/>
                          <w:marTop w:val="0"/>
                          <w:marBottom w:val="0"/>
                          <w:divBdr>
                            <w:top w:val="none" w:sz="0" w:space="0" w:color="auto"/>
                            <w:left w:val="none" w:sz="0" w:space="0" w:color="auto"/>
                            <w:bottom w:val="none" w:sz="0" w:space="0" w:color="auto"/>
                            <w:right w:val="none" w:sz="0" w:space="0" w:color="auto"/>
                          </w:divBdr>
                        </w:div>
                      </w:divsChild>
                    </w:div>
                    <w:div w:id="1062949982">
                      <w:marLeft w:val="0"/>
                      <w:marRight w:val="0"/>
                      <w:marTop w:val="0"/>
                      <w:marBottom w:val="0"/>
                      <w:divBdr>
                        <w:top w:val="none" w:sz="0" w:space="0" w:color="auto"/>
                        <w:left w:val="none" w:sz="0" w:space="0" w:color="auto"/>
                        <w:bottom w:val="none" w:sz="0" w:space="0" w:color="auto"/>
                        <w:right w:val="none" w:sz="0" w:space="0" w:color="auto"/>
                      </w:divBdr>
                      <w:divsChild>
                        <w:div w:id="1481918781">
                          <w:marLeft w:val="0"/>
                          <w:marRight w:val="0"/>
                          <w:marTop w:val="0"/>
                          <w:marBottom w:val="0"/>
                          <w:divBdr>
                            <w:top w:val="none" w:sz="0" w:space="0" w:color="auto"/>
                            <w:left w:val="none" w:sz="0" w:space="0" w:color="auto"/>
                            <w:bottom w:val="none" w:sz="0" w:space="0" w:color="auto"/>
                            <w:right w:val="none" w:sz="0" w:space="0" w:color="auto"/>
                          </w:divBdr>
                          <w:divsChild>
                            <w:div w:id="790247400">
                              <w:marLeft w:val="0"/>
                              <w:marRight w:val="0"/>
                              <w:marTop w:val="0"/>
                              <w:marBottom w:val="0"/>
                              <w:divBdr>
                                <w:top w:val="none" w:sz="0" w:space="0" w:color="auto"/>
                                <w:left w:val="none" w:sz="0" w:space="0" w:color="auto"/>
                                <w:bottom w:val="none" w:sz="0" w:space="0" w:color="auto"/>
                                <w:right w:val="none" w:sz="0" w:space="0" w:color="auto"/>
                              </w:divBdr>
                              <w:divsChild>
                                <w:div w:id="1671054942">
                                  <w:marLeft w:val="0"/>
                                  <w:marRight w:val="0"/>
                                  <w:marTop w:val="0"/>
                                  <w:marBottom w:val="0"/>
                                  <w:divBdr>
                                    <w:top w:val="none" w:sz="0" w:space="0" w:color="auto"/>
                                    <w:left w:val="none" w:sz="0" w:space="0" w:color="auto"/>
                                    <w:bottom w:val="none" w:sz="0" w:space="0" w:color="auto"/>
                                    <w:right w:val="none" w:sz="0" w:space="0" w:color="auto"/>
                                  </w:divBdr>
                                  <w:divsChild>
                                    <w:div w:id="20852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4687667">
      <w:bodyDiv w:val="1"/>
      <w:marLeft w:val="0"/>
      <w:marRight w:val="0"/>
      <w:marTop w:val="0"/>
      <w:marBottom w:val="0"/>
      <w:divBdr>
        <w:top w:val="none" w:sz="0" w:space="0" w:color="auto"/>
        <w:left w:val="none" w:sz="0" w:space="0" w:color="auto"/>
        <w:bottom w:val="none" w:sz="0" w:space="0" w:color="auto"/>
        <w:right w:val="none" w:sz="0" w:space="0" w:color="auto"/>
      </w:divBdr>
    </w:div>
    <w:div w:id="1787769924">
      <w:bodyDiv w:val="1"/>
      <w:marLeft w:val="0"/>
      <w:marRight w:val="0"/>
      <w:marTop w:val="0"/>
      <w:marBottom w:val="0"/>
      <w:divBdr>
        <w:top w:val="none" w:sz="0" w:space="0" w:color="auto"/>
        <w:left w:val="none" w:sz="0" w:space="0" w:color="auto"/>
        <w:bottom w:val="none" w:sz="0" w:space="0" w:color="auto"/>
        <w:right w:val="none" w:sz="0" w:space="0" w:color="auto"/>
      </w:divBdr>
    </w:div>
    <w:div w:id="1792550272">
      <w:bodyDiv w:val="1"/>
      <w:marLeft w:val="0"/>
      <w:marRight w:val="0"/>
      <w:marTop w:val="0"/>
      <w:marBottom w:val="0"/>
      <w:divBdr>
        <w:top w:val="none" w:sz="0" w:space="0" w:color="auto"/>
        <w:left w:val="none" w:sz="0" w:space="0" w:color="auto"/>
        <w:bottom w:val="none" w:sz="0" w:space="0" w:color="auto"/>
        <w:right w:val="none" w:sz="0" w:space="0" w:color="auto"/>
      </w:divBdr>
    </w:div>
    <w:div w:id="1800605765">
      <w:bodyDiv w:val="1"/>
      <w:marLeft w:val="0"/>
      <w:marRight w:val="0"/>
      <w:marTop w:val="0"/>
      <w:marBottom w:val="0"/>
      <w:divBdr>
        <w:top w:val="none" w:sz="0" w:space="0" w:color="auto"/>
        <w:left w:val="none" w:sz="0" w:space="0" w:color="auto"/>
        <w:bottom w:val="none" w:sz="0" w:space="0" w:color="auto"/>
        <w:right w:val="none" w:sz="0" w:space="0" w:color="auto"/>
      </w:divBdr>
    </w:div>
    <w:div w:id="1805931382">
      <w:bodyDiv w:val="1"/>
      <w:marLeft w:val="0"/>
      <w:marRight w:val="0"/>
      <w:marTop w:val="0"/>
      <w:marBottom w:val="0"/>
      <w:divBdr>
        <w:top w:val="none" w:sz="0" w:space="0" w:color="auto"/>
        <w:left w:val="none" w:sz="0" w:space="0" w:color="auto"/>
        <w:bottom w:val="none" w:sz="0" w:space="0" w:color="auto"/>
        <w:right w:val="none" w:sz="0" w:space="0" w:color="auto"/>
      </w:divBdr>
    </w:div>
    <w:div w:id="1809394605">
      <w:bodyDiv w:val="1"/>
      <w:marLeft w:val="0"/>
      <w:marRight w:val="0"/>
      <w:marTop w:val="0"/>
      <w:marBottom w:val="0"/>
      <w:divBdr>
        <w:top w:val="none" w:sz="0" w:space="0" w:color="auto"/>
        <w:left w:val="none" w:sz="0" w:space="0" w:color="auto"/>
        <w:bottom w:val="none" w:sz="0" w:space="0" w:color="auto"/>
        <w:right w:val="none" w:sz="0" w:space="0" w:color="auto"/>
      </w:divBdr>
    </w:div>
    <w:div w:id="1811746777">
      <w:bodyDiv w:val="1"/>
      <w:marLeft w:val="0"/>
      <w:marRight w:val="0"/>
      <w:marTop w:val="0"/>
      <w:marBottom w:val="0"/>
      <w:divBdr>
        <w:top w:val="none" w:sz="0" w:space="0" w:color="auto"/>
        <w:left w:val="none" w:sz="0" w:space="0" w:color="auto"/>
        <w:bottom w:val="none" w:sz="0" w:space="0" w:color="auto"/>
        <w:right w:val="none" w:sz="0" w:space="0" w:color="auto"/>
      </w:divBdr>
    </w:div>
    <w:div w:id="1812866156">
      <w:bodyDiv w:val="1"/>
      <w:marLeft w:val="0"/>
      <w:marRight w:val="0"/>
      <w:marTop w:val="0"/>
      <w:marBottom w:val="0"/>
      <w:divBdr>
        <w:top w:val="none" w:sz="0" w:space="0" w:color="auto"/>
        <w:left w:val="none" w:sz="0" w:space="0" w:color="auto"/>
        <w:bottom w:val="none" w:sz="0" w:space="0" w:color="auto"/>
        <w:right w:val="none" w:sz="0" w:space="0" w:color="auto"/>
      </w:divBdr>
    </w:div>
    <w:div w:id="1813667180">
      <w:bodyDiv w:val="1"/>
      <w:marLeft w:val="0"/>
      <w:marRight w:val="0"/>
      <w:marTop w:val="0"/>
      <w:marBottom w:val="0"/>
      <w:divBdr>
        <w:top w:val="none" w:sz="0" w:space="0" w:color="auto"/>
        <w:left w:val="none" w:sz="0" w:space="0" w:color="auto"/>
        <w:bottom w:val="none" w:sz="0" w:space="0" w:color="auto"/>
        <w:right w:val="none" w:sz="0" w:space="0" w:color="auto"/>
      </w:divBdr>
    </w:div>
    <w:div w:id="1826508532">
      <w:bodyDiv w:val="1"/>
      <w:marLeft w:val="0"/>
      <w:marRight w:val="0"/>
      <w:marTop w:val="0"/>
      <w:marBottom w:val="0"/>
      <w:divBdr>
        <w:top w:val="none" w:sz="0" w:space="0" w:color="auto"/>
        <w:left w:val="none" w:sz="0" w:space="0" w:color="auto"/>
        <w:bottom w:val="none" w:sz="0" w:space="0" w:color="auto"/>
        <w:right w:val="none" w:sz="0" w:space="0" w:color="auto"/>
      </w:divBdr>
    </w:div>
    <w:div w:id="1832790314">
      <w:bodyDiv w:val="1"/>
      <w:marLeft w:val="0"/>
      <w:marRight w:val="0"/>
      <w:marTop w:val="0"/>
      <w:marBottom w:val="0"/>
      <w:divBdr>
        <w:top w:val="none" w:sz="0" w:space="0" w:color="auto"/>
        <w:left w:val="none" w:sz="0" w:space="0" w:color="auto"/>
        <w:bottom w:val="none" w:sz="0" w:space="0" w:color="auto"/>
        <w:right w:val="none" w:sz="0" w:space="0" w:color="auto"/>
      </w:divBdr>
    </w:div>
    <w:div w:id="1835412941">
      <w:bodyDiv w:val="1"/>
      <w:marLeft w:val="0"/>
      <w:marRight w:val="0"/>
      <w:marTop w:val="0"/>
      <w:marBottom w:val="0"/>
      <w:divBdr>
        <w:top w:val="none" w:sz="0" w:space="0" w:color="auto"/>
        <w:left w:val="none" w:sz="0" w:space="0" w:color="auto"/>
        <w:bottom w:val="none" w:sz="0" w:space="0" w:color="auto"/>
        <w:right w:val="none" w:sz="0" w:space="0" w:color="auto"/>
      </w:divBdr>
    </w:div>
    <w:div w:id="1845853447">
      <w:bodyDiv w:val="1"/>
      <w:marLeft w:val="0"/>
      <w:marRight w:val="0"/>
      <w:marTop w:val="0"/>
      <w:marBottom w:val="0"/>
      <w:divBdr>
        <w:top w:val="none" w:sz="0" w:space="0" w:color="auto"/>
        <w:left w:val="none" w:sz="0" w:space="0" w:color="auto"/>
        <w:bottom w:val="none" w:sz="0" w:space="0" w:color="auto"/>
        <w:right w:val="none" w:sz="0" w:space="0" w:color="auto"/>
      </w:divBdr>
    </w:div>
    <w:div w:id="1846286239">
      <w:bodyDiv w:val="1"/>
      <w:marLeft w:val="0"/>
      <w:marRight w:val="0"/>
      <w:marTop w:val="0"/>
      <w:marBottom w:val="0"/>
      <w:divBdr>
        <w:top w:val="none" w:sz="0" w:space="0" w:color="auto"/>
        <w:left w:val="none" w:sz="0" w:space="0" w:color="auto"/>
        <w:bottom w:val="none" w:sz="0" w:space="0" w:color="auto"/>
        <w:right w:val="none" w:sz="0" w:space="0" w:color="auto"/>
      </w:divBdr>
    </w:div>
    <w:div w:id="1850023080">
      <w:bodyDiv w:val="1"/>
      <w:marLeft w:val="0"/>
      <w:marRight w:val="0"/>
      <w:marTop w:val="0"/>
      <w:marBottom w:val="0"/>
      <w:divBdr>
        <w:top w:val="none" w:sz="0" w:space="0" w:color="auto"/>
        <w:left w:val="none" w:sz="0" w:space="0" w:color="auto"/>
        <w:bottom w:val="none" w:sz="0" w:space="0" w:color="auto"/>
        <w:right w:val="none" w:sz="0" w:space="0" w:color="auto"/>
      </w:divBdr>
    </w:div>
    <w:div w:id="1850171660">
      <w:bodyDiv w:val="1"/>
      <w:marLeft w:val="0"/>
      <w:marRight w:val="0"/>
      <w:marTop w:val="0"/>
      <w:marBottom w:val="0"/>
      <w:divBdr>
        <w:top w:val="none" w:sz="0" w:space="0" w:color="auto"/>
        <w:left w:val="none" w:sz="0" w:space="0" w:color="auto"/>
        <w:bottom w:val="none" w:sz="0" w:space="0" w:color="auto"/>
        <w:right w:val="none" w:sz="0" w:space="0" w:color="auto"/>
      </w:divBdr>
    </w:div>
    <w:div w:id="1851486372">
      <w:bodyDiv w:val="1"/>
      <w:marLeft w:val="0"/>
      <w:marRight w:val="0"/>
      <w:marTop w:val="0"/>
      <w:marBottom w:val="0"/>
      <w:divBdr>
        <w:top w:val="none" w:sz="0" w:space="0" w:color="auto"/>
        <w:left w:val="none" w:sz="0" w:space="0" w:color="auto"/>
        <w:bottom w:val="none" w:sz="0" w:space="0" w:color="auto"/>
        <w:right w:val="none" w:sz="0" w:space="0" w:color="auto"/>
      </w:divBdr>
      <w:divsChild>
        <w:div w:id="7220967">
          <w:marLeft w:val="0"/>
          <w:marRight w:val="0"/>
          <w:marTop w:val="0"/>
          <w:marBottom w:val="0"/>
          <w:divBdr>
            <w:top w:val="none" w:sz="0" w:space="0" w:color="auto"/>
            <w:left w:val="none" w:sz="0" w:space="0" w:color="auto"/>
            <w:bottom w:val="none" w:sz="0" w:space="0" w:color="auto"/>
            <w:right w:val="none" w:sz="0" w:space="0" w:color="auto"/>
          </w:divBdr>
          <w:divsChild>
            <w:div w:id="115876773">
              <w:marLeft w:val="0"/>
              <w:marRight w:val="0"/>
              <w:marTop w:val="0"/>
              <w:marBottom w:val="0"/>
              <w:divBdr>
                <w:top w:val="none" w:sz="0" w:space="0" w:color="auto"/>
                <w:left w:val="none" w:sz="0" w:space="0" w:color="auto"/>
                <w:bottom w:val="none" w:sz="0" w:space="0" w:color="auto"/>
                <w:right w:val="none" w:sz="0" w:space="0" w:color="auto"/>
              </w:divBdr>
              <w:divsChild>
                <w:div w:id="559941472">
                  <w:marLeft w:val="0"/>
                  <w:marRight w:val="0"/>
                  <w:marTop w:val="0"/>
                  <w:marBottom w:val="0"/>
                  <w:divBdr>
                    <w:top w:val="none" w:sz="0" w:space="0" w:color="auto"/>
                    <w:left w:val="none" w:sz="0" w:space="0" w:color="auto"/>
                    <w:bottom w:val="none" w:sz="0" w:space="0" w:color="auto"/>
                    <w:right w:val="none" w:sz="0" w:space="0" w:color="auto"/>
                  </w:divBdr>
                  <w:divsChild>
                    <w:div w:id="214388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30620">
          <w:marLeft w:val="0"/>
          <w:marRight w:val="0"/>
          <w:marTop w:val="0"/>
          <w:marBottom w:val="0"/>
          <w:divBdr>
            <w:top w:val="none" w:sz="0" w:space="0" w:color="auto"/>
            <w:left w:val="none" w:sz="0" w:space="0" w:color="auto"/>
            <w:bottom w:val="none" w:sz="0" w:space="0" w:color="auto"/>
            <w:right w:val="none" w:sz="0" w:space="0" w:color="auto"/>
          </w:divBdr>
          <w:divsChild>
            <w:div w:id="288900939">
              <w:marLeft w:val="0"/>
              <w:marRight w:val="0"/>
              <w:marTop w:val="0"/>
              <w:marBottom w:val="0"/>
              <w:divBdr>
                <w:top w:val="none" w:sz="0" w:space="0" w:color="auto"/>
                <w:left w:val="none" w:sz="0" w:space="0" w:color="auto"/>
                <w:bottom w:val="none" w:sz="0" w:space="0" w:color="auto"/>
                <w:right w:val="none" w:sz="0" w:space="0" w:color="auto"/>
              </w:divBdr>
              <w:divsChild>
                <w:div w:id="421727473">
                  <w:marLeft w:val="0"/>
                  <w:marRight w:val="0"/>
                  <w:marTop w:val="0"/>
                  <w:marBottom w:val="0"/>
                  <w:divBdr>
                    <w:top w:val="none" w:sz="0" w:space="0" w:color="auto"/>
                    <w:left w:val="none" w:sz="0" w:space="0" w:color="auto"/>
                    <w:bottom w:val="none" w:sz="0" w:space="0" w:color="auto"/>
                    <w:right w:val="none" w:sz="0" w:space="0" w:color="auto"/>
                  </w:divBdr>
                  <w:divsChild>
                    <w:div w:id="1929540056">
                      <w:marLeft w:val="0"/>
                      <w:marRight w:val="0"/>
                      <w:marTop w:val="0"/>
                      <w:marBottom w:val="0"/>
                      <w:divBdr>
                        <w:top w:val="none" w:sz="0" w:space="0" w:color="auto"/>
                        <w:left w:val="none" w:sz="0" w:space="0" w:color="auto"/>
                        <w:bottom w:val="none" w:sz="0" w:space="0" w:color="auto"/>
                        <w:right w:val="none" w:sz="0" w:space="0" w:color="auto"/>
                      </w:divBdr>
                      <w:divsChild>
                        <w:div w:id="395710064">
                          <w:marLeft w:val="0"/>
                          <w:marRight w:val="0"/>
                          <w:marTop w:val="0"/>
                          <w:marBottom w:val="0"/>
                          <w:divBdr>
                            <w:top w:val="none" w:sz="0" w:space="0" w:color="auto"/>
                            <w:left w:val="none" w:sz="0" w:space="0" w:color="auto"/>
                            <w:bottom w:val="none" w:sz="0" w:space="0" w:color="auto"/>
                            <w:right w:val="none" w:sz="0" w:space="0" w:color="auto"/>
                          </w:divBdr>
                          <w:divsChild>
                            <w:div w:id="973103678">
                              <w:marLeft w:val="0"/>
                              <w:marRight w:val="0"/>
                              <w:marTop w:val="0"/>
                              <w:marBottom w:val="0"/>
                              <w:divBdr>
                                <w:top w:val="none" w:sz="0" w:space="0" w:color="auto"/>
                                <w:left w:val="none" w:sz="0" w:space="0" w:color="auto"/>
                                <w:bottom w:val="none" w:sz="0" w:space="0" w:color="auto"/>
                                <w:right w:val="none" w:sz="0" w:space="0" w:color="auto"/>
                              </w:divBdr>
                              <w:divsChild>
                                <w:div w:id="1297296986">
                                  <w:marLeft w:val="0"/>
                                  <w:marRight w:val="0"/>
                                  <w:marTop w:val="0"/>
                                  <w:marBottom w:val="0"/>
                                  <w:divBdr>
                                    <w:top w:val="none" w:sz="0" w:space="0" w:color="auto"/>
                                    <w:left w:val="none" w:sz="0" w:space="0" w:color="auto"/>
                                    <w:bottom w:val="none" w:sz="0" w:space="0" w:color="auto"/>
                                    <w:right w:val="none" w:sz="0" w:space="0" w:color="auto"/>
                                  </w:divBdr>
                                  <w:divsChild>
                                    <w:div w:id="1002856603">
                                      <w:marLeft w:val="0"/>
                                      <w:marRight w:val="0"/>
                                      <w:marTop w:val="0"/>
                                      <w:marBottom w:val="0"/>
                                      <w:divBdr>
                                        <w:top w:val="none" w:sz="0" w:space="0" w:color="auto"/>
                                        <w:left w:val="none" w:sz="0" w:space="0" w:color="auto"/>
                                        <w:bottom w:val="none" w:sz="0" w:space="0" w:color="auto"/>
                                        <w:right w:val="none" w:sz="0" w:space="0" w:color="auto"/>
                                      </w:divBdr>
                                      <w:divsChild>
                                        <w:div w:id="1540236542">
                                          <w:marLeft w:val="0"/>
                                          <w:marRight w:val="0"/>
                                          <w:marTop w:val="0"/>
                                          <w:marBottom w:val="0"/>
                                          <w:divBdr>
                                            <w:top w:val="none" w:sz="0" w:space="0" w:color="auto"/>
                                            <w:left w:val="none" w:sz="0" w:space="0" w:color="auto"/>
                                            <w:bottom w:val="none" w:sz="0" w:space="0" w:color="auto"/>
                                            <w:right w:val="none" w:sz="0" w:space="0" w:color="auto"/>
                                          </w:divBdr>
                                          <w:divsChild>
                                            <w:div w:id="1110248564">
                                              <w:marLeft w:val="0"/>
                                              <w:marRight w:val="0"/>
                                              <w:marTop w:val="0"/>
                                              <w:marBottom w:val="0"/>
                                              <w:divBdr>
                                                <w:top w:val="none" w:sz="0" w:space="0" w:color="auto"/>
                                                <w:left w:val="none" w:sz="0" w:space="0" w:color="auto"/>
                                                <w:bottom w:val="none" w:sz="0" w:space="0" w:color="auto"/>
                                                <w:right w:val="none" w:sz="0" w:space="0" w:color="auto"/>
                                              </w:divBdr>
                                              <w:divsChild>
                                                <w:div w:id="1030955896">
                                                  <w:marLeft w:val="0"/>
                                                  <w:marRight w:val="0"/>
                                                  <w:marTop w:val="0"/>
                                                  <w:marBottom w:val="0"/>
                                                  <w:divBdr>
                                                    <w:top w:val="none" w:sz="0" w:space="0" w:color="auto"/>
                                                    <w:left w:val="none" w:sz="0" w:space="0" w:color="auto"/>
                                                    <w:bottom w:val="none" w:sz="0" w:space="0" w:color="auto"/>
                                                    <w:right w:val="none" w:sz="0" w:space="0" w:color="auto"/>
                                                  </w:divBdr>
                                                  <w:divsChild>
                                                    <w:div w:id="7081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58041629">
      <w:bodyDiv w:val="1"/>
      <w:marLeft w:val="0"/>
      <w:marRight w:val="0"/>
      <w:marTop w:val="0"/>
      <w:marBottom w:val="0"/>
      <w:divBdr>
        <w:top w:val="none" w:sz="0" w:space="0" w:color="auto"/>
        <w:left w:val="none" w:sz="0" w:space="0" w:color="auto"/>
        <w:bottom w:val="none" w:sz="0" w:space="0" w:color="auto"/>
        <w:right w:val="none" w:sz="0" w:space="0" w:color="auto"/>
      </w:divBdr>
    </w:div>
    <w:div w:id="1863667798">
      <w:bodyDiv w:val="1"/>
      <w:marLeft w:val="0"/>
      <w:marRight w:val="0"/>
      <w:marTop w:val="0"/>
      <w:marBottom w:val="0"/>
      <w:divBdr>
        <w:top w:val="none" w:sz="0" w:space="0" w:color="auto"/>
        <w:left w:val="none" w:sz="0" w:space="0" w:color="auto"/>
        <w:bottom w:val="none" w:sz="0" w:space="0" w:color="auto"/>
        <w:right w:val="none" w:sz="0" w:space="0" w:color="auto"/>
      </w:divBdr>
    </w:div>
    <w:div w:id="1870027712">
      <w:bodyDiv w:val="1"/>
      <w:marLeft w:val="0"/>
      <w:marRight w:val="0"/>
      <w:marTop w:val="0"/>
      <w:marBottom w:val="0"/>
      <w:divBdr>
        <w:top w:val="none" w:sz="0" w:space="0" w:color="auto"/>
        <w:left w:val="none" w:sz="0" w:space="0" w:color="auto"/>
        <w:bottom w:val="none" w:sz="0" w:space="0" w:color="auto"/>
        <w:right w:val="none" w:sz="0" w:space="0" w:color="auto"/>
      </w:divBdr>
    </w:div>
    <w:div w:id="1879512520">
      <w:bodyDiv w:val="1"/>
      <w:marLeft w:val="0"/>
      <w:marRight w:val="0"/>
      <w:marTop w:val="0"/>
      <w:marBottom w:val="0"/>
      <w:divBdr>
        <w:top w:val="none" w:sz="0" w:space="0" w:color="auto"/>
        <w:left w:val="none" w:sz="0" w:space="0" w:color="auto"/>
        <w:bottom w:val="none" w:sz="0" w:space="0" w:color="auto"/>
        <w:right w:val="none" w:sz="0" w:space="0" w:color="auto"/>
      </w:divBdr>
    </w:div>
    <w:div w:id="1880698618">
      <w:bodyDiv w:val="1"/>
      <w:marLeft w:val="0"/>
      <w:marRight w:val="0"/>
      <w:marTop w:val="0"/>
      <w:marBottom w:val="0"/>
      <w:divBdr>
        <w:top w:val="none" w:sz="0" w:space="0" w:color="auto"/>
        <w:left w:val="none" w:sz="0" w:space="0" w:color="auto"/>
        <w:bottom w:val="none" w:sz="0" w:space="0" w:color="auto"/>
        <w:right w:val="none" w:sz="0" w:space="0" w:color="auto"/>
      </w:divBdr>
    </w:div>
    <w:div w:id="1882085840">
      <w:bodyDiv w:val="1"/>
      <w:marLeft w:val="0"/>
      <w:marRight w:val="0"/>
      <w:marTop w:val="0"/>
      <w:marBottom w:val="0"/>
      <w:divBdr>
        <w:top w:val="none" w:sz="0" w:space="0" w:color="auto"/>
        <w:left w:val="none" w:sz="0" w:space="0" w:color="auto"/>
        <w:bottom w:val="none" w:sz="0" w:space="0" w:color="auto"/>
        <w:right w:val="none" w:sz="0" w:space="0" w:color="auto"/>
      </w:divBdr>
    </w:div>
    <w:div w:id="1885092116">
      <w:bodyDiv w:val="1"/>
      <w:marLeft w:val="0"/>
      <w:marRight w:val="0"/>
      <w:marTop w:val="0"/>
      <w:marBottom w:val="0"/>
      <w:divBdr>
        <w:top w:val="none" w:sz="0" w:space="0" w:color="auto"/>
        <w:left w:val="none" w:sz="0" w:space="0" w:color="auto"/>
        <w:bottom w:val="none" w:sz="0" w:space="0" w:color="auto"/>
        <w:right w:val="none" w:sz="0" w:space="0" w:color="auto"/>
      </w:divBdr>
    </w:div>
    <w:div w:id="1890263201">
      <w:bodyDiv w:val="1"/>
      <w:marLeft w:val="0"/>
      <w:marRight w:val="0"/>
      <w:marTop w:val="0"/>
      <w:marBottom w:val="0"/>
      <w:divBdr>
        <w:top w:val="none" w:sz="0" w:space="0" w:color="auto"/>
        <w:left w:val="none" w:sz="0" w:space="0" w:color="auto"/>
        <w:bottom w:val="none" w:sz="0" w:space="0" w:color="auto"/>
        <w:right w:val="none" w:sz="0" w:space="0" w:color="auto"/>
      </w:divBdr>
      <w:divsChild>
        <w:div w:id="636380654">
          <w:marLeft w:val="0"/>
          <w:marRight w:val="0"/>
          <w:marTop w:val="0"/>
          <w:marBottom w:val="0"/>
          <w:divBdr>
            <w:top w:val="none" w:sz="0" w:space="0" w:color="auto"/>
            <w:left w:val="none" w:sz="0" w:space="0" w:color="auto"/>
            <w:bottom w:val="none" w:sz="0" w:space="0" w:color="auto"/>
            <w:right w:val="none" w:sz="0" w:space="0" w:color="auto"/>
          </w:divBdr>
        </w:div>
      </w:divsChild>
    </w:div>
    <w:div w:id="1892375428">
      <w:bodyDiv w:val="1"/>
      <w:marLeft w:val="0"/>
      <w:marRight w:val="0"/>
      <w:marTop w:val="0"/>
      <w:marBottom w:val="0"/>
      <w:divBdr>
        <w:top w:val="none" w:sz="0" w:space="0" w:color="auto"/>
        <w:left w:val="none" w:sz="0" w:space="0" w:color="auto"/>
        <w:bottom w:val="none" w:sz="0" w:space="0" w:color="auto"/>
        <w:right w:val="none" w:sz="0" w:space="0" w:color="auto"/>
      </w:divBdr>
      <w:divsChild>
        <w:div w:id="1371295442">
          <w:marLeft w:val="0"/>
          <w:marRight w:val="0"/>
          <w:marTop w:val="0"/>
          <w:marBottom w:val="0"/>
          <w:divBdr>
            <w:top w:val="none" w:sz="0" w:space="0" w:color="auto"/>
            <w:left w:val="none" w:sz="0" w:space="0" w:color="auto"/>
            <w:bottom w:val="none" w:sz="0" w:space="0" w:color="auto"/>
            <w:right w:val="none" w:sz="0" w:space="0" w:color="auto"/>
          </w:divBdr>
          <w:divsChild>
            <w:div w:id="1374888718">
              <w:marLeft w:val="0"/>
              <w:marRight w:val="0"/>
              <w:marTop w:val="0"/>
              <w:marBottom w:val="0"/>
              <w:divBdr>
                <w:top w:val="none" w:sz="0" w:space="0" w:color="auto"/>
                <w:left w:val="none" w:sz="0" w:space="0" w:color="auto"/>
                <w:bottom w:val="none" w:sz="0" w:space="0" w:color="auto"/>
                <w:right w:val="none" w:sz="0" w:space="0" w:color="auto"/>
              </w:divBdr>
              <w:divsChild>
                <w:div w:id="574826511">
                  <w:marLeft w:val="0"/>
                  <w:marRight w:val="0"/>
                  <w:marTop w:val="0"/>
                  <w:marBottom w:val="0"/>
                  <w:divBdr>
                    <w:top w:val="none" w:sz="0" w:space="0" w:color="auto"/>
                    <w:left w:val="none" w:sz="0" w:space="0" w:color="auto"/>
                    <w:bottom w:val="none" w:sz="0" w:space="0" w:color="auto"/>
                    <w:right w:val="none" w:sz="0" w:space="0" w:color="auto"/>
                  </w:divBdr>
                  <w:divsChild>
                    <w:div w:id="519587192">
                      <w:marLeft w:val="0"/>
                      <w:marRight w:val="0"/>
                      <w:marTop w:val="0"/>
                      <w:marBottom w:val="0"/>
                      <w:divBdr>
                        <w:top w:val="none" w:sz="0" w:space="0" w:color="auto"/>
                        <w:left w:val="none" w:sz="0" w:space="0" w:color="auto"/>
                        <w:bottom w:val="none" w:sz="0" w:space="0" w:color="auto"/>
                        <w:right w:val="none" w:sz="0" w:space="0" w:color="auto"/>
                      </w:divBdr>
                      <w:divsChild>
                        <w:div w:id="1656911050">
                          <w:marLeft w:val="0"/>
                          <w:marRight w:val="0"/>
                          <w:marTop w:val="0"/>
                          <w:marBottom w:val="0"/>
                          <w:divBdr>
                            <w:top w:val="none" w:sz="0" w:space="0" w:color="auto"/>
                            <w:left w:val="none" w:sz="0" w:space="0" w:color="auto"/>
                            <w:bottom w:val="none" w:sz="0" w:space="0" w:color="auto"/>
                            <w:right w:val="none" w:sz="0" w:space="0" w:color="auto"/>
                          </w:divBdr>
                          <w:divsChild>
                            <w:div w:id="1622496064">
                              <w:marLeft w:val="0"/>
                              <w:marRight w:val="0"/>
                              <w:marTop w:val="0"/>
                              <w:marBottom w:val="0"/>
                              <w:divBdr>
                                <w:top w:val="none" w:sz="0" w:space="0" w:color="auto"/>
                                <w:left w:val="none" w:sz="0" w:space="0" w:color="auto"/>
                                <w:bottom w:val="none" w:sz="0" w:space="0" w:color="auto"/>
                                <w:right w:val="none" w:sz="0" w:space="0" w:color="auto"/>
                              </w:divBdr>
                              <w:divsChild>
                                <w:div w:id="1619606124">
                                  <w:marLeft w:val="0"/>
                                  <w:marRight w:val="0"/>
                                  <w:marTop w:val="0"/>
                                  <w:marBottom w:val="0"/>
                                  <w:divBdr>
                                    <w:top w:val="none" w:sz="0" w:space="0" w:color="auto"/>
                                    <w:left w:val="none" w:sz="0" w:space="0" w:color="auto"/>
                                    <w:bottom w:val="none" w:sz="0" w:space="0" w:color="auto"/>
                                    <w:right w:val="none" w:sz="0" w:space="0" w:color="auto"/>
                                  </w:divBdr>
                                  <w:divsChild>
                                    <w:div w:id="14013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766838">
                      <w:marLeft w:val="0"/>
                      <w:marRight w:val="0"/>
                      <w:marTop w:val="0"/>
                      <w:marBottom w:val="0"/>
                      <w:divBdr>
                        <w:top w:val="none" w:sz="0" w:space="0" w:color="auto"/>
                        <w:left w:val="none" w:sz="0" w:space="0" w:color="auto"/>
                        <w:bottom w:val="none" w:sz="0" w:space="0" w:color="auto"/>
                        <w:right w:val="none" w:sz="0" w:space="0" w:color="auto"/>
                      </w:divBdr>
                      <w:divsChild>
                        <w:div w:id="82123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154416">
      <w:bodyDiv w:val="1"/>
      <w:marLeft w:val="0"/>
      <w:marRight w:val="0"/>
      <w:marTop w:val="0"/>
      <w:marBottom w:val="0"/>
      <w:divBdr>
        <w:top w:val="none" w:sz="0" w:space="0" w:color="auto"/>
        <w:left w:val="none" w:sz="0" w:space="0" w:color="auto"/>
        <w:bottom w:val="none" w:sz="0" w:space="0" w:color="auto"/>
        <w:right w:val="none" w:sz="0" w:space="0" w:color="auto"/>
      </w:divBdr>
    </w:div>
    <w:div w:id="1897744430">
      <w:bodyDiv w:val="1"/>
      <w:marLeft w:val="0"/>
      <w:marRight w:val="0"/>
      <w:marTop w:val="0"/>
      <w:marBottom w:val="0"/>
      <w:divBdr>
        <w:top w:val="none" w:sz="0" w:space="0" w:color="auto"/>
        <w:left w:val="none" w:sz="0" w:space="0" w:color="auto"/>
        <w:bottom w:val="none" w:sz="0" w:space="0" w:color="auto"/>
        <w:right w:val="none" w:sz="0" w:space="0" w:color="auto"/>
      </w:divBdr>
    </w:div>
    <w:div w:id="1907302623">
      <w:bodyDiv w:val="1"/>
      <w:marLeft w:val="0"/>
      <w:marRight w:val="0"/>
      <w:marTop w:val="0"/>
      <w:marBottom w:val="0"/>
      <w:divBdr>
        <w:top w:val="none" w:sz="0" w:space="0" w:color="auto"/>
        <w:left w:val="none" w:sz="0" w:space="0" w:color="auto"/>
        <w:bottom w:val="none" w:sz="0" w:space="0" w:color="auto"/>
        <w:right w:val="none" w:sz="0" w:space="0" w:color="auto"/>
      </w:divBdr>
    </w:div>
    <w:div w:id="1909148835">
      <w:bodyDiv w:val="1"/>
      <w:marLeft w:val="0"/>
      <w:marRight w:val="0"/>
      <w:marTop w:val="0"/>
      <w:marBottom w:val="0"/>
      <w:divBdr>
        <w:top w:val="none" w:sz="0" w:space="0" w:color="auto"/>
        <w:left w:val="none" w:sz="0" w:space="0" w:color="auto"/>
        <w:bottom w:val="none" w:sz="0" w:space="0" w:color="auto"/>
        <w:right w:val="none" w:sz="0" w:space="0" w:color="auto"/>
      </w:divBdr>
    </w:div>
    <w:div w:id="1916353733">
      <w:bodyDiv w:val="1"/>
      <w:marLeft w:val="0"/>
      <w:marRight w:val="0"/>
      <w:marTop w:val="0"/>
      <w:marBottom w:val="0"/>
      <w:divBdr>
        <w:top w:val="none" w:sz="0" w:space="0" w:color="auto"/>
        <w:left w:val="none" w:sz="0" w:space="0" w:color="auto"/>
        <w:bottom w:val="none" w:sz="0" w:space="0" w:color="auto"/>
        <w:right w:val="none" w:sz="0" w:space="0" w:color="auto"/>
      </w:divBdr>
    </w:div>
    <w:div w:id="1917786071">
      <w:bodyDiv w:val="1"/>
      <w:marLeft w:val="0"/>
      <w:marRight w:val="0"/>
      <w:marTop w:val="0"/>
      <w:marBottom w:val="0"/>
      <w:divBdr>
        <w:top w:val="none" w:sz="0" w:space="0" w:color="auto"/>
        <w:left w:val="none" w:sz="0" w:space="0" w:color="auto"/>
        <w:bottom w:val="none" w:sz="0" w:space="0" w:color="auto"/>
        <w:right w:val="none" w:sz="0" w:space="0" w:color="auto"/>
      </w:divBdr>
    </w:div>
    <w:div w:id="1921057584">
      <w:bodyDiv w:val="1"/>
      <w:marLeft w:val="0"/>
      <w:marRight w:val="0"/>
      <w:marTop w:val="0"/>
      <w:marBottom w:val="0"/>
      <w:divBdr>
        <w:top w:val="none" w:sz="0" w:space="0" w:color="auto"/>
        <w:left w:val="none" w:sz="0" w:space="0" w:color="auto"/>
        <w:bottom w:val="none" w:sz="0" w:space="0" w:color="auto"/>
        <w:right w:val="none" w:sz="0" w:space="0" w:color="auto"/>
      </w:divBdr>
    </w:div>
    <w:div w:id="1924216006">
      <w:bodyDiv w:val="1"/>
      <w:marLeft w:val="0"/>
      <w:marRight w:val="0"/>
      <w:marTop w:val="0"/>
      <w:marBottom w:val="0"/>
      <w:divBdr>
        <w:top w:val="none" w:sz="0" w:space="0" w:color="auto"/>
        <w:left w:val="none" w:sz="0" w:space="0" w:color="auto"/>
        <w:bottom w:val="none" w:sz="0" w:space="0" w:color="auto"/>
        <w:right w:val="none" w:sz="0" w:space="0" w:color="auto"/>
      </w:divBdr>
    </w:div>
    <w:div w:id="1924800026">
      <w:bodyDiv w:val="1"/>
      <w:marLeft w:val="0"/>
      <w:marRight w:val="0"/>
      <w:marTop w:val="0"/>
      <w:marBottom w:val="0"/>
      <w:divBdr>
        <w:top w:val="none" w:sz="0" w:space="0" w:color="auto"/>
        <w:left w:val="none" w:sz="0" w:space="0" w:color="auto"/>
        <w:bottom w:val="none" w:sz="0" w:space="0" w:color="auto"/>
        <w:right w:val="none" w:sz="0" w:space="0" w:color="auto"/>
      </w:divBdr>
    </w:div>
    <w:div w:id="1925526238">
      <w:bodyDiv w:val="1"/>
      <w:marLeft w:val="0"/>
      <w:marRight w:val="0"/>
      <w:marTop w:val="0"/>
      <w:marBottom w:val="0"/>
      <w:divBdr>
        <w:top w:val="none" w:sz="0" w:space="0" w:color="auto"/>
        <w:left w:val="none" w:sz="0" w:space="0" w:color="auto"/>
        <w:bottom w:val="none" w:sz="0" w:space="0" w:color="auto"/>
        <w:right w:val="none" w:sz="0" w:space="0" w:color="auto"/>
      </w:divBdr>
    </w:div>
    <w:div w:id="1927037289">
      <w:bodyDiv w:val="1"/>
      <w:marLeft w:val="0"/>
      <w:marRight w:val="0"/>
      <w:marTop w:val="0"/>
      <w:marBottom w:val="0"/>
      <w:divBdr>
        <w:top w:val="none" w:sz="0" w:space="0" w:color="auto"/>
        <w:left w:val="none" w:sz="0" w:space="0" w:color="auto"/>
        <w:bottom w:val="none" w:sz="0" w:space="0" w:color="auto"/>
        <w:right w:val="none" w:sz="0" w:space="0" w:color="auto"/>
      </w:divBdr>
    </w:div>
    <w:div w:id="1930196457">
      <w:bodyDiv w:val="1"/>
      <w:marLeft w:val="0"/>
      <w:marRight w:val="0"/>
      <w:marTop w:val="0"/>
      <w:marBottom w:val="0"/>
      <w:divBdr>
        <w:top w:val="none" w:sz="0" w:space="0" w:color="auto"/>
        <w:left w:val="none" w:sz="0" w:space="0" w:color="auto"/>
        <w:bottom w:val="none" w:sz="0" w:space="0" w:color="auto"/>
        <w:right w:val="none" w:sz="0" w:space="0" w:color="auto"/>
      </w:divBdr>
      <w:divsChild>
        <w:div w:id="865750875">
          <w:marLeft w:val="0"/>
          <w:marRight w:val="0"/>
          <w:marTop w:val="0"/>
          <w:marBottom w:val="0"/>
          <w:divBdr>
            <w:top w:val="none" w:sz="0" w:space="0" w:color="auto"/>
            <w:left w:val="none" w:sz="0" w:space="0" w:color="auto"/>
            <w:bottom w:val="none" w:sz="0" w:space="0" w:color="auto"/>
            <w:right w:val="none" w:sz="0" w:space="0" w:color="auto"/>
          </w:divBdr>
          <w:divsChild>
            <w:div w:id="18569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04150">
      <w:bodyDiv w:val="1"/>
      <w:marLeft w:val="0"/>
      <w:marRight w:val="0"/>
      <w:marTop w:val="0"/>
      <w:marBottom w:val="0"/>
      <w:divBdr>
        <w:top w:val="none" w:sz="0" w:space="0" w:color="auto"/>
        <w:left w:val="none" w:sz="0" w:space="0" w:color="auto"/>
        <w:bottom w:val="none" w:sz="0" w:space="0" w:color="auto"/>
        <w:right w:val="none" w:sz="0" w:space="0" w:color="auto"/>
      </w:divBdr>
    </w:div>
    <w:div w:id="1936475621">
      <w:bodyDiv w:val="1"/>
      <w:marLeft w:val="0"/>
      <w:marRight w:val="0"/>
      <w:marTop w:val="0"/>
      <w:marBottom w:val="0"/>
      <w:divBdr>
        <w:top w:val="none" w:sz="0" w:space="0" w:color="auto"/>
        <w:left w:val="none" w:sz="0" w:space="0" w:color="auto"/>
        <w:bottom w:val="none" w:sz="0" w:space="0" w:color="auto"/>
        <w:right w:val="none" w:sz="0" w:space="0" w:color="auto"/>
      </w:divBdr>
    </w:div>
    <w:div w:id="1938556847">
      <w:bodyDiv w:val="1"/>
      <w:marLeft w:val="0"/>
      <w:marRight w:val="0"/>
      <w:marTop w:val="0"/>
      <w:marBottom w:val="0"/>
      <w:divBdr>
        <w:top w:val="none" w:sz="0" w:space="0" w:color="auto"/>
        <w:left w:val="none" w:sz="0" w:space="0" w:color="auto"/>
        <w:bottom w:val="none" w:sz="0" w:space="0" w:color="auto"/>
        <w:right w:val="none" w:sz="0" w:space="0" w:color="auto"/>
      </w:divBdr>
    </w:div>
    <w:div w:id="1939635921">
      <w:bodyDiv w:val="1"/>
      <w:marLeft w:val="0"/>
      <w:marRight w:val="0"/>
      <w:marTop w:val="0"/>
      <w:marBottom w:val="0"/>
      <w:divBdr>
        <w:top w:val="none" w:sz="0" w:space="0" w:color="auto"/>
        <w:left w:val="none" w:sz="0" w:space="0" w:color="auto"/>
        <w:bottom w:val="none" w:sz="0" w:space="0" w:color="auto"/>
        <w:right w:val="none" w:sz="0" w:space="0" w:color="auto"/>
      </w:divBdr>
    </w:div>
    <w:div w:id="1941183591">
      <w:bodyDiv w:val="1"/>
      <w:marLeft w:val="0"/>
      <w:marRight w:val="0"/>
      <w:marTop w:val="0"/>
      <w:marBottom w:val="0"/>
      <w:divBdr>
        <w:top w:val="none" w:sz="0" w:space="0" w:color="auto"/>
        <w:left w:val="none" w:sz="0" w:space="0" w:color="auto"/>
        <w:bottom w:val="none" w:sz="0" w:space="0" w:color="auto"/>
        <w:right w:val="none" w:sz="0" w:space="0" w:color="auto"/>
      </w:divBdr>
    </w:div>
    <w:div w:id="1954095070">
      <w:bodyDiv w:val="1"/>
      <w:marLeft w:val="0"/>
      <w:marRight w:val="0"/>
      <w:marTop w:val="0"/>
      <w:marBottom w:val="0"/>
      <w:divBdr>
        <w:top w:val="none" w:sz="0" w:space="0" w:color="auto"/>
        <w:left w:val="none" w:sz="0" w:space="0" w:color="auto"/>
        <w:bottom w:val="none" w:sz="0" w:space="0" w:color="auto"/>
        <w:right w:val="none" w:sz="0" w:space="0" w:color="auto"/>
      </w:divBdr>
    </w:div>
    <w:div w:id="1955401894">
      <w:bodyDiv w:val="1"/>
      <w:marLeft w:val="0"/>
      <w:marRight w:val="0"/>
      <w:marTop w:val="0"/>
      <w:marBottom w:val="0"/>
      <w:divBdr>
        <w:top w:val="none" w:sz="0" w:space="0" w:color="auto"/>
        <w:left w:val="none" w:sz="0" w:space="0" w:color="auto"/>
        <w:bottom w:val="none" w:sz="0" w:space="0" w:color="auto"/>
        <w:right w:val="none" w:sz="0" w:space="0" w:color="auto"/>
      </w:divBdr>
    </w:div>
    <w:div w:id="1968504845">
      <w:bodyDiv w:val="1"/>
      <w:marLeft w:val="0"/>
      <w:marRight w:val="0"/>
      <w:marTop w:val="0"/>
      <w:marBottom w:val="0"/>
      <w:divBdr>
        <w:top w:val="none" w:sz="0" w:space="0" w:color="auto"/>
        <w:left w:val="none" w:sz="0" w:space="0" w:color="auto"/>
        <w:bottom w:val="none" w:sz="0" w:space="0" w:color="auto"/>
        <w:right w:val="none" w:sz="0" w:space="0" w:color="auto"/>
      </w:divBdr>
    </w:div>
    <w:div w:id="1968507672">
      <w:bodyDiv w:val="1"/>
      <w:marLeft w:val="0"/>
      <w:marRight w:val="0"/>
      <w:marTop w:val="0"/>
      <w:marBottom w:val="0"/>
      <w:divBdr>
        <w:top w:val="none" w:sz="0" w:space="0" w:color="auto"/>
        <w:left w:val="none" w:sz="0" w:space="0" w:color="auto"/>
        <w:bottom w:val="none" w:sz="0" w:space="0" w:color="auto"/>
        <w:right w:val="none" w:sz="0" w:space="0" w:color="auto"/>
      </w:divBdr>
    </w:div>
    <w:div w:id="1968927917">
      <w:bodyDiv w:val="1"/>
      <w:marLeft w:val="0"/>
      <w:marRight w:val="0"/>
      <w:marTop w:val="0"/>
      <w:marBottom w:val="0"/>
      <w:divBdr>
        <w:top w:val="none" w:sz="0" w:space="0" w:color="auto"/>
        <w:left w:val="none" w:sz="0" w:space="0" w:color="auto"/>
        <w:bottom w:val="none" w:sz="0" w:space="0" w:color="auto"/>
        <w:right w:val="none" w:sz="0" w:space="0" w:color="auto"/>
      </w:divBdr>
    </w:div>
    <w:div w:id="1975481566">
      <w:bodyDiv w:val="1"/>
      <w:marLeft w:val="0"/>
      <w:marRight w:val="0"/>
      <w:marTop w:val="0"/>
      <w:marBottom w:val="0"/>
      <w:divBdr>
        <w:top w:val="none" w:sz="0" w:space="0" w:color="auto"/>
        <w:left w:val="none" w:sz="0" w:space="0" w:color="auto"/>
        <w:bottom w:val="none" w:sz="0" w:space="0" w:color="auto"/>
        <w:right w:val="none" w:sz="0" w:space="0" w:color="auto"/>
      </w:divBdr>
    </w:div>
    <w:div w:id="1976838224">
      <w:bodyDiv w:val="1"/>
      <w:marLeft w:val="0"/>
      <w:marRight w:val="0"/>
      <w:marTop w:val="0"/>
      <w:marBottom w:val="0"/>
      <w:divBdr>
        <w:top w:val="none" w:sz="0" w:space="0" w:color="auto"/>
        <w:left w:val="none" w:sz="0" w:space="0" w:color="auto"/>
        <w:bottom w:val="none" w:sz="0" w:space="0" w:color="auto"/>
        <w:right w:val="none" w:sz="0" w:space="0" w:color="auto"/>
      </w:divBdr>
    </w:div>
    <w:div w:id="1978680901">
      <w:bodyDiv w:val="1"/>
      <w:marLeft w:val="0"/>
      <w:marRight w:val="0"/>
      <w:marTop w:val="0"/>
      <w:marBottom w:val="0"/>
      <w:divBdr>
        <w:top w:val="none" w:sz="0" w:space="0" w:color="auto"/>
        <w:left w:val="none" w:sz="0" w:space="0" w:color="auto"/>
        <w:bottom w:val="none" w:sz="0" w:space="0" w:color="auto"/>
        <w:right w:val="none" w:sz="0" w:space="0" w:color="auto"/>
      </w:divBdr>
    </w:div>
    <w:div w:id="1979263803">
      <w:bodyDiv w:val="1"/>
      <w:marLeft w:val="0"/>
      <w:marRight w:val="0"/>
      <w:marTop w:val="0"/>
      <w:marBottom w:val="0"/>
      <w:divBdr>
        <w:top w:val="none" w:sz="0" w:space="0" w:color="auto"/>
        <w:left w:val="none" w:sz="0" w:space="0" w:color="auto"/>
        <w:bottom w:val="none" w:sz="0" w:space="0" w:color="auto"/>
        <w:right w:val="none" w:sz="0" w:space="0" w:color="auto"/>
      </w:divBdr>
    </w:div>
    <w:div w:id="1982688501">
      <w:bodyDiv w:val="1"/>
      <w:marLeft w:val="0"/>
      <w:marRight w:val="0"/>
      <w:marTop w:val="0"/>
      <w:marBottom w:val="0"/>
      <w:divBdr>
        <w:top w:val="none" w:sz="0" w:space="0" w:color="auto"/>
        <w:left w:val="none" w:sz="0" w:space="0" w:color="auto"/>
        <w:bottom w:val="none" w:sz="0" w:space="0" w:color="auto"/>
        <w:right w:val="none" w:sz="0" w:space="0" w:color="auto"/>
      </w:divBdr>
    </w:div>
    <w:div w:id="1991711898">
      <w:bodyDiv w:val="1"/>
      <w:marLeft w:val="0"/>
      <w:marRight w:val="0"/>
      <w:marTop w:val="0"/>
      <w:marBottom w:val="0"/>
      <w:divBdr>
        <w:top w:val="none" w:sz="0" w:space="0" w:color="auto"/>
        <w:left w:val="none" w:sz="0" w:space="0" w:color="auto"/>
        <w:bottom w:val="none" w:sz="0" w:space="0" w:color="auto"/>
        <w:right w:val="none" w:sz="0" w:space="0" w:color="auto"/>
      </w:divBdr>
    </w:div>
    <w:div w:id="1992755614">
      <w:bodyDiv w:val="1"/>
      <w:marLeft w:val="0"/>
      <w:marRight w:val="0"/>
      <w:marTop w:val="0"/>
      <w:marBottom w:val="0"/>
      <w:divBdr>
        <w:top w:val="none" w:sz="0" w:space="0" w:color="auto"/>
        <w:left w:val="none" w:sz="0" w:space="0" w:color="auto"/>
        <w:bottom w:val="none" w:sz="0" w:space="0" w:color="auto"/>
        <w:right w:val="none" w:sz="0" w:space="0" w:color="auto"/>
      </w:divBdr>
    </w:div>
    <w:div w:id="2001425115">
      <w:bodyDiv w:val="1"/>
      <w:marLeft w:val="0"/>
      <w:marRight w:val="0"/>
      <w:marTop w:val="0"/>
      <w:marBottom w:val="0"/>
      <w:divBdr>
        <w:top w:val="none" w:sz="0" w:space="0" w:color="auto"/>
        <w:left w:val="none" w:sz="0" w:space="0" w:color="auto"/>
        <w:bottom w:val="none" w:sz="0" w:space="0" w:color="auto"/>
        <w:right w:val="none" w:sz="0" w:space="0" w:color="auto"/>
      </w:divBdr>
      <w:divsChild>
        <w:div w:id="113525716">
          <w:marLeft w:val="0"/>
          <w:marRight w:val="0"/>
          <w:marTop w:val="0"/>
          <w:marBottom w:val="0"/>
          <w:divBdr>
            <w:top w:val="none" w:sz="0" w:space="0" w:color="auto"/>
            <w:left w:val="none" w:sz="0" w:space="0" w:color="auto"/>
            <w:bottom w:val="none" w:sz="0" w:space="0" w:color="auto"/>
            <w:right w:val="none" w:sz="0" w:space="0" w:color="auto"/>
          </w:divBdr>
          <w:divsChild>
            <w:div w:id="1119644760">
              <w:marLeft w:val="0"/>
              <w:marRight w:val="0"/>
              <w:marTop w:val="0"/>
              <w:marBottom w:val="0"/>
              <w:divBdr>
                <w:top w:val="none" w:sz="0" w:space="0" w:color="auto"/>
                <w:left w:val="none" w:sz="0" w:space="0" w:color="auto"/>
                <w:bottom w:val="none" w:sz="0" w:space="0" w:color="auto"/>
                <w:right w:val="none" w:sz="0" w:space="0" w:color="auto"/>
              </w:divBdr>
            </w:div>
            <w:div w:id="1891262292">
              <w:marLeft w:val="0"/>
              <w:marRight w:val="0"/>
              <w:marTop w:val="0"/>
              <w:marBottom w:val="0"/>
              <w:divBdr>
                <w:top w:val="none" w:sz="0" w:space="0" w:color="auto"/>
                <w:left w:val="none" w:sz="0" w:space="0" w:color="auto"/>
                <w:bottom w:val="none" w:sz="0" w:space="0" w:color="auto"/>
                <w:right w:val="none" w:sz="0" w:space="0" w:color="auto"/>
              </w:divBdr>
            </w:div>
          </w:divsChild>
        </w:div>
        <w:div w:id="233858165">
          <w:marLeft w:val="0"/>
          <w:marRight w:val="0"/>
          <w:marTop w:val="0"/>
          <w:marBottom w:val="0"/>
          <w:divBdr>
            <w:top w:val="none" w:sz="0" w:space="0" w:color="auto"/>
            <w:left w:val="none" w:sz="0" w:space="0" w:color="auto"/>
            <w:bottom w:val="none" w:sz="0" w:space="0" w:color="auto"/>
            <w:right w:val="none" w:sz="0" w:space="0" w:color="auto"/>
          </w:divBdr>
          <w:divsChild>
            <w:div w:id="451751242">
              <w:marLeft w:val="0"/>
              <w:marRight w:val="0"/>
              <w:marTop w:val="0"/>
              <w:marBottom w:val="0"/>
              <w:divBdr>
                <w:top w:val="none" w:sz="0" w:space="0" w:color="auto"/>
                <w:left w:val="none" w:sz="0" w:space="0" w:color="auto"/>
                <w:bottom w:val="none" w:sz="0" w:space="0" w:color="auto"/>
                <w:right w:val="none" w:sz="0" w:space="0" w:color="auto"/>
              </w:divBdr>
            </w:div>
            <w:div w:id="1015420029">
              <w:marLeft w:val="0"/>
              <w:marRight w:val="0"/>
              <w:marTop w:val="0"/>
              <w:marBottom w:val="0"/>
              <w:divBdr>
                <w:top w:val="none" w:sz="0" w:space="0" w:color="auto"/>
                <w:left w:val="none" w:sz="0" w:space="0" w:color="auto"/>
                <w:bottom w:val="none" w:sz="0" w:space="0" w:color="auto"/>
                <w:right w:val="none" w:sz="0" w:space="0" w:color="auto"/>
              </w:divBdr>
            </w:div>
          </w:divsChild>
        </w:div>
        <w:div w:id="879166350">
          <w:marLeft w:val="0"/>
          <w:marRight w:val="0"/>
          <w:marTop w:val="0"/>
          <w:marBottom w:val="0"/>
          <w:divBdr>
            <w:top w:val="none" w:sz="0" w:space="0" w:color="auto"/>
            <w:left w:val="none" w:sz="0" w:space="0" w:color="auto"/>
            <w:bottom w:val="none" w:sz="0" w:space="0" w:color="auto"/>
            <w:right w:val="none" w:sz="0" w:space="0" w:color="auto"/>
          </w:divBdr>
          <w:divsChild>
            <w:div w:id="649401543">
              <w:marLeft w:val="0"/>
              <w:marRight w:val="0"/>
              <w:marTop w:val="0"/>
              <w:marBottom w:val="0"/>
              <w:divBdr>
                <w:top w:val="none" w:sz="0" w:space="0" w:color="auto"/>
                <w:left w:val="none" w:sz="0" w:space="0" w:color="auto"/>
                <w:bottom w:val="none" w:sz="0" w:space="0" w:color="auto"/>
                <w:right w:val="none" w:sz="0" w:space="0" w:color="auto"/>
              </w:divBdr>
            </w:div>
            <w:div w:id="1975283988">
              <w:marLeft w:val="0"/>
              <w:marRight w:val="0"/>
              <w:marTop w:val="0"/>
              <w:marBottom w:val="0"/>
              <w:divBdr>
                <w:top w:val="none" w:sz="0" w:space="0" w:color="auto"/>
                <w:left w:val="none" w:sz="0" w:space="0" w:color="auto"/>
                <w:bottom w:val="none" w:sz="0" w:space="0" w:color="auto"/>
                <w:right w:val="none" w:sz="0" w:space="0" w:color="auto"/>
              </w:divBdr>
            </w:div>
          </w:divsChild>
        </w:div>
        <w:div w:id="1000237846">
          <w:marLeft w:val="0"/>
          <w:marRight w:val="0"/>
          <w:marTop w:val="0"/>
          <w:marBottom w:val="0"/>
          <w:divBdr>
            <w:top w:val="none" w:sz="0" w:space="0" w:color="auto"/>
            <w:left w:val="none" w:sz="0" w:space="0" w:color="auto"/>
            <w:bottom w:val="none" w:sz="0" w:space="0" w:color="auto"/>
            <w:right w:val="none" w:sz="0" w:space="0" w:color="auto"/>
          </w:divBdr>
          <w:divsChild>
            <w:div w:id="1115638331">
              <w:marLeft w:val="0"/>
              <w:marRight w:val="0"/>
              <w:marTop w:val="0"/>
              <w:marBottom w:val="0"/>
              <w:divBdr>
                <w:top w:val="none" w:sz="0" w:space="0" w:color="auto"/>
                <w:left w:val="none" w:sz="0" w:space="0" w:color="auto"/>
                <w:bottom w:val="none" w:sz="0" w:space="0" w:color="auto"/>
                <w:right w:val="none" w:sz="0" w:space="0" w:color="auto"/>
              </w:divBdr>
            </w:div>
            <w:div w:id="135483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83433">
      <w:bodyDiv w:val="1"/>
      <w:marLeft w:val="0"/>
      <w:marRight w:val="0"/>
      <w:marTop w:val="0"/>
      <w:marBottom w:val="0"/>
      <w:divBdr>
        <w:top w:val="none" w:sz="0" w:space="0" w:color="auto"/>
        <w:left w:val="none" w:sz="0" w:space="0" w:color="auto"/>
        <w:bottom w:val="none" w:sz="0" w:space="0" w:color="auto"/>
        <w:right w:val="none" w:sz="0" w:space="0" w:color="auto"/>
      </w:divBdr>
    </w:div>
    <w:div w:id="2007050342">
      <w:bodyDiv w:val="1"/>
      <w:marLeft w:val="0"/>
      <w:marRight w:val="0"/>
      <w:marTop w:val="0"/>
      <w:marBottom w:val="0"/>
      <w:divBdr>
        <w:top w:val="none" w:sz="0" w:space="0" w:color="auto"/>
        <w:left w:val="none" w:sz="0" w:space="0" w:color="auto"/>
        <w:bottom w:val="none" w:sz="0" w:space="0" w:color="auto"/>
        <w:right w:val="none" w:sz="0" w:space="0" w:color="auto"/>
      </w:divBdr>
    </w:div>
    <w:div w:id="2021737237">
      <w:bodyDiv w:val="1"/>
      <w:marLeft w:val="0"/>
      <w:marRight w:val="0"/>
      <w:marTop w:val="0"/>
      <w:marBottom w:val="0"/>
      <w:divBdr>
        <w:top w:val="none" w:sz="0" w:space="0" w:color="auto"/>
        <w:left w:val="none" w:sz="0" w:space="0" w:color="auto"/>
        <w:bottom w:val="none" w:sz="0" w:space="0" w:color="auto"/>
        <w:right w:val="none" w:sz="0" w:space="0" w:color="auto"/>
      </w:divBdr>
    </w:div>
    <w:div w:id="2036999485">
      <w:bodyDiv w:val="1"/>
      <w:marLeft w:val="0"/>
      <w:marRight w:val="0"/>
      <w:marTop w:val="0"/>
      <w:marBottom w:val="0"/>
      <w:divBdr>
        <w:top w:val="none" w:sz="0" w:space="0" w:color="auto"/>
        <w:left w:val="none" w:sz="0" w:space="0" w:color="auto"/>
        <w:bottom w:val="none" w:sz="0" w:space="0" w:color="auto"/>
        <w:right w:val="none" w:sz="0" w:space="0" w:color="auto"/>
      </w:divBdr>
    </w:div>
    <w:div w:id="2046952291">
      <w:bodyDiv w:val="1"/>
      <w:marLeft w:val="0"/>
      <w:marRight w:val="0"/>
      <w:marTop w:val="0"/>
      <w:marBottom w:val="0"/>
      <w:divBdr>
        <w:top w:val="none" w:sz="0" w:space="0" w:color="auto"/>
        <w:left w:val="none" w:sz="0" w:space="0" w:color="auto"/>
        <w:bottom w:val="none" w:sz="0" w:space="0" w:color="auto"/>
        <w:right w:val="none" w:sz="0" w:space="0" w:color="auto"/>
      </w:divBdr>
    </w:div>
    <w:div w:id="2050447888">
      <w:bodyDiv w:val="1"/>
      <w:marLeft w:val="0"/>
      <w:marRight w:val="0"/>
      <w:marTop w:val="0"/>
      <w:marBottom w:val="0"/>
      <w:divBdr>
        <w:top w:val="none" w:sz="0" w:space="0" w:color="auto"/>
        <w:left w:val="none" w:sz="0" w:space="0" w:color="auto"/>
        <w:bottom w:val="none" w:sz="0" w:space="0" w:color="auto"/>
        <w:right w:val="none" w:sz="0" w:space="0" w:color="auto"/>
      </w:divBdr>
    </w:div>
    <w:div w:id="2057585475">
      <w:bodyDiv w:val="1"/>
      <w:marLeft w:val="0"/>
      <w:marRight w:val="0"/>
      <w:marTop w:val="0"/>
      <w:marBottom w:val="0"/>
      <w:divBdr>
        <w:top w:val="none" w:sz="0" w:space="0" w:color="auto"/>
        <w:left w:val="none" w:sz="0" w:space="0" w:color="auto"/>
        <w:bottom w:val="none" w:sz="0" w:space="0" w:color="auto"/>
        <w:right w:val="none" w:sz="0" w:space="0" w:color="auto"/>
      </w:divBdr>
    </w:div>
    <w:div w:id="2059694961">
      <w:bodyDiv w:val="1"/>
      <w:marLeft w:val="0"/>
      <w:marRight w:val="0"/>
      <w:marTop w:val="0"/>
      <w:marBottom w:val="0"/>
      <w:divBdr>
        <w:top w:val="none" w:sz="0" w:space="0" w:color="auto"/>
        <w:left w:val="none" w:sz="0" w:space="0" w:color="auto"/>
        <w:bottom w:val="none" w:sz="0" w:space="0" w:color="auto"/>
        <w:right w:val="none" w:sz="0" w:space="0" w:color="auto"/>
      </w:divBdr>
    </w:div>
    <w:div w:id="2079009687">
      <w:bodyDiv w:val="1"/>
      <w:marLeft w:val="0"/>
      <w:marRight w:val="0"/>
      <w:marTop w:val="0"/>
      <w:marBottom w:val="0"/>
      <w:divBdr>
        <w:top w:val="none" w:sz="0" w:space="0" w:color="auto"/>
        <w:left w:val="none" w:sz="0" w:space="0" w:color="auto"/>
        <w:bottom w:val="none" w:sz="0" w:space="0" w:color="auto"/>
        <w:right w:val="none" w:sz="0" w:space="0" w:color="auto"/>
      </w:divBdr>
    </w:div>
    <w:div w:id="2079664316">
      <w:bodyDiv w:val="1"/>
      <w:marLeft w:val="0"/>
      <w:marRight w:val="0"/>
      <w:marTop w:val="0"/>
      <w:marBottom w:val="0"/>
      <w:divBdr>
        <w:top w:val="none" w:sz="0" w:space="0" w:color="auto"/>
        <w:left w:val="none" w:sz="0" w:space="0" w:color="auto"/>
        <w:bottom w:val="none" w:sz="0" w:space="0" w:color="auto"/>
        <w:right w:val="none" w:sz="0" w:space="0" w:color="auto"/>
      </w:divBdr>
    </w:div>
    <w:div w:id="2080013529">
      <w:bodyDiv w:val="1"/>
      <w:marLeft w:val="0"/>
      <w:marRight w:val="0"/>
      <w:marTop w:val="0"/>
      <w:marBottom w:val="0"/>
      <w:divBdr>
        <w:top w:val="none" w:sz="0" w:space="0" w:color="auto"/>
        <w:left w:val="none" w:sz="0" w:space="0" w:color="auto"/>
        <w:bottom w:val="none" w:sz="0" w:space="0" w:color="auto"/>
        <w:right w:val="none" w:sz="0" w:space="0" w:color="auto"/>
      </w:divBdr>
    </w:div>
    <w:div w:id="2083333792">
      <w:bodyDiv w:val="1"/>
      <w:marLeft w:val="0"/>
      <w:marRight w:val="0"/>
      <w:marTop w:val="0"/>
      <w:marBottom w:val="0"/>
      <w:divBdr>
        <w:top w:val="none" w:sz="0" w:space="0" w:color="auto"/>
        <w:left w:val="none" w:sz="0" w:space="0" w:color="auto"/>
        <w:bottom w:val="none" w:sz="0" w:space="0" w:color="auto"/>
        <w:right w:val="none" w:sz="0" w:space="0" w:color="auto"/>
      </w:divBdr>
    </w:div>
    <w:div w:id="2101371242">
      <w:bodyDiv w:val="1"/>
      <w:marLeft w:val="0"/>
      <w:marRight w:val="0"/>
      <w:marTop w:val="0"/>
      <w:marBottom w:val="0"/>
      <w:divBdr>
        <w:top w:val="none" w:sz="0" w:space="0" w:color="auto"/>
        <w:left w:val="none" w:sz="0" w:space="0" w:color="auto"/>
        <w:bottom w:val="none" w:sz="0" w:space="0" w:color="auto"/>
        <w:right w:val="none" w:sz="0" w:space="0" w:color="auto"/>
      </w:divBdr>
    </w:div>
    <w:div w:id="2102221014">
      <w:bodyDiv w:val="1"/>
      <w:marLeft w:val="0"/>
      <w:marRight w:val="0"/>
      <w:marTop w:val="0"/>
      <w:marBottom w:val="0"/>
      <w:divBdr>
        <w:top w:val="none" w:sz="0" w:space="0" w:color="auto"/>
        <w:left w:val="none" w:sz="0" w:space="0" w:color="auto"/>
        <w:bottom w:val="none" w:sz="0" w:space="0" w:color="auto"/>
        <w:right w:val="none" w:sz="0" w:space="0" w:color="auto"/>
      </w:divBdr>
    </w:div>
    <w:div w:id="2117560416">
      <w:bodyDiv w:val="1"/>
      <w:marLeft w:val="0"/>
      <w:marRight w:val="0"/>
      <w:marTop w:val="0"/>
      <w:marBottom w:val="0"/>
      <w:divBdr>
        <w:top w:val="none" w:sz="0" w:space="0" w:color="auto"/>
        <w:left w:val="none" w:sz="0" w:space="0" w:color="auto"/>
        <w:bottom w:val="none" w:sz="0" w:space="0" w:color="auto"/>
        <w:right w:val="none" w:sz="0" w:space="0" w:color="auto"/>
      </w:divBdr>
    </w:div>
    <w:div w:id="2129859454">
      <w:bodyDiv w:val="1"/>
      <w:marLeft w:val="0"/>
      <w:marRight w:val="0"/>
      <w:marTop w:val="0"/>
      <w:marBottom w:val="0"/>
      <w:divBdr>
        <w:top w:val="none" w:sz="0" w:space="0" w:color="auto"/>
        <w:left w:val="none" w:sz="0" w:space="0" w:color="auto"/>
        <w:bottom w:val="none" w:sz="0" w:space="0" w:color="auto"/>
        <w:right w:val="none" w:sz="0" w:space="0" w:color="auto"/>
      </w:divBdr>
    </w:div>
    <w:div w:id="2132820074">
      <w:bodyDiv w:val="1"/>
      <w:marLeft w:val="0"/>
      <w:marRight w:val="0"/>
      <w:marTop w:val="0"/>
      <w:marBottom w:val="0"/>
      <w:divBdr>
        <w:top w:val="none" w:sz="0" w:space="0" w:color="auto"/>
        <w:left w:val="none" w:sz="0" w:space="0" w:color="auto"/>
        <w:bottom w:val="none" w:sz="0" w:space="0" w:color="auto"/>
        <w:right w:val="none" w:sz="0" w:space="0" w:color="auto"/>
      </w:divBdr>
    </w:div>
    <w:div w:id="2139830596">
      <w:bodyDiv w:val="1"/>
      <w:marLeft w:val="0"/>
      <w:marRight w:val="0"/>
      <w:marTop w:val="0"/>
      <w:marBottom w:val="0"/>
      <w:divBdr>
        <w:top w:val="none" w:sz="0" w:space="0" w:color="auto"/>
        <w:left w:val="none" w:sz="0" w:space="0" w:color="auto"/>
        <w:bottom w:val="none" w:sz="0" w:space="0" w:color="auto"/>
        <w:right w:val="none" w:sz="0" w:space="0" w:color="auto"/>
      </w:divBdr>
    </w:div>
    <w:div w:id="214133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301</Pages>
  <Words>91587</Words>
  <Characters>522048</Characters>
  <Application>Microsoft Office Word</Application>
  <DocSecurity>0</DocSecurity>
  <Lines>4350</Lines>
  <Paragraphs>1224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Lawlis</dc:creator>
  <cp:keywords/>
  <dc:description/>
  <cp:lastModifiedBy>David Lawlis</cp:lastModifiedBy>
  <cp:revision>2</cp:revision>
  <cp:lastPrinted>2025-10-08T01:56:00Z</cp:lastPrinted>
  <dcterms:created xsi:type="dcterms:W3CDTF">2025-10-21T15:05:00Z</dcterms:created>
  <dcterms:modified xsi:type="dcterms:W3CDTF">2025-10-21T15:05:00Z</dcterms:modified>
</cp:coreProperties>
</file>